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1EAE" w:rsidRPr="004E36D6" w:rsidRDefault="002A1EAE" w:rsidP="002A1EAE">
      <w:pPr>
        <w:rPr>
          <w:rFonts w:ascii="Times New Roman" w:hAnsi="Times New Roman" w:cs="Times New Roman"/>
          <w:lang w:val="en-US"/>
        </w:rPr>
      </w:pPr>
    </w:p>
    <w:p w:rsidR="002A1EAE" w:rsidRPr="00D41297" w:rsidRDefault="00946C60" w:rsidP="002A1EAE">
      <w:pPr>
        <w:spacing w:line="480" w:lineRule="auto"/>
        <w:jc w:val="center"/>
        <w:rPr>
          <w:rFonts w:ascii="Times New Roman" w:hAnsi="Times New Roman" w:cs="Times New Roman"/>
          <w:sz w:val="24"/>
          <w:szCs w:val="24"/>
          <w:lang w:val="de-DE"/>
        </w:rPr>
      </w:pPr>
      <w:r w:rsidRPr="00D41297">
        <w:rPr>
          <w:rFonts w:ascii="Times New Roman" w:hAnsi="Times New Roman" w:cs="Times New Roman"/>
          <w:b/>
          <w:sz w:val="40"/>
          <w:szCs w:val="40"/>
          <w:lang w:val="de-DE"/>
        </w:rPr>
        <w:t>Instruktion</w:t>
      </w:r>
      <w:r w:rsidR="00636361" w:rsidRPr="00D41297">
        <w:rPr>
          <w:rFonts w:ascii="Times New Roman" w:hAnsi="Times New Roman" w:cs="Times New Roman"/>
          <w:b/>
          <w:sz w:val="40"/>
          <w:szCs w:val="40"/>
          <w:lang w:val="de-DE"/>
        </w:rPr>
        <w:t xml:space="preserve"> </w:t>
      </w:r>
      <w:r w:rsidR="002A1EAE" w:rsidRPr="00D41297">
        <w:rPr>
          <w:rFonts w:ascii="Times New Roman" w:hAnsi="Times New Roman" w:cs="Times New Roman"/>
          <w:b/>
          <w:sz w:val="40"/>
          <w:szCs w:val="40"/>
          <w:lang w:val="de-DE"/>
        </w:rPr>
        <w:t xml:space="preserve">- Lernphase </w:t>
      </w:r>
    </w:p>
    <w:p w:rsidR="0056205D" w:rsidRDefault="00946C60" w:rsidP="00D41297">
      <w:pPr>
        <w:spacing w:line="480" w:lineRule="auto"/>
        <w:jc w:val="both"/>
        <w:rPr>
          <w:rFonts w:asciiTheme="majorBidi" w:hAnsiTheme="majorBidi" w:cstheme="majorBidi"/>
          <w:sz w:val="24"/>
          <w:szCs w:val="24"/>
          <w:lang w:val="de-DE"/>
        </w:rPr>
      </w:pPr>
      <w:r w:rsidRPr="00D41297">
        <w:rPr>
          <w:rFonts w:asciiTheme="majorBidi" w:hAnsiTheme="majorBidi" w:cstheme="majorBidi"/>
          <w:sz w:val="24"/>
          <w:szCs w:val="24"/>
          <w:lang w:val="de-DE"/>
        </w:rPr>
        <w:t>Es werden Ihnen gleichzeitig zwei von mehreren Symbolen auf dem Bildschirm präsentiert.</w:t>
      </w:r>
      <w:r w:rsidR="002A1EAE" w:rsidRPr="00D41297">
        <w:rPr>
          <w:rFonts w:asciiTheme="majorBidi" w:hAnsiTheme="majorBidi" w:cstheme="majorBidi"/>
          <w:sz w:val="24"/>
          <w:szCs w:val="24"/>
          <w:lang w:val="de-DE"/>
        </w:rPr>
        <w:t xml:space="preserve"> </w:t>
      </w:r>
      <w:r w:rsidRPr="00D41297">
        <w:rPr>
          <w:rFonts w:asciiTheme="majorBidi" w:hAnsiTheme="majorBidi" w:cstheme="majorBidi"/>
          <w:sz w:val="24"/>
          <w:szCs w:val="24"/>
          <w:lang w:val="de-DE"/>
        </w:rPr>
        <w:t>Eines der gezeigten Symbole stellt eine 'richtige' Antwort dar, das andere eine 'falsche'. Sie wissen anfangs jedoch nicht, welches Symbol falsch oder richtig ist!</w:t>
      </w:r>
      <w:r w:rsidR="002A1EAE" w:rsidRPr="00D41297">
        <w:rPr>
          <w:rFonts w:asciiTheme="majorBidi" w:hAnsiTheme="majorBidi" w:cstheme="majorBidi"/>
          <w:sz w:val="24"/>
          <w:szCs w:val="24"/>
          <w:lang w:val="de-DE"/>
        </w:rPr>
        <w:t xml:space="preserve"> </w:t>
      </w:r>
      <w:r w:rsidRPr="00D41297">
        <w:rPr>
          <w:rFonts w:asciiTheme="majorBidi" w:hAnsiTheme="majorBidi" w:cstheme="majorBidi"/>
          <w:sz w:val="24"/>
          <w:szCs w:val="24"/>
          <w:lang w:val="de-DE"/>
        </w:rPr>
        <w:t xml:space="preserve">Es gibt </w:t>
      </w:r>
      <w:r w:rsidR="003C4289" w:rsidRPr="00D41297">
        <w:rPr>
          <w:rFonts w:asciiTheme="majorBidi" w:hAnsiTheme="majorBidi" w:cstheme="majorBidi"/>
          <w:sz w:val="24"/>
          <w:szCs w:val="24"/>
          <w:lang w:val="de-DE"/>
        </w:rPr>
        <w:t>keine</w:t>
      </w:r>
      <w:r w:rsidRPr="00D41297">
        <w:rPr>
          <w:rFonts w:asciiTheme="majorBidi" w:hAnsiTheme="majorBidi" w:cstheme="majorBidi"/>
          <w:sz w:val="24"/>
          <w:szCs w:val="24"/>
          <w:lang w:val="de-DE"/>
        </w:rPr>
        <w:t xml:space="preserve"> </w:t>
      </w:r>
      <w:r w:rsidR="003C4289" w:rsidRPr="00D41297">
        <w:rPr>
          <w:rFonts w:asciiTheme="majorBidi" w:hAnsiTheme="majorBidi" w:cstheme="majorBidi"/>
          <w:sz w:val="24"/>
          <w:szCs w:val="24"/>
          <w:lang w:val="de-DE"/>
        </w:rPr>
        <w:t>AUSSCHLIESSLICH</w:t>
      </w:r>
      <w:r w:rsidRPr="00D41297">
        <w:rPr>
          <w:rFonts w:asciiTheme="majorBidi" w:hAnsiTheme="majorBidi" w:cstheme="majorBidi"/>
          <w:sz w:val="24"/>
          <w:szCs w:val="24"/>
          <w:lang w:val="de-DE"/>
        </w:rPr>
        <w:t xml:space="preserve"> richtige Antwort für ein Symbol, aber einige Symbole haben</w:t>
      </w:r>
      <w:r w:rsidR="00636361" w:rsidRPr="00D41297">
        <w:rPr>
          <w:rFonts w:asciiTheme="majorBidi" w:hAnsiTheme="majorBidi" w:cstheme="majorBidi"/>
          <w:sz w:val="24"/>
          <w:szCs w:val="24"/>
          <w:lang w:val="de-DE"/>
        </w:rPr>
        <w:t xml:space="preserve"> </w:t>
      </w:r>
      <w:r w:rsidRPr="00D41297">
        <w:rPr>
          <w:rFonts w:asciiTheme="majorBidi" w:hAnsiTheme="majorBidi" w:cstheme="majorBidi"/>
          <w:sz w:val="24"/>
          <w:szCs w:val="24"/>
          <w:lang w:val="de-DE"/>
        </w:rPr>
        <w:t>eine höhere Wahrscheinlichkeit, die korrekte Antwort zu sein.</w:t>
      </w:r>
      <w:r w:rsidR="002A1EAE" w:rsidRPr="00D41297">
        <w:rPr>
          <w:rFonts w:asciiTheme="majorBidi" w:hAnsiTheme="majorBidi" w:cstheme="majorBidi"/>
          <w:sz w:val="24"/>
          <w:szCs w:val="24"/>
          <w:lang w:val="de-DE"/>
        </w:rPr>
        <w:t xml:space="preserve"> </w:t>
      </w:r>
      <w:r w:rsidRPr="00D41297">
        <w:rPr>
          <w:rFonts w:asciiTheme="majorBidi" w:hAnsiTheme="majorBidi" w:cstheme="majorBidi"/>
          <w:sz w:val="24"/>
          <w:szCs w:val="24"/>
          <w:lang w:val="de-DE"/>
        </w:rPr>
        <w:t>Versuchen Sie dasjenige Symbol zu wählen, bei dem Sie eine korrekte Antwort für am wahrscheinlichsten halten.</w:t>
      </w:r>
      <w:r w:rsidR="00D41297" w:rsidRPr="00D41297">
        <w:rPr>
          <w:rFonts w:asciiTheme="majorBidi" w:hAnsiTheme="majorBidi" w:cstheme="majorBidi"/>
          <w:sz w:val="24"/>
          <w:szCs w:val="24"/>
          <w:lang w:val="de-DE"/>
        </w:rPr>
        <w:t xml:space="preserve"> </w:t>
      </w:r>
    </w:p>
    <w:p w:rsidR="00946C60" w:rsidRPr="00D41297" w:rsidRDefault="00D41297" w:rsidP="00D41297">
      <w:pPr>
        <w:spacing w:line="480" w:lineRule="auto"/>
        <w:jc w:val="both"/>
        <w:rPr>
          <w:rFonts w:asciiTheme="majorBidi" w:hAnsiTheme="majorBidi" w:cstheme="majorBidi"/>
          <w:sz w:val="24"/>
          <w:szCs w:val="24"/>
          <w:lang w:val="de-DE"/>
        </w:rPr>
      </w:pPr>
      <w:r w:rsidRPr="00D41297">
        <w:rPr>
          <w:rFonts w:asciiTheme="majorBidi" w:hAnsiTheme="majorBidi" w:cstheme="majorBidi"/>
          <w:color w:val="000000"/>
          <w:sz w:val="24"/>
          <w:szCs w:val="24"/>
          <w:lang w:val="de-DE"/>
        </w:rPr>
        <w:t xml:space="preserve">Nach jeder Entscheidung erhalten Sie eine Rückmeldung </w:t>
      </w:r>
      <w:r w:rsidRPr="00D41297">
        <w:rPr>
          <w:rFonts w:asciiTheme="majorBidi" w:hAnsiTheme="majorBidi" w:cstheme="majorBidi"/>
          <w:sz w:val="24"/>
          <w:szCs w:val="24"/>
          <w:lang w:val="de-DE"/>
        </w:rPr>
        <w:t>“</w:t>
      </w:r>
      <w:r w:rsidRPr="00D41297">
        <w:rPr>
          <w:rFonts w:asciiTheme="majorBidi" w:hAnsiTheme="majorBidi" w:cstheme="majorBidi"/>
          <w:sz w:val="24"/>
          <w:szCs w:val="24"/>
          <w:lang w:val="de-DE"/>
        </w:rPr>
        <w:sym w:font="Wingdings" w:char="F04A"/>
      </w:r>
      <w:r w:rsidRPr="00D41297">
        <w:rPr>
          <w:rFonts w:asciiTheme="majorBidi" w:hAnsiTheme="majorBidi" w:cstheme="majorBidi"/>
          <w:sz w:val="24"/>
          <w:szCs w:val="24"/>
          <w:lang w:val="de-DE"/>
        </w:rPr>
        <w:t>” oder “</w:t>
      </w:r>
      <w:r w:rsidRPr="00D41297">
        <w:rPr>
          <w:rFonts w:asciiTheme="majorBidi" w:hAnsiTheme="majorBidi" w:cstheme="majorBidi"/>
          <w:sz w:val="24"/>
          <w:szCs w:val="24"/>
          <w:lang w:val="de-DE"/>
        </w:rPr>
        <w:sym w:font="Wingdings" w:char="F04C"/>
      </w:r>
      <w:r w:rsidRPr="00D41297">
        <w:rPr>
          <w:rFonts w:asciiTheme="majorBidi" w:hAnsiTheme="majorBidi" w:cstheme="majorBidi"/>
          <w:sz w:val="24"/>
          <w:szCs w:val="24"/>
          <w:lang w:val="de-DE"/>
        </w:rPr>
        <w:t>” die Ihnen angibt, ob Ihre Entscheidung korrekt war. Das lächelnde Gesicht, “</w:t>
      </w:r>
      <w:r w:rsidRPr="00D41297">
        <w:rPr>
          <w:rFonts w:asciiTheme="majorBidi" w:hAnsiTheme="majorBidi" w:cstheme="majorBidi"/>
          <w:sz w:val="24"/>
          <w:szCs w:val="24"/>
          <w:lang w:val="de-DE"/>
        </w:rPr>
        <w:sym w:font="Wingdings" w:char="F04A"/>
      </w:r>
      <w:r w:rsidRPr="00D41297">
        <w:rPr>
          <w:rFonts w:asciiTheme="majorBidi" w:hAnsiTheme="majorBidi" w:cstheme="majorBidi"/>
          <w:sz w:val="24"/>
          <w:szCs w:val="24"/>
          <w:lang w:val="de-DE"/>
        </w:rPr>
        <w:t>”, steht für eine leistungsabhängige Vergütung von 0,01 Euro, während das traurige Gesicht, “</w:t>
      </w:r>
      <w:r w:rsidRPr="00D41297">
        <w:rPr>
          <w:rFonts w:asciiTheme="majorBidi" w:hAnsiTheme="majorBidi" w:cstheme="majorBidi"/>
          <w:sz w:val="24"/>
          <w:szCs w:val="24"/>
          <w:lang w:val="de-DE"/>
        </w:rPr>
        <w:sym w:font="Wingdings" w:char="F04C"/>
      </w:r>
      <w:r w:rsidRPr="00D41297">
        <w:rPr>
          <w:rFonts w:asciiTheme="majorBidi" w:hAnsiTheme="majorBidi" w:cstheme="majorBidi"/>
          <w:sz w:val="24"/>
          <w:szCs w:val="24"/>
          <w:lang w:val="de-DE"/>
        </w:rPr>
        <w:t>”, keine zusätzliche Vergütung  erbringt (0 Euro).</w:t>
      </w:r>
    </w:p>
    <w:p w:rsidR="00636361" w:rsidRPr="00D41297" w:rsidRDefault="00946C60" w:rsidP="00D41297">
      <w:pPr>
        <w:spacing w:after="0" w:line="480" w:lineRule="auto"/>
        <w:jc w:val="both"/>
        <w:rPr>
          <w:rFonts w:ascii="Times New Roman" w:hAnsi="Times New Roman" w:cs="Times New Roman"/>
          <w:sz w:val="24"/>
          <w:szCs w:val="24"/>
          <w:lang w:val="de-DE"/>
        </w:rPr>
      </w:pPr>
      <w:r w:rsidRPr="00D41297">
        <w:rPr>
          <w:rFonts w:asciiTheme="majorBidi" w:hAnsiTheme="majorBidi" w:cstheme="majorBidi"/>
          <w:sz w:val="24"/>
          <w:szCs w:val="24"/>
          <w:lang w:val="de-DE"/>
        </w:rPr>
        <w:t>Drücken Sie die Taste F, um das Symbol auf der linken Seite zu wählen und Taste J für</w:t>
      </w:r>
      <w:r w:rsidRPr="00D41297">
        <w:rPr>
          <w:rFonts w:ascii="Times New Roman" w:hAnsi="Times New Roman" w:cs="Times New Roman"/>
          <w:sz w:val="24"/>
          <w:szCs w:val="24"/>
          <w:lang w:val="de-DE"/>
        </w:rPr>
        <w:t xml:space="preserve"> das rechte Symbol.</w:t>
      </w:r>
      <w:r w:rsidR="002A1EAE" w:rsidRPr="00D41297">
        <w:rPr>
          <w:rFonts w:ascii="Times New Roman" w:hAnsi="Times New Roman" w:cs="Times New Roman"/>
          <w:sz w:val="24"/>
          <w:szCs w:val="24"/>
          <w:lang w:val="de-DE"/>
        </w:rPr>
        <w:t xml:space="preserve"> </w:t>
      </w:r>
      <w:r w:rsidRPr="00D41297">
        <w:rPr>
          <w:rFonts w:ascii="Times New Roman" w:hAnsi="Times New Roman" w:cs="Times New Roman"/>
          <w:sz w:val="24"/>
          <w:szCs w:val="24"/>
          <w:lang w:val="de-DE"/>
        </w:rPr>
        <w:t xml:space="preserve">Es könnte am Anfang etwas verwirrend erscheinen, aber es gibt genügend Zeit </w:t>
      </w:r>
    </w:p>
    <w:p w:rsidR="00946C60" w:rsidRPr="00D41297" w:rsidRDefault="00946C60" w:rsidP="00D41297">
      <w:pPr>
        <w:spacing w:after="0" w:line="480" w:lineRule="auto"/>
        <w:jc w:val="both"/>
        <w:rPr>
          <w:rFonts w:ascii="Times New Roman" w:hAnsi="Times New Roman" w:cs="Times New Roman"/>
          <w:sz w:val="24"/>
          <w:szCs w:val="24"/>
          <w:lang w:val="de-DE"/>
        </w:rPr>
      </w:pPr>
      <w:r w:rsidRPr="00D41297">
        <w:rPr>
          <w:rFonts w:ascii="Times New Roman" w:hAnsi="Times New Roman" w:cs="Times New Roman"/>
          <w:sz w:val="24"/>
          <w:szCs w:val="24"/>
          <w:lang w:val="de-DE"/>
        </w:rPr>
        <w:t>zum üben und vertraut machen!</w:t>
      </w:r>
      <w:r w:rsidR="002A1EAE" w:rsidRPr="00D41297">
        <w:rPr>
          <w:rFonts w:ascii="Times New Roman" w:hAnsi="Times New Roman" w:cs="Times New Roman"/>
          <w:sz w:val="24"/>
          <w:szCs w:val="24"/>
          <w:lang w:val="de-DE"/>
        </w:rPr>
        <w:t xml:space="preserve"> </w:t>
      </w:r>
    </w:p>
    <w:p w:rsidR="00D41297" w:rsidRPr="00D41297" w:rsidRDefault="00D41297" w:rsidP="00D41297">
      <w:pPr>
        <w:spacing w:after="0" w:line="480" w:lineRule="auto"/>
        <w:jc w:val="both"/>
        <w:rPr>
          <w:rFonts w:ascii="Times New Roman" w:hAnsi="Times New Roman" w:cs="Times New Roman"/>
          <w:sz w:val="24"/>
          <w:szCs w:val="24"/>
          <w:lang w:val="de-DE"/>
        </w:rPr>
      </w:pPr>
    </w:p>
    <w:p w:rsidR="00463A31" w:rsidRPr="00D41297" w:rsidRDefault="00463A31" w:rsidP="002A1EAE">
      <w:pPr>
        <w:spacing w:line="480" w:lineRule="auto"/>
        <w:jc w:val="center"/>
        <w:rPr>
          <w:rFonts w:ascii="Times New Roman" w:hAnsi="Times New Roman" w:cs="Times New Roman"/>
          <w:b/>
          <w:sz w:val="24"/>
          <w:szCs w:val="24"/>
          <w:lang w:val="de-DE"/>
        </w:rPr>
      </w:pPr>
    </w:p>
    <w:p w:rsidR="00463A31" w:rsidRDefault="00463A31" w:rsidP="002A1EAE">
      <w:pPr>
        <w:spacing w:line="480" w:lineRule="auto"/>
        <w:jc w:val="center"/>
        <w:rPr>
          <w:rFonts w:ascii="Times New Roman" w:hAnsi="Times New Roman" w:cs="Times New Roman"/>
          <w:b/>
          <w:sz w:val="24"/>
          <w:szCs w:val="24"/>
          <w:lang w:val="de-DE"/>
        </w:rPr>
      </w:pPr>
    </w:p>
    <w:p w:rsidR="00D41297" w:rsidRDefault="00D41297" w:rsidP="002A1EAE">
      <w:pPr>
        <w:spacing w:line="480" w:lineRule="auto"/>
        <w:jc w:val="center"/>
        <w:rPr>
          <w:rFonts w:ascii="Times New Roman" w:hAnsi="Times New Roman" w:cs="Times New Roman"/>
          <w:b/>
          <w:sz w:val="24"/>
          <w:szCs w:val="24"/>
          <w:lang w:val="de-DE"/>
        </w:rPr>
      </w:pPr>
    </w:p>
    <w:p w:rsidR="00D41297" w:rsidRDefault="00D41297" w:rsidP="002A1EAE">
      <w:pPr>
        <w:spacing w:line="480" w:lineRule="auto"/>
        <w:jc w:val="center"/>
        <w:rPr>
          <w:rFonts w:ascii="Times New Roman" w:hAnsi="Times New Roman" w:cs="Times New Roman"/>
          <w:b/>
          <w:sz w:val="24"/>
          <w:szCs w:val="24"/>
          <w:lang w:val="nb-NO"/>
        </w:rPr>
      </w:pPr>
    </w:p>
    <w:p w:rsidR="00F16F2F" w:rsidRPr="00F16F2F" w:rsidRDefault="00F16F2F" w:rsidP="002A1EAE">
      <w:pPr>
        <w:spacing w:line="480" w:lineRule="auto"/>
        <w:jc w:val="center"/>
        <w:rPr>
          <w:rFonts w:ascii="Times New Roman" w:hAnsi="Times New Roman" w:cs="Times New Roman"/>
          <w:b/>
          <w:sz w:val="24"/>
          <w:szCs w:val="24"/>
          <w:lang w:val="nb-NO"/>
        </w:rPr>
      </w:pPr>
      <w:r>
        <w:rPr>
          <w:rFonts w:ascii="Times New Roman" w:hAnsi="Times New Roman" w:cs="Times New Roman"/>
          <w:b/>
          <w:sz w:val="24"/>
          <w:szCs w:val="24"/>
          <w:lang w:val="nb-NO"/>
        </w:rPr>
        <w:br/>
      </w:r>
      <w:bookmarkStart w:id="0" w:name="_GoBack"/>
      <w:bookmarkEnd w:id="0"/>
    </w:p>
    <w:p w:rsidR="00946C60" w:rsidRPr="00D41297" w:rsidRDefault="00636361" w:rsidP="002A1EAE">
      <w:pPr>
        <w:spacing w:line="480" w:lineRule="auto"/>
        <w:jc w:val="center"/>
        <w:rPr>
          <w:rFonts w:ascii="Times New Roman" w:hAnsi="Times New Roman" w:cs="Times New Roman"/>
          <w:sz w:val="24"/>
          <w:szCs w:val="24"/>
          <w:lang w:val="de-DE"/>
        </w:rPr>
      </w:pPr>
      <w:r w:rsidRPr="00D41297">
        <w:rPr>
          <w:rFonts w:ascii="Times New Roman" w:hAnsi="Times New Roman" w:cs="Times New Roman"/>
          <w:b/>
          <w:sz w:val="40"/>
          <w:szCs w:val="40"/>
          <w:lang w:val="de-DE"/>
        </w:rPr>
        <w:lastRenderedPageBreak/>
        <w:t xml:space="preserve">Instruktion - </w:t>
      </w:r>
      <w:r w:rsidR="002A1EAE" w:rsidRPr="00D41297">
        <w:rPr>
          <w:rFonts w:ascii="Times New Roman" w:hAnsi="Times New Roman" w:cs="Times New Roman"/>
          <w:b/>
          <w:sz w:val="40"/>
          <w:szCs w:val="40"/>
          <w:lang w:val="de-DE"/>
        </w:rPr>
        <w:t>Testphase</w:t>
      </w:r>
    </w:p>
    <w:p w:rsidR="00AC0787" w:rsidRPr="002F56F1" w:rsidRDefault="006A0773" w:rsidP="00FC6F54">
      <w:pPr>
        <w:spacing w:line="480" w:lineRule="auto"/>
        <w:jc w:val="both"/>
        <w:rPr>
          <w:rFonts w:ascii="Times New Roman" w:hAnsi="Times New Roman" w:cs="Times New Roman"/>
          <w:sz w:val="24"/>
          <w:szCs w:val="24"/>
          <w:lang w:val="de-DE"/>
        </w:rPr>
      </w:pPr>
      <w:r w:rsidRPr="006A0773">
        <w:rPr>
          <w:rFonts w:ascii="Times New Roman" w:hAnsi="Times New Roman" w:cs="Times New Roman"/>
          <w:iCs/>
          <w:sz w:val="24"/>
          <w:szCs w:val="24"/>
        </w:rPr>
        <w:t>Jetzt ist es an der Zeit zu testen, was Sie gelernt haben. Während dieses Versuches werden Sie KEINE Rückmeldung („richtig“ oder „falsch“) für ihre Auswahl erhalten. Wenn Sie eine unbekannte Symbolkombination sehen, entscheiden Sie sich für das, das Sie persönlich als „richtiger“ empfinden, basierend auf dem, was Sie in den vorangegangenen Sitzungen gelernt haben. Wenn Sie sich nicht sicher sind, welches Sie nehmen sollen, hören Sie einfach auf ihr Gefühl.</w:t>
      </w:r>
      <w:r>
        <w:rPr>
          <w:rFonts w:ascii="Times New Roman" w:hAnsi="Times New Roman" w:cs="Times New Roman"/>
          <w:iCs/>
          <w:sz w:val="24"/>
          <w:szCs w:val="24"/>
        </w:rPr>
        <w:t xml:space="preserve"> </w:t>
      </w:r>
      <w:r w:rsidR="00D41297" w:rsidRPr="002F56F1">
        <w:rPr>
          <w:rFonts w:ascii="Times New Roman" w:hAnsi="Times New Roman" w:cs="Times New Roman"/>
          <w:sz w:val="24"/>
          <w:szCs w:val="24"/>
          <w:lang w:val="de-DE"/>
        </w:rPr>
        <w:t xml:space="preserve">Sie </w:t>
      </w:r>
      <w:r w:rsidR="00E30D4F" w:rsidRPr="002F56F1">
        <w:rPr>
          <w:rFonts w:ascii="Times New Roman" w:hAnsi="Times New Roman" w:cs="Times New Roman"/>
          <w:sz w:val="24"/>
          <w:szCs w:val="24"/>
          <w:lang w:val="de-DE"/>
        </w:rPr>
        <w:t>erhalten</w:t>
      </w:r>
      <w:r w:rsidR="00D41297" w:rsidRPr="002F56F1">
        <w:rPr>
          <w:rFonts w:ascii="Times New Roman" w:hAnsi="Times New Roman" w:cs="Times New Roman"/>
          <w:sz w:val="24"/>
          <w:szCs w:val="24"/>
          <w:lang w:val="de-DE"/>
        </w:rPr>
        <w:t xml:space="preserve"> 0,01 Euro nach </w:t>
      </w:r>
      <w:r w:rsidR="00E30D4F" w:rsidRPr="002F56F1">
        <w:rPr>
          <w:rFonts w:ascii="Times New Roman" w:hAnsi="Times New Roman" w:cs="Times New Roman"/>
          <w:sz w:val="24"/>
          <w:szCs w:val="24"/>
          <w:lang w:val="de-DE"/>
        </w:rPr>
        <w:t xml:space="preserve">jeder korrekten </w:t>
      </w:r>
      <w:r w:rsidR="00E30D4F" w:rsidRPr="002F56F1">
        <w:rPr>
          <w:rFonts w:asciiTheme="majorBidi" w:hAnsiTheme="majorBidi" w:cstheme="majorBidi"/>
          <w:sz w:val="24"/>
          <w:szCs w:val="24"/>
          <w:lang w:val="de-DE"/>
        </w:rPr>
        <w:t xml:space="preserve">Entscheidung. </w:t>
      </w:r>
    </w:p>
    <w:sectPr w:rsidR="00AC0787" w:rsidRPr="002F56F1" w:rsidSect="00AC07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946C60"/>
    <w:rsid w:val="00055A55"/>
    <w:rsid w:val="000E0193"/>
    <w:rsid w:val="002A1EAE"/>
    <w:rsid w:val="002F56F1"/>
    <w:rsid w:val="00374939"/>
    <w:rsid w:val="003C4289"/>
    <w:rsid w:val="00463A31"/>
    <w:rsid w:val="004E36D6"/>
    <w:rsid w:val="0056205D"/>
    <w:rsid w:val="00636361"/>
    <w:rsid w:val="006838C1"/>
    <w:rsid w:val="006A0773"/>
    <w:rsid w:val="006A32FE"/>
    <w:rsid w:val="006F2CC5"/>
    <w:rsid w:val="008A6DE4"/>
    <w:rsid w:val="00946C60"/>
    <w:rsid w:val="00AC0787"/>
    <w:rsid w:val="00D41297"/>
    <w:rsid w:val="00DE2D78"/>
    <w:rsid w:val="00E30D4F"/>
    <w:rsid w:val="00F16F2F"/>
    <w:rsid w:val="00F86A03"/>
    <w:rsid w:val="00FC6F54"/>
  </w:rsids>
  <m:mathPr>
    <m:mathFont m:val="Cambria Math"/>
    <m:brkBin m:val="before"/>
    <m:brkBinSub m:val="--"/>
    <m:smallFrac m:val="0"/>
    <m:dispDef/>
    <m:lMargin m:val="0"/>
    <m:rMargin m:val="0"/>
    <m:defJc m:val="centerGroup"/>
    <m:wrapIndent m:val="1440"/>
    <m:intLim m:val="subSup"/>
    <m:naryLim m:val="undOvr"/>
  </m:mathPr>
  <w:themeFontLang w:val="hu-H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A3A18"/>
  <w15:docId w15:val="{502C721E-C731-AF4B-8433-A7D0B9FD1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07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1E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252</Words>
  <Characters>1341</Characters>
  <Application>Microsoft Office Word</Application>
  <DocSecurity>0</DocSecurity>
  <Lines>11</Lines>
  <Paragraphs>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Zsolt</dc:creator>
  <cp:lastModifiedBy>Matthias Mittner</cp:lastModifiedBy>
  <cp:revision>14</cp:revision>
  <cp:lastPrinted>2013-03-15T11:51:00Z</cp:lastPrinted>
  <dcterms:created xsi:type="dcterms:W3CDTF">2013-03-14T10:39:00Z</dcterms:created>
  <dcterms:modified xsi:type="dcterms:W3CDTF">2018-02-09T14:37:00Z</dcterms:modified>
</cp:coreProperties>
</file>