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651B1" w14:textId="77777777" w:rsidR="00C75B3D" w:rsidRPr="009E6C56" w:rsidRDefault="00C75B3D" w:rsidP="00C75B3D">
      <w:pPr>
        <w:spacing w:line="480" w:lineRule="auto"/>
        <w:rPr>
          <w:rFonts w:ascii="Times New Roman" w:hAnsi="Times New Roman" w:cs="Times New Roman"/>
        </w:rPr>
      </w:pPr>
      <w:r w:rsidRPr="009E6C56">
        <w:rPr>
          <w:rFonts w:ascii="Times New Roman" w:hAnsi="Times New Roman" w:cs="Times New Roman"/>
        </w:rPr>
        <w:t>Symphony Hopkins</w:t>
      </w:r>
    </w:p>
    <w:p w14:paraId="0838C8CC" w14:textId="77777777" w:rsidR="00C75B3D" w:rsidRPr="009E6C56" w:rsidRDefault="00C75B3D" w:rsidP="00C75B3D">
      <w:pPr>
        <w:spacing w:line="480" w:lineRule="auto"/>
        <w:rPr>
          <w:rFonts w:ascii="Times New Roman" w:hAnsi="Times New Roman" w:cs="Times New Roman"/>
        </w:rPr>
      </w:pPr>
      <w:r w:rsidRPr="009E6C56">
        <w:rPr>
          <w:rFonts w:ascii="Times New Roman" w:hAnsi="Times New Roman" w:cs="Times New Roman"/>
        </w:rPr>
        <w:t>DSCI 502 2W: R Programming</w:t>
      </w:r>
    </w:p>
    <w:p w14:paraId="057BF741" w14:textId="77777777" w:rsidR="00C75B3D" w:rsidRPr="009E6C56" w:rsidRDefault="00C75B3D" w:rsidP="00C75B3D">
      <w:pPr>
        <w:spacing w:line="480" w:lineRule="auto"/>
        <w:rPr>
          <w:rFonts w:ascii="Times New Roman" w:hAnsi="Times New Roman" w:cs="Times New Roman"/>
        </w:rPr>
      </w:pPr>
      <w:r w:rsidRPr="009E6C56">
        <w:rPr>
          <w:rFonts w:ascii="Times New Roman" w:hAnsi="Times New Roman" w:cs="Times New Roman"/>
        </w:rPr>
        <w:t xml:space="preserve">Professor </w:t>
      </w:r>
      <w:r>
        <w:rPr>
          <w:rFonts w:ascii="Times New Roman" w:hAnsi="Times New Roman" w:cs="Times New Roman"/>
        </w:rPr>
        <w:t xml:space="preserve">Xiaobo </w:t>
      </w:r>
      <w:r w:rsidRPr="009E6C56">
        <w:rPr>
          <w:rFonts w:ascii="Times New Roman" w:hAnsi="Times New Roman" w:cs="Times New Roman"/>
        </w:rPr>
        <w:t>Li</w:t>
      </w:r>
    </w:p>
    <w:p w14:paraId="7FC9347A" w14:textId="610C52FF" w:rsidR="00C75B3D" w:rsidRPr="009E6C56" w:rsidRDefault="00C75B3D" w:rsidP="00C75B3D">
      <w:pPr>
        <w:spacing w:line="480" w:lineRule="auto"/>
        <w:rPr>
          <w:rFonts w:ascii="Times New Roman" w:hAnsi="Times New Roman" w:cs="Times New Roman"/>
        </w:rPr>
      </w:pPr>
      <w:r w:rsidRPr="009E6C56">
        <w:rPr>
          <w:rFonts w:ascii="Times New Roman" w:hAnsi="Times New Roman" w:cs="Times New Roman"/>
        </w:rPr>
        <w:t xml:space="preserve">October </w:t>
      </w:r>
      <w:r>
        <w:rPr>
          <w:rFonts w:ascii="Times New Roman" w:hAnsi="Times New Roman" w:cs="Times New Roman"/>
        </w:rPr>
        <w:t>30</w:t>
      </w:r>
      <w:r w:rsidRPr="009E6C56">
        <w:rPr>
          <w:rFonts w:ascii="Times New Roman" w:hAnsi="Times New Roman" w:cs="Times New Roman"/>
        </w:rPr>
        <w:t>, 2022</w:t>
      </w:r>
    </w:p>
    <w:p w14:paraId="64EF318A" w14:textId="5D999B95" w:rsidR="00C75B3D" w:rsidRDefault="00C75B3D" w:rsidP="00C75B3D">
      <w:pPr>
        <w:spacing w:line="480" w:lineRule="auto"/>
        <w:jc w:val="center"/>
        <w:rPr>
          <w:rFonts w:ascii="Times New Roman" w:hAnsi="Times New Roman" w:cs="Times New Roman"/>
        </w:rPr>
      </w:pPr>
      <w:r w:rsidRPr="009E6C56">
        <w:rPr>
          <w:rFonts w:ascii="Times New Roman" w:hAnsi="Times New Roman" w:cs="Times New Roman"/>
        </w:rPr>
        <w:t xml:space="preserve">Project </w:t>
      </w:r>
      <w:r>
        <w:rPr>
          <w:rFonts w:ascii="Times New Roman" w:hAnsi="Times New Roman" w:cs="Times New Roman"/>
        </w:rPr>
        <w:t>2</w:t>
      </w:r>
    </w:p>
    <w:p w14:paraId="5CAF7D12" w14:textId="539AD35D" w:rsidR="00C75B3D" w:rsidRDefault="00C75B3D" w:rsidP="00C75B3D">
      <w:pPr>
        <w:numPr>
          <w:ilvl w:val="0"/>
          <w:numId w:val="4"/>
        </w:numPr>
        <w:shd w:val="clear" w:color="auto" w:fill="FFFFFF"/>
        <w:spacing w:beforeAutospacing="1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C75B3D">
        <w:rPr>
          <w:rFonts w:ascii="Times New Roman" w:eastAsia="Times New Roman" w:hAnsi="Times New Roman" w:cs="Times New Roman"/>
          <w:color w:val="000000" w:themeColor="text1"/>
        </w:rPr>
        <w:t>Read the dataset in </w:t>
      </w:r>
      <w:r w:rsidRPr="00C75B3D">
        <w:rPr>
          <w:rFonts w:ascii="Times New Roman" w:eastAsia="Times New Roman" w:hAnsi="Times New Roman" w:cs="Times New Roman"/>
          <w:color w:val="000000" w:themeColor="text1"/>
        </w:rPr>
        <w:fldChar w:fldCharType="begin"/>
      </w:r>
      <w:r w:rsidRPr="00C75B3D">
        <w:rPr>
          <w:rFonts w:ascii="Times New Roman" w:eastAsia="Times New Roman" w:hAnsi="Times New Roman" w:cs="Times New Roman"/>
          <w:color w:val="000000" w:themeColor="text1"/>
        </w:rPr>
        <w:instrText xml:space="preserve"> HYPERLINK "https://maryville.instructure.com/courses/67940/files/14859707/download?wrap=1" \o "SP500.xls" </w:instrText>
      </w:r>
      <w:r w:rsidRPr="00C75B3D">
        <w:rPr>
          <w:rFonts w:ascii="Times New Roman" w:eastAsia="Times New Roman" w:hAnsi="Times New Roman" w:cs="Times New Roman"/>
          <w:color w:val="000000" w:themeColor="text1"/>
        </w:rPr>
        <w:fldChar w:fldCharType="separate"/>
      </w:r>
      <w:r w:rsidRPr="00C75B3D">
        <w:rPr>
          <w:rFonts w:ascii="Times New Roman" w:eastAsia="Times New Roman" w:hAnsi="Times New Roman" w:cs="Times New Roman"/>
          <w:color w:val="000000" w:themeColor="text1"/>
        </w:rPr>
        <w:t>SP500.xlsx</w:t>
      </w:r>
      <w:r w:rsidRPr="00C75B3D">
        <w:rPr>
          <w:rFonts w:ascii="Times New Roman" w:eastAsia="Times New Roman" w:hAnsi="Times New Roman" w:cs="Times New Roman"/>
          <w:color w:val="000000" w:themeColor="text1"/>
        </w:rPr>
        <w:fldChar w:fldCharType="end"/>
      </w:r>
      <w:r w:rsidRPr="00C75B3D">
        <w:rPr>
          <w:rFonts w:ascii="Times New Roman" w:eastAsia="Times New Roman" w:hAnsi="Times New Roman" w:cs="Times New Roman"/>
          <w:color w:val="000000" w:themeColor="text1"/>
        </w:rPr>
        <w:t> into R. Call the loaded data SP500. Make sure that you have the directory set to the correct location for the data.</w:t>
      </w:r>
    </w:p>
    <w:p w14:paraId="75AB708C" w14:textId="542B5DBF" w:rsidR="00A22DAF" w:rsidRPr="00C75B3D" w:rsidRDefault="00A22DAF" w:rsidP="00A22DAF">
      <w:pPr>
        <w:numPr>
          <w:ilvl w:val="1"/>
          <w:numId w:val="4"/>
        </w:numPr>
        <w:shd w:val="clear" w:color="auto" w:fill="FFFFFF"/>
        <w:spacing w:beforeAutospacing="1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See R script.</w:t>
      </w:r>
    </w:p>
    <w:p w14:paraId="535DFE72" w14:textId="1EB85303" w:rsidR="00C75B3D" w:rsidRDefault="00C75B3D" w:rsidP="00C75B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C75B3D">
        <w:rPr>
          <w:rFonts w:ascii="Times New Roman" w:eastAsia="Times New Roman" w:hAnsi="Times New Roman" w:cs="Times New Roman"/>
          <w:color w:val="000000" w:themeColor="text1"/>
        </w:rPr>
        <w:t>How many rows are in the data set? How many columns are in the data set?</w:t>
      </w:r>
    </w:p>
    <w:p w14:paraId="20555FC7" w14:textId="2E133C60" w:rsidR="00A22DAF" w:rsidRDefault="00A22DAF" w:rsidP="00A22DA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There are 1777 rows and 11 columns.</w:t>
      </w:r>
    </w:p>
    <w:p w14:paraId="32FFE892" w14:textId="56C0EC78" w:rsidR="00A22DAF" w:rsidRPr="00C75B3D" w:rsidRDefault="00D939AA" w:rsidP="00A22DA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604E8B99" wp14:editId="174C3F43">
            <wp:extent cx="240030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2C43" w14:textId="0DCE1917" w:rsidR="00C75B3D" w:rsidRDefault="00C75B3D" w:rsidP="00C75B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C75B3D">
        <w:rPr>
          <w:rFonts w:ascii="Times New Roman" w:eastAsia="Times New Roman" w:hAnsi="Times New Roman" w:cs="Times New Roman"/>
          <w:color w:val="000000" w:themeColor="text1"/>
        </w:rPr>
        <w:t>Select the following three columns: SP500, CPI, and Rate.</w:t>
      </w:r>
    </w:p>
    <w:p w14:paraId="57BB4BD7" w14:textId="25D7E6FF" w:rsidR="00A22DAF" w:rsidRPr="00C75B3D" w:rsidRDefault="00D939AA" w:rsidP="00A22DA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D939AA">
        <w:rPr>
          <w:rFonts w:ascii="Times New Roman" w:eastAsia="Times New Roman" w:hAnsi="Times New Roman" w:cs="Times New Roman"/>
          <w:noProof/>
          <w:color w:val="000000" w:themeColor="text1"/>
        </w:rPr>
        <w:t xml:space="preserve"> </w:t>
      </w:r>
      <w:r w:rsidR="00633B40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66C5902A" wp14:editId="545AECE5">
            <wp:extent cx="1944584" cy="2122714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906" cy="213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DFCE" w14:textId="793D7A99" w:rsidR="00C75B3D" w:rsidRDefault="00C75B3D" w:rsidP="00C75B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C75B3D">
        <w:rPr>
          <w:rFonts w:ascii="Times New Roman" w:eastAsia="Times New Roman" w:hAnsi="Times New Roman" w:cs="Times New Roman"/>
          <w:color w:val="000000" w:themeColor="text1"/>
        </w:rPr>
        <w:t>Select the 10th, 100th, 500th, and 1500throws.</w:t>
      </w:r>
    </w:p>
    <w:p w14:paraId="2B16963B" w14:textId="6D75F7BB" w:rsidR="00A22DAF" w:rsidRPr="00C75B3D" w:rsidRDefault="00633B40" w:rsidP="00A22DA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61ADC15C" wp14:editId="1AF1DC49">
            <wp:extent cx="4408714" cy="882685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699" cy="8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B708" w14:textId="75C2FEC7" w:rsidR="00C75B3D" w:rsidRDefault="00C75B3D" w:rsidP="00C75B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C75B3D">
        <w:rPr>
          <w:rFonts w:ascii="Times New Roman" w:eastAsia="Times New Roman" w:hAnsi="Times New Roman" w:cs="Times New Roman"/>
          <w:color w:val="000000" w:themeColor="text1"/>
        </w:rPr>
        <w:lastRenderedPageBreak/>
        <w:t>Select all the observations such that SP500 is greater than 2000 or CPI is less than 100.</w:t>
      </w:r>
    </w:p>
    <w:p w14:paraId="54B4FDBF" w14:textId="38AD8E6B" w:rsidR="00B71864" w:rsidRPr="00C75B3D" w:rsidRDefault="00633B40" w:rsidP="00B7186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753D6FB7" wp14:editId="6E19C182">
            <wp:extent cx="4302579" cy="1540838"/>
            <wp:effectExtent l="0" t="0" r="3175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138" cy="154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758A" w14:textId="0E882EE8" w:rsidR="00C75B3D" w:rsidRDefault="00C75B3D" w:rsidP="00C75B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C75B3D">
        <w:rPr>
          <w:rFonts w:ascii="Times New Roman" w:eastAsia="Times New Roman" w:hAnsi="Times New Roman" w:cs="Times New Roman"/>
          <w:color w:val="000000" w:themeColor="text1"/>
        </w:rPr>
        <w:t>Select the data such that Earnings greater than 50 and Rate less than 3 with columns SP500 and Dividend only.</w:t>
      </w:r>
    </w:p>
    <w:p w14:paraId="197C2272" w14:textId="0C4DD152" w:rsidR="00B71864" w:rsidRPr="00C75B3D" w:rsidRDefault="00633B40" w:rsidP="00B7186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72DF9F26" wp14:editId="1DFCC6C8">
            <wp:extent cx="3831955" cy="1836964"/>
            <wp:effectExtent l="0" t="0" r="3810" b="508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277" cy="184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FB7C" w14:textId="4C532BE0" w:rsidR="00C75B3D" w:rsidRDefault="00C75B3D" w:rsidP="00C75B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C75B3D">
        <w:rPr>
          <w:rFonts w:ascii="Times New Roman" w:eastAsia="Times New Roman" w:hAnsi="Times New Roman" w:cs="Times New Roman"/>
          <w:color w:val="000000" w:themeColor="text1"/>
        </w:rPr>
        <w:t>Remove the entire column</w:t>
      </w:r>
      <w:r w:rsidR="00BC092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C75B3D">
        <w:rPr>
          <w:rFonts w:ascii="Times New Roman" w:eastAsia="Times New Roman" w:hAnsi="Times New Roman" w:cs="Times New Roman"/>
          <w:color w:val="000000" w:themeColor="text1"/>
        </w:rPr>
        <w:t>of</w:t>
      </w:r>
      <w:r w:rsidR="00BC092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C75B3D">
        <w:rPr>
          <w:rFonts w:ascii="Times New Roman" w:eastAsia="Times New Roman" w:hAnsi="Times New Roman" w:cs="Times New Roman"/>
          <w:color w:val="000000" w:themeColor="text1"/>
        </w:rPr>
        <w:t>Rate.</w:t>
      </w:r>
    </w:p>
    <w:p w14:paraId="68D09916" w14:textId="1DC56D1B" w:rsidR="00BC0925" w:rsidRPr="00C75B3D" w:rsidRDefault="00633B40" w:rsidP="00BC092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1648C396" wp14:editId="0E2713F6">
            <wp:extent cx="5660564" cy="40821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315" cy="45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F90E" w14:textId="4A29C38A" w:rsidR="00C75B3D" w:rsidRDefault="00C75B3D" w:rsidP="00C75B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C75B3D">
        <w:rPr>
          <w:rFonts w:ascii="Times New Roman" w:eastAsia="Times New Roman" w:hAnsi="Times New Roman" w:cs="Times New Roman"/>
          <w:color w:val="000000" w:themeColor="text1"/>
        </w:rPr>
        <w:t>Real price is the inflation adjusted price, which is given by the following formula: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C75B3D">
        <w:rPr>
          <w:rFonts w:ascii="Times New Roman" w:eastAsia="Times New Roman" w:hAnsi="Times New Roman" w:cs="Times New Roman"/>
          <w:color w:val="000000" w:themeColor="text1"/>
        </w:rPr>
        <w:t>Real Price at time t = (SP 500 price at time t)* CPI(t)/CPI(2018.09), where CPI(2018.09) is the latest consumer price index in the data set. Based on formula above, you need to add one more column, RealPrice.</w:t>
      </w:r>
      <w:r w:rsidR="00355C60">
        <w:rPr>
          <w:rFonts w:ascii="Times New Roman" w:eastAsia="Times New Roman" w:hAnsi="Times New Roman" w:cs="Times New Roman"/>
          <w:color w:val="000000" w:themeColor="text1"/>
        </w:rPr>
        <w:tab/>
      </w:r>
    </w:p>
    <w:p w14:paraId="3F3F530F" w14:textId="7B182191" w:rsidR="00355C60" w:rsidRDefault="00B65E74" w:rsidP="00355C6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There</w:t>
      </w:r>
      <w:r w:rsidR="00FD75A0">
        <w:rPr>
          <w:rFonts w:ascii="Times New Roman" w:eastAsia="Times New Roman" w:hAnsi="Times New Roman" w:cs="Times New Roman"/>
          <w:color w:val="000000" w:themeColor="text1"/>
        </w:rPr>
        <w:t xml:space="preserve"> is already </w:t>
      </w:r>
      <w:r w:rsidR="00633B40">
        <w:rPr>
          <w:rFonts w:ascii="Times New Roman" w:eastAsia="Times New Roman" w:hAnsi="Times New Roman" w:cs="Times New Roman"/>
          <w:color w:val="000000" w:themeColor="text1"/>
        </w:rPr>
        <w:t xml:space="preserve">a </w:t>
      </w:r>
      <w:r w:rsidR="00FD75A0">
        <w:rPr>
          <w:rFonts w:ascii="Times New Roman" w:eastAsia="Times New Roman" w:hAnsi="Times New Roman" w:cs="Times New Roman"/>
          <w:color w:val="000000" w:themeColor="text1"/>
        </w:rPr>
        <w:t>colum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n named </w:t>
      </w:r>
      <w:r w:rsidR="00633B40">
        <w:rPr>
          <w:rFonts w:ascii="Times New Roman" w:eastAsia="Times New Roman" w:hAnsi="Times New Roman" w:cs="Times New Roman"/>
          <w:color w:val="000000" w:themeColor="text1"/>
        </w:rPr>
        <w:t>RealPrice,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so </w:t>
      </w:r>
      <w:r w:rsidR="00633B40">
        <w:rPr>
          <w:rFonts w:ascii="Times New Roman" w:eastAsia="Times New Roman" w:hAnsi="Times New Roman" w:cs="Times New Roman"/>
          <w:color w:val="000000" w:themeColor="text1"/>
        </w:rPr>
        <w:t>I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added a new </w:t>
      </w:r>
      <w:r w:rsidR="00243324">
        <w:rPr>
          <w:rFonts w:ascii="Times New Roman" w:eastAsia="Times New Roman" w:hAnsi="Times New Roman" w:cs="Times New Roman"/>
          <w:color w:val="000000" w:themeColor="text1"/>
        </w:rPr>
        <w:t>column called NewRealPrice that contains the calculated values.</w:t>
      </w:r>
      <w:r w:rsidR="0060240C">
        <w:rPr>
          <w:rFonts w:ascii="Times New Roman" w:eastAsia="Times New Roman" w:hAnsi="Times New Roman" w:cs="Times New Roman"/>
          <w:color w:val="000000" w:themeColor="text1"/>
        </w:rPr>
        <w:t xml:space="preserve"> I do not understand how the </w:t>
      </w:r>
      <w:r w:rsidR="0060240C">
        <w:rPr>
          <w:rFonts w:ascii="Times New Roman" w:eastAsia="Times New Roman" w:hAnsi="Times New Roman" w:cs="Times New Roman"/>
          <w:color w:val="000000" w:themeColor="text1"/>
        </w:rPr>
        <w:lastRenderedPageBreak/>
        <w:t>RealPrice values were calculated, but they differ from the values in the NewRealPrice column.</w:t>
      </w:r>
    </w:p>
    <w:p w14:paraId="72E58E5C" w14:textId="7AA62EFA" w:rsidR="0060240C" w:rsidRPr="00C75B3D" w:rsidRDefault="00633B40" w:rsidP="00355C6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6B9F892C" wp14:editId="327BC236">
            <wp:extent cx="5249636" cy="1132934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38" cy="114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6290" w14:textId="77113D12" w:rsidR="00C75B3D" w:rsidRDefault="00C75B3D" w:rsidP="00C75B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C75B3D">
        <w:rPr>
          <w:rFonts w:ascii="Times New Roman" w:eastAsia="Times New Roman" w:hAnsi="Times New Roman" w:cs="Times New Roman"/>
          <w:color w:val="000000" w:themeColor="text1"/>
        </w:rPr>
        <w:t>Real earnings are the inflation adjusted earnings, which is given by the following formula: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C75B3D">
        <w:rPr>
          <w:rFonts w:ascii="Times New Roman" w:eastAsia="Times New Roman" w:hAnsi="Times New Roman" w:cs="Times New Roman"/>
          <w:color w:val="000000" w:themeColor="text1"/>
        </w:rPr>
        <w:t>Real earnings at time t = (earnings at time t)* CPI(t)/CPI(2018.09), where CPI(2018.09) is the latest consumer price index in the data set. Based on formula above, you need to add one more column, RealEarnings.</w:t>
      </w:r>
    </w:p>
    <w:p w14:paraId="6B60D1C6" w14:textId="5A18FDAA" w:rsidR="00D939AA" w:rsidRDefault="00D939AA" w:rsidP="00D939A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Same as the previous question, there is already an existing column named RealEarnings, so </w:t>
      </w:r>
      <w:r w:rsidR="00633B40">
        <w:rPr>
          <w:rFonts w:ascii="Times New Roman" w:eastAsia="Times New Roman" w:hAnsi="Times New Roman" w:cs="Times New Roman"/>
          <w:color w:val="000000" w:themeColor="text1"/>
        </w:rPr>
        <w:t>I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name</w:t>
      </w:r>
      <w:r w:rsidR="00633B40">
        <w:rPr>
          <w:rFonts w:ascii="Times New Roman" w:eastAsia="Times New Roman" w:hAnsi="Times New Roman" w:cs="Times New Roman"/>
          <w:color w:val="000000" w:themeColor="text1"/>
        </w:rPr>
        <w:t>d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the new column NewRealEarnings.</w:t>
      </w:r>
    </w:p>
    <w:p w14:paraId="610BD54D" w14:textId="424D8505" w:rsidR="00D939AA" w:rsidRPr="00C75B3D" w:rsidRDefault="00633B40" w:rsidP="00D939A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45CA18BC" wp14:editId="29ABAAA2">
            <wp:extent cx="4865914" cy="1055841"/>
            <wp:effectExtent l="0" t="0" r="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039" cy="106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9039" w14:textId="6BB6612E" w:rsidR="00C75B3D" w:rsidRDefault="00C75B3D" w:rsidP="00C75B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C75B3D">
        <w:rPr>
          <w:rFonts w:ascii="Times New Roman" w:eastAsia="Times New Roman" w:hAnsi="Times New Roman" w:cs="Times New Roman"/>
          <w:color w:val="000000" w:themeColor="text1"/>
        </w:rPr>
        <w:t>Price to earnings ratio is given by the following formula: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C75B3D">
        <w:rPr>
          <w:rFonts w:ascii="Times New Roman" w:eastAsia="Times New Roman" w:hAnsi="Times New Roman" w:cs="Times New Roman"/>
          <w:color w:val="000000" w:themeColor="text1"/>
        </w:rPr>
        <w:t>P/E Ratio = RealPrice/RealEarnings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Pr="00C75B3D">
        <w:rPr>
          <w:rFonts w:ascii="Times New Roman" w:eastAsia="Times New Roman" w:hAnsi="Times New Roman" w:cs="Times New Roman"/>
          <w:color w:val="000000" w:themeColor="text1"/>
        </w:rPr>
        <w:t>Based on the formula above, please add one more column, PERatio.</w:t>
      </w:r>
    </w:p>
    <w:p w14:paraId="4EBB0717" w14:textId="761D0B57" w:rsidR="00D939AA" w:rsidRPr="00D939AA" w:rsidRDefault="00633B40" w:rsidP="00D939A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679B9E62" wp14:editId="44DDF969">
            <wp:extent cx="5151664" cy="925208"/>
            <wp:effectExtent l="0" t="0" r="5080" b="1905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091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7EFF" w14:textId="77777777" w:rsidR="00F84688" w:rsidRDefault="00F84688"/>
    <w:sectPr w:rsidR="00F84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63FD"/>
    <w:multiLevelType w:val="multilevel"/>
    <w:tmpl w:val="38C696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986DBD"/>
    <w:multiLevelType w:val="multilevel"/>
    <w:tmpl w:val="86586FA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CC4BD8"/>
    <w:multiLevelType w:val="multilevel"/>
    <w:tmpl w:val="A60A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CE627E"/>
    <w:multiLevelType w:val="hybridMultilevel"/>
    <w:tmpl w:val="97E25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118384">
    <w:abstractNumId w:val="2"/>
  </w:num>
  <w:num w:numId="2" w16cid:durableId="97456020">
    <w:abstractNumId w:val="0"/>
  </w:num>
  <w:num w:numId="3" w16cid:durableId="1348747682">
    <w:abstractNumId w:val="1"/>
  </w:num>
  <w:num w:numId="4" w16cid:durableId="1944680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01"/>
    <w:rsid w:val="000A7EBD"/>
    <w:rsid w:val="00181146"/>
    <w:rsid w:val="00243324"/>
    <w:rsid w:val="002826CA"/>
    <w:rsid w:val="00355C60"/>
    <w:rsid w:val="00591D01"/>
    <w:rsid w:val="0060240C"/>
    <w:rsid w:val="00633B40"/>
    <w:rsid w:val="007E6C03"/>
    <w:rsid w:val="00A22DAF"/>
    <w:rsid w:val="00B65E74"/>
    <w:rsid w:val="00B71864"/>
    <w:rsid w:val="00BC0925"/>
    <w:rsid w:val="00C75B3D"/>
    <w:rsid w:val="00D939AA"/>
    <w:rsid w:val="00F84688"/>
    <w:rsid w:val="00FD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4A3B"/>
  <w15:chartTrackingRefBased/>
  <w15:docId w15:val="{4B61E919-9891-D54F-9C4F-AC00023C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ructurefileholder">
    <w:name w:val="instructure_file_holder"/>
    <w:basedOn w:val="DefaultParagraphFont"/>
    <w:rsid w:val="00C75B3D"/>
  </w:style>
  <w:style w:type="character" w:styleId="Hyperlink">
    <w:name w:val="Hyperlink"/>
    <w:basedOn w:val="DefaultParagraphFont"/>
    <w:uiPriority w:val="99"/>
    <w:semiHidden/>
    <w:unhideWhenUsed/>
    <w:rsid w:val="00C75B3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75B3D"/>
  </w:style>
  <w:style w:type="paragraph" w:styleId="NormalWeb">
    <w:name w:val="Normal (Web)"/>
    <w:basedOn w:val="Normal"/>
    <w:uiPriority w:val="99"/>
    <w:semiHidden/>
    <w:unhideWhenUsed/>
    <w:rsid w:val="00C75B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75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Symphony A Hopkins</dc:creator>
  <cp:keywords/>
  <dc:description/>
  <cp:lastModifiedBy>Symphony A Hopkins</cp:lastModifiedBy>
  <cp:revision>2</cp:revision>
  <dcterms:created xsi:type="dcterms:W3CDTF">2022-10-30T15:02:00Z</dcterms:created>
  <dcterms:modified xsi:type="dcterms:W3CDTF">2022-10-30T18:15:00Z</dcterms:modified>
</cp:coreProperties>
</file>