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8ltlahasyn6" w:id="0"/>
      <w:bookmarkEnd w:id="0"/>
      <w:r w:rsidDel="00000000" w:rsidR="00000000" w:rsidRPr="00000000">
        <w:rPr>
          <w:rtl w:val="0"/>
        </w:rPr>
        <w:t xml:space="preserve">Costco Food Court direct line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541-385-3190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