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8C" w:rsidRDefault="00E95F8C">
      <w:pPr>
        <w:sectPr w:rsidR="00E95F8C" w:rsidSect="00E95F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5F8C" w:rsidRDefault="00E95F8C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D85744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7216;mso-position-horizontal-relative:text;mso-position-vertical-relative:text" wrapcoords="-28 0 -28 21561 21600 21561 21600 0 -28 0">
            <v:imagedata r:id="rId4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r w:rsidRPr="00950BC6">
        <w:rPr>
          <w:b/>
        </w:rPr>
        <w:t>firstName</w:t>
      </w:r>
      <w:r w:rsidR="0086248A">
        <w:t xml:space="preserve"> VARCHAR2(20)</w:t>
      </w:r>
      <w:r w:rsidR="00E21BCE">
        <w:t xml:space="preserve"> [IS NOT NULL]</w:t>
      </w:r>
      <w:r w:rsidR="00604F2F">
        <w:t xml:space="preserve">, </w:t>
      </w:r>
      <w:r w:rsidRPr="00950BC6">
        <w:rPr>
          <w:b/>
        </w:rPr>
        <w:t>surName</w:t>
      </w:r>
      <w:r w:rsidR="0086248A">
        <w:t xml:space="preserve"> VARCHAR2(20)</w:t>
      </w:r>
      <w:r w:rsidR="009026F7">
        <w:t xml:space="preserve"> </w:t>
      </w:r>
      <w:r w:rsidR="009026F7">
        <w:t>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VARCHAR2(20)</w:t>
      </w:r>
      <w:r w:rsidR="006C55C9">
        <w:t xml:space="preserve"> </w:t>
      </w:r>
      <w:r w:rsidR="006C55C9">
        <w:t>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VARCHAR2(20)</w:t>
      </w:r>
      <w:r w:rsidR="006C55C9">
        <w:t xml:space="preserve"> </w:t>
      </w:r>
      <w:r w:rsidR="006C55C9">
        <w:t>[IS NOT NULL]</w:t>
      </w:r>
      <w:r>
        <w:t xml:space="preserve">, </w:t>
      </w:r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r w:rsidR="00D76470">
        <w:t xml:space="preserve"> VARCHAR2(8)</w:t>
      </w:r>
      <w:r w:rsidR="006C55C9">
        <w:t xml:space="preserve"> </w:t>
      </w:r>
      <w:r w:rsidR="006C55C9">
        <w:t>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r w:rsidRPr="00950BC6">
        <w:rPr>
          <w:b/>
        </w:rPr>
        <w:t>homePhone</w:t>
      </w:r>
      <w:r w:rsidR="00751B38">
        <w:t xml:space="preserve"> VARCHAR2(15)</w:t>
      </w:r>
      <w:r w:rsidR="004E6158">
        <w:t xml:space="preserve"> </w:t>
      </w:r>
      <w:r w:rsidR="004E6158">
        <w:t>[IS NOT NULL]</w:t>
      </w:r>
      <w:r>
        <w:t xml:space="preserve">, </w:t>
      </w:r>
      <w:r w:rsidRPr="00950BC6">
        <w:rPr>
          <w:b/>
        </w:rPr>
        <w:t>mobilePhone</w:t>
      </w:r>
      <w:r w:rsidR="00751B38">
        <w:t xml:space="preserve"> mobilePhones_nested</w:t>
      </w:r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r w:rsidRPr="00950BC6">
        <w:rPr>
          <w:b/>
        </w:rPr>
        <w:t>bID</w:t>
      </w:r>
      <w:r>
        <w:t xml:space="preserve"> NUMBER</w:t>
      </w:r>
      <w:r w:rsidR="004E6158">
        <w:t xml:space="preserve"> [PRIMARY KEY]</w:t>
      </w:r>
      <w:r>
        <w:t xml:space="preserve">, </w:t>
      </w:r>
      <w:r w:rsidRPr="00950BC6">
        <w:rPr>
          <w:b/>
        </w:rPr>
        <w:t>bAddress</w:t>
      </w:r>
      <w:r>
        <w:t xml:space="preserve"> </w:t>
      </w:r>
      <w:r w:rsidR="00344B99">
        <w:t xml:space="preserve">Address, </w:t>
      </w:r>
      <w:r w:rsidR="00344B99" w:rsidRPr="00950BC6">
        <w:rPr>
          <w:b/>
        </w:rPr>
        <w:t>bPhone</w:t>
      </w:r>
      <w:r w:rsidR="00344B99">
        <w:t xml:space="preserve"> VARCHAR2(15)</w:t>
      </w:r>
      <w:r w:rsidR="004E6158">
        <w:t xml:space="preserve"> </w:t>
      </w:r>
      <w:r w:rsidR="004E6158">
        <w:t>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VARCHAR2(20)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r w:rsidRPr="00107206">
        <w:rPr>
          <w:b/>
          <w:i/>
        </w:rPr>
        <w:t>bID</w:t>
      </w:r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r w:rsidRPr="00107206">
        <w:rPr>
          <w:b/>
        </w:rPr>
        <w:t>joinDate</w:t>
      </w:r>
      <w:r w:rsidR="00AC29FB">
        <w:t xml:space="preserve"> DATE </w:t>
      </w:r>
      <w:r w:rsidR="00AC29FB">
        <w:t>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r>
        <w:rPr>
          <w:b/>
        </w:rPr>
        <w:t>pName</w:t>
      </w:r>
      <w:r>
        <w:t xml:space="preserve"> </w:t>
      </w:r>
      <w:r w:rsidR="00321D90">
        <w:t xml:space="preserve">Name, </w:t>
      </w:r>
      <w:r w:rsidR="00321D90">
        <w:rPr>
          <w:b/>
        </w:rPr>
        <w:t xml:space="preserve">pAddress </w:t>
      </w:r>
      <w:r w:rsidR="00321D90">
        <w:t xml:space="preserve">Address, </w:t>
      </w:r>
      <w:r w:rsidR="00321D90">
        <w:rPr>
          <w:b/>
        </w:rPr>
        <w:t xml:space="preserve">pPhone </w:t>
      </w:r>
      <w:r w:rsidR="00321D90">
        <w:t xml:space="preserve">Phone, </w:t>
      </w:r>
      <w:r w:rsidR="00321D90">
        <w:rPr>
          <w:b/>
        </w:rPr>
        <w:t>niNum</w:t>
      </w:r>
      <w:r w:rsidR="00321D90">
        <w:t xml:space="preserve"> </w:t>
      </w:r>
      <w:r w:rsidR="004C6511">
        <w:t>VARCHAR2(15)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r>
        <w:rPr>
          <w:b/>
        </w:rPr>
        <w:t>custID</w:t>
      </w:r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r w:rsidR="006640FB" w:rsidRPr="00B30A3E">
        <w:rPr>
          <w:b/>
        </w:rPr>
        <w:t>empID</w:t>
      </w:r>
      <w:r w:rsidR="006640FB" w:rsidRPr="00B30A3E">
        <w:t xml:space="preserve"> </w:t>
      </w:r>
      <w:r w:rsidR="006640FB">
        <w:t xml:space="preserve">NUMBER [PRIMARY KEY], </w:t>
      </w:r>
      <w:r w:rsidR="00B30A3E" w:rsidRPr="00B30A3E">
        <w:rPr>
          <w:b/>
        </w:rPr>
        <w:t>supervisorID</w:t>
      </w:r>
      <w:r w:rsidR="00B30A3E" w:rsidRPr="00B30A3E">
        <w:t xml:space="preserve"> </w:t>
      </w:r>
      <w:r w:rsidR="00B30A3E">
        <w:t xml:space="preserve">NUMBER [IS NOT NULL], </w:t>
      </w:r>
      <w:r w:rsidR="00B30A3E" w:rsidRPr="00B30A3E">
        <w:rPr>
          <w:b/>
        </w:rPr>
        <w:t>eJob</w:t>
      </w:r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r>
        <w:rPr>
          <w:b/>
        </w:rPr>
        <w:t>accNum</w:t>
      </w:r>
      <w:r>
        <w:t xml:space="preserve"> NUMBER [PRIMARY KEY], </w:t>
      </w:r>
      <w:r>
        <w:rPr>
          <w:b/>
        </w:rPr>
        <w:t>accType</w:t>
      </w:r>
      <w:r>
        <w:t xml:space="preserve"> VARCHAR2(20)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r>
        <w:rPr>
          <w:b/>
          <w:i/>
        </w:rPr>
        <w:t>bID</w:t>
      </w:r>
      <w:r>
        <w:rPr>
          <w:i/>
        </w:rPr>
        <w:t xml:space="preserve"> </w:t>
      </w:r>
      <w:r>
        <w:t xml:space="preserve">ref Branch, </w:t>
      </w:r>
      <w:r>
        <w:rPr>
          <w:b/>
        </w:rPr>
        <w:t>inRate</w:t>
      </w:r>
      <w:r>
        <w:t xml:space="preserve"> NUMBER [IS NOT NULL], </w:t>
      </w:r>
      <w:r>
        <w:rPr>
          <w:b/>
        </w:rPr>
        <w:t xml:space="preserve">limitOfFreeOD </w:t>
      </w:r>
      <w:r>
        <w:t xml:space="preserve">NUMBER [IS NOT NULL], </w:t>
      </w:r>
      <w:r>
        <w:rPr>
          <w:b/>
        </w:rPr>
        <w:t xml:space="preserve">openDate </w:t>
      </w:r>
      <w:r>
        <w:t>DATE [IS NOT NULL])</w:t>
      </w:r>
    </w:p>
    <w:p w:rsidR="008D694A" w:rsidRPr="008D694A" w:rsidRDefault="008D694A" w:rsidP="007D2DEF">
      <w:pPr>
        <w:ind w:left="1440" w:hanging="1440"/>
      </w:pPr>
      <w:r>
        <w:t>CustomerAccount</w:t>
      </w:r>
      <w:r w:rsidR="00CD5327">
        <w:tab/>
      </w:r>
      <w:r>
        <w:t>(</w:t>
      </w:r>
      <w:r>
        <w:rPr>
          <w:b/>
          <w:i/>
        </w:rPr>
        <w:t xml:space="preserve">custID </w:t>
      </w:r>
      <w:r>
        <w:t xml:space="preserve">ref Customer, </w:t>
      </w:r>
      <w:r>
        <w:rPr>
          <w:b/>
          <w:i/>
        </w:rPr>
        <w:t xml:space="preserve">accNum </w:t>
      </w:r>
      <w:r>
        <w:t>ref Account</w:t>
      </w:r>
      <w:r w:rsidR="009253AC"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Pr="00BE2F65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>street, city, postCode, title, firstName, surName, niNum</w:t>
      </w:r>
      <w:r>
        <w:t>) as well has having some similar attributes (</w:t>
      </w:r>
      <w:r>
        <w:rPr>
          <w:i/>
        </w:rPr>
        <w:t>empHomePhone, custHomePhone,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r w:rsidR="008A09A0">
        <w:rPr>
          <w:i/>
        </w:rPr>
        <w:t>niNum</w:t>
      </w:r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4406A4" w:rsidRDefault="00731A12" w:rsidP="003E3AFB">
      <w:pPr>
        <w:rPr>
          <w:b/>
        </w:rPr>
      </w:pPr>
      <w:r w:rsidRPr="00BE2F65">
        <w:rPr>
          <w:b/>
        </w:rPr>
        <w:lastRenderedPageBreak/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 xml:space="preserve">based attributes the data type VARCHAR2(20)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20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p_code,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r w:rsidR="00BC670E">
        <w:rPr>
          <w:i/>
        </w:rPr>
        <w:t xml:space="preserve">p_code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r w:rsidR="000D3076">
        <w:rPr>
          <w:i/>
        </w:rPr>
        <w:t>homePhone, bPhone</w:t>
      </w:r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VARCHAR2(15) was chose</w:t>
      </w:r>
      <w:r w:rsidR="000D48A7">
        <w:t>n</w:t>
      </w:r>
      <w:r w:rsidR="000B5DC5">
        <w:t xml:space="preserve"> as the international standard can support up to </w:t>
      </w:r>
      <w:r w:rsidR="003B3317">
        <w:t xml:space="preserve">15 characters.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r w:rsidR="001E17BE">
        <w:rPr>
          <w:i/>
        </w:rPr>
        <w:t xml:space="preserve">joinDate </w:t>
      </w:r>
      <w:r w:rsidR="001E17BE">
        <w:t xml:space="preserve">and </w:t>
      </w:r>
      <w:r w:rsidR="001E17BE">
        <w:rPr>
          <w:i/>
        </w:rPr>
        <w:t>openDate</w:t>
      </w:r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supertype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supertype</w:t>
      </w:r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B02529" w:rsidRDefault="00DC6195" w:rsidP="003E3AFB">
      <w:r>
        <w:rPr>
          <w:b/>
        </w:rPr>
        <w:tab/>
      </w:r>
      <w:r>
        <w:t xml:space="preserve">There are 4 references used in the proposed object-relational database: </w:t>
      </w:r>
      <w:r w:rsidR="00BA34F2">
        <w:t>in the ‘</w:t>
      </w:r>
      <w:r w:rsidR="00ED0FC8">
        <w:t>Cu</w:t>
      </w:r>
      <w:r w:rsidR="007C3352">
        <w:t>stomer</w:t>
      </w:r>
      <w:r w:rsidR="00ED0FC8">
        <w:t>Account</w:t>
      </w:r>
      <w:r w:rsidR="00BA34F2">
        <w:t xml:space="preserve">’ structured type there are references to </w:t>
      </w:r>
      <w:r w:rsidR="0040128C">
        <w:rPr>
          <w:i/>
        </w:rPr>
        <w:t>custID</w:t>
      </w:r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r w:rsidR="0040128C">
        <w:rPr>
          <w:i/>
        </w:rPr>
        <w:t>accNum</w:t>
      </w:r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r w:rsidR="00B02529">
        <w:rPr>
          <w:i/>
        </w:rPr>
        <w:t xml:space="preserve">bID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r w:rsidR="00D265A6">
        <w:rPr>
          <w:i/>
        </w:rPr>
        <w:t>accType</w:t>
      </w:r>
      <w:r w:rsidR="00D265A6">
        <w:t xml:space="preserve"> is 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r w:rsidR="000748CE">
        <w:rPr>
          <w:i/>
        </w:rPr>
        <w:t>niNum</w:t>
      </w:r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 xml:space="preserve">’ type which uses the CHECK constraint to ensure it is one of the specified positions as described in the scenario: </w:t>
      </w:r>
      <w:r w:rsidR="00DC6212">
        <w:t>Head, Manager, Leader, Accountant, Cashier</w:t>
      </w:r>
      <w:r w:rsidR="00DC6212">
        <w:t>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166594" w:rsidRDefault="00D46F18" w:rsidP="00AE77B3">
      <w:pPr>
        <w:ind w:firstLine="720"/>
      </w:pPr>
      <w:r>
        <w:lastRenderedPageBreak/>
        <w:t>In both t</w:t>
      </w:r>
      <w:r>
        <w:t>he ‘Employee’ and ‘Customer’ enti</w:t>
      </w:r>
      <w:r>
        <w:t>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r w:rsidR="00AE77B3">
        <w:t>varra</w:t>
      </w:r>
      <w:r w:rsidR="00FC1807">
        <w:t xml:space="preserve">y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varray’s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varray could store.</w:t>
      </w:r>
    </w:p>
    <w:p w:rsidR="00166594" w:rsidRDefault="00166594" w:rsidP="00AE77B3">
      <w:pPr>
        <w:ind w:firstLine="720"/>
      </w:pPr>
    </w:p>
    <w:p w:rsidR="00166594" w:rsidRDefault="00166594" w:rsidP="00166594">
      <w:pPr>
        <w:rPr>
          <w:u w:val="single"/>
        </w:rPr>
      </w:pPr>
      <w:r>
        <w:rPr>
          <w:b/>
        </w:rPr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166594" w:rsidRDefault="00166594" w:rsidP="00166594">
      <w:pPr>
        <w:rPr>
          <w:u w:val="single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name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name_typ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firstName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surName VARCHAR2(20));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address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address_typ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street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city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p_code VARCHAR2(8));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mobilePhones_nested AS TABLE OF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phone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phone_typ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homePhone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mobilePhone mobilePhones_nested);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>--Create branch type for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branch_typ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bPhone VARCHAR2(15));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job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job_typ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position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salary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joinDate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person type to be supertype to Customer and Employee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person_typ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pName name_typ,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pPhone phone_typ,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niNum VARCHAR(20))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NOT FINAL;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NUMBER);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employee_typ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supervisorID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eJob job_typ);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accType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balance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inRate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limitOfFreeOD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openDate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type for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ref customer_typ,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ref account_typ);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branchTable OF branch_typ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bStreet_const CHECK (bAddress.street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bCity_const CHECK (bAddress.city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bP_code CHECK (bAddress.p_code IS NOT NULL)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bPhone_const CHECK (bPhone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accountTable OF account_typ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accNum PRIMARY KEY,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accType_const CHECK(accType IN ("current", "savings")),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balance_const CHECK(balance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inRate_const CHECK(inRate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openDate_const CHECK(openDate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customerAccountTable OF customerAccount_typ;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customerTable OF customer_typ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cNiNum_const UNIQUE(niNum));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employeeTable OF employee_typ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supervisorID_const CHECK(supervisorID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CONSTRAINT eP_Code_const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eNiNum_const UNIQUE(niNum),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ePosition_const CHECK (eJob.position IN ("Head", "Manager", "Accountant", "Leader", "Cashier")),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eSalary_const CHECK(eJob.salary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eJoinDate_const CHECK(eJob.joinDate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2B4A0A" w:rsidRDefault="00166594" w:rsidP="002B4A0A">
      <w:pPr>
        <w:rPr>
          <w:u w:val="single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  <w:r w:rsidR="00FD0B3E"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Default="00393BB3" w:rsidP="002B4A0A">
      <w:r>
        <w:tab/>
      </w:r>
      <w:r w:rsidR="00641239">
        <w:t>Relational</w:t>
      </w:r>
    </w:p>
    <w:p w:rsidR="00641239" w:rsidRDefault="00641239" w:rsidP="002B4A0A">
      <w:r>
        <w:tab/>
      </w:r>
      <w:r>
        <w:tab/>
        <w:t>Adv</w:t>
      </w:r>
      <w:r>
        <w:tab/>
        <w:t xml:space="preserve">- 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Default="00641239" w:rsidP="002B4A0A">
      <w:r>
        <w:tab/>
        <w:t>Object</w:t>
      </w:r>
    </w:p>
    <w:p w:rsidR="00641239" w:rsidRDefault="00641239" w:rsidP="002B4A0A">
      <w:r>
        <w:tab/>
      </w:r>
      <w:r>
        <w:tab/>
        <w:t>Adv</w:t>
      </w:r>
      <w:r>
        <w:tab/>
        <w:t>-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Pr="00393BB3" w:rsidRDefault="00641239" w:rsidP="002B4A0A">
      <w:bookmarkStart w:id="0" w:name="_GoBack"/>
      <w:bookmarkEnd w:id="0"/>
    </w:p>
    <w:p w:rsidR="00F62DBA" w:rsidRDefault="00F62DBA" w:rsidP="002B4A0A">
      <w:pPr>
        <w:rPr>
          <w:u w:val="single"/>
        </w:rPr>
      </w:pPr>
    </w:p>
    <w:p w:rsidR="002B4A0A" w:rsidRDefault="002B4A0A" w:rsidP="002B4A0A">
      <w:pPr>
        <w:rPr>
          <w:u w:val="single"/>
        </w:rPr>
      </w:pPr>
      <w:r>
        <w:rPr>
          <w:b/>
        </w:rPr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name_typ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address_typ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mobilePhones_nested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phone_typ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branch_typ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job_typ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person_typ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employee_typ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branchTable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employeeTable PURGE;</w:t>
      </w:r>
    </w:p>
    <w:p w:rsidR="00870409" w:rsidRPr="00870409" w:rsidRDefault="00870409" w:rsidP="00C021C8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  <w:r w:rsidRPr="00870409">
        <w:rPr>
          <w:rFonts w:ascii="Courier New" w:hAnsi="Courier New" w:cs="Courier New"/>
          <w:sz w:val="20"/>
          <w:szCs w:val="20"/>
        </w:rPr>
        <w:tab/>
      </w:r>
    </w:p>
    <w:p w:rsidR="00870409" w:rsidRPr="00FD0B3E" w:rsidRDefault="00870409"/>
    <w:sectPr w:rsidR="00870409" w:rsidRPr="00FD0B3E" w:rsidSect="00E95F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228DA"/>
    <w:rsid w:val="00033FBC"/>
    <w:rsid w:val="0003479A"/>
    <w:rsid w:val="000416BB"/>
    <w:rsid w:val="00045892"/>
    <w:rsid w:val="00046429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E5F8C"/>
    <w:rsid w:val="00107206"/>
    <w:rsid w:val="00113567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4F56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7BE0"/>
    <w:rsid w:val="00235F4E"/>
    <w:rsid w:val="0024652A"/>
    <w:rsid w:val="002A0BFB"/>
    <w:rsid w:val="002B19E0"/>
    <w:rsid w:val="002B45EC"/>
    <w:rsid w:val="002B4A0A"/>
    <w:rsid w:val="002C2CDA"/>
    <w:rsid w:val="002C34B6"/>
    <w:rsid w:val="00321D90"/>
    <w:rsid w:val="0032501A"/>
    <w:rsid w:val="00332343"/>
    <w:rsid w:val="00344B99"/>
    <w:rsid w:val="00347A2D"/>
    <w:rsid w:val="00363115"/>
    <w:rsid w:val="00393BB3"/>
    <w:rsid w:val="003A01AC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40128C"/>
    <w:rsid w:val="0040582A"/>
    <w:rsid w:val="0043100D"/>
    <w:rsid w:val="004336A7"/>
    <w:rsid w:val="004406A4"/>
    <w:rsid w:val="00440C95"/>
    <w:rsid w:val="00451CCA"/>
    <w:rsid w:val="00453E37"/>
    <w:rsid w:val="004550F9"/>
    <w:rsid w:val="004A21B7"/>
    <w:rsid w:val="004B188E"/>
    <w:rsid w:val="004B3FAA"/>
    <w:rsid w:val="004C295A"/>
    <w:rsid w:val="004C6511"/>
    <w:rsid w:val="004E459A"/>
    <w:rsid w:val="004E6158"/>
    <w:rsid w:val="005108ED"/>
    <w:rsid w:val="00535676"/>
    <w:rsid w:val="005545E7"/>
    <w:rsid w:val="005631A7"/>
    <w:rsid w:val="005811CE"/>
    <w:rsid w:val="005911E3"/>
    <w:rsid w:val="005D6245"/>
    <w:rsid w:val="005E779A"/>
    <w:rsid w:val="005F47F0"/>
    <w:rsid w:val="006024B2"/>
    <w:rsid w:val="00604F2F"/>
    <w:rsid w:val="006102EB"/>
    <w:rsid w:val="00641239"/>
    <w:rsid w:val="0065072C"/>
    <w:rsid w:val="00654216"/>
    <w:rsid w:val="00661450"/>
    <w:rsid w:val="006640FB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F7A"/>
    <w:rsid w:val="0071332D"/>
    <w:rsid w:val="00722648"/>
    <w:rsid w:val="00723A19"/>
    <w:rsid w:val="00731A12"/>
    <w:rsid w:val="00751B38"/>
    <w:rsid w:val="00754586"/>
    <w:rsid w:val="007614CB"/>
    <w:rsid w:val="0077400A"/>
    <w:rsid w:val="00776130"/>
    <w:rsid w:val="00780E5B"/>
    <w:rsid w:val="00793775"/>
    <w:rsid w:val="00794003"/>
    <w:rsid w:val="007B52BB"/>
    <w:rsid w:val="007B709C"/>
    <w:rsid w:val="007C136C"/>
    <w:rsid w:val="007C3352"/>
    <w:rsid w:val="007C7ADF"/>
    <w:rsid w:val="007D2DEF"/>
    <w:rsid w:val="00805656"/>
    <w:rsid w:val="00817D84"/>
    <w:rsid w:val="0082153E"/>
    <w:rsid w:val="0083240F"/>
    <w:rsid w:val="00835AC2"/>
    <w:rsid w:val="0084093C"/>
    <w:rsid w:val="0086248A"/>
    <w:rsid w:val="00870409"/>
    <w:rsid w:val="008804B6"/>
    <w:rsid w:val="00886319"/>
    <w:rsid w:val="008A09A0"/>
    <w:rsid w:val="008B5A61"/>
    <w:rsid w:val="008C0DAF"/>
    <w:rsid w:val="008D1185"/>
    <w:rsid w:val="008D468F"/>
    <w:rsid w:val="008D694A"/>
    <w:rsid w:val="009026F7"/>
    <w:rsid w:val="0092256C"/>
    <w:rsid w:val="009253AC"/>
    <w:rsid w:val="00945660"/>
    <w:rsid w:val="00950BC6"/>
    <w:rsid w:val="009770D4"/>
    <w:rsid w:val="009779FD"/>
    <w:rsid w:val="00990223"/>
    <w:rsid w:val="009A0961"/>
    <w:rsid w:val="009A2A38"/>
    <w:rsid w:val="009A79FC"/>
    <w:rsid w:val="009B5610"/>
    <w:rsid w:val="009D134A"/>
    <w:rsid w:val="009D5B53"/>
    <w:rsid w:val="009E0156"/>
    <w:rsid w:val="009F2B27"/>
    <w:rsid w:val="00A01A80"/>
    <w:rsid w:val="00A03620"/>
    <w:rsid w:val="00A34E1D"/>
    <w:rsid w:val="00A67FB0"/>
    <w:rsid w:val="00A80F7C"/>
    <w:rsid w:val="00A84824"/>
    <w:rsid w:val="00A924F4"/>
    <w:rsid w:val="00AC29FB"/>
    <w:rsid w:val="00AD1FE0"/>
    <w:rsid w:val="00AD4EE9"/>
    <w:rsid w:val="00AE77B3"/>
    <w:rsid w:val="00AF5F73"/>
    <w:rsid w:val="00B02529"/>
    <w:rsid w:val="00B03EFA"/>
    <w:rsid w:val="00B04AF3"/>
    <w:rsid w:val="00B235F6"/>
    <w:rsid w:val="00B30A3E"/>
    <w:rsid w:val="00B30BCB"/>
    <w:rsid w:val="00B326E7"/>
    <w:rsid w:val="00B5049E"/>
    <w:rsid w:val="00B7370F"/>
    <w:rsid w:val="00BA2156"/>
    <w:rsid w:val="00BA34F2"/>
    <w:rsid w:val="00BC670E"/>
    <w:rsid w:val="00BE2F65"/>
    <w:rsid w:val="00BE393E"/>
    <w:rsid w:val="00C021C8"/>
    <w:rsid w:val="00C204DE"/>
    <w:rsid w:val="00C22B35"/>
    <w:rsid w:val="00C606CC"/>
    <w:rsid w:val="00C94CDD"/>
    <w:rsid w:val="00CA39D2"/>
    <w:rsid w:val="00CB09BD"/>
    <w:rsid w:val="00CB38D7"/>
    <w:rsid w:val="00CB530D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6F18"/>
    <w:rsid w:val="00D70155"/>
    <w:rsid w:val="00D76470"/>
    <w:rsid w:val="00D85744"/>
    <w:rsid w:val="00D9101C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E1076"/>
    <w:rsid w:val="00E21BCE"/>
    <w:rsid w:val="00E22AFF"/>
    <w:rsid w:val="00E41EE7"/>
    <w:rsid w:val="00E541C6"/>
    <w:rsid w:val="00E61E64"/>
    <w:rsid w:val="00E86F2D"/>
    <w:rsid w:val="00E95F8C"/>
    <w:rsid w:val="00EA39E4"/>
    <w:rsid w:val="00ED0FC8"/>
    <w:rsid w:val="00ED7B30"/>
    <w:rsid w:val="00EE6858"/>
    <w:rsid w:val="00EF3D49"/>
    <w:rsid w:val="00F05598"/>
    <w:rsid w:val="00F074BE"/>
    <w:rsid w:val="00F322C2"/>
    <w:rsid w:val="00F42AA8"/>
    <w:rsid w:val="00F62DBA"/>
    <w:rsid w:val="00F72103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2624EB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204</cp:revision>
  <dcterms:created xsi:type="dcterms:W3CDTF">2017-03-15T17:59:00Z</dcterms:created>
  <dcterms:modified xsi:type="dcterms:W3CDTF">2017-03-16T18:51:00Z</dcterms:modified>
</cp:coreProperties>
</file>