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67A52" w14:textId="77777777" w:rsidR="00BA4B8E" w:rsidRPr="00E166E0" w:rsidRDefault="00BA4B8E" w:rsidP="00F2314A">
      <w:pPr>
        <w:pStyle w:val="Padro"/>
        <w:spacing w:after="0" w:line="360" w:lineRule="auto"/>
        <w:jc w:val="center"/>
        <w:rPr>
          <w:rFonts w:cs="Times New Roman"/>
          <w:b/>
          <w:lang w:val="en-US"/>
        </w:rPr>
      </w:pPr>
    </w:p>
    <w:p w14:paraId="472F44B3" w14:textId="7DEA929D" w:rsidR="007C6639" w:rsidRPr="00E166E0" w:rsidRDefault="0042079F" w:rsidP="00F2314A">
      <w:pPr>
        <w:pStyle w:val="Padro"/>
        <w:spacing w:after="0" w:line="360" w:lineRule="auto"/>
        <w:jc w:val="center"/>
        <w:rPr>
          <w:rFonts w:cs="Times New Roman"/>
          <w:b/>
        </w:rPr>
      </w:pPr>
      <w:r w:rsidRPr="00E166E0">
        <w:rPr>
          <w:rFonts w:cs="Times New Roman"/>
          <w:b/>
        </w:rPr>
        <w:t>MARCOS BEE</w:t>
      </w:r>
    </w:p>
    <w:p w14:paraId="7B6B679B" w14:textId="77777777" w:rsidR="00DC73A9" w:rsidRPr="00E166E0" w:rsidRDefault="00DC73A9" w:rsidP="00F2314A">
      <w:pPr>
        <w:pStyle w:val="Padro"/>
        <w:spacing w:after="0" w:line="360" w:lineRule="auto"/>
        <w:jc w:val="center"/>
        <w:rPr>
          <w:rFonts w:cs="Times New Roman"/>
        </w:rPr>
      </w:pPr>
    </w:p>
    <w:p w14:paraId="6272AAAE" w14:textId="77777777" w:rsidR="00DC73A9" w:rsidRPr="00E166E0" w:rsidRDefault="00DC73A9" w:rsidP="00F2314A">
      <w:pPr>
        <w:pStyle w:val="Padro"/>
        <w:spacing w:after="0" w:line="360" w:lineRule="auto"/>
        <w:jc w:val="center"/>
        <w:rPr>
          <w:rFonts w:cs="Times New Roman"/>
        </w:rPr>
      </w:pPr>
    </w:p>
    <w:p w14:paraId="640ABB56" w14:textId="77777777" w:rsidR="00DC73A9" w:rsidRPr="00E166E0" w:rsidRDefault="00DC73A9" w:rsidP="00F2314A">
      <w:pPr>
        <w:pStyle w:val="Padro"/>
        <w:spacing w:after="0" w:line="360" w:lineRule="auto"/>
        <w:jc w:val="center"/>
        <w:rPr>
          <w:rFonts w:cs="Times New Roman"/>
        </w:rPr>
      </w:pPr>
    </w:p>
    <w:p w14:paraId="0AC1C230" w14:textId="77777777" w:rsidR="00DC73A9" w:rsidRPr="00E166E0" w:rsidRDefault="00DC73A9" w:rsidP="00F2314A">
      <w:pPr>
        <w:pStyle w:val="Padro"/>
        <w:spacing w:after="0" w:line="360" w:lineRule="auto"/>
        <w:jc w:val="center"/>
        <w:rPr>
          <w:rFonts w:cs="Times New Roman"/>
        </w:rPr>
      </w:pPr>
    </w:p>
    <w:p w14:paraId="46436D26" w14:textId="77777777" w:rsidR="00DC73A9" w:rsidRPr="00E166E0" w:rsidRDefault="00DC73A9" w:rsidP="00F2314A">
      <w:pPr>
        <w:pStyle w:val="Padro"/>
        <w:spacing w:after="0" w:line="360" w:lineRule="auto"/>
        <w:jc w:val="center"/>
        <w:rPr>
          <w:rFonts w:cs="Times New Roman"/>
        </w:rPr>
      </w:pPr>
    </w:p>
    <w:p w14:paraId="23BF301C" w14:textId="77777777" w:rsidR="00DC73A9" w:rsidRPr="00E166E0" w:rsidRDefault="00DC73A9" w:rsidP="00F2314A">
      <w:pPr>
        <w:pStyle w:val="Padro"/>
        <w:spacing w:after="0" w:line="360" w:lineRule="auto"/>
        <w:jc w:val="center"/>
        <w:rPr>
          <w:rFonts w:cs="Times New Roman"/>
        </w:rPr>
      </w:pPr>
    </w:p>
    <w:p w14:paraId="78A56BD3" w14:textId="77777777" w:rsidR="00DC73A9" w:rsidRPr="00E166E0" w:rsidRDefault="00DC73A9" w:rsidP="00F2314A">
      <w:pPr>
        <w:pStyle w:val="Padro"/>
        <w:spacing w:after="0" w:line="360" w:lineRule="auto"/>
        <w:jc w:val="center"/>
        <w:rPr>
          <w:rFonts w:cs="Times New Roman"/>
        </w:rPr>
      </w:pPr>
    </w:p>
    <w:p w14:paraId="7D266CB1" w14:textId="77777777" w:rsidR="00DC73A9" w:rsidRPr="00E166E0" w:rsidRDefault="00DC73A9" w:rsidP="00F2314A">
      <w:pPr>
        <w:pStyle w:val="Padro"/>
        <w:spacing w:after="0" w:line="360" w:lineRule="auto"/>
        <w:jc w:val="center"/>
        <w:rPr>
          <w:rFonts w:cs="Times New Roman"/>
        </w:rPr>
      </w:pPr>
    </w:p>
    <w:p w14:paraId="4624C9FF" w14:textId="77777777" w:rsidR="00DC73A9" w:rsidRPr="00E166E0" w:rsidRDefault="00DC73A9" w:rsidP="00F2314A">
      <w:pPr>
        <w:pStyle w:val="Padro"/>
        <w:spacing w:after="0" w:line="360" w:lineRule="auto"/>
        <w:jc w:val="center"/>
        <w:rPr>
          <w:rFonts w:cs="Times New Roman"/>
        </w:rPr>
      </w:pPr>
    </w:p>
    <w:p w14:paraId="01428E4B" w14:textId="3A81139F" w:rsidR="00DC73A9" w:rsidRPr="00E166E0" w:rsidRDefault="00441BA0" w:rsidP="00F2314A">
      <w:pPr>
        <w:pStyle w:val="Padro"/>
        <w:spacing w:after="0" w:line="360" w:lineRule="auto"/>
        <w:jc w:val="center"/>
        <w:rPr>
          <w:rFonts w:cs="Times New Roman"/>
          <w:b/>
        </w:rPr>
      </w:pPr>
      <w:r>
        <w:rPr>
          <w:rFonts w:cs="Times New Roman"/>
          <w:b/>
        </w:rPr>
        <w:t xml:space="preserve">APLICAÇÃO </w:t>
      </w:r>
      <w:r w:rsidR="00E06236">
        <w:rPr>
          <w:rFonts w:cs="Times New Roman"/>
          <w:b/>
        </w:rPr>
        <w:t>PARA CONTROLE DE GASTOS</w:t>
      </w:r>
      <w:r w:rsidR="00001013">
        <w:rPr>
          <w:rFonts w:cs="Times New Roman"/>
          <w:b/>
        </w:rPr>
        <w:t xml:space="preserve"> E ALIME</w:t>
      </w:r>
      <w:r w:rsidR="00A67033">
        <w:rPr>
          <w:rFonts w:cs="Times New Roman"/>
          <w:b/>
        </w:rPr>
        <w:t>N</w:t>
      </w:r>
      <w:r w:rsidR="00001013">
        <w:rPr>
          <w:rFonts w:cs="Times New Roman"/>
          <w:b/>
        </w:rPr>
        <w:t>TAÇÃO</w:t>
      </w:r>
      <w:r w:rsidR="00E06236">
        <w:rPr>
          <w:rFonts w:cs="Times New Roman"/>
          <w:b/>
        </w:rPr>
        <w:t xml:space="preserve"> NAS CANTINAS</w:t>
      </w:r>
    </w:p>
    <w:p w14:paraId="7159721D" w14:textId="77777777" w:rsidR="00DC73A9" w:rsidRPr="00E166E0" w:rsidRDefault="00DC73A9" w:rsidP="00F2314A">
      <w:pPr>
        <w:pStyle w:val="Padro"/>
        <w:spacing w:after="0" w:line="360" w:lineRule="auto"/>
        <w:jc w:val="center"/>
        <w:rPr>
          <w:rFonts w:cs="Times New Roman"/>
          <w:b/>
        </w:rPr>
      </w:pPr>
    </w:p>
    <w:p w14:paraId="0F7BBC73" w14:textId="77777777" w:rsidR="00DC73A9" w:rsidRPr="00E166E0" w:rsidRDefault="00DC73A9" w:rsidP="00F2314A">
      <w:pPr>
        <w:pStyle w:val="Padro"/>
        <w:spacing w:after="0" w:line="360" w:lineRule="auto"/>
        <w:jc w:val="center"/>
        <w:rPr>
          <w:rFonts w:cs="Times New Roman"/>
          <w:b/>
        </w:rPr>
      </w:pPr>
    </w:p>
    <w:p w14:paraId="18F934D0" w14:textId="77777777" w:rsidR="00DC73A9" w:rsidRPr="00E166E0" w:rsidRDefault="00DC73A9" w:rsidP="00F2314A">
      <w:pPr>
        <w:pStyle w:val="Padro"/>
        <w:spacing w:after="0" w:line="360" w:lineRule="auto"/>
        <w:jc w:val="center"/>
        <w:rPr>
          <w:rFonts w:cs="Times New Roman"/>
          <w:b/>
        </w:rPr>
      </w:pPr>
    </w:p>
    <w:p w14:paraId="2B6BC969" w14:textId="77777777" w:rsidR="00DC73A9" w:rsidRPr="00E166E0" w:rsidRDefault="00DC73A9" w:rsidP="00F2314A">
      <w:pPr>
        <w:pStyle w:val="Padro"/>
        <w:spacing w:after="0" w:line="360" w:lineRule="auto"/>
        <w:jc w:val="center"/>
        <w:rPr>
          <w:rFonts w:cs="Times New Roman"/>
          <w:b/>
        </w:rPr>
      </w:pPr>
    </w:p>
    <w:p w14:paraId="611A7D4F" w14:textId="77777777" w:rsidR="00DC73A9" w:rsidRPr="00E166E0" w:rsidRDefault="00DC73A9" w:rsidP="00F2314A">
      <w:pPr>
        <w:pStyle w:val="Padro"/>
        <w:spacing w:after="0" w:line="360" w:lineRule="auto"/>
        <w:jc w:val="center"/>
        <w:rPr>
          <w:rFonts w:cs="Times New Roman"/>
          <w:b/>
        </w:rPr>
      </w:pPr>
    </w:p>
    <w:p w14:paraId="50463A6E" w14:textId="77777777" w:rsidR="00DC73A9" w:rsidRPr="00E166E0" w:rsidRDefault="00DC73A9" w:rsidP="00F2314A">
      <w:pPr>
        <w:pStyle w:val="Padro"/>
        <w:spacing w:after="0" w:line="360" w:lineRule="auto"/>
        <w:jc w:val="center"/>
        <w:rPr>
          <w:rFonts w:cs="Times New Roman"/>
          <w:b/>
        </w:rPr>
      </w:pPr>
    </w:p>
    <w:p w14:paraId="313C7C08" w14:textId="77777777" w:rsidR="00DC73A9" w:rsidRPr="00E166E0" w:rsidRDefault="00DC73A9" w:rsidP="00F2314A">
      <w:pPr>
        <w:pStyle w:val="Padro"/>
        <w:spacing w:after="0" w:line="360" w:lineRule="auto"/>
        <w:jc w:val="center"/>
        <w:rPr>
          <w:rFonts w:cs="Times New Roman"/>
          <w:b/>
        </w:rPr>
      </w:pPr>
    </w:p>
    <w:p w14:paraId="786F1239" w14:textId="77777777" w:rsidR="00DC73A9" w:rsidRPr="00E166E0" w:rsidRDefault="00DC73A9" w:rsidP="00F2314A">
      <w:pPr>
        <w:pStyle w:val="Padro"/>
        <w:spacing w:after="0" w:line="360" w:lineRule="auto"/>
        <w:jc w:val="center"/>
        <w:rPr>
          <w:rFonts w:cs="Times New Roman"/>
          <w:b/>
        </w:rPr>
      </w:pPr>
    </w:p>
    <w:p w14:paraId="581B144F" w14:textId="77777777" w:rsidR="00DC73A9" w:rsidRPr="00E166E0" w:rsidRDefault="00DC73A9" w:rsidP="00F2314A">
      <w:pPr>
        <w:pStyle w:val="Padro"/>
        <w:spacing w:after="0" w:line="360" w:lineRule="auto"/>
        <w:jc w:val="center"/>
        <w:rPr>
          <w:rFonts w:cs="Times New Roman"/>
          <w:b/>
        </w:rPr>
      </w:pPr>
    </w:p>
    <w:p w14:paraId="21E7016E" w14:textId="77777777" w:rsidR="00DC73A9" w:rsidRPr="00E166E0" w:rsidRDefault="00DC73A9" w:rsidP="00F2314A">
      <w:pPr>
        <w:pStyle w:val="Padro"/>
        <w:spacing w:after="0" w:line="360" w:lineRule="auto"/>
        <w:jc w:val="center"/>
        <w:rPr>
          <w:rFonts w:cs="Times New Roman"/>
          <w:b/>
        </w:rPr>
      </w:pPr>
    </w:p>
    <w:p w14:paraId="362E8D90" w14:textId="77777777" w:rsidR="00DC73A9" w:rsidRPr="00E166E0" w:rsidRDefault="00DC73A9" w:rsidP="00F2314A">
      <w:pPr>
        <w:pStyle w:val="Padro"/>
        <w:spacing w:after="0" w:line="360" w:lineRule="auto"/>
        <w:jc w:val="center"/>
        <w:rPr>
          <w:rFonts w:cs="Times New Roman"/>
          <w:b/>
        </w:rPr>
      </w:pPr>
    </w:p>
    <w:p w14:paraId="32F9946C" w14:textId="77777777" w:rsidR="00F2314A" w:rsidRPr="00E166E0" w:rsidRDefault="00F2314A" w:rsidP="00F2314A">
      <w:pPr>
        <w:pStyle w:val="Padro"/>
        <w:spacing w:after="0" w:line="360" w:lineRule="auto"/>
        <w:jc w:val="center"/>
        <w:rPr>
          <w:rFonts w:cs="Times New Roman"/>
          <w:b/>
        </w:rPr>
      </w:pPr>
    </w:p>
    <w:p w14:paraId="4042A4AC" w14:textId="6DF6D349" w:rsidR="00DC73A9" w:rsidRPr="00E166E0" w:rsidRDefault="00366561" w:rsidP="00366561">
      <w:pPr>
        <w:pStyle w:val="Padro"/>
        <w:spacing w:after="0" w:line="360" w:lineRule="auto"/>
        <w:rPr>
          <w:rFonts w:cs="Times New Roman"/>
          <w:b/>
        </w:rPr>
      </w:pP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p>
    <w:p w14:paraId="57B42470" w14:textId="654CEB4A" w:rsidR="00DC73A9" w:rsidRPr="00E166E0" w:rsidRDefault="0042079F" w:rsidP="00F2314A">
      <w:pPr>
        <w:pStyle w:val="Padro"/>
        <w:spacing w:after="0" w:line="360" w:lineRule="auto"/>
        <w:jc w:val="center"/>
        <w:rPr>
          <w:rFonts w:cs="Times New Roman"/>
        </w:rPr>
      </w:pPr>
      <w:r w:rsidRPr="00E166E0">
        <w:rPr>
          <w:rFonts w:cs="Times New Roman"/>
        </w:rPr>
        <w:t>Videira</w:t>
      </w:r>
    </w:p>
    <w:p w14:paraId="34E6C13E" w14:textId="3FAE7863" w:rsidR="00DC73A9" w:rsidRPr="00E166E0" w:rsidRDefault="0042079F" w:rsidP="00F2314A">
      <w:pPr>
        <w:pStyle w:val="Padro"/>
        <w:spacing w:after="0" w:line="360" w:lineRule="auto"/>
        <w:jc w:val="center"/>
        <w:rPr>
          <w:rFonts w:cs="Times New Roman"/>
        </w:rPr>
      </w:pPr>
      <w:r w:rsidRPr="00E166E0">
        <w:rPr>
          <w:rFonts w:cs="Times New Roman"/>
        </w:rPr>
        <w:t>2017</w:t>
      </w:r>
      <w:r w:rsidR="00DC73A9" w:rsidRPr="00E166E0">
        <w:rPr>
          <w:rFonts w:cs="Times New Roman"/>
        </w:rPr>
        <w:t xml:space="preserve"> </w:t>
      </w:r>
    </w:p>
    <w:p w14:paraId="13903839" w14:textId="311476E8" w:rsidR="00366561" w:rsidRDefault="00366561">
      <w:pPr>
        <w:keepNext w:val="0"/>
        <w:widowControl/>
        <w:tabs>
          <w:tab w:val="clear" w:pos="720"/>
        </w:tabs>
        <w:suppressAutoHyphens w:val="0"/>
        <w:textAlignment w:val="auto"/>
        <w:rPr>
          <w:rFonts w:cs="Times New Roman"/>
          <w:b/>
        </w:rPr>
      </w:pPr>
      <w:r>
        <w:rPr>
          <w:rFonts w:cs="Times New Roman"/>
          <w:b/>
        </w:rPr>
        <w:br w:type="page"/>
      </w:r>
    </w:p>
    <w:p w14:paraId="79225E98" w14:textId="77777777" w:rsidR="00660E46" w:rsidRPr="00E166E0" w:rsidRDefault="00660E46" w:rsidP="00F2314A">
      <w:pPr>
        <w:spacing w:after="0" w:line="360" w:lineRule="auto"/>
        <w:jc w:val="center"/>
        <w:rPr>
          <w:rFonts w:cs="Times New Roman"/>
          <w:b/>
        </w:rPr>
      </w:pPr>
    </w:p>
    <w:p w14:paraId="1EC9AE3D" w14:textId="7C19ADD2" w:rsidR="00422515" w:rsidRPr="00E166E0" w:rsidRDefault="0042079F" w:rsidP="00F2314A">
      <w:pPr>
        <w:pStyle w:val="Padro"/>
        <w:spacing w:after="0" w:line="360" w:lineRule="auto"/>
        <w:jc w:val="center"/>
        <w:rPr>
          <w:rFonts w:cs="Times New Roman"/>
          <w:b/>
        </w:rPr>
      </w:pPr>
      <w:r w:rsidRPr="00E166E0">
        <w:rPr>
          <w:rFonts w:cs="Times New Roman"/>
          <w:b/>
        </w:rPr>
        <w:t>MARCOS BEE</w:t>
      </w:r>
    </w:p>
    <w:p w14:paraId="3A2E113C" w14:textId="77777777" w:rsidR="00422515" w:rsidRPr="00E166E0" w:rsidRDefault="00422515" w:rsidP="00F2314A">
      <w:pPr>
        <w:pStyle w:val="Padro"/>
        <w:spacing w:after="0" w:line="360" w:lineRule="auto"/>
        <w:jc w:val="center"/>
        <w:rPr>
          <w:rFonts w:cs="Times New Roman"/>
        </w:rPr>
      </w:pPr>
    </w:p>
    <w:p w14:paraId="1457F1AF" w14:textId="77777777" w:rsidR="00422515" w:rsidRPr="00E166E0" w:rsidRDefault="00422515" w:rsidP="00F2314A">
      <w:pPr>
        <w:pStyle w:val="Padro"/>
        <w:spacing w:after="0" w:line="360" w:lineRule="auto"/>
        <w:jc w:val="center"/>
        <w:rPr>
          <w:rFonts w:cs="Times New Roman"/>
        </w:rPr>
      </w:pPr>
    </w:p>
    <w:p w14:paraId="0CDF739C" w14:textId="77777777" w:rsidR="00422515" w:rsidRPr="00E166E0" w:rsidRDefault="00422515" w:rsidP="00F2314A">
      <w:pPr>
        <w:pStyle w:val="Padro"/>
        <w:spacing w:after="0" w:line="360" w:lineRule="auto"/>
        <w:jc w:val="center"/>
        <w:rPr>
          <w:rFonts w:cs="Times New Roman"/>
        </w:rPr>
      </w:pPr>
    </w:p>
    <w:p w14:paraId="7362E184" w14:textId="77777777" w:rsidR="00422515" w:rsidRPr="00E166E0" w:rsidRDefault="00422515" w:rsidP="00F2314A">
      <w:pPr>
        <w:pStyle w:val="Padro"/>
        <w:spacing w:after="0" w:line="360" w:lineRule="auto"/>
        <w:jc w:val="center"/>
        <w:rPr>
          <w:rFonts w:cs="Times New Roman"/>
        </w:rPr>
      </w:pPr>
    </w:p>
    <w:p w14:paraId="3372677C" w14:textId="77777777" w:rsidR="00422515" w:rsidRPr="00E166E0" w:rsidRDefault="00422515" w:rsidP="00F2314A">
      <w:pPr>
        <w:pStyle w:val="Padro"/>
        <w:spacing w:after="0" w:line="360" w:lineRule="auto"/>
        <w:jc w:val="center"/>
        <w:rPr>
          <w:rFonts w:cs="Times New Roman"/>
        </w:rPr>
      </w:pPr>
    </w:p>
    <w:p w14:paraId="46F8D47E" w14:textId="77777777" w:rsidR="00422515" w:rsidRPr="00E166E0" w:rsidRDefault="00422515" w:rsidP="00F2314A">
      <w:pPr>
        <w:pStyle w:val="Padro"/>
        <w:spacing w:after="0" w:line="360" w:lineRule="auto"/>
        <w:jc w:val="center"/>
        <w:rPr>
          <w:rFonts w:cs="Times New Roman"/>
        </w:rPr>
      </w:pPr>
    </w:p>
    <w:p w14:paraId="52FCB473" w14:textId="77777777" w:rsidR="00422515" w:rsidRPr="00E166E0" w:rsidRDefault="00422515" w:rsidP="00F2314A">
      <w:pPr>
        <w:pStyle w:val="Padro"/>
        <w:spacing w:after="0" w:line="360" w:lineRule="auto"/>
        <w:jc w:val="center"/>
        <w:rPr>
          <w:rFonts w:cs="Times New Roman"/>
        </w:rPr>
      </w:pPr>
    </w:p>
    <w:p w14:paraId="43A36EFA" w14:textId="77777777" w:rsidR="00F62B9A" w:rsidRPr="00E166E0" w:rsidRDefault="00F62B9A" w:rsidP="00F2314A">
      <w:pPr>
        <w:pStyle w:val="Padro"/>
        <w:spacing w:after="0" w:line="360" w:lineRule="auto"/>
        <w:jc w:val="center"/>
        <w:rPr>
          <w:rFonts w:cs="Times New Roman"/>
        </w:rPr>
      </w:pPr>
    </w:p>
    <w:p w14:paraId="6FE5466F" w14:textId="77777777" w:rsidR="00F62B9A" w:rsidRPr="00E166E0" w:rsidRDefault="00F62B9A" w:rsidP="00F2314A">
      <w:pPr>
        <w:pStyle w:val="Padro"/>
        <w:spacing w:after="0" w:line="360" w:lineRule="auto"/>
        <w:jc w:val="center"/>
        <w:rPr>
          <w:rFonts w:cs="Times New Roman"/>
        </w:rPr>
      </w:pPr>
    </w:p>
    <w:p w14:paraId="49CBF374" w14:textId="77777777" w:rsidR="00422515" w:rsidRPr="00E166E0" w:rsidRDefault="00422515" w:rsidP="00F2314A">
      <w:pPr>
        <w:pStyle w:val="Padro"/>
        <w:spacing w:after="0" w:line="360" w:lineRule="auto"/>
        <w:jc w:val="center"/>
        <w:rPr>
          <w:rFonts w:cs="Times New Roman"/>
        </w:rPr>
      </w:pPr>
    </w:p>
    <w:p w14:paraId="30478EF8" w14:textId="77777777" w:rsidR="00422515" w:rsidRPr="00E166E0" w:rsidRDefault="00422515" w:rsidP="00F2314A">
      <w:pPr>
        <w:pStyle w:val="Padro"/>
        <w:spacing w:after="0" w:line="360" w:lineRule="auto"/>
        <w:jc w:val="center"/>
        <w:rPr>
          <w:rFonts w:cs="Times New Roman"/>
        </w:rPr>
      </w:pPr>
    </w:p>
    <w:p w14:paraId="4444942A" w14:textId="77777777" w:rsidR="00422515" w:rsidRPr="00E166E0" w:rsidRDefault="00422515" w:rsidP="00F2314A">
      <w:pPr>
        <w:pStyle w:val="Padro"/>
        <w:spacing w:after="0" w:line="360" w:lineRule="auto"/>
        <w:jc w:val="center"/>
        <w:rPr>
          <w:rFonts w:cs="Times New Roman"/>
        </w:rPr>
      </w:pPr>
    </w:p>
    <w:p w14:paraId="52EF0135" w14:textId="77777777" w:rsidR="00441BA0" w:rsidRPr="00E166E0" w:rsidRDefault="00441BA0" w:rsidP="00441BA0">
      <w:pPr>
        <w:pStyle w:val="Padro"/>
        <w:spacing w:after="0" w:line="360" w:lineRule="auto"/>
        <w:jc w:val="center"/>
        <w:rPr>
          <w:rFonts w:cs="Times New Roman"/>
          <w:b/>
        </w:rPr>
      </w:pPr>
      <w:r>
        <w:rPr>
          <w:rFonts w:cs="Times New Roman"/>
          <w:b/>
        </w:rPr>
        <w:t>APLICAÇÃO PARA CONTROLE DE GASTOS E ALIMENTAÇÃO NAS CANTINAS</w:t>
      </w:r>
    </w:p>
    <w:p w14:paraId="59CFD5A7" w14:textId="77777777" w:rsidR="00422515" w:rsidRPr="00E166E0" w:rsidRDefault="00422515" w:rsidP="00F2314A">
      <w:pPr>
        <w:pStyle w:val="Padro"/>
        <w:spacing w:after="0" w:line="360" w:lineRule="auto"/>
        <w:jc w:val="center"/>
        <w:rPr>
          <w:rFonts w:cs="Times New Roman"/>
          <w:b/>
        </w:rPr>
      </w:pPr>
    </w:p>
    <w:p w14:paraId="1A8C279F" w14:textId="741CB878" w:rsidR="004B1F6E" w:rsidRPr="00E166E0" w:rsidRDefault="004B1F6E" w:rsidP="004B1F6E">
      <w:pPr>
        <w:spacing w:after="0" w:line="240" w:lineRule="auto"/>
        <w:ind w:left="4536" w:right="-99"/>
        <w:jc w:val="both"/>
        <w:rPr>
          <w:rFonts w:cs="Times New Roman"/>
          <w:sz w:val="20"/>
          <w:szCs w:val="20"/>
        </w:rPr>
      </w:pPr>
      <w:r w:rsidRPr="00E166E0">
        <w:rPr>
          <w:rFonts w:cs="Times New Roman"/>
          <w:sz w:val="20"/>
          <w:szCs w:val="20"/>
        </w:rPr>
        <w:t>Trabalho de Conclusão de Curso apresentado ao Curso de Ciências da Computação do Instituto Federal de Educação Ciênc</w:t>
      </w:r>
      <w:r w:rsidR="00E73996">
        <w:rPr>
          <w:rFonts w:cs="Times New Roman"/>
          <w:sz w:val="20"/>
          <w:szCs w:val="20"/>
        </w:rPr>
        <w:t>ia e Tecnologia Catarinense – Ca</w:t>
      </w:r>
      <w:r w:rsidRPr="00E166E0">
        <w:rPr>
          <w:rFonts w:cs="Times New Roman"/>
          <w:sz w:val="20"/>
          <w:szCs w:val="20"/>
        </w:rPr>
        <w:t xml:space="preserve">mpus Videira para obtenção do título de bacharel em Ciências da Computação </w:t>
      </w:r>
    </w:p>
    <w:p w14:paraId="4D26DC36" w14:textId="63D9F93B" w:rsidR="00422515" w:rsidRPr="00E166E0" w:rsidRDefault="004B1F6E" w:rsidP="004B1F6E">
      <w:pPr>
        <w:spacing w:after="0" w:line="360" w:lineRule="auto"/>
        <w:jc w:val="center"/>
        <w:rPr>
          <w:rFonts w:cs="Times New Roman"/>
          <w:b/>
        </w:rPr>
      </w:pPr>
      <w:r w:rsidRPr="00E166E0">
        <w:rPr>
          <w:rFonts w:cs="Times New Roman"/>
          <w:sz w:val="20"/>
        </w:rPr>
        <w:tab/>
      </w:r>
      <w:r w:rsidRPr="00E166E0">
        <w:rPr>
          <w:rFonts w:cs="Times New Roman"/>
          <w:sz w:val="20"/>
        </w:rPr>
        <w:tab/>
      </w:r>
      <w:r w:rsidRPr="00E166E0">
        <w:rPr>
          <w:rFonts w:cs="Times New Roman"/>
          <w:sz w:val="20"/>
        </w:rPr>
        <w:tab/>
      </w:r>
      <w:r w:rsidRPr="00E166E0">
        <w:rPr>
          <w:rFonts w:cs="Times New Roman"/>
          <w:sz w:val="20"/>
        </w:rPr>
        <w:tab/>
      </w:r>
      <w:r w:rsidRPr="00E166E0">
        <w:rPr>
          <w:rFonts w:cs="Times New Roman"/>
          <w:sz w:val="20"/>
        </w:rPr>
        <w:tab/>
        <w:t xml:space="preserve">          </w:t>
      </w:r>
      <w:r w:rsidRPr="00E166E0">
        <w:rPr>
          <w:rFonts w:cs="Times New Roman"/>
          <w:sz w:val="20"/>
        </w:rPr>
        <w:tab/>
        <w:t xml:space="preserve">    Orientador(a)</w:t>
      </w:r>
      <w:r w:rsidRPr="00E166E0">
        <w:rPr>
          <w:rFonts w:cs="Times New Roman"/>
        </w:rPr>
        <w:t xml:space="preserve"> </w:t>
      </w:r>
      <w:r w:rsidRPr="00E166E0">
        <w:rPr>
          <w:rFonts w:cs="Times New Roman"/>
          <w:sz w:val="20"/>
        </w:rPr>
        <w:t>Kennedy Ferreira Araújo, Professor</w:t>
      </w:r>
    </w:p>
    <w:p w14:paraId="66DAD48A" w14:textId="77777777" w:rsidR="00422515" w:rsidRPr="00E166E0" w:rsidRDefault="00422515" w:rsidP="00F2314A">
      <w:pPr>
        <w:spacing w:after="0" w:line="360" w:lineRule="auto"/>
        <w:jc w:val="center"/>
        <w:rPr>
          <w:rFonts w:cs="Times New Roman"/>
          <w:b/>
        </w:rPr>
      </w:pPr>
    </w:p>
    <w:p w14:paraId="74189290" w14:textId="77777777" w:rsidR="00422515" w:rsidRPr="00E166E0" w:rsidRDefault="00422515" w:rsidP="00F2314A">
      <w:pPr>
        <w:spacing w:after="0" w:line="360" w:lineRule="auto"/>
        <w:jc w:val="center"/>
        <w:rPr>
          <w:rFonts w:cs="Times New Roman"/>
          <w:b/>
        </w:rPr>
      </w:pPr>
    </w:p>
    <w:p w14:paraId="6DBB95BF" w14:textId="77777777" w:rsidR="00422515" w:rsidRPr="00E166E0" w:rsidRDefault="00422515" w:rsidP="00F2314A">
      <w:pPr>
        <w:spacing w:after="0" w:line="360" w:lineRule="auto"/>
        <w:jc w:val="center"/>
        <w:rPr>
          <w:rFonts w:cs="Times New Roman"/>
        </w:rPr>
      </w:pPr>
    </w:p>
    <w:p w14:paraId="506CAEE8" w14:textId="77777777" w:rsidR="00422515" w:rsidRPr="00E166E0" w:rsidRDefault="00422515" w:rsidP="00F2314A">
      <w:pPr>
        <w:spacing w:after="0" w:line="360" w:lineRule="auto"/>
        <w:jc w:val="center"/>
        <w:rPr>
          <w:rFonts w:cs="Times New Roman"/>
        </w:rPr>
      </w:pPr>
    </w:p>
    <w:p w14:paraId="747ED11F" w14:textId="77777777" w:rsidR="00422515" w:rsidRPr="00E166E0" w:rsidRDefault="00422515" w:rsidP="00F2314A">
      <w:pPr>
        <w:spacing w:after="0" w:line="360" w:lineRule="auto"/>
        <w:jc w:val="center"/>
        <w:rPr>
          <w:rFonts w:cs="Times New Roman"/>
        </w:rPr>
      </w:pPr>
    </w:p>
    <w:p w14:paraId="4029801B" w14:textId="77777777" w:rsidR="00422515" w:rsidRPr="00E166E0" w:rsidRDefault="00422515" w:rsidP="00F2314A">
      <w:pPr>
        <w:spacing w:after="0" w:line="360" w:lineRule="auto"/>
        <w:jc w:val="center"/>
        <w:rPr>
          <w:rFonts w:cs="Times New Roman"/>
        </w:rPr>
      </w:pPr>
    </w:p>
    <w:p w14:paraId="132470BD" w14:textId="77777777" w:rsidR="00422515" w:rsidRPr="00E166E0" w:rsidRDefault="00422515" w:rsidP="00F2314A">
      <w:pPr>
        <w:spacing w:after="0" w:line="360" w:lineRule="auto"/>
        <w:jc w:val="center"/>
        <w:rPr>
          <w:rFonts w:cs="Times New Roman"/>
        </w:rPr>
      </w:pPr>
    </w:p>
    <w:p w14:paraId="7805CFD5" w14:textId="77777777" w:rsidR="00422515" w:rsidRPr="00E166E0" w:rsidRDefault="00422515" w:rsidP="00F2314A">
      <w:pPr>
        <w:spacing w:after="0" w:line="360" w:lineRule="auto"/>
        <w:jc w:val="center"/>
        <w:rPr>
          <w:rFonts w:cs="Times New Roman"/>
        </w:rPr>
      </w:pPr>
    </w:p>
    <w:p w14:paraId="7A4A0206" w14:textId="77777777" w:rsidR="00A22B9F" w:rsidRPr="00E166E0" w:rsidRDefault="00A22B9F" w:rsidP="00F2314A">
      <w:pPr>
        <w:spacing w:after="0" w:line="360" w:lineRule="auto"/>
        <w:jc w:val="center"/>
        <w:rPr>
          <w:rFonts w:cs="Times New Roman"/>
        </w:rPr>
      </w:pPr>
    </w:p>
    <w:p w14:paraId="22F61764" w14:textId="77777777" w:rsidR="00A22B9F" w:rsidRPr="00E166E0" w:rsidRDefault="00A22B9F" w:rsidP="00F2314A">
      <w:pPr>
        <w:spacing w:after="0" w:line="360" w:lineRule="auto"/>
        <w:jc w:val="center"/>
        <w:rPr>
          <w:rFonts w:cs="Times New Roman"/>
        </w:rPr>
      </w:pPr>
    </w:p>
    <w:p w14:paraId="12032208" w14:textId="5FD842D3" w:rsidR="00422515" w:rsidRPr="00E166E0" w:rsidRDefault="0025530F" w:rsidP="00F2314A">
      <w:pPr>
        <w:spacing w:after="0" w:line="360" w:lineRule="auto"/>
        <w:jc w:val="center"/>
        <w:rPr>
          <w:rFonts w:cs="Times New Roman"/>
        </w:rPr>
      </w:pPr>
      <w:r w:rsidRPr="00E166E0">
        <w:rPr>
          <w:rFonts w:cs="Times New Roman"/>
        </w:rPr>
        <w:t>Videira</w:t>
      </w:r>
    </w:p>
    <w:p w14:paraId="1D3D45EE" w14:textId="3FA22F26" w:rsidR="00422515" w:rsidRPr="00E166E0" w:rsidRDefault="0025530F" w:rsidP="00F2314A">
      <w:pPr>
        <w:spacing w:after="0" w:line="360" w:lineRule="auto"/>
        <w:jc w:val="center"/>
        <w:rPr>
          <w:rFonts w:cs="Times New Roman"/>
        </w:rPr>
      </w:pPr>
      <w:r w:rsidRPr="00E166E0">
        <w:rPr>
          <w:rFonts w:cs="Times New Roman"/>
        </w:rPr>
        <w:t>2017</w:t>
      </w:r>
    </w:p>
    <w:p w14:paraId="52B077B4" w14:textId="77777777" w:rsidR="00660E46" w:rsidRPr="00E166E0" w:rsidRDefault="00660E46" w:rsidP="00F2314A">
      <w:pPr>
        <w:spacing w:after="0" w:line="360" w:lineRule="auto"/>
        <w:rPr>
          <w:rFonts w:cs="Times New Roman"/>
          <w:b/>
        </w:rPr>
      </w:pPr>
    </w:p>
    <w:p w14:paraId="0C1BF77B" w14:textId="3D22903E" w:rsidR="00A22B9F" w:rsidRPr="00E166E0" w:rsidRDefault="00660E46" w:rsidP="004B1F6E">
      <w:pPr>
        <w:spacing w:after="0" w:line="360" w:lineRule="auto"/>
        <w:jc w:val="center"/>
        <w:rPr>
          <w:rFonts w:cs="Times New Roman"/>
          <w:b/>
        </w:rPr>
      </w:pPr>
      <w:r w:rsidRPr="00E166E0">
        <w:rPr>
          <w:rFonts w:cs="Times New Roman"/>
        </w:rPr>
        <w:br w:type="page"/>
      </w:r>
      <w:r w:rsidR="0042079F" w:rsidRPr="00E166E0">
        <w:rPr>
          <w:rFonts w:cs="Times New Roman"/>
          <w:b/>
        </w:rPr>
        <w:lastRenderedPageBreak/>
        <w:t>MARCOS BEE</w:t>
      </w:r>
    </w:p>
    <w:p w14:paraId="12E83E06" w14:textId="77777777" w:rsidR="004B1F6E" w:rsidRPr="00E166E0" w:rsidRDefault="004B1F6E" w:rsidP="004B1F6E">
      <w:pPr>
        <w:spacing w:after="0" w:line="360" w:lineRule="auto"/>
        <w:jc w:val="center"/>
        <w:rPr>
          <w:rFonts w:cs="Times New Roman"/>
          <w:b/>
        </w:rPr>
      </w:pPr>
    </w:p>
    <w:p w14:paraId="72A02426" w14:textId="77777777" w:rsidR="004B1F6E" w:rsidRPr="00E166E0" w:rsidRDefault="004B1F6E" w:rsidP="004B1F6E">
      <w:pPr>
        <w:spacing w:after="0" w:line="360" w:lineRule="auto"/>
        <w:jc w:val="center"/>
        <w:rPr>
          <w:rFonts w:cs="Times New Roman"/>
          <w:b/>
        </w:rPr>
      </w:pPr>
    </w:p>
    <w:p w14:paraId="0497B9F3" w14:textId="77777777" w:rsidR="004B1F6E" w:rsidRPr="00E166E0" w:rsidRDefault="004B1F6E" w:rsidP="004B1F6E">
      <w:pPr>
        <w:spacing w:after="0" w:line="360" w:lineRule="auto"/>
        <w:jc w:val="center"/>
        <w:rPr>
          <w:rFonts w:cs="Times New Roman"/>
          <w:b/>
        </w:rPr>
      </w:pPr>
    </w:p>
    <w:p w14:paraId="4E238F6F" w14:textId="77777777" w:rsidR="00A22B9F" w:rsidRPr="00E166E0" w:rsidRDefault="00A22B9F" w:rsidP="00A22B9F">
      <w:pPr>
        <w:spacing w:after="0" w:line="360" w:lineRule="auto"/>
        <w:ind w:right="-99"/>
        <w:rPr>
          <w:rFonts w:cs="Times New Roman"/>
          <w:b/>
        </w:rPr>
      </w:pPr>
    </w:p>
    <w:p w14:paraId="360E28FE" w14:textId="77777777" w:rsidR="00441BA0" w:rsidRPr="00E166E0" w:rsidRDefault="00441BA0" w:rsidP="00441BA0">
      <w:pPr>
        <w:pStyle w:val="Padro"/>
        <w:spacing w:after="0" w:line="360" w:lineRule="auto"/>
        <w:jc w:val="center"/>
        <w:rPr>
          <w:rFonts w:cs="Times New Roman"/>
          <w:b/>
        </w:rPr>
      </w:pPr>
      <w:r>
        <w:rPr>
          <w:rFonts w:cs="Times New Roman"/>
          <w:b/>
        </w:rPr>
        <w:t>APLICAÇÃO PARA CONTROLE DE GASTOS E ALIMENTAÇÃO NAS CANTINAS</w:t>
      </w:r>
    </w:p>
    <w:p w14:paraId="4BC5415F" w14:textId="77777777" w:rsidR="004B1F6E" w:rsidRPr="00E166E0" w:rsidRDefault="004B1F6E" w:rsidP="0042079F">
      <w:pPr>
        <w:pStyle w:val="Padro"/>
        <w:spacing w:after="0" w:line="360" w:lineRule="auto"/>
        <w:jc w:val="center"/>
        <w:rPr>
          <w:rFonts w:cs="Times New Roman"/>
          <w:b/>
        </w:rPr>
      </w:pPr>
    </w:p>
    <w:p w14:paraId="55CEA39B" w14:textId="77777777" w:rsidR="00A22B9F" w:rsidRPr="00E166E0" w:rsidRDefault="00A22B9F" w:rsidP="0042079F">
      <w:pPr>
        <w:pStyle w:val="Padro"/>
        <w:spacing w:after="0" w:line="360" w:lineRule="auto"/>
        <w:jc w:val="center"/>
        <w:rPr>
          <w:rFonts w:cs="Times New Roman"/>
          <w:b/>
        </w:rPr>
      </w:pPr>
    </w:p>
    <w:p w14:paraId="1C212D6A" w14:textId="77777777" w:rsidR="0042079F" w:rsidRPr="00E166E0" w:rsidRDefault="0042079F" w:rsidP="0042079F">
      <w:pPr>
        <w:pStyle w:val="Padro"/>
        <w:spacing w:after="0" w:line="360" w:lineRule="auto"/>
        <w:jc w:val="center"/>
        <w:rPr>
          <w:rFonts w:cs="Times New Roman"/>
          <w:b/>
        </w:rPr>
      </w:pPr>
    </w:p>
    <w:p w14:paraId="4AD23EF7" w14:textId="6969A5C9" w:rsidR="00422515" w:rsidRPr="00E166E0" w:rsidRDefault="00422515" w:rsidP="0042079F">
      <w:pPr>
        <w:spacing w:after="0" w:line="240" w:lineRule="auto"/>
        <w:ind w:left="4536" w:right="-96"/>
        <w:jc w:val="both"/>
        <w:rPr>
          <w:rFonts w:cs="Times New Roman"/>
        </w:rPr>
      </w:pPr>
      <w:r w:rsidRPr="00E166E0">
        <w:rPr>
          <w:rFonts w:cs="Times New Roman"/>
        </w:rPr>
        <w:t xml:space="preserve">Este Trabalho de Curso foi julgado adequado para a obtenção do título de Bacharel </w:t>
      </w:r>
      <w:r w:rsidR="0042079F" w:rsidRPr="00E166E0">
        <w:rPr>
          <w:rFonts w:cs="Times New Roman"/>
        </w:rPr>
        <w:t>Ciência da Computação</w:t>
      </w:r>
      <w:r w:rsidRPr="00E166E0">
        <w:rPr>
          <w:rFonts w:cs="Times New Roman"/>
        </w:rPr>
        <w:t xml:space="preserve"> e aprovado em sua forma final pelo curso de </w:t>
      </w:r>
      <w:r w:rsidR="0042079F" w:rsidRPr="00E166E0">
        <w:rPr>
          <w:rFonts w:cs="Times New Roman"/>
        </w:rPr>
        <w:t>Ciências da Computação</w:t>
      </w:r>
      <w:r w:rsidRPr="00E166E0">
        <w:rPr>
          <w:rFonts w:cs="Times New Roman"/>
        </w:rPr>
        <w:t xml:space="preserve"> do </w:t>
      </w:r>
      <w:r w:rsidR="00A22B9F" w:rsidRPr="00E166E0">
        <w:rPr>
          <w:rFonts w:cs="Times New Roman"/>
        </w:rPr>
        <w:t xml:space="preserve">IFC </w:t>
      </w:r>
      <w:r w:rsidR="004B1F6E" w:rsidRPr="00E166E0">
        <w:rPr>
          <w:rFonts w:cs="Times New Roman"/>
        </w:rPr>
        <w:t xml:space="preserve">Videira </w:t>
      </w:r>
    </w:p>
    <w:p w14:paraId="75DD9AEA" w14:textId="77777777" w:rsidR="0042079F" w:rsidRPr="00E166E0" w:rsidRDefault="0042079F" w:rsidP="0042079F">
      <w:pPr>
        <w:spacing w:after="0" w:line="240" w:lineRule="auto"/>
        <w:ind w:left="4536" w:right="-96"/>
        <w:jc w:val="both"/>
        <w:rPr>
          <w:rFonts w:cs="Times New Roman"/>
        </w:rPr>
      </w:pPr>
    </w:p>
    <w:p w14:paraId="7EC67998" w14:textId="77777777" w:rsidR="00F62B9A" w:rsidRPr="00E166E0" w:rsidRDefault="00F62B9A" w:rsidP="00F2314A">
      <w:pPr>
        <w:spacing w:after="0" w:line="360" w:lineRule="auto"/>
        <w:ind w:left="-142" w:right="-96"/>
        <w:jc w:val="center"/>
        <w:rPr>
          <w:rFonts w:cs="Times New Roman"/>
        </w:rPr>
      </w:pPr>
    </w:p>
    <w:p w14:paraId="1F33C3B1" w14:textId="4146869B" w:rsidR="00422515" w:rsidRPr="00E166E0" w:rsidRDefault="004B1F6E" w:rsidP="00F2314A">
      <w:pPr>
        <w:spacing w:after="0" w:line="360" w:lineRule="auto"/>
        <w:ind w:left="-142" w:right="-96"/>
        <w:jc w:val="center"/>
        <w:rPr>
          <w:rFonts w:cs="Times New Roman"/>
        </w:rPr>
      </w:pPr>
      <w:r w:rsidRPr="00E166E0">
        <w:rPr>
          <w:rFonts w:cs="Times New Roman"/>
        </w:rPr>
        <w:t>Videira</w:t>
      </w:r>
      <w:r w:rsidR="00422515" w:rsidRPr="00E166E0">
        <w:rPr>
          <w:rFonts w:cs="Times New Roman"/>
        </w:rPr>
        <w:t xml:space="preserve"> (SC), </w:t>
      </w:r>
      <w:r w:rsidRPr="00E166E0">
        <w:rPr>
          <w:rFonts w:cs="Times New Roman"/>
        </w:rPr>
        <w:t>05</w:t>
      </w:r>
      <w:r w:rsidR="00422515" w:rsidRPr="00E166E0">
        <w:rPr>
          <w:rFonts w:cs="Times New Roman"/>
        </w:rPr>
        <w:t xml:space="preserve">, </w:t>
      </w:r>
      <w:r w:rsidRPr="00E166E0">
        <w:rPr>
          <w:rFonts w:cs="Times New Roman"/>
        </w:rPr>
        <w:t>Julho</w:t>
      </w:r>
      <w:r w:rsidR="00422515" w:rsidRPr="00E166E0">
        <w:rPr>
          <w:rFonts w:cs="Times New Roman"/>
        </w:rPr>
        <w:t xml:space="preserve"> </w:t>
      </w:r>
      <w:r w:rsidRPr="00E166E0">
        <w:rPr>
          <w:rFonts w:cs="Times New Roman"/>
        </w:rPr>
        <w:t>d</w:t>
      </w:r>
      <w:r w:rsidR="00422515" w:rsidRPr="00E166E0">
        <w:rPr>
          <w:rFonts w:cs="Times New Roman"/>
        </w:rPr>
        <w:t xml:space="preserve">e </w:t>
      </w:r>
      <w:r w:rsidRPr="00E166E0">
        <w:rPr>
          <w:rFonts w:cs="Times New Roman"/>
        </w:rPr>
        <w:t>2017</w:t>
      </w:r>
      <w:r w:rsidR="00422515" w:rsidRPr="00E166E0">
        <w:rPr>
          <w:rFonts w:cs="Times New Roman"/>
        </w:rPr>
        <w:t xml:space="preserve"> </w:t>
      </w:r>
    </w:p>
    <w:p w14:paraId="1FE7205D" w14:textId="77777777" w:rsidR="00B6112F" w:rsidRPr="00E166E0" w:rsidRDefault="00B6112F" w:rsidP="00F2314A">
      <w:pPr>
        <w:spacing w:after="0" w:line="360" w:lineRule="auto"/>
        <w:ind w:left="-142" w:right="-96"/>
        <w:jc w:val="center"/>
        <w:rPr>
          <w:rFonts w:cs="Times New Roman"/>
        </w:rPr>
      </w:pPr>
    </w:p>
    <w:p w14:paraId="00D15912" w14:textId="77777777" w:rsidR="00422515" w:rsidRPr="00E166E0" w:rsidRDefault="00422515" w:rsidP="00F2314A">
      <w:pPr>
        <w:spacing w:after="0" w:line="360" w:lineRule="auto"/>
        <w:ind w:left="-142" w:right="-96"/>
        <w:jc w:val="center"/>
        <w:rPr>
          <w:rFonts w:cs="Times New Roman"/>
        </w:rPr>
      </w:pPr>
      <w:r w:rsidRPr="00E166E0">
        <w:rPr>
          <w:rFonts w:cs="Times New Roman"/>
        </w:rPr>
        <w:t>_________________________________________________</w:t>
      </w:r>
    </w:p>
    <w:p w14:paraId="7A52AD60" w14:textId="49A6B3E9" w:rsidR="00422515" w:rsidRPr="00E166E0" w:rsidRDefault="00403869" w:rsidP="00F2314A">
      <w:pPr>
        <w:spacing w:after="0" w:line="360" w:lineRule="auto"/>
        <w:ind w:left="-142" w:right="-96"/>
        <w:jc w:val="center"/>
        <w:rPr>
          <w:rFonts w:cs="Times New Roman"/>
        </w:rPr>
      </w:pPr>
      <w:r w:rsidRPr="00E166E0">
        <w:rPr>
          <w:rFonts w:cs="Times New Roman"/>
        </w:rPr>
        <w:t>Kennedy Ferreira Araújo</w:t>
      </w:r>
      <w:r w:rsidR="00422515" w:rsidRPr="00E166E0">
        <w:rPr>
          <w:rFonts w:cs="Times New Roman"/>
        </w:rPr>
        <w:t xml:space="preserve">, </w:t>
      </w:r>
      <w:r w:rsidRPr="00E166E0">
        <w:rPr>
          <w:rFonts w:cs="Times New Roman"/>
        </w:rPr>
        <w:t>Prof.</w:t>
      </w:r>
    </w:p>
    <w:p w14:paraId="2AC81A74" w14:textId="0730737D" w:rsidR="00B6112F" w:rsidRPr="00E166E0" w:rsidRDefault="00612D68" w:rsidP="00F2314A">
      <w:pPr>
        <w:spacing w:after="0" w:line="360" w:lineRule="auto"/>
        <w:ind w:left="-142" w:right="-96"/>
        <w:jc w:val="center"/>
        <w:rPr>
          <w:rFonts w:cs="Times New Roman"/>
          <w:b/>
        </w:rPr>
      </w:pPr>
      <w:r w:rsidRPr="00E166E0">
        <w:rPr>
          <w:rFonts w:cs="Times New Roman"/>
        </w:rPr>
        <w:t>Instituto</w:t>
      </w:r>
      <w:r>
        <w:rPr>
          <w:rFonts w:cs="Times New Roman"/>
        </w:rPr>
        <w:t xml:space="preserve"> Federal Catarinense - Campus Videira</w:t>
      </w:r>
    </w:p>
    <w:p w14:paraId="59ABA9DB" w14:textId="77777777" w:rsidR="00B6112F" w:rsidRPr="00E166E0" w:rsidRDefault="00B6112F" w:rsidP="00F2314A">
      <w:pPr>
        <w:spacing w:after="0" w:line="360" w:lineRule="auto"/>
        <w:ind w:left="-142" w:right="-96"/>
        <w:jc w:val="center"/>
        <w:rPr>
          <w:rFonts w:cs="Times New Roman"/>
          <w:b/>
        </w:rPr>
      </w:pPr>
    </w:p>
    <w:p w14:paraId="29A02EF8" w14:textId="77777777" w:rsidR="00F62B9A" w:rsidRPr="00E166E0" w:rsidRDefault="00F62B9A" w:rsidP="00F2314A">
      <w:pPr>
        <w:spacing w:after="0" w:line="360" w:lineRule="auto"/>
        <w:ind w:left="-142" w:right="-96"/>
        <w:jc w:val="center"/>
        <w:rPr>
          <w:rFonts w:cs="Times New Roman"/>
          <w:b/>
        </w:rPr>
      </w:pPr>
    </w:p>
    <w:p w14:paraId="0136B5F7" w14:textId="77777777" w:rsidR="00422515" w:rsidRPr="00E166E0" w:rsidRDefault="00422515" w:rsidP="00F2314A">
      <w:pPr>
        <w:spacing w:after="0" w:line="360" w:lineRule="auto"/>
        <w:ind w:left="-142" w:right="-96"/>
        <w:jc w:val="center"/>
        <w:rPr>
          <w:rFonts w:cs="Times New Roman"/>
          <w:b/>
        </w:rPr>
      </w:pPr>
      <w:r w:rsidRPr="00E166E0">
        <w:rPr>
          <w:rFonts w:cs="Times New Roman"/>
          <w:b/>
        </w:rPr>
        <w:t>BANCA EXAMINADORA</w:t>
      </w:r>
    </w:p>
    <w:p w14:paraId="2AEF7E5A" w14:textId="77777777" w:rsidR="00B6112F" w:rsidRPr="00E166E0" w:rsidRDefault="00B6112F" w:rsidP="00F2314A">
      <w:pPr>
        <w:spacing w:after="0" w:line="360" w:lineRule="auto"/>
        <w:ind w:left="-142" w:right="-96"/>
        <w:jc w:val="center"/>
        <w:rPr>
          <w:rFonts w:cs="Times New Roman"/>
          <w:b/>
        </w:rPr>
      </w:pPr>
    </w:p>
    <w:p w14:paraId="40CF1053" w14:textId="77777777" w:rsidR="00422515" w:rsidRPr="00E166E0" w:rsidRDefault="00422515" w:rsidP="00F2314A">
      <w:pPr>
        <w:spacing w:after="0" w:line="360" w:lineRule="auto"/>
        <w:ind w:left="-142" w:right="-96"/>
        <w:jc w:val="center"/>
        <w:rPr>
          <w:rFonts w:cs="Times New Roman"/>
        </w:rPr>
      </w:pPr>
      <w:r w:rsidRPr="00E166E0">
        <w:rPr>
          <w:rFonts w:cs="Times New Roman"/>
        </w:rPr>
        <w:t>_________________________________________________</w:t>
      </w:r>
    </w:p>
    <w:p w14:paraId="62B20605" w14:textId="5B688564" w:rsidR="00422515" w:rsidRPr="00E166E0" w:rsidRDefault="00612D68" w:rsidP="00F2314A">
      <w:pPr>
        <w:spacing w:after="0" w:line="360" w:lineRule="auto"/>
        <w:ind w:left="-142" w:right="-96"/>
        <w:jc w:val="center"/>
        <w:rPr>
          <w:rFonts w:cs="Times New Roman"/>
        </w:rPr>
      </w:pPr>
      <w:r>
        <w:rPr>
          <w:rFonts w:cs="Times New Roman"/>
        </w:rPr>
        <w:t>Diego Ricardo Krohl</w:t>
      </w:r>
    </w:p>
    <w:p w14:paraId="5F11AF60" w14:textId="6C7070CE" w:rsidR="00422515" w:rsidRPr="00E166E0" w:rsidRDefault="007E4FB0" w:rsidP="00F2314A">
      <w:pPr>
        <w:spacing w:after="0" w:line="360" w:lineRule="auto"/>
        <w:ind w:left="-142" w:right="-96"/>
        <w:jc w:val="center"/>
        <w:rPr>
          <w:rFonts w:cs="Times New Roman"/>
        </w:rPr>
      </w:pPr>
      <w:r w:rsidRPr="00E166E0">
        <w:rPr>
          <w:rFonts w:cs="Times New Roman"/>
        </w:rPr>
        <w:t>Instituto</w:t>
      </w:r>
      <w:r>
        <w:rPr>
          <w:rFonts w:cs="Times New Roman"/>
        </w:rPr>
        <w:t xml:space="preserve"> Federal Catarinense - Campus Videira</w:t>
      </w:r>
    </w:p>
    <w:p w14:paraId="4481E478" w14:textId="77777777" w:rsidR="00422515" w:rsidRPr="00E166E0" w:rsidRDefault="00422515" w:rsidP="00F2314A">
      <w:pPr>
        <w:spacing w:after="0" w:line="360" w:lineRule="auto"/>
        <w:ind w:left="-142" w:right="-96"/>
        <w:jc w:val="center"/>
        <w:rPr>
          <w:rFonts w:cs="Times New Roman"/>
        </w:rPr>
      </w:pPr>
      <w:r w:rsidRPr="00E166E0">
        <w:rPr>
          <w:rFonts w:cs="Times New Roman"/>
        </w:rPr>
        <w:t>_________________________________________________</w:t>
      </w:r>
    </w:p>
    <w:p w14:paraId="4626AD54" w14:textId="23564FF7" w:rsidR="00422515" w:rsidRPr="00E166E0" w:rsidRDefault="00612D68" w:rsidP="00F2314A">
      <w:pPr>
        <w:spacing w:after="0" w:line="360" w:lineRule="auto"/>
        <w:ind w:left="-142" w:right="-96"/>
        <w:jc w:val="center"/>
        <w:rPr>
          <w:rFonts w:cs="Times New Roman"/>
        </w:rPr>
      </w:pPr>
      <w:r>
        <w:rPr>
          <w:rFonts w:cs="Times New Roman"/>
        </w:rPr>
        <w:t>Mauricio Natanael Ferreira</w:t>
      </w:r>
    </w:p>
    <w:p w14:paraId="6CFFDE63" w14:textId="77777777" w:rsidR="00612D68" w:rsidRPr="00E166E0" w:rsidRDefault="00612D68" w:rsidP="00612D68">
      <w:pPr>
        <w:spacing w:after="0" w:line="360" w:lineRule="auto"/>
        <w:ind w:left="-142" w:right="-96"/>
        <w:jc w:val="center"/>
        <w:rPr>
          <w:rFonts w:cs="Times New Roman"/>
        </w:rPr>
      </w:pPr>
      <w:r w:rsidRPr="00E166E0">
        <w:rPr>
          <w:rFonts w:cs="Times New Roman"/>
        </w:rPr>
        <w:t>Instituto</w:t>
      </w:r>
      <w:r>
        <w:rPr>
          <w:rFonts w:cs="Times New Roman"/>
        </w:rPr>
        <w:t xml:space="preserve"> Federal Catarinense - Campus Videira </w:t>
      </w:r>
    </w:p>
    <w:p w14:paraId="66A02212" w14:textId="77777777" w:rsidR="00B6112F" w:rsidRPr="00E166E0" w:rsidRDefault="00B6112F" w:rsidP="00F2314A">
      <w:pPr>
        <w:spacing w:after="0" w:line="360" w:lineRule="auto"/>
        <w:ind w:left="2693" w:right="-96"/>
        <w:jc w:val="right"/>
        <w:rPr>
          <w:rFonts w:cs="Times New Roman"/>
        </w:rPr>
      </w:pPr>
    </w:p>
    <w:p w14:paraId="2847F451" w14:textId="77777777" w:rsidR="00B6112F" w:rsidRPr="00E166E0" w:rsidRDefault="00B6112F" w:rsidP="00F2314A">
      <w:pPr>
        <w:spacing w:after="0" w:line="360" w:lineRule="auto"/>
        <w:ind w:left="2693" w:right="-96"/>
        <w:jc w:val="right"/>
        <w:rPr>
          <w:rFonts w:cs="Times New Roman"/>
        </w:rPr>
      </w:pPr>
    </w:p>
    <w:p w14:paraId="6B7490DA" w14:textId="77777777" w:rsidR="00B6112F" w:rsidRPr="00E166E0" w:rsidRDefault="00B6112F" w:rsidP="00F2314A">
      <w:pPr>
        <w:spacing w:after="0" w:line="360" w:lineRule="auto"/>
        <w:ind w:left="2693" w:right="-96"/>
        <w:jc w:val="right"/>
        <w:rPr>
          <w:rFonts w:cs="Times New Roman"/>
        </w:rPr>
      </w:pPr>
    </w:p>
    <w:p w14:paraId="71E5FBB2" w14:textId="77777777" w:rsidR="00B6112F" w:rsidRPr="00E166E0" w:rsidRDefault="00B6112F" w:rsidP="00F2314A">
      <w:pPr>
        <w:spacing w:after="0" w:line="360" w:lineRule="auto"/>
        <w:ind w:left="2693" w:right="-96"/>
        <w:jc w:val="right"/>
        <w:rPr>
          <w:rFonts w:cs="Times New Roman"/>
        </w:rPr>
      </w:pPr>
    </w:p>
    <w:p w14:paraId="15EAAA8D" w14:textId="46085546" w:rsidR="00990E1B" w:rsidRDefault="00990E1B">
      <w:pPr>
        <w:keepNext w:val="0"/>
        <w:widowControl/>
        <w:tabs>
          <w:tab w:val="clear" w:pos="720"/>
        </w:tabs>
        <w:suppressAutoHyphens w:val="0"/>
        <w:textAlignment w:val="auto"/>
        <w:rPr>
          <w:rFonts w:cs="Times New Roman"/>
          <w:b/>
          <w:sz w:val="18"/>
          <w:szCs w:val="18"/>
        </w:rPr>
      </w:pPr>
      <w:r>
        <w:rPr>
          <w:rFonts w:cs="Times New Roman"/>
          <w:b/>
          <w:sz w:val="18"/>
          <w:szCs w:val="18"/>
        </w:rPr>
        <w:lastRenderedPageBreak/>
        <w:br w:type="page"/>
      </w:r>
    </w:p>
    <w:p w14:paraId="48BC4B4D" w14:textId="77777777" w:rsidR="00721850" w:rsidRPr="00E166E0" w:rsidRDefault="00721850" w:rsidP="00F2314A">
      <w:pPr>
        <w:spacing w:after="0" w:line="360" w:lineRule="auto"/>
        <w:ind w:left="-142" w:right="-96"/>
        <w:jc w:val="center"/>
        <w:rPr>
          <w:rFonts w:cs="Times New Roman"/>
          <w:b/>
          <w:sz w:val="18"/>
          <w:szCs w:val="18"/>
        </w:rPr>
      </w:pPr>
    </w:p>
    <w:p w14:paraId="669DA010" w14:textId="77777777" w:rsidR="00721850" w:rsidRDefault="00721850" w:rsidP="00403869">
      <w:pPr>
        <w:spacing w:after="0" w:line="360" w:lineRule="auto"/>
        <w:ind w:left="-142" w:right="-96"/>
        <w:jc w:val="center"/>
        <w:rPr>
          <w:rFonts w:cs="Times New Roman"/>
          <w:b/>
        </w:rPr>
      </w:pPr>
      <w:r w:rsidRPr="00E166E0">
        <w:rPr>
          <w:rFonts w:cs="Times New Roman"/>
          <w:b/>
        </w:rPr>
        <w:t>RESUMO</w:t>
      </w:r>
    </w:p>
    <w:p w14:paraId="1C6FB8A1" w14:textId="77777777" w:rsidR="000D691D" w:rsidRDefault="000D691D" w:rsidP="00403869">
      <w:pPr>
        <w:spacing w:after="0" w:line="360" w:lineRule="auto"/>
        <w:ind w:left="-142" w:right="-96"/>
        <w:jc w:val="center"/>
        <w:rPr>
          <w:rFonts w:cs="Times New Roman"/>
          <w:b/>
        </w:rPr>
      </w:pPr>
    </w:p>
    <w:p w14:paraId="50A6BF7E" w14:textId="427A993A" w:rsidR="00403869" w:rsidRPr="000D019B" w:rsidRDefault="00FC5B52" w:rsidP="002E6904">
      <w:pPr>
        <w:spacing w:line="360" w:lineRule="auto"/>
        <w:jc w:val="both"/>
        <w:rPr>
          <w:rFonts w:cs="Times New Roman"/>
          <w:color w:val="FF0000"/>
        </w:rPr>
      </w:pPr>
      <w:r>
        <w:rPr>
          <w:lang w:eastAsia="pt-BR" w:bidi="ar-SA"/>
        </w:rPr>
        <w:t xml:space="preserve">O controle da alimentação dos alunos nas escolas bem como seus gastos nas cantinas já se tornou assunto de diversas discussões, sendo inclusive, alvo de leis governamentais para regulamentação deste assunto. </w:t>
      </w:r>
      <w:r w:rsidR="00347B5F">
        <w:rPr>
          <w:lang w:eastAsia="pt-BR" w:bidi="ar-SA"/>
        </w:rPr>
        <w:t xml:space="preserve">Sendo o jovem a faixa etária com maior propensão a inadimplência, o acompanhamento por parte dos pais tende a reduzir os gastos abusivos e evitar uma alimentação desregrada. Não obstante, um ponto que dificulta esse acompanhamento é </w:t>
      </w:r>
      <w:r w:rsidR="00E42C1F">
        <w:rPr>
          <w:lang w:eastAsia="pt-BR" w:bidi="ar-SA"/>
        </w:rPr>
        <w:t xml:space="preserve">ausência de ferramentas que o tornem mais eficiente. Por este motivo, o objetivo deste trabalho é desenvolver um aplicativo móvel que auxilie no controle alimentar e de gastos tendo como foco clientes de cantina escolares. </w:t>
      </w:r>
      <w:r w:rsidR="00A471B1">
        <w:rPr>
          <w:lang w:eastAsia="pt-BR" w:bidi="ar-SA"/>
        </w:rPr>
        <w:t>O aplicativo</w:t>
      </w:r>
      <w:r w:rsidR="00E42C1F">
        <w:rPr>
          <w:lang w:eastAsia="pt-BR" w:bidi="ar-SA"/>
        </w:rPr>
        <w:t xml:space="preserve"> possibilitará que os pais possam supervisionar melhor as compras de seus filhos, bem como auxiliará a </w:t>
      </w:r>
      <w:r w:rsidR="00E42C1F">
        <w:rPr>
          <w:rFonts w:cs="Times New Roman"/>
          <w:color w:val="000000" w:themeColor="text1"/>
        </w:rPr>
        <w:t>cantina no gerenciamento das vendas que serão pagas a posteriori</w:t>
      </w:r>
      <w:r w:rsidR="00A471B1">
        <w:rPr>
          <w:rFonts w:cs="Times New Roman"/>
          <w:color w:val="000000" w:themeColor="text1"/>
        </w:rPr>
        <w:t xml:space="preserve"> f</w:t>
      </w:r>
      <w:r w:rsidR="00E42C1F">
        <w:rPr>
          <w:rFonts w:cs="Times New Roman"/>
          <w:color w:val="000000" w:themeColor="text1"/>
        </w:rPr>
        <w:t>ornecendo um controle preciso de quanto capital</w:t>
      </w:r>
      <w:r w:rsidR="00A471B1">
        <w:rPr>
          <w:rFonts w:cs="Times New Roman"/>
          <w:color w:val="000000" w:themeColor="text1"/>
        </w:rPr>
        <w:t xml:space="preserve"> </w:t>
      </w:r>
      <w:r w:rsidR="00AD693A">
        <w:rPr>
          <w:rFonts w:cs="Times New Roman"/>
          <w:color w:val="000000" w:themeColor="text1"/>
        </w:rPr>
        <w:t>o</w:t>
      </w:r>
      <w:r w:rsidR="00A471B1">
        <w:rPr>
          <w:rFonts w:cs="Times New Roman"/>
          <w:color w:val="000000" w:themeColor="text1"/>
        </w:rPr>
        <w:t xml:space="preserve"> estabelecimento</w:t>
      </w:r>
      <w:r w:rsidR="00E42C1F">
        <w:rPr>
          <w:rFonts w:cs="Times New Roman"/>
          <w:color w:val="000000" w:themeColor="text1"/>
        </w:rPr>
        <w:t xml:space="preserve"> tem </w:t>
      </w:r>
      <w:r w:rsidR="00AD693A">
        <w:rPr>
          <w:rFonts w:cs="Times New Roman"/>
          <w:color w:val="000000" w:themeColor="text1"/>
        </w:rPr>
        <w:t>a receber.</w:t>
      </w:r>
      <w:r w:rsidR="00557444">
        <w:rPr>
          <w:rFonts w:cs="Times New Roman"/>
        </w:rPr>
        <w:t xml:space="preserve"> Esta aplicação permite ao responsável analisar o consumo do seu filho na escola tanto nos alimentos escolhidos para a alimentação no intervalo como a possível substituição de refeições por lanches que posteriormente prejudiquem sua saúde.</w:t>
      </w:r>
      <w:r w:rsidR="003A0240">
        <w:rPr>
          <w:rFonts w:cs="Times New Roman"/>
        </w:rPr>
        <w:t xml:space="preserve"> Da mesma forma o aluno pode também fazer o controle mais rigoroso do seu consumo de calorias através do próprio aplicativo</w:t>
      </w:r>
      <w:r w:rsidR="002E6904">
        <w:rPr>
          <w:rFonts w:cs="Times New Roman"/>
        </w:rPr>
        <w:t xml:space="preserve">, </w:t>
      </w:r>
      <w:r w:rsidR="003A0240">
        <w:rPr>
          <w:rFonts w:cs="Times New Roman"/>
        </w:rPr>
        <w:t>auxiliando no controle de sua alimentação.</w:t>
      </w:r>
      <w:r w:rsidR="00557444">
        <w:rPr>
          <w:rFonts w:cs="Times New Roman"/>
        </w:rPr>
        <w:t xml:space="preserve"> Para o estabelecimento terá o ganho dos relatórios gerenciais financeiros, principalmente das contas a receber. </w:t>
      </w:r>
      <w:r w:rsidR="00B122BB">
        <w:rPr>
          <w:rFonts w:cs="Times New Roman"/>
        </w:rPr>
        <w:t xml:space="preserve">A plataforma escolhida para o desenvolvimento da aplicação foi a Android, utilizando os elementos nativos, resultando em uma aplicação </w:t>
      </w:r>
      <w:r w:rsidR="00BD5CA4">
        <w:rPr>
          <w:rFonts w:cs="Times New Roman"/>
        </w:rPr>
        <w:t>agradável ao usuário, tanto pelos componentes nativos quanto pela interface com que o usuário já está familiarizado.</w:t>
      </w:r>
      <w:r w:rsidR="00557444">
        <w:rPr>
          <w:rFonts w:cs="Times New Roman"/>
        </w:rPr>
        <w:t xml:space="preserve"> </w:t>
      </w:r>
    </w:p>
    <w:p w14:paraId="2AC92E72" w14:textId="3DF7CAEA" w:rsidR="00721850" w:rsidRPr="002E6904" w:rsidRDefault="00721850" w:rsidP="00403869">
      <w:pPr>
        <w:spacing w:line="360" w:lineRule="auto"/>
        <w:jc w:val="both"/>
        <w:rPr>
          <w:rFonts w:cs="Times New Roman"/>
        </w:rPr>
      </w:pPr>
      <w:r w:rsidRPr="00BD5CA4">
        <w:rPr>
          <w:rFonts w:cs="Times New Roman"/>
          <w:b/>
        </w:rPr>
        <w:t>Palavras-chave:</w:t>
      </w:r>
      <w:r w:rsidRPr="00BD5CA4">
        <w:rPr>
          <w:rFonts w:cs="Times New Roman"/>
        </w:rPr>
        <w:t xml:space="preserve"> </w:t>
      </w:r>
      <w:r w:rsidR="004E19FE" w:rsidRPr="00BD5CA4">
        <w:rPr>
          <w:rFonts w:cs="Times New Roman"/>
          <w:i/>
        </w:rPr>
        <w:t>Android</w:t>
      </w:r>
      <w:r w:rsidR="004E19FE" w:rsidRPr="00BD5CA4">
        <w:rPr>
          <w:rFonts w:cs="Times New Roman"/>
        </w:rPr>
        <w:t xml:space="preserve">. </w:t>
      </w:r>
      <w:r w:rsidR="003B2412">
        <w:rPr>
          <w:rFonts w:cs="Times New Roman"/>
          <w:i/>
        </w:rPr>
        <w:t>Laravel</w:t>
      </w:r>
      <w:r w:rsidR="00735FBD" w:rsidRPr="00BD5CA4">
        <w:rPr>
          <w:rFonts w:cs="Times New Roman"/>
        </w:rPr>
        <w:t xml:space="preserve">. </w:t>
      </w:r>
      <w:r w:rsidR="00E73996" w:rsidRPr="00DF1075">
        <w:rPr>
          <w:rFonts w:cs="Times New Roman"/>
        </w:rPr>
        <w:t xml:space="preserve">Aplicativo </w:t>
      </w:r>
      <w:r w:rsidR="00735FBD" w:rsidRPr="00DF1075">
        <w:rPr>
          <w:rFonts w:cs="Times New Roman"/>
        </w:rPr>
        <w:t>Móvel</w:t>
      </w:r>
      <w:r w:rsidR="004E19FE" w:rsidRPr="00DF1075">
        <w:rPr>
          <w:rFonts w:cs="Times New Roman"/>
        </w:rPr>
        <w:t>.</w:t>
      </w:r>
      <w:r w:rsidR="00BD5CA4" w:rsidRPr="00DF1075">
        <w:rPr>
          <w:rFonts w:cs="Times New Roman"/>
        </w:rPr>
        <w:t xml:space="preserve"> </w:t>
      </w:r>
      <w:r w:rsidR="00BD5CA4" w:rsidRPr="002E6904">
        <w:rPr>
          <w:rFonts w:cs="Times New Roman"/>
        </w:rPr>
        <w:t>Controle parental.</w:t>
      </w:r>
      <w:r w:rsidR="003A0240" w:rsidRPr="002E6904">
        <w:rPr>
          <w:rFonts w:cs="Times New Roman"/>
        </w:rPr>
        <w:t xml:space="preserve"> Controle de calorias</w:t>
      </w:r>
    </w:p>
    <w:p w14:paraId="2054722B" w14:textId="7DFF0179" w:rsidR="00403869" w:rsidRPr="002E6904" w:rsidRDefault="007358DC" w:rsidP="007358DC">
      <w:pPr>
        <w:keepNext w:val="0"/>
        <w:widowControl/>
        <w:tabs>
          <w:tab w:val="clear" w:pos="720"/>
        </w:tabs>
        <w:suppressAutoHyphens w:val="0"/>
        <w:textAlignment w:val="auto"/>
        <w:rPr>
          <w:rFonts w:cs="Times New Roman"/>
        </w:rPr>
      </w:pPr>
      <w:r w:rsidRPr="002E6904">
        <w:rPr>
          <w:rFonts w:cs="Times New Roman"/>
        </w:rPr>
        <w:br w:type="page"/>
      </w:r>
    </w:p>
    <w:p w14:paraId="233EB85D" w14:textId="77777777" w:rsidR="00E20F66" w:rsidRPr="001A008D" w:rsidRDefault="00E20F66" w:rsidP="00403869">
      <w:pPr>
        <w:spacing w:after="0" w:line="360" w:lineRule="auto"/>
        <w:ind w:left="-142" w:right="-96"/>
        <w:jc w:val="center"/>
        <w:rPr>
          <w:rFonts w:cs="Times New Roman"/>
          <w:b/>
        </w:rPr>
      </w:pPr>
      <w:r w:rsidRPr="001A008D">
        <w:rPr>
          <w:rFonts w:cs="Times New Roman"/>
          <w:b/>
        </w:rPr>
        <w:lastRenderedPageBreak/>
        <w:t>ABSTRACT</w:t>
      </w:r>
    </w:p>
    <w:p w14:paraId="1ADC9C95" w14:textId="77777777" w:rsidR="000D691D" w:rsidRPr="001A008D" w:rsidRDefault="000D691D" w:rsidP="00403869">
      <w:pPr>
        <w:spacing w:after="0" w:line="360" w:lineRule="auto"/>
        <w:ind w:left="-142" w:right="-96"/>
        <w:jc w:val="center"/>
        <w:rPr>
          <w:rFonts w:cs="Times New Roman"/>
          <w:b/>
        </w:rPr>
      </w:pPr>
    </w:p>
    <w:p w14:paraId="62DD9BC1" w14:textId="77777777" w:rsidR="002B2F79" w:rsidRPr="002B2F79" w:rsidRDefault="002B2F79" w:rsidP="002B2F79">
      <w:pPr>
        <w:keepNext w:val="0"/>
        <w:widowControl/>
        <w:tabs>
          <w:tab w:val="clear" w:pos="720"/>
        </w:tabs>
        <w:suppressAutoHyphens w:val="0"/>
        <w:spacing w:line="360" w:lineRule="auto"/>
        <w:jc w:val="both"/>
        <w:textAlignment w:val="auto"/>
        <w:rPr>
          <w:rFonts w:cs="Times New Roman"/>
          <w:lang w:val="en-US"/>
        </w:rPr>
      </w:pPr>
      <w:r w:rsidRPr="002B2F79">
        <w:rPr>
          <w:rFonts w:cs="Times New Roman"/>
          <w:lang w:val="en-US"/>
        </w:rPr>
        <w:t>The control of student feeding in schools and their spending in canteens has already become the subject of several discussions, and is even the target of governmental laws to regulate this subject. Being the youngest age group with a higher tendency to default, parental monitoring tends to reduce abusive spending and avoid unnecessary food. Nevertheless, one point that makes this monitoring difficult is the lack of tools to make it more efficient. For this reason, the objective of this work is to develop a mobile application that assists in food and expense control focusing on school canteen customers. The application will enable parents to better supervise their children's purchases, as well as assist the canteen in the management of sales that will be paid back providing accurate control of how much capital the facility has to receive. This application allows the responsible to analyze the consumption of your child in school both in the food chosen for feeding in the range as the possible replacement of meals for snacks that subsequently impair their health. In the same way the student can also make the strictest control of his calorie consumption through the application itself, aiding in the control of its feeding. For the establishment will have the gain of the financial management reports, mainly of the accounts receivable. The platform chosen for the development of the application was Android, using the native elements, resulting in a user-friendly application, both the native components and the interface that the user is already familiar with.</w:t>
      </w:r>
    </w:p>
    <w:p w14:paraId="528D5AFB" w14:textId="6562D99D" w:rsidR="00366561" w:rsidRPr="003A0240" w:rsidRDefault="002B2F79" w:rsidP="003A0240">
      <w:pPr>
        <w:keepNext w:val="0"/>
        <w:widowControl/>
        <w:tabs>
          <w:tab w:val="clear" w:pos="720"/>
        </w:tabs>
        <w:suppressAutoHyphens w:val="0"/>
        <w:spacing w:line="360" w:lineRule="auto"/>
        <w:jc w:val="both"/>
        <w:textAlignment w:val="auto"/>
        <w:rPr>
          <w:rFonts w:cs="Times New Roman"/>
          <w:b/>
        </w:rPr>
      </w:pPr>
      <w:r w:rsidRPr="002B2F79">
        <w:rPr>
          <w:rFonts w:cs="Times New Roman"/>
          <w:b/>
          <w:lang w:val="en-US"/>
        </w:rPr>
        <w:t>Keywords:</w:t>
      </w:r>
      <w:r w:rsidRPr="002B2F79">
        <w:rPr>
          <w:rFonts w:cs="Times New Roman"/>
          <w:lang w:val="en-US"/>
        </w:rPr>
        <w:t xml:space="preserve"> Android. </w:t>
      </w:r>
      <w:r w:rsidR="003B2412">
        <w:rPr>
          <w:rFonts w:cs="Times New Roman"/>
          <w:lang w:val="en-US"/>
        </w:rPr>
        <w:t>Laravel</w:t>
      </w:r>
      <w:r w:rsidRPr="002B2F79">
        <w:rPr>
          <w:rFonts w:cs="Times New Roman"/>
          <w:lang w:val="en-US"/>
        </w:rPr>
        <w:t xml:space="preserve">. Mobile Application. </w:t>
      </w:r>
      <w:r w:rsidRPr="002B2F79">
        <w:rPr>
          <w:rFonts w:cs="Times New Roman"/>
        </w:rPr>
        <w:t>Parental control. Calorie Control</w:t>
      </w:r>
      <w:r w:rsidR="00366561" w:rsidRPr="003A0240">
        <w:rPr>
          <w:rFonts w:cs="Times New Roman"/>
          <w:b/>
        </w:rPr>
        <w:br w:type="page"/>
      </w:r>
    </w:p>
    <w:p w14:paraId="4BC68018" w14:textId="77777777" w:rsidR="00660E46" w:rsidRPr="003A0240" w:rsidRDefault="00B93ADA" w:rsidP="00F2314A">
      <w:pPr>
        <w:spacing w:after="0" w:line="360" w:lineRule="auto"/>
        <w:jc w:val="center"/>
        <w:rPr>
          <w:rFonts w:cs="Times New Roman"/>
          <w:b/>
        </w:rPr>
      </w:pPr>
      <w:r w:rsidRPr="003A0240">
        <w:rPr>
          <w:rFonts w:cs="Times New Roman"/>
          <w:b/>
        </w:rPr>
        <w:lastRenderedPageBreak/>
        <w:t>S</w:t>
      </w:r>
      <w:r w:rsidR="00660E46" w:rsidRPr="003A0240">
        <w:rPr>
          <w:rFonts w:cs="Times New Roman"/>
          <w:b/>
        </w:rPr>
        <w:t>UMÁRIO</w:t>
      </w:r>
    </w:p>
    <w:sdt>
      <w:sdtPr>
        <w:rPr>
          <w:rFonts w:ascii="Times New Roman" w:eastAsia="SimSun" w:hAnsi="Times New Roman" w:cs="Times New Roman"/>
          <w:color w:val="auto"/>
          <w:sz w:val="24"/>
          <w:szCs w:val="24"/>
          <w:lang w:val="pt-BR" w:eastAsia="zh-CN" w:bidi="hi-IN"/>
        </w:rPr>
        <w:id w:val="-2124600939"/>
        <w:docPartObj>
          <w:docPartGallery w:val="Table of Contents"/>
          <w:docPartUnique/>
        </w:docPartObj>
      </w:sdtPr>
      <w:sdtEndPr>
        <w:rPr>
          <w:b/>
          <w:bCs/>
          <w:noProof/>
        </w:rPr>
      </w:sdtEndPr>
      <w:sdtContent>
        <w:p w14:paraId="192CEC01" w14:textId="77777777" w:rsidR="004E19FE" w:rsidRPr="00E166E0" w:rsidRDefault="004E19FE">
          <w:pPr>
            <w:pStyle w:val="TOCHeading"/>
            <w:rPr>
              <w:rFonts w:ascii="Times New Roman" w:hAnsi="Times New Roman" w:cs="Times New Roman"/>
            </w:rPr>
          </w:pPr>
        </w:p>
        <w:p w14:paraId="1BDD1BF6" w14:textId="77777777" w:rsidR="005F5CE7" w:rsidRDefault="004E19FE">
          <w:pPr>
            <w:pStyle w:val="TOC1"/>
            <w:rPr>
              <w:rFonts w:asciiTheme="minorHAnsi" w:eastAsiaTheme="minorEastAsia" w:hAnsiTheme="minorHAnsi" w:cstheme="minorBidi"/>
              <w:b w:val="0"/>
              <w:bCs w:val="0"/>
              <w:kern w:val="0"/>
              <w:sz w:val="22"/>
              <w:szCs w:val="22"/>
            </w:rPr>
          </w:pPr>
          <w:r w:rsidRPr="00E166E0">
            <w:fldChar w:fldCharType="begin"/>
          </w:r>
          <w:r w:rsidRPr="00E166E0">
            <w:instrText xml:space="preserve"> TOC \o "1-3" \h \z \u </w:instrText>
          </w:r>
          <w:r w:rsidRPr="00E166E0">
            <w:fldChar w:fldCharType="separate"/>
          </w:r>
          <w:hyperlink w:anchor="_Toc486414631" w:history="1">
            <w:r w:rsidR="005F5CE7" w:rsidRPr="00C84580">
              <w:rPr>
                <w:rStyle w:val="Hyperlink"/>
              </w:rPr>
              <w:t>1.0</w:t>
            </w:r>
            <w:r w:rsidR="005F5CE7">
              <w:rPr>
                <w:rFonts w:asciiTheme="minorHAnsi" w:eastAsiaTheme="minorEastAsia" w:hAnsiTheme="minorHAnsi" w:cstheme="minorBidi"/>
                <w:b w:val="0"/>
                <w:bCs w:val="0"/>
                <w:kern w:val="0"/>
                <w:sz w:val="22"/>
                <w:szCs w:val="22"/>
              </w:rPr>
              <w:tab/>
            </w:r>
            <w:r w:rsidR="005F5CE7" w:rsidRPr="00C84580">
              <w:rPr>
                <w:rStyle w:val="Hyperlink"/>
              </w:rPr>
              <w:t>INTRODUÇÃO</w:t>
            </w:r>
            <w:r w:rsidR="005F5CE7">
              <w:rPr>
                <w:webHidden/>
              </w:rPr>
              <w:tab/>
            </w:r>
            <w:r w:rsidR="005F5CE7">
              <w:rPr>
                <w:webHidden/>
              </w:rPr>
              <w:fldChar w:fldCharType="begin"/>
            </w:r>
            <w:r w:rsidR="005F5CE7">
              <w:rPr>
                <w:webHidden/>
              </w:rPr>
              <w:instrText xml:space="preserve"> PAGEREF _Toc486414631 \h </w:instrText>
            </w:r>
            <w:r w:rsidR="005F5CE7">
              <w:rPr>
                <w:webHidden/>
              </w:rPr>
            </w:r>
            <w:r w:rsidR="005F5CE7">
              <w:rPr>
                <w:webHidden/>
              </w:rPr>
              <w:fldChar w:fldCharType="separate"/>
            </w:r>
            <w:r w:rsidR="000242A9">
              <w:rPr>
                <w:webHidden/>
              </w:rPr>
              <w:t>8</w:t>
            </w:r>
            <w:r w:rsidR="005F5CE7">
              <w:rPr>
                <w:webHidden/>
              </w:rPr>
              <w:fldChar w:fldCharType="end"/>
            </w:r>
          </w:hyperlink>
        </w:p>
        <w:p w14:paraId="0C8667F0" w14:textId="77777777" w:rsidR="005F5CE7" w:rsidRDefault="009F1FB4">
          <w:pPr>
            <w:pStyle w:val="TOC2"/>
            <w:rPr>
              <w:rFonts w:asciiTheme="minorHAnsi" w:eastAsiaTheme="minorEastAsia" w:hAnsiTheme="minorHAnsi" w:cstheme="minorBidi"/>
              <w:sz w:val="22"/>
              <w:szCs w:val="22"/>
            </w:rPr>
          </w:pPr>
          <w:hyperlink w:anchor="_Toc486414632" w:history="1">
            <w:r w:rsidR="005F5CE7" w:rsidRPr="00C84580">
              <w:rPr>
                <w:rStyle w:val="Hyperlink"/>
                <w:b/>
              </w:rPr>
              <w:t>1.1 Objetivos</w:t>
            </w:r>
            <w:r w:rsidR="005F5CE7">
              <w:rPr>
                <w:webHidden/>
              </w:rPr>
              <w:tab/>
            </w:r>
            <w:r w:rsidR="005F5CE7">
              <w:rPr>
                <w:webHidden/>
              </w:rPr>
              <w:fldChar w:fldCharType="begin"/>
            </w:r>
            <w:r w:rsidR="005F5CE7">
              <w:rPr>
                <w:webHidden/>
              </w:rPr>
              <w:instrText xml:space="preserve"> PAGEREF _Toc486414632 \h </w:instrText>
            </w:r>
            <w:r w:rsidR="005F5CE7">
              <w:rPr>
                <w:webHidden/>
              </w:rPr>
            </w:r>
            <w:r w:rsidR="005F5CE7">
              <w:rPr>
                <w:webHidden/>
              </w:rPr>
              <w:fldChar w:fldCharType="separate"/>
            </w:r>
            <w:r w:rsidR="000242A9">
              <w:rPr>
                <w:webHidden/>
              </w:rPr>
              <w:t>9</w:t>
            </w:r>
            <w:r w:rsidR="005F5CE7">
              <w:rPr>
                <w:webHidden/>
              </w:rPr>
              <w:fldChar w:fldCharType="end"/>
            </w:r>
          </w:hyperlink>
        </w:p>
        <w:p w14:paraId="1B4E252D" w14:textId="77777777" w:rsidR="005F5CE7" w:rsidRDefault="009F1FB4">
          <w:pPr>
            <w:pStyle w:val="TOC3"/>
            <w:rPr>
              <w:rFonts w:asciiTheme="minorHAnsi" w:eastAsiaTheme="minorEastAsia" w:hAnsiTheme="minorHAnsi" w:cstheme="minorBidi"/>
              <w:b w:val="0"/>
              <w:sz w:val="22"/>
              <w:szCs w:val="22"/>
            </w:rPr>
          </w:pPr>
          <w:hyperlink w:anchor="_Toc486414633" w:history="1">
            <w:r w:rsidR="005F5CE7" w:rsidRPr="00C84580">
              <w:rPr>
                <w:rStyle w:val="Hyperlink"/>
              </w:rPr>
              <w:t>1.1.1 Objetivo Geral</w:t>
            </w:r>
            <w:r w:rsidR="005F5CE7">
              <w:rPr>
                <w:webHidden/>
              </w:rPr>
              <w:tab/>
            </w:r>
            <w:r w:rsidR="005F5CE7">
              <w:rPr>
                <w:webHidden/>
              </w:rPr>
              <w:fldChar w:fldCharType="begin"/>
            </w:r>
            <w:r w:rsidR="005F5CE7">
              <w:rPr>
                <w:webHidden/>
              </w:rPr>
              <w:instrText xml:space="preserve"> PAGEREF _Toc486414633 \h </w:instrText>
            </w:r>
            <w:r w:rsidR="005F5CE7">
              <w:rPr>
                <w:webHidden/>
              </w:rPr>
            </w:r>
            <w:r w:rsidR="005F5CE7">
              <w:rPr>
                <w:webHidden/>
              </w:rPr>
              <w:fldChar w:fldCharType="separate"/>
            </w:r>
            <w:r w:rsidR="000242A9">
              <w:rPr>
                <w:webHidden/>
              </w:rPr>
              <w:t>9</w:t>
            </w:r>
            <w:r w:rsidR="005F5CE7">
              <w:rPr>
                <w:webHidden/>
              </w:rPr>
              <w:fldChar w:fldCharType="end"/>
            </w:r>
          </w:hyperlink>
        </w:p>
        <w:p w14:paraId="1FF4F1A9" w14:textId="472BC694" w:rsidR="005F5CE7" w:rsidRDefault="009F1FB4">
          <w:pPr>
            <w:pStyle w:val="TOC3"/>
            <w:rPr>
              <w:rFonts w:asciiTheme="minorHAnsi" w:eastAsiaTheme="minorEastAsia" w:hAnsiTheme="minorHAnsi" w:cstheme="minorBidi"/>
              <w:b w:val="0"/>
              <w:sz w:val="22"/>
              <w:szCs w:val="22"/>
            </w:rPr>
          </w:pPr>
          <w:hyperlink w:anchor="_Toc486414634" w:history="1">
            <w:r w:rsidR="005F5CE7" w:rsidRPr="00C84580">
              <w:rPr>
                <w:rStyle w:val="Hyperlink"/>
              </w:rPr>
              <w:t>1.1.2</w:t>
            </w:r>
            <w:r w:rsidR="005F5CE7">
              <w:rPr>
                <w:rFonts w:asciiTheme="minorHAnsi" w:eastAsiaTheme="minorEastAsia" w:hAnsiTheme="minorHAnsi" w:cstheme="minorBidi"/>
                <w:b w:val="0"/>
                <w:sz w:val="22"/>
                <w:szCs w:val="22"/>
              </w:rPr>
              <w:t xml:space="preserve"> </w:t>
            </w:r>
            <w:r w:rsidR="005F5CE7" w:rsidRPr="00C84580">
              <w:rPr>
                <w:rStyle w:val="Hyperlink"/>
              </w:rPr>
              <w:t>Objetivos Específicos</w:t>
            </w:r>
            <w:r w:rsidR="005F5CE7">
              <w:rPr>
                <w:webHidden/>
              </w:rPr>
              <w:tab/>
            </w:r>
            <w:r w:rsidR="005F5CE7">
              <w:rPr>
                <w:webHidden/>
              </w:rPr>
              <w:fldChar w:fldCharType="begin"/>
            </w:r>
            <w:r w:rsidR="005F5CE7">
              <w:rPr>
                <w:webHidden/>
              </w:rPr>
              <w:instrText xml:space="preserve"> PAGEREF _Toc486414634 \h </w:instrText>
            </w:r>
            <w:r w:rsidR="005F5CE7">
              <w:rPr>
                <w:webHidden/>
              </w:rPr>
            </w:r>
            <w:r w:rsidR="005F5CE7">
              <w:rPr>
                <w:webHidden/>
              </w:rPr>
              <w:fldChar w:fldCharType="separate"/>
            </w:r>
            <w:r w:rsidR="000242A9">
              <w:rPr>
                <w:webHidden/>
              </w:rPr>
              <w:t>9</w:t>
            </w:r>
            <w:r w:rsidR="005F5CE7">
              <w:rPr>
                <w:webHidden/>
              </w:rPr>
              <w:fldChar w:fldCharType="end"/>
            </w:r>
          </w:hyperlink>
        </w:p>
        <w:p w14:paraId="12E7B0B9" w14:textId="77777777" w:rsidR="005F5CE7" w:rsidRDefault="009F1FB4">
          <w:pPr>
            <w:pStyle w:val="TOC1"/>
            <w:rPr>
              <w:rFonts w:asciiTheme="minorHAnsi" w:eastAsiaTheme="minorEastAsia" w:hAnsiTheme="minorHAnsi" w:cstheme="minorBidi"/>
              <w:b w:val="0"/>
              <w:bCs w:val="0"/>
              <w:kern w:val="0"/>
              <w:sz w:val="22"/>
              <w:szCs w:val="22"/>
            </w:rPr>
          </w:pPr>
          <w:hyperlink w:anchor="_Toc486414635" w:history="1">
            <w:r w:rsidR="005F5CE7" w:rsidRPr="00C84580">
              <w:rPr>
                <w:rStyle w:val="Hyperlink"/>
              </w:rPr>
              <w:t>2.0 FUNDAMENTAÇÃO TEÓRICA</w:t>
            </w:r>
            <w:r w:rsidR="005F5CE7">
              <w:rPr>
                <w:webHidden/>
              </w:rPr>
              <w:tab/>
            </w:r>
            <w:r w:rsidR="005F5CE7">
              <w:rPr>
                <w:webHidden/>
              </w:rPr>
              <w:fldChar w:fldCharType="begin"/>
            </w:r>
            <w:r w:rsidR="005F5CE7">
              <w:rPr>
                <w:webHidden/>
              </w:rPr>
              <w:instrText xml:space="preserve"> PAGEREF _Toc486414635 \h </w:instrText>
            </w:r>
            <w:r w:rsidR="005F5CE7">
              <w:rPr>
                <w:webHidden/>
              </w:rPr>
            </w:r>
            <w:r w:rsidR="005F5CE7">
              <w:rPr>
                <w:webHidden/>
              </w:rPr>
              <w:fldChar w:fldCharType="separate"/>
            </w:r>
            <w:r w:rsidR="000242A9">
              <w:rPr>
                <w:webHidden/>
              </w:rPr>
              <w:t>10</w:t>
            </w:r>
            <w:r w:rsidR="005F5CE7">
              <w:rPr>
                <w:webHidden/>
              </w:rPr>
              <w:fldChar w:fldCharType="end"/>
            </w:r>
          </w:hyperlink>
        </w:p>
        <w:p w14:paraId="5D7351E4" w14:textId="77777777" w:rsidR="005F5CE7" w:rsidRDefault="009F1FB4">
          <w:pPr>
            <w:pStyle w:val="TOC2"/>
            <w:rPr>
              <w:rFonts w:asciiTheme="minorHAnsi" w:eastAsiaTheme="minorEastAsia" w:hAnsiTheme="minorHAnsi" w:cstheme="minorBidi"/>
              <w:sz w:val="22"/>
              <w:szCs w:val="22"/>
            </w:rPr>
          </w:pPr>
          <w:hyperlink w:anchor="_Toc486414636" w:history="1">
            <w:r w:rsidR="005F5CE7" w:rsidRPr="00C84580">
              <w:rPr>
                <w:rStyle w:val="Hyperlink"/>
                <w:b/>
              </w:rPr>
              <w:t>2.1 Deficiências Alimentares</w:t>
            </w:r>
            <w:r w:rsidR="005F5CE7">
              <w:rPr>
                <w:webHidden/>
              </w:rPr>
              <w:tab/>
            </w:r>
            <w:r w:rsidR="005F5CE7">
              <w:rPr>
                <w:webHidden/>
              </w:rPr>
              <w:fldChar w:fldCharType="begin"/>
            </w:r>
            <w:r w:rsidR="005F5CE7">
              <w:rPr>
                <w:webHidden/>
              </w:rPr>
              <w:instrText xml:space="preserve"> PAGEREF _Toc486414636 \h </w:instrText>
            </w:r>
            <w:r w:rsidR="005F5CE7">
              <w:rPr>
                <w:webHidden/>
              </w:rPr>
            </w:r>
            <w:r w:rsidR="005F5CE7">
              <w:rPr>
                <w:webHidden/>
              </w:rPr>
              <w:fldChar w:fldCharType="separate"/>
            </w:r>
            <w:r w:rsidR="000242A9">
              <w:rPr>
                <w:webHidden/>
              </w:rPr>
              <w:t>11</w:t>
            </w:r>
            <w:r w:rsidR="005F5CE7">
              <w:rPr>
                <w:webHidden/>
              </w:rPr>
              <w:fldChar w:fldCharType="end"/>
            </w:r>
          </w:hyperlink>
        </w:p>
        <w:p w14:paraId="2C1989DF" w14:textId="77777777" w:rsidR="005F5CE7" w:rsidRDefault="009F1FB4">
          <w:pPr>
            <w:pStyle w:val="TOC2"/>
            <w:rPr>
              <w:rFonts w:asciiTheme="minorHAnsi" w:eastAsiaTheme="minorEastAsia" w:hAnsiTheme="minorHAnsi" w:cstheme="minorBidi"/>
              <w:sz w:val="22"/>
              <w:szCs w:val="22"/>
            </w:rPr>
          </w:pPr>
          <w:hyperlink w:anchor="_Toc486414637" w:history="1">
            <w:r w:rsidR="005F5CE7" w:rsidRPr="00C84580">
              <w:rPr>
                <w:rStyle w:val="Hyperlink"/>
                <w:b/>
              </w:rPr>
              <w:t>2.2 Controle de gastos</w:t>
            </w:r>
            <w:r w:rsidR="005F5CE7">
              <w:rPr>
                <w:webHidden/>
              </w:rPr>
              <w:tab/>
            </w:r>
            <w:r w:rsidR="005F5CE7">
              <w:rPr>
                <w:webHidden/>
              </w:rPr>
              <w:fldChar w:fldCharType="begin"/>
            </w:r>
            <w:r w:rsidR="005F5CE7">
              <w:rPr>
                <w:webHidden/>
              </w:rPr>
              <w:instrText xml:space="preserve"> PAGEREF _Toc486414637 \h </w:instrText>
            </w:r>
            <w:r w:rsidR="005F5CE7">
              <w:rPr>
                <w:webHidden/>
              </w:rPr>
            </w:r>
            <w:r w:rsidR="005F5CE7">
              <w:rPr>
                <w:webHidden/>
              </w:rPr>
              <w:fldChar w:fldCharType="separate"/>
            </w:r>
            <w:r w:rsidR="000242A9">
              <w:rPr>
                <w:webHidden/>
              </w:rPr>
              <w:t>12</w:t>
            </w:r>
            <w:r w:rsidR="005F5CE7">
              <w:rPr>
                <w:webHidden/>
              </w:rPr>
              <w:fldChar w:fldCharType="end"/>
            </w:r>
          </w:hyperlink>
        </w:p>
        <w:p w14:paraId="6ACAF505" w14:textId="77777777" w:rsidR="005F5CE7" w:rsidRDefault="009F1FB4">
          <w:pPr>
            <w:pStyle w:val="TOC2"/>
            <w:rPr>
              <w:rFonts w:asciiTheme="minorHAnsi" w:eastAsiaTheme="minorEastAsia" w:hAnsiTheme="minorHAnsi" w:cstheme="minorBidi"/>
              <w:sz w:val="22"/>
              <w:szCs w:val="22"/>
            </w:rPr>
          </w:pPr>
          <w:hyperlink w:anchor="_Toc486414638" w:history="1">
            <w:r w:rsidR="005F5CE7" w:rsidRPr="00C84580">
              <w:rPr>
                <w:rStyle w:val="Hyperlink"/>
                <w:b/>
              </w:rPr>
              <w:t>2.3 Aplicação Android</w:t>
            </w:r>
            <w:r w:rsidR="005F5CE7">
              <w:rPr>
                <w:webHidden/>
              </w:rPr>
              <w:tab/>
            </w:r>
            <w:r w:rsidR="005F5CE7">
              <w:rPr>
                <w:webHidden/>
              </w:rPr>
              <w:fldChar w:fldCharType="begin"/>
            </w:r>
            <w:r w:rsidR="005F5CE7">
              <w:rPr>
                <w:webHidden/>
              </w:rPr>
              <w:instrText xml:space="preserve"> PAGEREF _Toc486414638 \h </w:instrText>
            </w:r>
            <w:r w:rsidR="005F5CE7">
              <w:rPr>
                <w:webHidden/>
              </w:rPr>
            </w:r>
            <w:r w:rsidR="005F5CE7">
              <w:rPr>
                <w:webHidden/>
              </w:rPr>
              <w:fldChar w:fldCharType="separate"/>
            </w:r>
            <w:r w:rsidR="000242A9">
              <w:rPr>
                <w:webHidden/>
              </w:rPr>
              <w:t>13</w:t>
            </w:r>
            <w:r w:rsidR="005F5CE7">
              <w:rPr>
                <w:webHidden/>
              </w:rPr>
              <w:fldChar w:fldCharType="end"/>
            </w:r>
          </w:hyperlink>
        </w:p>
        <w:p w14:paraId="0726A5D3" w14:textId="77777777" w:rsidR="005F5CE7" w:rsidRDefault="009F1FB4">
          <w:pPr>
            <w:pStyle w:val="TOC3"/>
            <w:rPr>
              <w:rFonts w:asciiTheme="minorHAnsi" w:eastAsiaTheme="minorEastAsia" w:hAnsiTheme="minorHAnsi" w:cstheme="minorBidi"/>
              <w:b w:val="0"/>
              <w:sz w:val="22"/>
              <w:szCs w:val="22"/>
            </w:rPr>
          </w:pPr>
          <w:hyperlink w:anchor="_Toc486414639" w:history="1">
            <w:r w:rsidR="005F5CE7" w:rsidRPr="00C84580">
              <w:rPr>
                <w:rStyle w:val="Hyperlink"/>
              </w:rPr>
              <w:t>2.3.1 Mobilidade</w:t>
            </w:r>
            <w:r w:rsidR="005F5CE7">
              <w:rPr>
                <w:webHidden/>
              </w:rPr>
              <w:tab/>
            </w:r>
            <w:r w:rsidR="005F5CE7">
              <w:rPr>
                <w:webHidden/>
              </w:rPr>
              <w:fldChar w:fldCharType="begin"/>
            </w:r>
            <w:r w:rsidR="005F5CE7">
              <w:rPr>
                <w:webHidden/>
              </w:rPr>
              <w:instrText xml:space="preserve"> PAGEREF _Toc486414639 \h </w:instrText>
            </w:r>
            <w:r w:rsidR="005F5CE7">
              <w:rPr>
                <w:webHidden/>
              </w:rPr>
            </w:r>
            <w:r w:rsidR="005F5CE7">
              <w:rPr>
                <w:webHidden/>
              </w:rPr>
              <w:fldChar w:fldCharType="separate"/>
            </w:r>
            <w:r w:rsidR="000242A9">
              <w:rPr>
                <w:webHidden/>
              </w:rPr>
              <w:t>14</w:t>
            </w:r>
            <w:r w:rsidR="005F5CE7">
              <w:rPr>
                <w:webHidden/>
              </w:rPr>
              <w:fldChar w:fldCharType="end"/>
            </w:r>
          </w:hyperlink>
        </w:p>
        <w:p w14:paraId="70B43D6E" w14:textId="77777777" w:rsidR="005F5CE7" w:rsidRDefault="009F1FB4">
          <w:pPr>
            <w:pStyle w:val="TOC3"/>
            <w:rPr>
              <w:rFonts w:asciiTheme="minorHAnsi" w:eastAsiaTheme="minorEastAsia" w:hAnsiTheme="minorHAnsi" w:cstheme="minorBidi"/>
              <w:b w:val="0"/>
              <w:sz w:val="22"/>
              <w:szCs w:val="22"/>
            </w:rPr>
          </w:pPr>
          <w:hyperlink w:anchor="_Toc486414640" w:history="1">
            <w:r w:rsidR="005F5CE7" w:rsidRPr="00C84580">
              <w:rPr>
                <w:rStyle w:val="Hyperlink"/>
              </w:rPr>
              <w:t>2.3.2 Relatórios</w:t>
            </w:r>
            <w:r w:rsidR="005F5CE7">
              <w:rPr>
                <w:webHidden/>
              </w:rPr>
              <w:tab/>
            </w:r>
            <w:r w:rsidR="005F5CE7">
              <w:rPr>
                <w:webHidden/>
              </w:rPr>
              <w:fldChar w:fldCharType="begin"/>
            </w:r>
            <w:r w:rsidR="005F5CE7">
              <w:rPr>
                <w:webHidden/>
              </w:rPr>
              <w:instrText xml:space="preserve"> PAGEREF _Toc486414640 \h </w:instrText>
            </w:r>
            <w:r w:rsidR="005F5CE7">
              <w:rPr>
                <w:webHidden/>
              </w:rPr>
            </w:r>
            <w:r w:rsidR="005F5CE7">
              <w:rPr>
                <w:webHidden/>
              </w:rPr>
              <w:fldChar w:fldCharType="separate"/>
            </w:r>
            <w:r w:rsidR="000242A9">
              <w:rPr>
                <w:webHidden/>
              </w:rPr>
              <w:t>15</w:t>
            </w:r>
            <w:r w:rsidR="005F5CE7">
              <w:rPr>
                <w:webHidden/>
              </w:rPr>
              <w:fldChar w:fldCharType="end"/>
            </w:r>
          </w:hyperlink>
        </w:p>
        <w:p w14:paraId="4DA5A47D" w14:textId="77777777" w:rsidR="005F5CE7" w:rsidRDefault="009F1FB4">
          <w:pPr>
            <w:pStyle w:val="TOC3"/>
            <w:rPr>
              <w:rFonts w:asciiTheme="minorHAnsi" w:eastAsiaTheme="minorEastAsia" w:hAnsiTheme="minorHAnsi" w:cstheme="minorBidi"/>
              <w:b w:val="0"/>
              <w:sz w:val="22"/>
              <w:szCs w:val="22"/>
            </w:rPr>
          </w:pPr>
          <w:hyperlink w:anchor="_Toc486414641" w:history="1">
            <w:r w:rsidR="005F5CE7" w:rsidRPr="00C84580">
              <w:rPr>
                <w:rStyle w:val="Hyperlink"/>
              </w:rPr>
              <w:t>2.3.3 Trabalhos Similares</w:t>
            </w:r>
            <w:r w:rsidR="005F5CE7">
              <w:rPr>
                <w:webHidden/>
              </w:rPr>
              <w:tab/>
            </w:r>
            <w:r w:rsidR="005F5CE7">
              <w:rPr>
                <w:webHidden/>
              </w:rPr>
              <w:fldChar w:fldCharType="begin"/>
            </w:r>
            <w:r w:rsidR="005F5CE7">
              <w:rPr>
                <w:webHidden/>
              </w:rPr>
              <w:instrText xml:space="preserve"> PAGEREF _Toc486414641 \h </w:instrText>
            </w:r>
            <w:r w:rsidR="005F5CE7">
              <w:rPr>
                <w:webHidden/>
              </w:rPr>
            </w:r>
            <w:r w:rsidR="005F5CE7">
              <w:rPr>
                <w:webHidden/>
              </w:rPr>
              <w:fldChar w:fldCharType="separate"/>
            </w:r>
            <w:r w:rsidR="000242A9">
              <w:rPr>
                <w:webHidden/>
              </w:rPr>
              <w:t>16</w:t>
            </w:r>
            <w:r w:rsidR="005F5CE7">
              <w:rPr>
                <w:webHidden/>
              </w:rPr>
              <w:fldChar w:fldCharType="end"/>
            </w:r>
          </w:hyperlink>
        </w:p>
        <w:p w14:paraId="66A42F3E" w14:textId="77777777" w:rsidR="005F5CE7" w:rsidRDefault="009F1FB4">
          <w:pPr>
            <w:pStyle w:val="TOC2"/>
            <w:rPr>
              <w:rFonts w:asciiTheme="minorHAnsi" w:eastAsiaTheme="minorEastAsia" w:hAnsiTheme="minorHAnsi" w:cstheme="minorBidi"/>
              <w:sz w:val="22"/>
              <w:szCs w:val="22"/>
            </w:rPr>
          </w:pPr>
          <w:hyperlink w:anchor="_Toc486414642" w:history="1">
            <w:r w:rsidR="005F5CE7" w:rsidRPr="00C84580">
              <w:rPr>
                <w:rStyle w:val="Hyperlink"/>
                <w:b/>
              </w:rPr>
              <w:t>2.4 Diagramas UML</w:t>
            </w:r>
            <w:r w:rsidR="005F5CE7">
              <w:rPr>
                <w:webHidden/>
              </w:rPr>
              <w:tab/>
            </w:r>
            <w:r w:rsidR="005F5CE7">
              <w:rPr>
                <w:webHidden/>
              </w:rPr>
              <w:fldChar w:fldCharType="begin"/>
            </w:r>
            <w:r w:rsidR="005F5CE7">
              <w:rPr>
                <w:webHidden/>
              </w:rPr>
              <w:instrText xml:space="preserve"> PAGEREF _Toc486414642 \h </w:instrText>
            </w:r>
            <w:r w:rsidR="005F5CE7">
              <w:rPr>
                <w:webHidden/>
              </w:rPr>
            </w:r>
            <w:r w:rsidR="005F5CE7">
              <w:rPr>
                <w:webHidden/>
              </w:rPr>
              <w:fldChar w:fldCharType="separate"/>
            </w:r>
            <w:r w:rsidR="000242A9">
              <w:rPr>
                <w:webHidden/>
              </w:rPr>
              <w:t>17</w:t>
            </w:r>
            <w:r w:rsidR="005F5CE7">
              <w:rPr>
                <w:webHidden/>
              </w:rPr>
              <w:fldChar w:fldCharType="end"/>
            </w:r>
          </w:hyperlink>
        </w:p>
        <w:p w14:paraId="43B54393" w14:textId="77777777" w:rsidR="005F5CE7" w:rsidRDefault="009F1FB4">
          <w:pPr>
            <w:pStyle w:val="TOC1"/>
            <w:rPr>
              <w:rFonts w:asciiTheme="minorHAnsi" w:eastAsiaTheme="minorEastAsia" w:hAnsiTheme="minorHAnsi" w:cstheme="minorBidi"/>
              <w:b w:val="0"/>
              <w:bCs w:val="0"/>
              <w:kern w:val="0"/>
              <w:sz w:val="22"/>
              <w:szCs w:val="22"/>
            </w:rPr>
          </w:pPr>
          <w:hyperlink w:anchor="_Toc486414643" w:history="1">
            <w:r w:rsidR="005F5CE7" w:rsidRPr="00C84580">
              <w:rPr>
                <w:rStyle w:val="Hyperlink"/>
              </w:rPr>
              <w:t>3.0 METODOLOGIA</w:t>
            </w:r>
            <w:r w:rsidR="005F5CE7">
              <w:rPr>
                <w:webHidden/>
              </w:rPr>
              <w:tab/>
            </w:r>
            <w:r w:rsidR="005F5CE7">
              <w:rPr>
                <w:webHidden/>
              </w:rPr>
              <w:fldChar w:fldCharType="begin"/>
            </w:r>
            <w:r w:rsidR="005F5CE7">
              <w:rPr>
                <w:webHidden/>
              </w:rPr>
              <w:instrText xml:space="preserve"> PAGEREF _Toc486414643 \h </w:instrText>
            </w:r>
            <w:r w:rsidR="005F5CE7">
              <w:rPr>
                <w:webHidden/>
              </w:rPr>
            </w:r>
            <w:r w:rsidR="005F5CE7">
              <w:rPr>
                <w:webHidden/>
              </w:rPr>
              <w:fldChar w:fldCharType="separate"/>
            </w:r>
            <w:r w:rsidR="000242A9">
              <w:rPr>
                <w:webHidden/>
              </w:rPr>
              <w:t>19</w:t>
            </w:r>
            <w:r w:rsidR="005F5CE7">
              <w:rPr>
                <w:webHidden/>
              </w:rPr>
              <w:fldChar w:fldCharType="end"/>
            </w:r>
          </w:hyperlink>
        </w:p>
        <w:p w14:paraId="1BEE4761" w14:textId="77777777" w:rsidR="005F5CE7" w:rsidRDefault="009F1FB4">
          <w:pPr>
            <w:pStyle w:val="TOC1"/>
            <w:rPr>
              <w:rFonts w:asciiTheme="minorHAnsi" w:eastAsiaTheme="minorEastAsia" w:hAnsiTheme="minorHAnsi" w:cstheme="minorBidi"/>
              <w:b w:val="0"/>
              <w:bCs w:val="0"/>
              <w:kern w:val="0"/>
              <w:sz w:val="22"/>
              <w:szCs w:val="22"/>
            </w:rPr>
          </w:pPr>
          <w:hyperlink w:anchor="_Toc486414644" w:history="1">
            <w:r w:rsidR="005F5CE7" w:rsidRPr="00C84580">
              <w:rPr>
                <w:rStyle w:val="Hyperlink"/>
              </w:rPr>
              <w:t>4.0 CRONOGRAMA</w:t>
            </w:r>
            <w:r w:rsidR="005F5CE7">
              <w:rPr>
                <w:webHidden/>
              </w:rPr>
              <w:tab/>
            </w:r>
            <w:r w:rsidR="005F5CE7">
              <w:rPr>
                <w:webHidden/>
              </w:rPr>
              <w:fldChar w:fldCharType="begin"/>
            </w:r>
            <w:r w:rsidR="005F5CE7">
              <w:rPr>
                <w:webHidden/>
              </w:rPr>
              <w:instrText xml:space="preserve"> PAGEREF _Toc486414644 \h </w:instrText>
            </w:r>
            <w:r w:rsidR="005F5CE7">
              <w:rPr>
                <w:webHidden/>
              </w:rPr>
            </w:r>
            <w:r w:rsidR="005F5CE7">
              <w:rPr>
                <w:webHidden/>
              </w:rPr>
              <w:fldChar w:fldCharType="separate"/>
            </w:r>
            <w:r w:rsidR="000242A9">
              <w:rPr>
                <w:webHidden/>
              </w:rPr>
              <w:t>21</w:t>
            </w:r>
            <w:r w:rsidR="005F5CE7">
              <w:rPr>
                <w:webHidden/>
              </w:rPr>
              <w:fldChar w:fldCharType="end"/>
            </w:r>
          </w:hyperlink>
        </w:p>
        <w:p w14:paraId="1F351A13" w14:textId="77777777" w:rsidR="005F5CE7" w:rsidRDefault="009F1FB4">
          <w:pPr>
            <w:pStyle w:val="TOC1"/>
            <w:rPr>
              <w:rFonts w:asciiTheme="minorHAnsi" w:eastAsiaTheme="minorEastAsia" w:hAnsiTheme="minorHAnsi" w:cstheme="minorBidi"/>
              <w:b w:val="0"/>
              <w:bCs w:val="0"/>
              <w:kern w:val="0"/>
              <w:sz w:val="22"/>
              <w:szCs w:val="22"/>
            </w:rPr>
          </w:pPr>
          <w:hyperlink w:anchor="_Toc486414645" w:history="1">
            <w:r w:rsidR="005F5CE7" w:rsidRPr="00C84580">
              <w:rPr>
                <w:rStyle w:val="Hyperlink"/>
              </w:rPr>
              <w:t>5.0 CONCLUSÃO</w:t>
            </w:r>
            <w:r w:rsidR="005F5CE7">
              <w:rPr>
                <w:webHidden/>
              </w:rPr>
              <w:tab/>
            </w:r>
            <w:r w:rsidR="005F5CE7">
              <w:rPr>
                <w:webHidden/>
              </w:rPr>
              <w:fldChar w:fldCharType="begin"/>
            </w:r>
            <w:r w:rsidR="005F5CE7">
              <w:rPr>
                <w:webHidden/>
              </w:rPr>
              <w:instrText xml:space="preserve"> PAGEREF _Toc486414645 \h </w:instrText>
            </w:r>
            <w:r w:rsidR="005F5CE7">
              <w:rPr>
                <w:webHidden/>
              </w:rPr>
            </w:r>
            <w:r w:rsidR="005F5CE7">
              <w:rPr>
                <w:webHidden/>
              </w:rPr>
              <w:fldChar w:fldCharType="separate"/>
            </w:r>
            <w:r w:rsidR="000242A9">
              <w:rPr>
                <w:webHidden/>
              </w:rPr>
              <w:t>22</w:t>
            </w:r>
            <w:r w:rsidR="005F5CE7">
              <w:rPr>
                <w:webHidden/>
              </w:rPr>
              <w:fldChar w:fldCharType="end"/>
            </w:r>
          </w:hyperlink>
        </w:p>
        <w:p w14:paraId="3D2116E3" w14:textId="77777777" w:rsidR="004E19FE" w:rsidRPr="00E166E0" w:rsidRDefault="004E19FE">
          <w:pPr>
            <w:rPr>
              <w:rFonts w:cs="Times New Roman"/>
            </w:rPr>
          </w:pPr>
          <w:r w:rsidRPr="00E166E0">
            <w:rPr>
              <w:rFonts w:cs="Times New Roman"/>
              <w:b/>
              <w:bCs/>
              <w:noProof/>
            </w:rPr>
            <w:fldChar w:fldCharType="end"/>
          </w:r>
        </w:p>
      </w:sdtContent>
    </w:sdt>
    <w:p w14:paraId="5EBFBB30" w14:textId="6D0C9631" w:rsidR="000D4B15" w:rsidRDefault="000D4B15">
      <w:pPr>
        <w:keepNext w:val="0"/>
        <w:widowControl/>
        <w:tabs>
          <w:tab w:val="clear" w:pos="720"/>
        </w:tabs>
        <w:suppressAutoHyphens w:val="0"/>
        <w:textAlignment w:val="auto"/>
        <w:rPr>
          <w:rFonts w:eastAsia="Times New Roman" w:cs="Times New Roman"/>
          <w:b/>
          <w:bCs/>
          <w:kern w:val="32"/>
          <w:lang w:eastAsia="pt-BR" w:bidi="ar-SA"/>
        </w:rPr>
      </w:pPr>
      <w:bookmarkStart w:id="0" w:name="_Toc257734708"/>
      <w:bookmarkStart w:id="1" w:name="_Toc257735653"/>
      <w:r>
        <w:rPr>
          <w:rFonts w:cs="Times New Roman"/>
        </w:rPr>
        <w:br w:type="page"/>
      </w:r>
    </w:p>
    <w:p w14:paraId="28D2D24A" w14:textId="14B1E8F8" w:rsidR="00366561" w:rsidRPr="007C16F8" w:rsidRDefault="00DF5B40" w:rsidP="000A7611">
      <w:pPr>
        <w:pStyle w:val="Heading1"/>
        <w:numPr>
          <w:ilvl w:val="0"/>
          <w:numId w:val="13"/>
        </w:numPr>
        <w:rPr>
          <w:rFonts w:cs="Times New Roman"/>
          <w:szCs w:val="24"/>
        </w:rPr>
      </w:pPr>
      <w:bookmarkStart w:id="2" w:name="_Toc486414631"/>
      <w:r w:rsidRPr="00E166E0">
        <w:rPr>
          <w:rFonts w:cs="Times New Roman"/>
          <w:szCs w:val="24"/>
        </w:rPr>
        <w:lastRenderedPageBreak/>
        <w:t>INTRODUÇÃO</w:t>
      </w:r>
      <w:bookmarkEnd w:id="0"/>
      <w:bookmarkEnd w:id="1"/>
      <w:bookmarkEnd w:id="2"/>
    </w:p>
    <w:p w14:paraId="6D8E72BB" w14:textId="22B7CAC5" w:rsidR="00173096" w:rsidRDefault="009F1151" w:rsidP="000A7611">
      <w:pPr>
        <w:spacing w:line="360" w:lineRule="auto"/>
        <w:jc w:val="both"/>
        <w:rPr>
          <w:lang w:eastAsia="pt-BR" w:bidi="ar-SA"/>
        </w:rPr>
      </w:pPr>
      <w:r>
        <w:rPr>
          <w:lang w:eastAsia="pt-BR" w:bidi="ar-SA"/>
        </w:rPr>
        <w:tab/>
      </w:r>
      <w:r w:rsidR="00F76A98">
        <w:rPr>
          <w:lang w:eastAsia="pt-BR" w:bidi="ar-SA"/>
        </w:rPr>
        <w:t>O controle da alimentação dos alunos nas escolas bem como seus gastos nas cantinas já se t</w:t>
      </w:r>
      <w:r w:rsidR="00173096">
        <w:rPr>
          <w:lang w:eastAsia="pt-BR" w:bidi="ar-SA"/>
        </w:rPr>
        <w:t>ornou assunto de diversas discuss</w:t>
      </w:r>
      <w:r w:rsidR="00F76A98">
        <w:rPr>
          <w:lang w:eastAsia="pt-BR" w:bidi="ar-SA"/>
        </w:rPr>
        <w:t>ões</w:t>
      </w:r>
      <w:r w:rsidR="00173096">
        <w:rPr>
          <w:lang w:eastAsia="pt-BR" w:bidi="ar-SA"/>
        </w:rPr>
        <w:t xml:space="preserve"> governamentais, sendo aprovadas leis que ajudam a regulamentar os grupos de alimentos e bebidas disponíveis para os adolescentes nos estabelecimentos escolares. Tendo em vista que os adolescentes são a faixa etária com mais tendências a inadimplência</w:t>
      </w:r>
      <w:r w:rsidR="004F68BA">
        <w:rPr>
          <w:lang w:eastAsia="pt-BR" w:bidi="ar-SA"/>
        </w:rPr>
        <w:t xml:space="preserve">, o controle por parte dos pais é </w:t>
      </w:r>
      <w:r w:rsidR="0025397C">
        <w:rPr>
          <w:lang w:eastAsia="pt-BR" w:bidi="ar-SA"/>
        </w:rPr>
        <w:t>essencial (</w:t>
      </w:r>
      <w:r w:rsidR="007C16F8">
        <w:rPr>
          <w:lang w:eastAsia="pt-BR" w:bidi="ar-SA"/>
        </w:rPr>
        <w:t>JONKMAN E BLINN-PIKE</w:t>
      </w:r>
      <w:r w:rsidR="0025397C">
        <w:rPr>
          <w:lang w:eastAsia="pt-BR" w:bidi="ar-SA"/>
        </w:rPr>
        <w:t xml:space="preserve">, </w:t>
      </w:r>
      <w:r w:rsidR="0025397C" w:rsidRPr="00173096">
        <w:rPr>
          <w:lang w:eastAsia="pt-BR" w:bidi="ar-SA"/>
        </w:rPr>
        <w:t>2010)</w:t>
      </w:r>
      <w:r w:rsidR="000424B7">
        <w:rPr>
          <w:lang w:eastAsia="pt-BR" w:bidi="ar-SA"/>
        </w:rPr>
        <w:t>.</w:t>
      </w:r>
      <w:r w:rsidR="0025397C">
        <w:rPr>
          <w:lang w:eastAsia="pt-BR" w:bidi="ar-SA"/>
        </w:rPr>
        <w:t xml:space="preserve"> Tanto para evitar problemas de saúde decorrentes de má alimentação como financeiros por gastos abusivos.</w:t>
      </w:r>
    </w:p>
    <w:p w14:paraId="18EF90ED" w14:textId="0C538412" w:rsidR="00173096" w:rsidRDefault="000843B0" w:rsidP="000A7611">
      <w:pPr>
        <w:spacing w:line="360" w:lineRule="auto"/>
        <w:jc w:val="both"/>
        <w:rPr>
          <w:lang w:eastAsia="pt-BR" w:bidi="ar-SA"/>
        </w:rPr>
      </w:pPr>
      <w:r>
        <w:rPr>
          <w:lang w:eastAsia="pt-BR" w:bidi="ar-SA"/>
        </w:rPr>
        <w:tab/>
        <w:t xml:space="preserve">O estado de Santa Catarina foi o primeiro estado brasileiro a aprovar uma lei </w:t>
      </w:r>
      <w:r w:rsidRPr="000843B0">
        <w:rPr>
          <w:lang w:eastAsia="pt-BR" w:bidi="ar-SA"/>
        </w:rPr>
        <w:t>(lei estadual 12.061/2001)</w:t>
      </w:r>
      <w:r>
        <w:rPr>
          <w:lang w:eastAsia="pt-BR" w:bidi="ar-SA"/>
        </w:rPr>
        <w:t xml:space="preserve"> específica da alimentação escolar, regulamentando os </w:t>
      </w:r>
      <w:r w:rsidR="00E6253F">
        <w:rPr>
          <w:lang w:eastAsia="pt-BR" w:bidi="ar-SA"/>
        </w:rPr>
        <w:t>itens</w:t>
      </w:r>
      <w:r>
        <w:rPr>
          <w:lang w:eastAsia="pt-BR" w:bidi="ar-SA"/>
        </w:rPr>
        <w:t xml:space="preserve"> comercializados promovendo uma alimentação mais sa</w:t>
      </w:r>
      <w:r w:rsidR="00032607">
        <w:rPr>
          <w:lang w:eastAsia="pt-BR" w:bidi="ar-SA"/>
        </w:rPr>
        <w:t>u</w:t>
      </w:r>
      <w:r>
        <w:rPr>
          <w:lang w:eastAsia="pt-BR" w:bidi="ar-SA"/>
        </w:rPr>
        <w:t>dável para os alunos</w:t>
      </w:r>
      <w:r w:rsidR="006872EC" w:rsidRPr="006872EC">
        <w:rPr>
          <w:rFonts w:cs="Times New Roman"/>
          <w:color w:val="222222"/>
          <w:shd w:val="clear" w:color="auto" w:fill="FFFFFF"/>
        </w:rPr>
        <w:t xml:space="preserve"> (REIS, 2011)</w:t>
      </w:r>
      <w:r w:rsidR="006872EC">
        <w:rPr>
          <w:lang w:eastAsia="pt-BR" w:bidi="ar-SA"/>
        </w:rPr>
        <w:t>. Motivada pela preocupação com a obesidade e subnutrição dos jovens catari</w:t>
      </w:r>
      <w:r w:rsidR="00E6253F">
        <w:rPr>
          <w:lang w:eastAsia="pt-BR" w:bidi="ar-SA"/>
        </w:rPr>
        <w:t>nenses, estas regulamentações tê</w:t>
      </w:r>
      <w:r w:rsidR="006872EC">
        <w:rPr>
          <w:lang w:eastAsia="pt-BR" w:bidi="ar-SA"/>
        </w:rPr>
        <w:t xml:space="preserve">m iniciado discussões pertinentes aos hábitos dos estudantes nas escolas e o conhecimento deles por seus responsáveis </w:t>
      </w:r>
    </w:p>
    <w:p w14:paraId="2C835208" w14:textId="6102A11C" w:rsidR="006872EC" w:rsidRDefault="006872EC" w:rsidP="000A7611">
      <w:pPr>
        <w:spacing w:line="360" w:lineRule="auto"/>
        <w:jc w:val="both"/>
        <w:rPr>
          <w:lang w:eastAsia="pt-BR" w:bidi="ar-SA"/>
        </w:rPr>
      </w:pPr>
      <w:r>
        <w:rPr>
          <w:lang w:eastAsia="pt-BR" w:bidi="ar-SA"/>
        </w:rPr>
        <w:tab/>
        <w:t>Outro problema muito comum em cantinas escolares é a inadimplênci</w:t>
      </w:r>
      <w:r w:rsidR="00E6253F">
        <w:rPr>
          <w:lang w:eastAsia="pt-BR" w:bidi="ar-SA"/>
        </w:rPr>
        <w:t>a, causada por diversos motivos:</w:t>
      </w:r>
      <w:r>
        <w:rPr>
          <w:lang w:eastAsia="pt-BR" w:bidi="ar-SA"/>
        </w:rPr>
        <w:t xml:space="preserve"> controle deficiente dos responsáveis no consumo </w:t>
      </w:r>
      <w:r w:rsidR="0036330D">
        <w:rPr>
          <w:lang w:eastAsia="pt-BR" w:bidi="ar-SA"/>
        </w:rPr>
        <w:t>diário dos filhos, má fé dos clientes pela falta de comprovantes e informatização nos registros por parte do estabelecimento</w:t>
      </w:r>
      <w:r w:rsidR="007C16F8">
        <w:rPr>
          <w:lang w:eastAsia="pt-BR" w:bidi="ar-SA"/>
        </w:rPr>
        <w:t>,</w:t>
      </w:r>
      <w:r w:rsidR="0036330D">
        <w:rPr>
          <w:lang w:eastAsia="pt-BR" w:bidi="ar-SA"/>
        </w:rPr>
        <w:t xml:space="preserve"> dificuldades pesso</w:t>
      </w:r>
      <w:r w:rsidR="007C16F8">
        <w:rPr>
          <w:lang w:eastAsia="pt-BR" w:bidi="ar-SA"/>
        </w:rPr>
        <w:t xml:space="preserve">ais enfrentadas pelos clientes </w:t>
      </w:r>
      <w:r w:rsidR="004D03A5">
        <w:rPr>
          <w:lang w:eastAsia="pt-BR" w:bidi="ar-SA"/>
        </w:rPr>
        <w:t>(</w:t>
      </w:r>
      <w:r w:rsidR="007C16F8">
        <w:rPr>
          <w:lang w:eastAsia="pt-BR" w:bidi="ar-SA"/>
        </w:rPr>
        <w:t>SEBRAE</w:t>
      </w:r>
      <w:r w:rsidR="004D03A5">
        <w:rPr>
          <w:lang w:eastAsia="pt-BR" w:bidi="ar-SA"/>
        </w:rPr>
        <w:t>, 2008)</w:t>
      </w:r>
      <w:r w:rsidR="000424B7">
        <w:rPr>
          <w:lang w:eastAsia="pt-BR" w:bidi="ar-SA"/>
        </w:rPr>
        <w:t>.</w:t>
      </w:r>
      <w:r w:rsidR="004D03A5">
        <w:rPr>
          <w:lang w:eastAsia="pt-BR" w:bidi="ar-SA"/>
        </w:rPr>
        <w:t xml:space="preserve"> </w:t>
      </w:r>
      <w:r w:rsidR="00E6253F">
        <w:rPr>
          <w:lang w:eastAsia="pt-BR" w:bidi="ar-SA"/>
        </w:rPr>
        <w:t>A inadimplência pode trazer</w:t>
      </w:r>
      <w:r w:rsidR="004D03A5">
        <w:rPr>
          <w:lang w:eastAsia="pt-BR" w:bidi="ar-SA"/>
        </w:rPr>
        <w:t xml:space="preserve"> danos </w:t>
      </w:r>
      <w:r w:rsidR="00E6253F">
        <w:rPr>
          <w:lang w:eastAsia="pt-BR" w:bidi="ar-SA"/>
        </w:rPr>
        <w:t xml:space="preserve">tanto </w:t>
      </w:r>
      <w:r w:rsidR="004D03A5">
        <w:rPr>
          <w:lang w:eastAsia="pt-BR" w:bidi="ar-SA"/>
        </w:rPr>
        <w:t xml:space="preserve">para o cliente no cancelamento da concessão de crédito futuro </w:t>
      </w:r>
      <w:r w:rsidR="00E6253F">
        <w:rPr>
          <w:lang w:eastAsia="pt-BR" w:bidi="ar-SA"/>
        </w:rPr>
        <w:t>quanto</w:t>
      </w:r>
      <w:r w:rsidR="004D03A5">
        <w:rPr>
          <w:lang w:eastAsia="pt-BR" w:bidi="ar-SA"/>
        </w:rPr>
        <w:t xml:space="preserve"> ao estabelecimento</w:t>
      </w:r>
      <w:r w:rsidR="007C16F8">
        <w:rPr>
          <w:lang w:eastAsia="pt-BR" w:bidi="ar-SA"/>
        </w:rPr>
        <w:t xml:space="preserve">, onde o fluxo de caixa é afetado já que a entrada prevista de dinheiro do </w:t>
      </w:r>
      <w:r w:rsidR="00C15D61">
        <w:rPr>
          <w:lang w:eastAsia="pt-BR" w:bidi="ar-SA"/>
        </w:rPr>
        <w:t>cliente</w:t>
      </w:r>
      <w:r w:rsidR="00E6253F">
        <w:rPr>
          <w:lang w:eastAsia="pt-BR" w:bidi="ar-SA"/>
        </w:rPr>
        <w:t xml:space="preserve"> inadimplente não ocorrerá.</w:t>
      </w:r>
    </w:p>
    <w:p w14:paraId="5CA0C960" w14:textId="74DB58A1" w:rsidR="005A00BC" w:rsidRDefault="005A00BC" w:rsidP="000A7611">
      <w:pPr>
        <w:spacing w:line="360" w:lineRule="auto"/>
        <w:jc w:val="both"/>
        <w:rPr>
          <w:lang w:eastAsia="pt-BR" w:bidi="ar-SA"/>
        </w:rPr>
      </w:pPr>
      <w:r>
        <w:rPr>
          <w:lang w:eastAsia="pt-BR" w:bidi="ar-SA"/>
        </w:rPr>
        <w:tab/>
      </w:r>
      <w:r w:rsidR="00C15D61">
        <w:rPr>
          <w:lang w:eastAsia="pt-BR" w:bidi="ar-SA"/>
        </w:rPr>
        <w:t>O endividamento do jovem por vezes está associado</w:t>
      </w:r>
      <w:r>
        <w:rPr>
          <w:lang w:eastAsia="pt-BR" w:bidi="ar-SA"/>
        </w:rPr>
        <w:t xml:space="preserve"> a falta de </w:t>
      </w:r>
      <w:r w:rsidR="00C15D61">
        <w:rPr>
          <w:lang w:eastAsia="pt-BR" w:bidi="ar-SA"/>
        </w:rPr>
        <w:t>acompanhamento</w:t>
      </w:r>
      <w:r>
        <w:rPr>
          <w:lang w:eastAsia="pt-BR" w:bidi="ar-SA"/>
        </w:rPr>
        <w:t xml:space="preserve"> do pai e da mãe nas atividades realizadas pelos alunos, tanto na escolha dos lanches para seus intervalos e refeições quanto a implicação de gastos abusivos desnecessários. Uma questão de comunicação não tão simples, mas muito necessária tendo em vista que jovens de 15 a 25 anos são mais predispostos </w:t>
      </w:r>
      <w:r w:rsidR="000424B7">
        <w:rPr>
          <w:lang w:eastAsia="pt-BR" w:bidi="ar-SA"/>
        </w:rPr>
        <w:t xml:space="preserve">a </w:t>
      </w:r>
      <w:r>
        <w:rPr>
          <w:lang w:eastAsia="pt-BR" w:bidi="ar-SA"/>
        </w:rPr>
        <w:t>endividamento</w:t>
      </w:r>
      <w:r w:rsidR="000424B7">
        <w:rPr>
          <w:lang w:eastAsia="pt-BR" w:bidi="ar-SA"/>
        </w:rPr>
        <w:t xml:space="preserve"> por não trabalharem</w:t>
      </w:r>
      <w:r w:rsidR="00C15D61">
        <w:rPr>
          <w:lang w:eastAsia="pt-BR" w:bidi="ar-SA"/>
        </w:rPr>
        <w:t>,</w:t>
      </w:r>
      <w:r w:rsidR="000424B7">
        <w:rPr>
          <w:lang w:eastAsia="pt-BR" w:bidi="ar-SA"/>
        </w:rPr>
        <w:t xml:space="preserve"> </w:t>
      </w:r>
      <w:r w:rsidR="00C15D61">
        <w:rPr>
          <w:lang w:eastAsia="pt-BR" w:bidi="ar-SA"/>
        </w:rPr>
        <w:t>e,</w:t>
      </w:r>
      <w:r w:rsidR="000424B7">
        <w:rPr>
          <w:lang w:eastAsia="pt-BR" w:bidi="ar-SA"/>
        </w:rPr>
        <w:t xml:space="preserve"> portanto</w:t>
      </w:r>
      <w:r w:rsidR="00C15D61">
        <w:rPr>
          <w:lang w:eastAsia="pt-BR" w:bidi="ar-SA"/>
        </w:rPr>
        <w:t>,</w:t>
      </w:r>
      <w:r w:rsidR="000424B7">
        <w:rPr>
          <w:lang w:eastAsia="pt-BR" w:bidi="ar-SA"/>
        </w:rPr>
        <w:t xml:space="preserve"> não saber</w:t>
      </w:r>
      <w:r w:rsidR="00C15D61">
        <w:rPr>
          <w:lang w:eastAsia="pt-BR" w:bidi="ar-SA"/>
        </w:rPr>
        <w:t>em</w:t>
      </w:r>
      <w:r w:rsidR="000424B7">
        <w:rPr>
          <w:lang w:eastAsia="pt-BR" w:bidi="ar-SA"/>
        </w:rPr>
        <w:t xml:space="preserve"> o valor do dinheiro que estão gastando</w:t>
      </w:r>
      <w:r w:rsidR="00C15D61">
        <w:rPr>
          <w:lang w:eastAsia="pt-BR" w:bidi="ar-SA"/>
        </w:rPr>
        <w:t>.</w:t>
      </w:r>
      <w:r w:rsidR="000424B7">
        <w:rPr>
          <w:lang w:eastAsia="pt-BR" w:bidi="ar-SA"/>
        </w:rPr>
        <w:t xml:space="preserve"> </w:t>
      </w:r>
      <w:r w:rsidR="000424B7" w:rsidRPr="000424B7">
        <w:rPr>
          <w:lang w:eastAsia="pt-BR" w:bidi="ar-SA"/>
        </w:rPr>
        <w:t>(JONKMAN E BLINN-PIKE 2010)</w:t>
      </w:r>
      <w:r w:rsidR="000424B7">
        <w:rPr>
          <w:lang w:eastAsia="pt-BR" w:bidi="ar-SA"/>
        </w:rPr>
        <w:t>.</w:t>
      </w:r>
    </w:p>
    <w:p w14:paraId="2726FCD0" w14:textId="2AD0EA14" w:rsidR="007F35EF" w:rsidRDefault="00440ACA" w:rsidP="000A7611">
      <w:pPr>
        <w:spacing w:line="360" w:lineRule="auto"/>
        <w:jc w:val="both"/>
        <w:rPr>
          <w:lang w:eastAsia="pt-BR" w:bidi="ar-SA"/>
        </w:rPr>
      </w:pPr>
      <w:r>
        <w:rPr>
          <w:lang w:eastAsia="pt-BR" w:bidi="ar-SA"/>
        </w:rPr>
        <w:tab/>
        <w:t xml:space="preserve">O uso das tecnologias da informação e </w:t>
      </w:r>
      <w:r w:rsidR="007F35EF">
        <w:rPr>
          <w:lang w:eastAsia="pt-BR" w:bidi="ar-SA"/>
        </w:rPr>
        <w:t xml:space="preserve">celulares conectados com a internet vem aumentando os desafios encarados nas salas de aula, os alunos estão cada vez mais conectados e nem sempre isso é bem-vindo (BENTO, 2013). Durante as aulas os estudantes em vez de concentrar-se nas atividades curriculares navegam nas redes sociais, retirando da aula a sua concentração, causando atraso no aprendizado e aumentando o </w:t>
      </w:r>
      <w:r w:rsidR="007F35EF">
        <w:rPr>
          <w:lang w:eastAsia="pt-BR" w:bidi="ar-SA"/>
        </w:rPr>
        <w:lastRenderedPageBreak/>
        <w:t xml:space="preserve">tempo de estudo em casa. </w:t>
      </w:r>
    </w:p>
    <w:p w14:paraId="6095F360" w14:textId="65E7306F" w:rsidR="00B93B1A" w:rsidRDefault="007F35EF" w:rsidP="000A7611">
      <w:pPr>
        <w:spacing w:line="360" w:lineRule="auto"/>
        <w:jc w:val="both"/>
        <w:rPr>
          <w:rFonts w:cs="Times New Roman"/>
          <w:color w:val="000000" w:themeColor="text1"/>
        </w:rPr>
      </w:pPr>
      <w:r>
        <w:rPr>
          <w:lang w:eastAsia="pt-BR" w:bidi="ar-SA"/>
        </w:rPr>
        <w:tab/>
      </w:r>
      <w:r w:rsidR="00D27035">
        <w:rPr>
          <w:lang w:eastAsia="pt-BR" w:bidi="ar-SA"/>
        </w:rPr>
        <w:t>Por outro lado,</w:t>
      </w:r>
      <w:r>
        <w:rPr>
          <w:lang w:eastAsia="pt-BR" w:bidi="ar-SA"/>
        </w:rPr>
        <w:t xml:space="preserve"> observamos o mundo de aplicações possíveis através do uso consci</w:t>
      </w:r>
      <w:r w:rsidRPr="00B93B1A">
        <w:rPr>
          <w:color w:val="000000" w:themeColor="text1"/>
          <w:lang w:eastAsia="pt-BR" w:bidi="ar-SA"/>
        </w:rPr>
        <w:t>ente</w:t>
      </w:r>
      <w:r w:rsidR="00B93B1A" w:rsidRPr="00B93B1A">
        <w:rPr>
          <w:color w:val="000000" w:themeColor="text1"/>
          <w:lang w:eastAsia="pt-BR" w:bidi="ar-SA"/>
        </w:rPr>
        <w:t xml:space="preserve"> dos </w:t>
      </w:r>
      <w:r w:rsidR="00B93B1A" w:rsidRPr="00B93B1A">
        <w:rPr>
          <w:i/>
          <w:color w:val="000000" w:themeColor="text1"/>
          <w:lang w:eastAsia="pt-BR" w:bidi="ar-SA"/>
        </w:rPr>
        <w:t>smartphones,</w:t>
      </w:r>
      <w:r w:rsidR="00B93B1A" w:rsidRPr="00B93B1A">
        <w:rPr>
          <w:rFonts w:cs="Times New Roman"/>
          <w:color w:val="000000" w:themeColor="text1"/>
        </w:rPr>
        <w:t xml:space="preserve"> onde a evolução das tecnologias de comunicação e redes de computadores fez crescer muito o </w:t>
      </w:r>
      <w:r w:rsidR="00B93B1A">
        <w:rPr>
          <w:rFonts w:cs="Times New Roman"/>
          <w:color w:val="000000" w:themeColor="text1"/>
        </w:rPr>
        <w:t>uso</w:t>
      </w:r>
      <w:r w:rsidR="00B93B1A" w:rsidRPr="00B93B1A">
        <w:rPr>
          <w:rFonts w:cs="Times New Roman"/>
          <w:color w:val="000000" w:themeColor="text1"/>
        </w:rPr>
        <w:t xml:space="preserve"> de celular</w:t>
      </w:r>
      <w:r w:rsidR="00B93B1A">
        <w:rPr>
          <w:rFonts w:cs="Times New Roman"/>
          <w:color w:val="000000" w:themeColor="text1"/>
        </w:rPr>
        <w:t>es</w:t>
      </w:r>
      <w:r w:rsidR="00B93B1A" w:rsidRPr="00B93B1A">
        <w:rPr>
          <w:rFonts w:cs="Times New Roman"/>
          <w:color w:val="000000" w:themeColor="text1"/>
        </w:rPr>
        <w:t xml:space="preserve">. A maioria dos serviços </w:t>
      </w:r>
      <w:r w:rsidR="00B93B1A">
        <w:rPr>
          <w:rFonts w:cs="Times New Roman"/>
          <w:color w:val="000000" w:themeColor="text1"/>
        </w:rPr>
        <w:t>disponibilizados para</w:t>
      </w:r>
      <w:r w:rsidR="00B93B1A" w:rsidRPr="00B93B1A">
        <w:rPr>
          <w:rFonts w:cs="Times New Roman"/>
          <w:color w:val="000000" w:themeColor="text1"/>
        </w:rPr>
        <w:t xml:space="preserve"> consumidores estão migrando </w:t>
      </w:r>
      <w:r w:rsidR="00B93B1A">
        <w:rPr>
          <w:rFonts w:cs="Times New Roman"/>
          <w:color w:val="000000" w:themeColor="text1"/>
        </w:rPr>
        <w:t>para aplicativos de smartphone, isso se deve aos crescen</w:t>
      </w:r>
      <w:r w:rsidR="00B93B1A" w:rsidRPr="00B93B1A">
        <w:rPr>
          <w:rFonts w:cs="Times New Roman"/>
          <w:color w:val="000000" w:themeColor="text1"/>
        </w:rPr>
        <w:t>tes recursos embarcados a cada versão nova dos aparelhos (FORMENTO, 2009).</w:t>
      </w:r>
    </w:p>
    <w:p w14:paraId="2991806A" w14:textId="0D7F9772" w:rsidR="00D27035" w:rsidRDefault="000A7611" w:rsidP="00D27035">
      <w:pPr>
        <w:spacing w:line="360" w:lineRule="auto"/>
        <w:jc w:val="both"/>
        <w:rPr>
          <w:rFonts w:cs="Times New Roman"/>
          <w:color w:val="000000" w:themeColor="text1"/>
        </w:rPr>
      </w:pPr>
      <w:r>
        <w:rPr>
          <w:rFonts w:cs="Times New Roman"/>
          <w:color w:val="000000" w:themeColor="text1"/>
        </w:rPr>
        <w:tab/>
      </w:r>
      <w:r w:rsidR="00D27035">
        <w:rPr>
          <w:rFonts w:cs="Times New Roman"/>
          <w:color w:val="000000" w:themeColor="text1"/>
        </w:rPr>
        <w:t xml:space="preserve">Diante desse cenário, para contribuir na solução da problemática exposta quanto ao controle de gasto e alimentar por parte de clientes de cantinas escolares bem como o acompanhamento por parte do pai do quanto seu filho gasta e consome esse trabalho tem como objetivo o desenvolvimento de um aplicativo que auxilie seus usuários na gestão desse processo. Além disso, a cantina que utilizar o aplicativo para gerenciar as </w:t>
      </w:r>
      <w:r w:rsidR="00E73996">
        <w:rPr>
          <w:rFonts w:cs="Times New Roman"/>
          <w:color w:val="000000" w:themeColor="text1"/>
        </w:rPr>
        <w:t>vendas que serão</w:t>
      </w:r>
      <w:r w:rsidR="00D27035">
        <w:rPr>
          <w:rFonts w:cs="Times New Roman"/>
          <w:color w:val="000000" w:themeColor="text1"/>
        </w:rPr>
        <w:t xml:space="preserve"> pagas a posteriori </w:t>
      </w:r>
      <w:r w:rsidR="00CE41F4">
        <w:rPr>
          <w:rFonts w:cs="Times New Roman"/>
          <w:color w:val="000000" w:themeColor="text1"/>
        </w:rPr>
        <w:t>terá um</w:t>
      </w:r>
      <w:r w:rsidR="00D27035">
        <w:rPr>
          <w:rFonts w:cs="Times New Roman"/>
          <w:color w:val="000000" w:themeColor="text1"/>
        </w:rPr>
        <w:t xml:space="preserve"> controle preciso de quanto capital tem </w:t>
      </w:r>
      <w:r w:rsidR="00E73996">
        <w:rPr>
          <w:rFonts w:cs="Times New Roman"/>
          <w:color w:val="000000" w:themeColor="text1"/>
        </w:rPr>
        <w:t>a receber e</w:t>
      </w:r>
      <w:r w:rsidR="00CE41F4">
        <w:rPr>
          <w:rFonts w:cs="Times New Roman"/>
          <w:color w:val="000000" w:themeColor="text1"/>
        </w:rPr>
        <w:t xml:space="preserve"> irá</w:t>
      </w:r>
      <w:r w:rsidR="00E73996">
        <w:rPr>
          <w:rFonts w:cs="Times New Roman"/>
          <w:color w:val="000000" w:themeColor="text1"/>
        </w:rPr>
        <w:t xml:space="preserve"> prover</w:t>
      </w:r>
      <w:r w:rsidR="00D27035">
        <w:rPr>
          <w:rFonts w:cs="Times New Roman"/>
          <w:color w:val="000000" w:themeColor="text1"/>
        </w:rPr>
        <w:t xml:space="preserve"> ao</w:t>
      </w:r>
      <w:r w:rsidR="00E73996">
        <w:rPr>
          <w:rFonts w:cs="Times New Roman"/>
          <w:color w:val="000000" w:themeColor="text1"/>
        </w:rPr>
        <w:t>s</w:t>
      </w:r>
      <w:r w:rsidR="00D27035">
        <w:rPr>
          <w:rFonts w:cs="Times New Roman"/>
          <w:color w:val="000000" w:themeColor="text1"/>
        </w:rPr>
        <w:t xml:space="preserve"> seus clientes um controle efetivo e</w:t>
      </w:r>
      <w:r w:rsidR="00E73996">
        <w:rPr>
          <w:rFonts w:cs="Times New Roman"/>
          <w:color w:val="000000" w:themeColor="text1"/>
        </w:rPr>
        <w:t xml:space="preserve"> transparente de suas dívidas.</w:t>
      </w:r>
    </w:p>
    <w:p w14:paraId="63717B09" w14:textId="59314680" w:rsidR="00D27035" w:rsidRPr="00DF1075" w:rsidRDefault="00D27035" w:rsidP="00DF1075">
      <w:pPr>
        <w:spacing w:line="360" w:lineRule="auto"/>
        <w:jc w:val="both"/>
        <w:rPr>
          <w:rFonts w:cs="Times New Roman"/>
          <w:color w:val="000000" w:themeColor="text1"/>
        </w:rPr>
      </w:pPr>
      <w:r>
        <w:rPr>
          <w:rFonts w:cs="Times New Roman"/>
          <w:color w:val="000000" w:themeColor="text1"/>
        </w:rPr>
        <w:t xml:space="preserve"> </w:t>
      </w:r>
    </w:p>
    <w:p w14:paraId="5C700C90" w14:textId="04704E1E" w:rsidR="000A7611" w:rsidRDefault="000A7611" w:rsidP="006D7CD2">
      <w:pPr>
        <w:pStyle w:val="Heading2"/>
        <w:rPr>
          <w:rFonts w:cs="Times New Roman"/>
          <w:b/>
          <w:color w:val="000000" w:themeColor="text1"/>
          <w:szCs w:val="24"/>
        </w:rPr>
      </w:pPr>
      <w:bookmarkStart w:id="3" w:name="_Toc486414632"/>
      <w:r w:rsidRPr="000A7611">
        <w:rPr>
          <w:rFonts w:cs="Times New Roman"/>
          <w:b/>
          <w:color w:val="000000" w:themeColor="text1"/>
          <w:szCs w:val="24"/>
        </w:rPr>
        <w:t xml:space="preserve">1.1 </w:t>
      </w:r>
      <w:bookmarkStart w:id="4" w:name="_Toc257734709"/>
      <w:bookmarkStart w:id="5" w:name="_Toc257735654"/>
      <w:r w:rsidRPr="000A7611">
        <w:rPr>
          <w:rFonts w:cs="Times New Roman"/>
          <w:b/>
          <w:color w:val="000000" w:themeColor="text1"/>
          <w:szCs w:val="24"/>
        </w:rPr>
        <w:t>Objetivos</w:t>
      </w:r>
      <w:bookmarkEnd w:id="3"/>
      <w:bookmarkEnd w:id="4"/>
      <w:bookmarkEnd w:id="5"/>
    </w:p>
    <w:p w14:paraId="519EC535" w14:textId="77777777" w:rsidR="000A7611" w:rsidRPr="00AE283F" w:rsidRDefault="000A7611" w:rsidP="000A7611">
      <w:pPr>
        <w:pStyle w:val="Heading3"/>
        <w:rPr>
          <w:rFonts w:cs="Times New Roman"/>
          <w:b w:val="0"/>
          <w:sz w:val="24"/>
          <w:szCs w:val="24"/>
        </w:rPr>
      </w:pPr>
      <w:bookmarkStart w:id="6" w:name="_Toc257734710"/>
      <w:bookmarkStart w:id="7" w:name="_Toc257735655"/>
      <w:bookmarkStart w:id="8" w:name="_Toc486414633"/>
      <w:r w:rsidRPr="000A7611">
        <w:rPr>
          <w:rFonts w:cs="Times New Roman"/>
          <w:b w:val="0"/>
          <w:color w:val="000000" w:themeColor="text1"/>
          <w:sz w:val="24"/>
          <w:szCs w:val="24"/>
        </w:rPr>
        <w:t>1.1.1 Objetivo Geral</w:t>
      </w:r>
      <w:bookmarkEnd w:id="6"/>
      <w:bookmarkEnd w:id="7"/>
      <w:bookmarkEnd w:id="8"/>
    </w:p>
    <w:p w14:paraId="53005460" w14:textId="65ACFA6A" w:rsidR="000A7611" w:rsidRPr="00AE283F" w:rsidRDefault="000A7611" w:rsidP="000A7611">
      <w:pPr>
        <w:spacing w:line="360" w:lineRule="auto"/>
        <w:jc w:val="both"/>
        <w:rPr>
          <w:rFonts w:cs="Times New Roman"/>
        </w:rPr>
      </w:pPr>
      <w:r w:rsidRPr="00AE283F">
        <w:rPr>
          <w:rFonts w:cs="Times New Roman"/>
        </w:rPr>
        <w:tab/>
        <w:t xml:space="preserve">Desenvolver um aplicativo móvel </w:t>
      </w:r>
      <w:r w:rsidR="00C27647" w:rsidRPr="00AE283F">
        <w:rPr>
          <w:rFonts w:cs="Times New Roman"/>
        </w:rPr>
        <w:t xml:space="preserve">que </w:t>
      </w:r>
      <w:r w:rsidR="0007220F">
        <w:rPr>
          <w:rFonts w:cs="Times New Roman"/>
        </w:rPr>
        <w:t>auxilia</w:t>
      </w:r>
      <w:r w:rsidR="00C27647" w:rsidRPr="00AE283F">
        <w:rPr>
          <w:rFonts w:cs="Times New Roman"/>
        </w:rPr>
        <w:t xml:space="preserve"> </w:t>
      </w:r>
      <w:r w:rsidR="00AE283F" w:rsidRPr="00AE283F">
        <w:rPr>
          <w:rFonts w:cs="Times New Roman"/>
        </w:rPr>
        <w:t>o controle na alimentação e gastos nas cantinas escolares.</w:t>
      </w:r>
    </w:p>
    <w:p w14:paraId="4EB1C3B6" w14:textId="7120268E" w:rsidR="000A7611" w:rsidRPr="00AE283F" w:rsidRDefault="000A7611" w:rsidP="00650B5D">
      <w:pPr>
        <w:pStyle w:val="Heading3"/>
        <w:numPr>
          <w:ilvl w:val="2"/>
          <w:numId w:val="14"/>
        </w:numPr>
        <w:rPr>
          <w:rFonts w:cs="Times New Roman"/>
          <w:b w:val="0"/>
          <w:sz w:val="24"/>
          <w:szCs w:val="24"/>
        </w:rPr>
      </w:pPr>
      <w:bookmarkStart w:id="9" w:name="_Toc257734711"/>
      <w:bookmarkStart w:id="10" w:name="_Toc257735656"/>
      <w:bookmarkStart w:id="11" w:name="_Toc486414634"/>
      <w:r w:rsidRPr="00AE283F">
        <w:rPr>
          <w:rFonts w:cs="Times New Roman"/>
          <w:b w:val="0"/>
          <w:sz w:val="24"/>
          <w:szCs w:val="24"/>
        </w:rPr>
        <w:t>Objetivos Específicos</w:t>
      </w:r>
      <w:bookmarkEnd w:id="9"/>
      <w:bookmarkEnd w:id="10"/>
      <w:bookmarkEnd w:id="11"/>
    </w:p>
    <w:p w14:paraId="2323ED4C" w14:textId="62D7AECC" w:rsidR="00AF2AB6" w:rsidRPr="00AE283F" w:rsidRDefault="00AF2AB6" w:rsidP="00650B5D">
      <w:pPr>
        <w:spacing w:line="360" w:lineRule="auto"/>
        <w:jc w:val="both"/>
        <w:rPr>
          <w:rFonts w:cs="Times New Roman"/>
        </w:rPr>
      </w:pPr>
      <w:r w:rsidRPr="00AE283F">
        <w:rPr>
          <w:rFonts w:cs="Times New Roman"/>
        </w:rPr>
        <w:tab/>
        <w:t>Identificar tecnologias disponíveis para o desenvolvimento de aplicação móvel que atenda ao contexto supracitado</w:t>
      </w:r>
    </w:p>
    <w:p w14:paraId="3C547196" w14:textId="06193CA1" w:rsidR="00AE283F" w:rsidRDefault="00AF2AB6" w:rsidP="00AE283F">
      <w:pPr>
        <w:spacing w:line="360" w:lineRule="auto"/>
        <w:jc w:val="both"/>
        <w:rPr>
          <w:rFonts w:cs="Times New Roman"/>
        </w:rPr>
      </w:pPr>
      <w:r w:rsidRPr="00AE283F">
        <w:rPr>
          <w:rFonts w:cs="Times New Roman"/>
        </w:rPr>
        <w:tab/>
        <w:t>Analisar elementos de in</w:t>
      </w:r>
      <w:r w:rsidR="006D7CD2" w:rsidRPr="00AE283F">
        <w:rPr>
          <w:rFonts w:cs="Times New Roman"/>
        </w:rPr>
        <w:t xml:space="preserve">terface </w:t>
      </w:r>
      <w:r w:rsidR="006D7CD2" w:rsidRPr="00467EEB">
        <w:rPr>
          <w:rFonts w:cs="Times New Roman"/>
        </w:rPr>
        <w:t xml:space="preserve">que </w:t>
      </w:r>
      <w:r w:rsidR="00DF0E60" w:rsidRPr="00467EEB">
        <w:rPr>
          <w:rFonts w:cs="Times New Roman"/>
        </w:rPr>
        <w:t>aprimorem</w:t>
      </w:r>
      <w:r w:rsidRPr="00467EEB">
        <w:rPr>
          <w:rFonts w:cs="Times New Roman"/>
        </w:rPr>
        <w:t xml:space="preserve"> </w:t>
      </w:r>
      <w:r w:rsidR="006D7CD2" w:rsidRPr="00467EEB">
        <w:rPr>
          <w:rFonts w:cs="Times New Roman"/>
        </w:rPr>
        <w:t xml:space="preserve">a </w:t>
      </w:r>
      <w:r w:rsidRPr="00467EEB">
        <w:rPr>
          <w:rFonts w:cs="Times New Roman"/>
        </w:rPr>
        <w:t xml:space="preserve">usabilidade </w:t>
      </w:r>
      <w:r w:rsidR="006D7CD2" w:rsidRPr="00467EEB">
        <w:rPr>
          <w:rFonts w:cs="Times New Roman"/>
        </w:rPr>
        <w:t>e torne a aplicação</w:t>
      </w:r>
      <w:r w:rsidR="00AE283F">
        <w:rPr>
          <w:rFonts w:cs="Times New Roman"/>
        </w:rPr>
        <w:t xml:space="preserve"> efetiva em seu objetivo (</w:t>
      </w:r>
      <w:r w:rsidR="00FC5B52">
        <w:rPr>
          <w:rFonts w:cs="Times New Roman"/>
        </w:rPr>
        <w:t>c</w:t>
      </w:r>
      <w:r w:rsidR="00AE283F">
        <w:rPr>
          <w:rFonts w:cs="Times New Roman"/>
        </w:rPr>
        <w:t>olaborar no combate a inadimplência e obesidade dos estudantes)</w:t>
      </w:r>
      <w:r w:rsidR="006D7CD2" w:rsidRPr="00467EEB">
        <w:rPr>
          <w:rFonts w:cs="Times New Roman"/>
        </w:rPr>
        <w:t>.</w:t>
      </w:r>
    </w:p>
    <w:p w14:paraId="12487A7E" w14:textId="06F5E99E" w:rsidR="00F101CE" w:rsidRPr="00B93B1A" w:rsidRDefault="00AE283F" w:rsidP="00AE283F">
      <w:pPr>
        <w:spacing w:line="360" w:lineRule="auto"/>
        <w:jc w:val="both"/>
        <w:rPr>
          <w:rFonts w:cs="Times New Roman"/>
          <w:color w:val="FF0000"/>
        </w:rPr>
      </w:pPr>
      <w:r>
        <w:rPr>
          <w:rFonts w:cs="Times New Roman"/>
        </w:rPr>
        <w:tab/>
        <w:t>.</w:t>
      </w:r>
      <w:r w:rsidR="00F101CE" w:rsidRPr="00B93B1A">
        <w:rPr>
          <w:rFonts w:cs="Times New Roman"/>
          <w:color w:val="FF0000"/>
        </w:rPr>
        <w:br w:type="page"/>
      </w:r>
    </w:p>
    <w:p w14:paraId="75BC7847" w14:textId="77777777" w:rsidR="00B6685C" w:rsidRPr="00E20D5A" w:rsidRDefault="00B6685C" w:rsidP="00F101CE">
      <w:pPr>
        <w:pStyle w:val="ListParagraph"/>
        <w:spacing w:line="360" w:lineRule="auto"/>
        <w:jc w:val="both"/>
        <w:rPr>
          <w:rFonts w:cs="Times New Roman"/>
          <w:color w:val="000000" w:themeColor="text1"/>
        </w:rPr>
      </w:pPr>
    </w:p>
    <w:p w14:paraId="62CADE7D" w14:textId="51AE9179" w:rsidR="00366561" w:rsidRPr="00A8679F" w:rsidRDefault="005E3D0B" w:rsidP="00A8679F">
      <w:pPr>
        <w:pStyle w:val="Heading1"/>
        <w:rPr>
          <w:rFonts w:cs="Times New Roman"/>
          <w:color w:val="000000" w:themeColor="text1"/>
        </w:rPr>
      </w:pPr>
      <w:bookmarkStart w:id="12" w:name="_Toc486414635"/>
      <w:bookmarkStart w:id="13" w:name="_Toc303326367"/>
      <w:bookmarkStart w:id="14" w:name="_Toc303326661"/>
      <w:r w:rsidRPr="00E20D5A">
        <w:rPr>
          <w:rFonts w:cs="Times New Roman"/>
          <w:color w:val="000000" w:themeColor="text1"/>
        </w:rPr>
        <w:t xml:space="preserve">2.0 FUNDAMENTAÇÃO </w:t>
      </w:r>
      <w:r w:rsidR="004D47B5" w:rsidRPr="00E20D5A">
        <w:rPr>
          <w:rFonts w:cs="Times New Roman"/>
          <w:color w:val="000000" w:themeColor="text1"/>
        </w:rPr>
        <w:t>TEÓRICA</w:t>
      </w:r>
      <w:bookmarkEnd w:id="12"/>
    </w:p>
    <w:p w14:paraId="35186683" w14:textId="434DD66A" w:rsidR="00E20D5A" w:rsidRDefault="00E20D5A" w:rsidP="005D2227">
      <w:pPr>
        <w:spacing w:line="360" w:lineRule="auto"/>
        <w:jc w:val="both"/>
        <w:rPr>
          <w:rFonts w:cs="Times New Roman"/>
          <w:color w:val="000000" w:themeColor="text1"/>
          <w:lang w:eastAsia="pt-BR" w:bidi="ar-SA"/>
        </w:rPr>
      </w:pPr>
      <w:r>
        <w:rPr>
          <w:rFonts w:cs="Times New Roman"/>
          <w:color w:val="000000" w:themeColor="text1"/>
          <w:lang w:eastAsia="pt-BR" w:bidi="ar-SA"/>
        </w:rPr>
        <w:tab/>
        <w:t>Apontada</w:t>
      </w:r>
      <w:r w:rsidR="004625A1">
        <w:rPr>
          <w:rFonts w:cs="Times New Roman"/>
          <w:color w:val="000000" w:themeColor="text1"/>
          <w:lang w:eastAsia="pt-BR" w:bidi="ar-SA"/>
        </w:rPr>
        <w:t xml:space="preserve"> em 2012</w:t>
      </w:r>
      <w:r>
        <w:rPr>
          <w:rFonts w:cs="Times New Roman"/>
          <w:color w:val="000000" w:themeColor="text1"/>
          <w:lang w:eastAsia="pt-BR" w:bidi="ar-SA"/>
        </w:rPr>
        <w:t xml:space="preserve"> pela Organização Mundial da Saúde como um dos principais problemas de saúde</w:t>
      </w:r>
      <w:r w:rsidR="0023096F">
        <w:rPr>
          <w:rFonts w:cs="Times New Roman"/>
          <w:color w:val="000000" w:themeColor="text1"/>
          <w:lang w:eastAsia="pt-BR" w:bidi="ar-SA"/>
        </w:rPr>
        <w:t xml:space="preserve"> pública no mundo atual, a obesidade vem crescendo cada vez mais, no Brasil por estudo divulgado pela ABESO(Associação Brasileira Para o Estudo da Obesidade e da Síndrome Metabólica) tendo como base pesquisa do IBGE de 2008 revelou que mais de 50% da população está acima do peso. Esse número é ainda pior nas crianças brasileiras chegando a uma taxa de 15% de obesidade na faixa etária de 9 a 15 anos de idade.</w:t>
      </w:r>
    </w:p>
    <w:p w14:paraId="717D7F59" w14:textId="68C4F654" w:rsidR="00D50BB9" w:rsidRDefault="00D50BB9" w:rsidP="005D2227">
      <w:pPr>
        <w:spacing w:line="360" w:lineRule="auto"/>
        <w:jc w:val="both"/>
        <w:rPr>
          <w:rFonts w:cs="Times New Roman"/>
          <w:color w:val="000000" w:themeColor="text1"/>
          <w:lang w:eastAsia="pt-BR" w:bidi="ar-SA"/>
        </w:rPr>
      </w:pPr>
      <w:r w:rsidRPr="004625A1">
        <w:rPr>
          <w:rFonts w:cs="Times New Roman"/>
          <w:lang w:eastAsia="pt-BR" w:bidi="ar-SA"/>
        </w:rPr>
        <w:tab/>
      </w:r>
      <w:r w:rsidR="005D2227" w:rsidRPr="004625A1">
        <w:rPr>
          <w:rFonts w:cs="Times New Roman"/>
          <w:lang w:eastAsia="pt-BR" w:bidi="ar-SA"/>
        </w:rPr>
        <w:t>Identificar os fatores que influenciam a</w:t>
      </w:r>
      <w:r w:rsidR="004625A1" w:rsidRPr="004625A1">
        <w:rPr>
          <w:rFonts w:cs="Times New Roman"/>
          <w:lang w:eastAsia="pt-BR" w:bidi="ar-SA"/>
        </w:rPr>
        <w:t>s</w:t>
      </w:r>
      <w:r w:rsidR="005D2227" w:rsidRPr="004625A1">
        <w:rPr>
          <w:rFonts w:cs="Times New Roman"/>
          <w:lang w:eastAsia="pt-BR" w:bidi="ar-SA"/>
        </w:rPr>
        <w:t xml:space="preserve"> </w:t>
      </w:r>
      <w:r w:rsidR="004625A1" w:rsidRPr="004625A1">
        <w:rPr>
          <w:rFonts w:cs="Times New Roman"/>
          <w:lang w:eastAsia="pt-BR" w:bidi="ar-SA"/>
        </w:rPr>
        <w:t>crianças</w:t>
      </w:r>
      <w:r w:rsidR="005D2227" w:rsidRPr="004625A1">
        <w:rPr>
          <w:rFonts w:cs="Times New Roman"/>
          <w:lang w:eastAsia="pt-BR" w:bidi="ar-SA"/>
        </w:rPr>
        <w:t xml:space="preserve"> </w:t>
      </w:r>
      <w:r w:rsidR="004625A1" w:rsidRPr="004625A1">
        <w:rPr>
          <w:rFonts w:cs="Times New Roman"/>
          <w:lang w:eastAsia="pt-BR" w:bidi="ar-SA"/>
        </w:rPr>
        <w:t>e os adolescen</w:t>
      </w:r>
      <w:r w:rsidR="004625A1" w:rsidRPr="004625A1">
        <w:rPr>
          <w:rStyle w:val="CommentReference"/>
          <w:sz w:val="24"/>
          <w:szCs w:val="24"/>
        </w:rPr>
        <w:t>t</w:t>
      </w:r>
      <w:r w:rsidR="004625A1" w:rsidRPr="004625A1">
        <w:rPr>
          <w:rFonts w:cs="Times New Roman"/>
          <w:lang w:eastAsia="pt-BR" w:bidi="ar-SA"/>
        </w:rPr>
        <w:t>es</w:t>
      </w:r>
      <w:r w:rsidR="005D2227" w:rsidRPr="00AF2AB6">
        <w:rPr>
          <w:rFonts w:cs="Times New Roman"/>
          <w:color w:val="FF0000"/>
          <w:lang w:eastAsia="pt-BR" w:bidi="ar-SA"/>
        </w:rPr>
        <w:t xml:space="preserve"> </w:t>
      </w:r>
      <w:r w:rsidR="005D2227">
        <w:rPr>
          <w:rFonts w:cs="Times New Roman"/>
          <w:color w:val="000000" w:themeColor="text1"/>
          <w:lang w:eastAsia="pt-BR" w:bidi="ar-SA"/>
        </w:rPr>
        <w:t>no desenvolvimento da obesidade torna-se crítico para a promoção de programas eficazes de prevenção ou tratamento de sobrepeso. Segundo Birch L.L. e Fisher J.A.(1995</w:t>
      </w:r>
      <w:r w:rsidR="00AF2FB4">
        <w:rPr>
          <w:rFonts w:cs="Times New Roman"/>
          <w:color w:val="000000" w:themeColor="text1"/>
          <w:lang w:eastAsia="pt-BR" w:bidi="ar-SA"/>
        </w:rPr>
        <w:t xml:space="preserve">, p.15, apud </w:t>
      </w:r>
      <w:r w:rsidR="00F57BB1" w:rsidRPr="00AF2FB4">
        <w:rPr>
          <w:rFonts w:cs="Times New Roman"/>
          <w:color w:val="000000" w:themeColor="text1"/>
          <w:lang w:eastAsia="pt-BR" w:bidi="ar-SA"/>
        </w:rPr>
        <w:t>ROBINSON</w:t>
      </w:r>
      <w:r w:rsidR="00F57BB1">
        <w:rPr>
          <w:rFonts w:cs="Times New Roman"/>
          <w:color w:val="000000" w:themeColor="text1"/>
          <w:lang w:eastAsia="pt-BR" w:bidi="ar-SA"/>
        </w:rPr>
        <w:t xml:space="preserve">, </w:t>
      </w:r>
      <w:r w:rsidR="00AF2FB4">
        <w:rPr>
          <w:rFonts w:cs="Times New Roman"/>
          <w:color w:val="000000" w:themeColor="text1"/>
          <w:lang w:eastAsia="pt-BR" w:bidi="ar-SA"/>
        </w:rPr>
        <w:t>2011, p.5</w:t>
      </w:r>
      <w:r w:rsidR="005D2227">
        <w:rPr>
          <w:rFonts w:cs="Times New Roman"/>
          <w:color w:val="000000" w:themeColor="text1"/>
          <w:lang w:eastAsia="pt-BR" w:bidi="ar-SA"/>
        </w:rPr>
        <w:t xml:space="preserve">) o cuidado parental é </w:t>
      </w:r>
      <w:r w:rsidR="007E1255">
        <w:rPr>
          <w:rFonts w:cs="Times New Roman"/>
          <w:color w:val="000000" w:themeColor="text1"/>
          <w:lang w:eastAsia="pt-BR" w:bidi="ar-SA"/>
        </w:rPr>
        <w:t>o principal agente influenciador dos hábitos alimentares das crianças, onde a má alimentação surge da falta da imposição de limites nutricionais sobre determinados tipos de alimentos que ingeridos em demasia acarretam a falta de nutrientes e vitaminas fundamentais do organismo e excesso de gorduras e conservantes causadores da obesidade.</w:t>
      </w:r>
    </w:p>
    <w:p w14:paraId="7EAB5EFF" w14:textId="061075A9" w:rsidR="007E1255" w:rsidRDefault="007E1255" w:rsidP="005D2227">
      <w:pPr>
        <w:spacing w:line="360" w:lineRule="auto"/>
        <w:jc w:val="both"/>
        <w:rPr>
          <w:rFonts w:cs="Times New Roman"/>
          <w:color w:val="000000" w:themeColor="text1"/>
          <w:lang w:eastAsia="pt-BR" w:bidi="ar-SA"/>
        </w:rPr>
      </w:pPr>
      <w:r>
        <w:rPr>
          <w:rFonts w:cs="Times New Roman"/>
          <w:color w:val="000000" w:themeColor="text1"/>
          <w:lang w:eastAsia="pt-BR" w:bidi="ar-SA"/>
        </w:rPr>
        <w:tab/>
      </w:r>
      <w:r w:rsidRPr="00DE5E27">
        <w:rPr>
          <w:rFonts w:cs="Times New Roman"/>
          <w:lang w:eastAsia="pt-BR" w:bidi="ar-SA"/>
        </w:rPr>
        <w:t xml:space="preserve">Em contraste a Birch e Fisher, Costanzo P.R. e Woody E.Z. </w:t>
      </w:r>
      <w:r w:rsidR="004D276D" w:rsidRPr="00DE5E27">
        <w:rPr>
          <w:rFonts w:cs="Times New Roman"/>
          <w:lang w:eastAsia="pt-BR" w:bidi="ar-SA"/>
        </w:rPr>
        <w:t>(1984</w:t>
      </w:r>
      <w:r w:rsidR="00F57BB1">
        <w:rPr>
          <w:rFonts w:cs="Times New Roman"/>
          <w:lang w:eastAsia="pt-BR" w:bidi="ar-SA"/>
        </w:rPr>
        <w:t xml:space="preserve">, p.12, apud </w:t>
      </w:r>
      <w:r w:rsidR="00F57BB1" w:rsidRPr="00F57BB1">
        <w:rPr>
          <w:rFonts w:cs="Times New Roman"/>
          <w:lang w:eastAsia="pt-BR" w:bidi="ar-SA"/>
        </w:rPr>
        <w:t>KIERNAN</w:t>
      </w:r>
      <w:r w:rsidR="00F57BB1">
        <w:rPr>
          <w:rFonts w:cs="Times New Roman"/>
          <w:lang w:eastAsia="pt-BR" w:bidi="ar-SA"/>
        </w:rPr>
        <w:t>, 2011, p.6</w:t>
      </w:r>
      <w:r w:rsidR="004D276D" w:rsidRPr="00DE5E27">
        <w:rPr>
          <w:rFonts w:cs="Times New Roman"/>
          <w:lang w:eastAsia="pt-BR" w:bidi="ar-SA"/>
        </w:rPr>
        <w:t xml:space="preserve">) alegam que o controle exagerado na alimentação das crianças pelos seus pais podem intervir na capacidade de autocontrole de sua ingestão, pelo fato de seus pais estarem sempre supervisionando seus alimentos eles não pensam no real porquê de não poderem comer aqueles alimentos. Isso é gerado principalmente pelo fato de as crianças não poderem tomar a decisão de escolha na sua alimentação, </w:t>
      </w:r>
      <w:r w:rsidR="00873DAF" w:rsidRPr="00DE5E27">
        <w:rPr>
          <w:rFonts w:cs="Times New Roman"/>
          <w:lang w:eastAsia="pt-BR" w:bidi="ar-SA"/>
        </w:rPr>
        <w:t>graças ao controle rigoroso de seus pais</w:t>
      </w:r>
      <w:r w:rsidR="004D276D" w:rsidRPr="00DE5E27">
        <w:rPr>
          <w:rFonts w:cs="Times New Roman"/>
          <w:lang w:eastAsia="pt-BR" w:bidi="ar-SA"/>
        </w:rPr>
        <w:t xml:space="preserve"> não é apresentado </w:t>
      </w:r>
      <w:r w:rsidR="00873DAF" w:rsidRPr="00DE5E27">
        <w:rPr>
          <w:rFonts w:cs="Times New Roman"/>
          <w:lang w:eastAsia="pt-BR" w:bidi="ar-SA"/>
        </w:rPr>
        <w:t>nenhum alimento que não deveria comer, não exercitando assim seu poder de autocontrole.</w:t>
      </w:r>
      <w:r w:rsidR="004D276D" w:rsidRPr="00DE5E27">
        <w:rPr>
          <w:rFonts w:cs="Times New Roman"/>
          <w:lang w:eastAsia="pt-BR" w:bidi="ar-SA"/>
        </w:rPr>
        <w:t xml:space="preserve"> </w:t>
      </w:r>
    </w:p>
    <w:p w14:paraId="0534EA43" w14:textId="4E801C9E" w:rsidR="007E1255" w:rsidRDefault="00F24EA8" w:rsidP="005D2227">
      <w:pPr>
        <w:spacing w:line="360" w:lineRule="auto"/>
        <w:jc w:val="both"/>
        <w:rPr>
          <w:rFonts w:cs="Times New Roman"/>
          <w:color w:val="000000" w:themeColor="text1"/>
          <w:lang w:eastAsia="pt-BR" w:bidi="ar-SA"/>
        </w:rPr>
      </w:pPr>
      <w:r>
        <w:rPr>
          <w:rFonts w:cs="Times New Roman"/>
          <w:color w:val="000000" w:themeColor="text1"/>
          <w:lang w:eastAsia="pt-BR" w:bidi="ar-SA"/>
        </w:rPr>
        <w:tab/>
      </w:r>
      <w:r w:rsidR="00AF2AB6">
        <w:rPr>
          <w:rFonts w:cs="Times New Roman"/>
          <w:color w:val="000000" w:themeColor="text1"/>
          <w:lang w:eastAsia="pt-BR" w:bidi="ar-SA"/>
        </w:rPr>
        <w:t>Ao abordar o tema</w:t>
      </w:r>
      <w:r>
        <w:rPr>
          <w:rFonts w:cs="Times New Roman"/>
          <w:color w:val="000000" w:themeColor="text1"/>
          <w:lang w:eastAsia="pt-BR" w:bidi="ar-SA"/>
        </w:rPr>
        <w:t xml:space="preserve"> Wardle (</w:t>
      </w:r>
      <w:r w:rsidRPr="00F24EA8">
        <w:rPr>
          <w:rFonts w:cs="Times New Roman"/>
          <w:color w:val="000000" w:themeColor="text1"/>
          <w:lang w:eastAsia="pt-BR" w:bidi="ar-SA"/>
        </w:rPr>
        <w:t>1995</w:t>
      </w:r>
      <w:r w:rsidR="00F57BB1">
        <w:rPr>
          <w:rFonts w:cs="Times New Roman"/>
          <w:color w:val="000000" w:themeColor="text1"/>
          <w:lang w:eastAsia="pt-BR" w:bidi="ar-SA"/>
        </w:rPr>
        <w:t xml:space="preserve">, p.6, apud </w:t>
      </w:r>
      <w:r w:rsidR="00F57BB1" w:rsidRPr="00F57BB1">
        <w:rPr>
          <w:rFonts w:cs="Times New Roman"/>
          <w:color w:val="000000" w:themeColor="text1"/>
          <w:lang w:eastAsia="pt-BR" w:bidi="ar-SA"/>
        </w:rPr>
        <w:t>ROBINSON</w:t>
      </w:r>
      <w:r w:rsidR="00F57BB1">
        <w:rPr>
          <w:rFonts w:cs="Times New Roman"/>
          <w:color w:val="000000" w:themeColor="text1"/>
          <w:lang w:eastAsia="pt-BR" w:bidi="ar-SA"/>
        </w:rPr>
        <w:t>, 2011, p.5</w:t>
      </w:r>
      <w:r w:rsidRPr="00F24EA8">
        <w:rPr>
          <w:rFonts w:cs="Times New Roman"/>
          <w:color w:val="000000" w:themeColor="text1"/>
          <w:lang w:eastAsia="pt-BR" w:bidi="ar-SA"/>
        </w:rPr>
        <w:t>)</w:t>
      </w:r>
      <w:r>
        <w:rPr>
          <w:rFonts w:cs="Times New Roman"/>
          <w:color w:val="000000" w:themeColor="text1"/>
          <w:lang w:eastAsia="pt-BR" w:bidi="ar-SA"/>
        </w:rPr>
        <w:t xml:space="preserve"> </w:t>
      </w:r>
      <w:r w:rsidR="002C065F">
        <w:rPr>
          <w:rFonts w:cs="Times New Roman"/>
          <w:color w:val="000000" w:themeColor="text1"/>
          <w:lang w:eastAsia="pt-BR" w:bidi="ar-SA"/>
        </w:rPr>
        <w:t xml:space="preserve">chega </w:t>
      </w:r>
      <w:r w:rsidR="00F57BB1">
        <w:rPr>
          <w:rFonts w:cs="Times New Roman"/>
          <w:color w:val="000000" w:themeColor="text1"/>
          <w:lang w:eastAsia="pt-BR" w:bidi="ar-SA"/>
        </w:rPr>
        <w:t>à</w:t>
      </w:r>
      <w:r w:rsidR="002C065F">
        <w:rPr>
          <w:rFonts w:cs="Times New Roman"/>
          <w:color w:val="000000" w:themeColor="text1"/>
          <w:lang w:eastAsia="pt-BR" w:bidi="ar-SA"/>
        </w:rPr>
        <w:t xml:space="preserve"> conclusão que:</w:t>
      </w:r>
    </w:p>
    <w:p w14:paraId="2AFED70E" w14:textId="055C5BBD" w:rsidR="00E20D5A" w:rsidRPr="00286DB2" w:rsidRDefault="00F24EA8" w:rsidP="00286DB2">
      <w:pPr>
        <w:spacing w:line="240" w:lineRule="auto"/>
        <w:ind w:left="1416"/>
        <w:jc w:val="both"/>
        <w:rPr>
          <w:rFonts w:cs="Times New Roman"/>
          <w:color w:val="000000" w:themeColor="text1"/>
        </w:rPr>
      </w:pPr>
      <w:r>
        <w:rPr>
          <w:rFonts w:cs="Times New Roman"/>
          <w:color w:val="000000" w:themeColor="text1"/>
          <w:lang w:eastAsia="pt-BR" w:bidi="ar-SA"/>
        </w:rPr>
        <w:tab/>
      </w:r>
      <w:r w:rsidRPr="00F24EA8">
        <w:rPr>
          <w:rFonts w:cs="Times New Roman"/>
          <w:color w:val="000000" w:themeColor="text1"/>
          <w:sz w:val="20"/>
          <w:szCs w:val="20"/>
          <w:lang w:eastAsia="pt-BR" w:bidi="ar-SA"/>
        </w:rPr>
        <w:t xml:space="preserve">As atitudes dos pais certamente </w:t>
      </w:r>
      <w:r>
        <w:rPr>
          <w:rFonts w:cs="Times New Roman"/>
          <w:color w:val="000000" w:themeColor="text1"/>
          <w:sz w:val="20"/>
          <w:szCs w:val="20"/>
          <w:lang w:eastAsia="pt-BR" w:bidi="ar-SA"/>
        </w:rPr>
        <w:t>afetam</w:t>
      </w:r>
      <w:r w:rsidRPr="00F24EA8">
        <w:rPr>
          <w:rFonts w:cs="Times New Roman"/>
          <w:color w:val="000000" w:themeColor="text1"/>
          <w:sz w:val="20"/>
          <w:szCs w:val="20"/>
          <w:lang w:eastAsia="pt-BR" w:bidi="ar-SA"/>
        </w:rPr>
        <w:t xml:space="preserve"> as crianças indiretamente através dos alimentos comprados</w:t>
      </w:r>
      <w:r>
        <w:rPr>
          <w:rFonts w:cs="Times New Roman"/>
          <w:color w:val="000000" w:themeColor="text1"/>
          <w:sz w:val="20"/>
          <w:szCs w:val="20"/>
          <w:lang w:eastAsia="pt-BR" w:bidi="ar-SA"/>
        </w:rPr>
        <w:t>, ou diretamente pelas proibições e orientações</w:t>
      </w:r>
      <w:r w:rsidR="00286DB2">
        <w:rPr>
          <w:rFonts w:cs="Times New Roman"/>
          <w:color w:val="000000" w:themeColor="text1"/>
          <w:sz w:val="20"/>
          <w:szCs w:val="20"/>
          <w:lang w:eastAsia="pt-BR" w:bidi="ar-SA"/>
        </w:rPr>
        <w:t xml:space="preserve"> determinadas por eles.</w:t>
      </w:r>
      <w:r w:rsidRPr="00F24EA8">
        <w:rPr>
          <w:rFonts w:cs="Times New Roman"/>
          <w:color w:val="000000" w:themeColor="text1"/>
          <w:sz w:val="20"/>
          <w:szCs w:val="20"/>
          <w:lang w:eastAsia="pt-BR" w:bidi="ar-SA"/>
        </w:rPr>
        <w:t xml:space="preserve"> </w:t>
      </w:r>
      <w:r w:rsidR="00286DB2">
        <w:rPr>
          <w:rFonts w:cs="Times New Roman"/>
          <w:color w:val="000000" w:themeColor="text1"/>
          <w:sz w:val="20"/>
          <w:szCs w:val="20"/>
          <w:lang w:eastAsia="pt-BR" w:bidi="ar-SA"/>
        </w:rPr>
        <w:t>Salientando também a influência dos hábitos alimentares dos pais na alimentação dos filhos, expondo</w:t>
      </w:r>
      <w:r w:rsidRPr="00F24EA8">
        <w:rPr>
          <w:rFonts w:cs="Times New Roman"/>
          <w:color w:val="000000" w:themeColor="text1"/>
          <w:sz w:val="20"/>
          <w:szCs w:val="20"/>
          <w:lang w:eastAsia="pt-BR" w:bidi="ar-SA"/>
        </w:rPr>
        <w:t xml:space="preserve"> </w:t>
      </w:r>
      <w:r w:rsidR="00286DB2">
        <w:rPr>
          <w:rFonts w:cs="Times New Roman"/>
          <w:color w:val="000000" w:themeColor="text1"/>
          <w:sz w:val="20"/>
          <w:szCs w:val="20"/>
          <w:lang w:eastAsia="pt-BR" w:bidi="ar-SA"/>
        </w:rPr>
        <w:t>as</w:t>
      </w:r>
      <w:r w:rsidRPr="00F24EA8">
        <w:rPr>
          <w:rFonts w:cs="Times New Roman"/>
          <w:color w:val="000000" w:themeColor="text1"/>
          <w:sz w:val="20"/>
          <w:szCs w:val="20"/>
          <w:lang w:eastAsia="pt-BR" w:bidi="ar-SA"/>
        </w:rPr>
        <w:t xml:space="preserve"> c</w:t>
      </w:r>
      <w:r w:rsidRPr="00286DB2">
        <w:rPr>
          <w:rFonts w:cs="Times New Roman"/>
          <w:color w:val="000000" w:themeColor="text1"/>
          <w:sz w:val="20"/>
          <w:szCs w:val="20"/>
          <w:lang w:eastAsia="pt-BR" w:bidi="ar-SA"/>
        </w:rPr>
        <w:t>rianças e seus hábitos e preferencias.</w:t>
      </w:r>
      <w:r w:rsidR="00286DB2" w:rsidRPr="00286DB2">
        <w:rPr>
          <w:rFonts w:cs="Times New Roman"/>
          <w:color w:val="000000" w:themeColor="text1"/>
          <w:sz w:val="20"/>
          <w:szCs w:val="20"/>
          <w:lang w:eastAsia="pt-BR" w:bidi="ar-SA"/>
        </w:rPr>
        <w:t xml:space="preserve"> (Wardle, 1995</w:t>
      </w:r>
      <w:r w:rsidR="004625A1">
        <w:rPr>
          <w:rFonts w:cs="Times New Roman"/>
          <w:color w:val="000000" w:themeColor="text1"/>
          <w:sz w:val="20"/>
          <w:szCs w:val="20"/>
          <w:lang w:eastAsia="pt-BR" w:bidi="ar-SA"/>
        </w:rPr>
        <w:t xml:space="preserve">, </w:t>
      </w:r>
      <w:r w:rsidR="004625A1" w:rsidRPr="004625A1">
        <w:rPr>
          <w:rFonts w:cs="Times New Roman"/>
          <w:sz w:val="20"/>
          <w:szCs w:val="20"/>
          <w:lang w:eastAsia="pt-BR" w:bidi="ar-SA"/>
        </w:rPr>
        <w:t>p12</w:t>
      </w:r>
      <w:r w:rsidR="00286DB2" w:rsidRPr="004625A1">
        <w:rPr>
          <w:rFonts w:cs="Times New Roman"/>
          <w:sz w:val="20"/>
          <w:szCs w:val="20"/>
          <w:lang w:eastAsia="pt-BR" w:bidi="ar-SA"/>
        </w:rPr>
        <w:t>)</w:t>
      </w:r>
      <w:r w:rsidR="00E20D5A" w:rsidRPr="00286DB2">
        <w:rPr>
          <w:rFonts w:cs="Times New Roman"/>
          <w:color w:val="000000" w:themeColor="text1"/>
        </w:rPr>
        <w:br w:type="page"/>
      </w:r>
    </w:p>
    <w:p w14:paraId="30A96559" w14:textId="6E119AFA" w:rsidR="00286DB2" w:rsidRDefault="00286DB2" w:rsidP="00333077">
      <w:pPr>
        <w:spacing w:line="360" w:lineRule="auto"/>
        <w:jc w:val="both"/>
        <w:rPr>
          <w:rFonts w:cs="Times New Roman"/>
          <w:color w:val="000000" w:themeColor="text1"/>
          <w:lang w:eastAsia="pt-BR" w:bidi="ar-SA"/>
        </w:rPr>
      </w:pPr>
      <w:r>
        <w:rPr>
          <w:rFonts w:cs="Times New Roman"/>
          <w:color w:val="000000" w:themeColor="text1"/>
        </w:rPr>
        <w:lastRenderedPageBreak/>
        <w:tab/>
      </w:r>
      <w:r w:rsidR="00DE5E27">
        <w:rPr>
          <w:rFonts w:cs="Times New Roman"/>
          <w:color w:val="000000" w:themeColor="text1"/>
        </w:rPr>
        <w:t>Levando</w:t>
      </w:r>
      <w:r>
        <w:rPr>
          <w:rFonts w:cs="Times New Roman"/>
          <w:color w:val="000000" w:themeColor="text1"/>
        </w:rPr>
        <w:t xml:space="preserve"> em </w:t>
      </w:r>
      <w:r w:rsidRPr="00A8679F">
        <w:rPr>
          <w:rFonts w:cs="Times New Roman"/>
        </w:rPr>
        <w:t xml:space="preserve">consideração tanto as conclusões de </w:t>
      </w:r>
      <w:r w:rsidRPr="00A8679F">
        <w:rPr>
          <w:rFonts w:cs="Times New Roman"/>
          <w:lang w:eastAsia="pt-BR" w:bidi="ar-SA"/>
        </w:rPr>
        <w:t>Birch L.L.</w:t>
      </w:r>
      <w:r w:rsidR="00333077" w:rsidRPr="00A8679F">
        <w:rPr>
          <w:rFonts w:cs="Times New Roman"/>
          <w:lang w:eastAsia="pt-BR" w:bidi="ar-SA"/>
        </w:rPr>
        <w:t xml:space="preserve"> e Fisher J.A.</w:t>
      </w:r>
      <w:r w:rsidRPr="00A8679F">
        <w:rPr>
          <w:rFonts w:cs="Times New Roman"/>
          <w:lang w:eastAsia="pt-BR" w:bidi="ar-SA"/>
        </w:rPr>
        <w:t xml:space="preserve"> sobre as vantagens do controle parental no desenvolvimento de </w:t>
      </w:r>
      <w:r w:rsidR="00333077" w:rsidRPr="00A8679F">
        <w:rPr>
          <w:rFonts w:cs="Times New Roman"/>
          <w:lang w:eastAsia="pt-BR" w:bidi="ar-SA"/>
        </w:rPr>
        <w:t>hábitos alimentares saudáveis</w:t>
      </w:r>
      <w:r w:rsidRPr="00A8679F">
        <w:rPr>
          <w:rFonts w:cs="Times New Roman"/>
          <w:lang w:eastAsia="pt-BR" w:bidi="ar-SA"/>
        </w:rPr>
        <w:t xml:space="preserve"> como as de Costanzo P</w:t>
      </w:r>
      <w:r>
        <w:rPr>
          <w:rFonts w:cs="Times New Roman"/>
          <w:color w:val="000000" w:themeColor="text1"/>
          <w:lang w:eastAsia="pt-BR" w:bidi="ar-SA"/>
        </w:rPr>
        <w:t>.</w:t>
      </w:r>
      <w:r w:rsidRPr="007E1255">
        <w:rPr>
          <w:rFonts w:cs="Times New Roman"/>
          <w:color w:val="000000" w:themeColor="text1"/>
          <w:lang w:eastAsia="pt-BR" w:bidi="ar-SA"/>
        </w:rPr>
        <w:t>R</w:t>
      </w:r>
      <w:r>
        <w:rPr>
          <w:rFonts w:cs="Times New Roman"/>
          <w:color w:val="000000" w:themeColor="text1"/>
          <w:lang w:eastAsia="pt-BR" w:bidi="ar-SA"/>
        </w:rPr>
        <w:t>. e</w:t>
      </w:r>
      <w:r w:rsidRPr="007E1255">
        <w:rPr>
          <w:rFonts w:cs="Times New Roman"/>
          <w:color w:val="000000" w:themeColor="text1"/>
          <w:lang w:eastAsia="pt-BR" w:bidi="ar-SA"/>
        </w:rPr>
        <w:t xml:space="preserve"> Woody E</w:t>
      </w:r>
      <w:r>
        <w:rPr>
          <w:rFonts w:cs="Times New Roman"/>
          <w:color w:val="000000" w:themeColor="text1"/>
          <w:lang w:eastAsia="pt-BR" w:bidi="ar-SA"/>
        </w:rPr>
        <w:t>.</w:t>
      </w:r>
      <w:r w:rsidRPr="007E1255">
        <w:rPr>
          <w:rFonts w:cs="Times New Roman"/>
          <w:color w:val="000000" w:themeColor="text1"/>
          <w:lang w:eastAsia="pt-BR" w:bidi="ar-SA"/>
        </w:rPr>
        <w:t>Z</w:t>
      </w:r>
      <w:r w:rsidR="00DE5E27">
        <w:rPr>
          <w:rFonts w:cs="Times New Roman"/>
          <w:color w:val="000000" w:themeColor="text1"/>
          <w:lang w:eastAsia="pt-BR" w:bidi="ar-SA"/>
        </w:rPr>
        <w:t>,</w:t>
      </w:r>
      <w:r w:rsidR="00333077">
        <w:rPr>
          <w:rFonts w:cs="Times New Roman"/>
          <w:color w:val="000000" w:themeColor="text1"/>
          <w:lang w:eastAsia="pt-BR" w:bidi="ar-SA"/>
        </w:rPr>
        <w:t xml:space="preserve"> acerca dos prejuízos de autonomia causados pelo controle desmoderado na rotina nutritiva das crianças</w:t>
      </w:r>
      <w:r>
        <w:rPr>
          <w:rFonts w:cs="Times New Roman"/>
          <w:color w:val="000000" w:themeColor="text1"/>
          <w:lang w:eastAsia="pt-BR" w:bidi="ar-SA"/>
        </w:rPr>
        <w:t>.</w:t>
      </w:r>
      <w:r w:rsidR="00DE5E27">
        <w:rPr>
          <w:rFonts w:cs="Times New Roman"/>
          <w:color w:val="000000" w:themeColor="text1"/>
          <w:lang w:eastAsia="pt-BR" w:bidi="ar-SA"/>
        </w:rPr>
        <w:t xml:space="preserve"> Constata-se</w:t>
      </w:r>
      <w:r w:rsidR="00333077">
        <w:rPr>
          <w:rFonts w:cs="Times New Roman"/>
          <w:color w:val="000000" w:themeColor="text1"/>
          <w:lang w:eastAsia="pt-BR" w:bidi="ar-SA"/>
        </w:rPr>
        <w:t xml:space="preserve"> que o controle deve ser feito, porem apresentando um formato de supervisão</w:t>
      </w:r>
      <w:r w:rsidR="00DE5E27">
        <w:rPr>
          <w:rFonts w:cs="Times New Roman"/>
          <w:color w:val="000000" w:themeColor="text1"/>
          <w:lang w:eastAsia="pt-BR" w:bidi="ar-SA"/>
        </w:rPr>
        <w:t>,</w:t>
      </w:r>
      <w:r w:rsidR="00333077">
        <w:rPr>
          <w:rFonts w:cs="Times New Roman"/>
          <w:color w:val="000000" w:themeColor="text1"/>
          <w:lang w:eastAsia="pt-BR" w:bidi="ar-SA"/>
        </w:rPr>
        <w:t xml:space="preserve"> sem tirar da criança ou adolescente o poder de decisão sobre seus alimentos consumidos.</w:t>
      </w:r>
    </w:p>
    <w:p w14:paraId="166FD99F" w14:textId="3143C4DC" w:rsidR="004F407E" w:rsidRPr="004F407E" w:rsidRDefault="00333077" w:rsidP="00333077">
      <w:pPr>
        <w:spacing w:line="360" w:lineRule="auto"/>
        <w:jc w:val="both"/>
        <w:rPr>
          <w:rFonts w:cs="Times New Roman"/>
          <w:color w:val="222222"/>
          <w:shd w:val="clear" w:color="auto" w:fill="FFFFFF"/>
        </w:rPr>
      </w:pPr>
      <w:r>
        <w:rPr>
          <w:rFonts w:cs="Times New Roman"/>
          <w:color w:val="000000" w:themeColor="text1"/>
          <w:lang w:eastAsia="pt-BR" w:bidi="ar-SA"/>
        </w:rPr>
        <w:tab/>
        <w:t>A supervisão das finanças dos filhos apresenta as mesmas caracter</w:t>
      </w:r>
      <w:r w:rsidR="00141E66">
        <w:rPr>
          <w:rFonts w:cs="Times New Roman"/>
          <w:color w:val="000000" w:themeColor="text1"/>
          <w:lang w:eastAsia="pt-BR" w:bidi="ar-SA"/>
        </w:rPr>
        <w:t>ísticas da supervisão alimentar, e estas devem se dar de forma mais transparente possível para não causar possível constrangimento ou estresse nos indivíduos que estão se acostumando com dada vez mais responsabilidades</w:t>
      </w:r>
      <w:r w:rsidR="00141E66" w:rsidRPr="00141E66">
        <w:rPr>
          <w:rFonts w:cs="Times New Roman"/>
          <w:color w:val="000000" w:themeColor="text1"/>
          <w:lang w:eastAsia="pt-BR" w:bidi="ar-SA"/>
        </w:rPr>
        <w:t xml:space="preserve">. </w:t>
      </w:r>
      <w:r w:rsidR="00141E66">
        <w:rPr>
          <w:rFonts w:cs="Times New Roman"/>
          <w:color w:val="000000" w:themeColor="text1"/>
          <w:lang w:eastAsia="pt-BR" w:bidi="ar-SA"/>
        </w:rPr>
        <w:t xml:space="preserve">Como </w:t>
      </w:r>
      <w:r w:rsidR="00141E66" w:rsidRPr="00141E66">
        <w:rPr>
          <w:rFonts w:cs="Times New Roman"/>
          <w:color w:val="222222"/>
          <w:shd w:val="clear" w:color="auto" w:fill="FFFFFF"/>
        </w:rPr>
        <w:t>Vieira (2014)</w:t>
      </w:r>
      <w:r w:rsidR="00141E66">
        <w:rPr>
          <w:rFonts w:cs="Times New Roman"/>
          <w:color w:val="222222"/>
          <w:shd w:val="clear" w:color="auto" w:fill="FFFFFF"/>
        </w:rPr>
        <w:t xml:space="preserve"> destaca os adolescentes </w:t>
      </w:r>
      <w:r w:rsidR="004F407E">
        <w:rPr>
          <w:rFonts w:cs="Times New Roman"/>
          <w:color w:val="222222"/>
          <w:shd w:val="clear" w:color="auto" w:fill="FFFFFF"/>
        </w:rPr>
        <w:t>estão cada vez mais associando a felicidade com consumo de bens materiais e hábitos diários, isso nos leva a ter mais cuidado com medidas muito drásticas sobre suas condutas.</w:t>
      </w:r>
    </w:p>
    <w:p w14:paraId="6DC8C8C8" w14:textId="3D5E2E75" w:rsidR="004F407E" w:rsidRDefault="004F407E" w:rsidP="009874C1">
      <w:pPr>
        <w:pStyle w:val="Heading2"/>
        <w:jc w:val="both"/>
        <w:rPr>
          <w:b/>
        </w:rPr>
      </w:pPr>
      <w:bookmarkStart w:id="15" w:name="_Toc486414636"/>
      <w:r w:rsidRPr="004F407E">
        <w:rPr>
          <w:b/>
        </w:rPr>
        <w:t>2.1 Deficiências Alimentares</w:t>
      </w:r>
      <w:bookmarkEnd w:id="15"/>
    </w:p>
    <w:p w14:paraId="61290F93" w14:textId="0DF8D171" w:rsidR="00EB4C8C" w:rsidRDefault="00EB4C8C" w:rsidP="009874C1">
      <w:pPr>
        <w:spacing w:line="360" w:lineRule="auto"/>
        <w:jc w:val="both"/>
        <w:rPr>
          <w:lang w:eastAsia="pt-BR" w:bidi="ar-SA"/>
        </w:rPr>
      </w:pPr>
      <w:r>
        <w:rPr>
          <w:lang w:eastAsia="pt-BR" w:bidi="ar-SA"/>
        </w:rPr>
        <w:tab/>
      </w:r>
      <w:r w:rsidR="00D65462">
        <w:rPr>
          <w:lang w:eastAsia="pt-BR" w:bidi="ar-SA"/>
        </w:rPr>
        <w:t xml:space="preserve">Em 2017 a população brasileira já </w:t>
      </w:r>
      <w:r w:rsidR="00D27035">
        <w:rPr>
          <w:lang w:eastAsia="pt-BR" w:bidi="ar-SA"/>
        </w:rPr>
        <w:t>se encontra</w:t>
      </w:r>
      <w:r w:rsidR="00D65462">
        <w:rPr>
          <w:lang w:eastAsia="pt-BR" w:bidi="ar-SA"/>
        </w:rPr>
        <w:t xml:space="preserve"> com a obesidade e suas consequências arraigadas em praticamente todas as faixas etárias, destacando a faixa das pessoas que possuem 40 a </w:t>
      </w:r>
      <w:r w:rsidR="009874C1">
        <w:rPr>
          <w:lang w:eastAsia="pt-BR" w:bidi="ar-SA"/>
        </w:rPr>
        <w:t>6</w:t>
      </w:r>
      <w:r w:rsidR="00D65462">
        <w:rPr>
          <w:lang w:eastAsia="pt-BR" w:bidi="ar-SA"/>
        </w:rPr>
        <w:t xml:space="preserve">5 anos, consequência do crescimento ponderado da má alimentação entre os anos 1974 e 1989. Nesse período em que se encontravam na </w:t>
      </w:r>
      <w:r w:rsidR="009874C1">
        <w:rPr>
          <w:lang w:eastAsia="pt-BR" w:bidi="ar-SA"/>
        </w:rPr>
        <w:t>juventude a população passava por uma transformação</w:t>
      </w:r>
      <w:r w:rsidR="0038315A">
        <w:rPr>
          <w:lang w:eastAsia="pt-BR" w:bidi="ar-SA"/>
        </w:rPr>
        <w:t>,</w:t>
      </w:r>
      <w:r w:rsidR="009874C1">
        <w:rPr>
          <w:lang w:eastAsia="pt-BR" w:bidi="ar-SA"/>
        </w:rPr>
        <w:t xml:space="preserve"> quando a condição de vida melhorou possibilitando o consumo de mais produtos industrializados. Consequência disso, atualmente segundo pesquisa do IBGE mais de um terço dos brasileiros encontram-se acima do peso.</w:t>
      </w:r>
      <w:r w:rsidR="009874C1" w:rsidRPr="009874C1">
        <w:t xml:space="preserve"> </w:t>
      </w:r>
      <w:r w:rsidR="009874C1" w:rsidRPr="009874C1">
        <w:rPr>
          <w:lang w:eastAsia="pt-BR" w:bidi="ar-SA"/>
        </w:rPr>
        <w:t>(DALCASTAGNÉ, 2008)</w:t>
      </w:r>
    </w:p>
    <w:p w14:paraId="477FA7F4" w14:textId="61F386B8" w:rsidR="009874C1" w:rsidRPr="00EB4C8C" w:rsidRDefault="009874C1" w:rsidP="009874C1">
      <w:pPr>
        <w:spacing w:line="360" w:lineRule="auto"/>
        <w:jc w:val="both"/>
        <w:rPr>
          <w:lang w:eastAsia="pt-BR" w:bidi="ar-SA"/>
        </w:rPr>
      </w:pPr>
      <w:r>
        <w:rPr>
          <w:lang w:eastAsia="pt-BR" w:bidi="ar-SA"/>
        </w:rPr>
        <w:tab/>
      </w:r>
      <w:r w:rsidR="00EA72E4">
        <w:rPr>
          <w:lang w:eastAsia="pt-BR" w:bidi="ar-SA"/>
        </w:rPr>
        <w:t>M</w:t>
      </w:r>
      <w:r>
        <w:rPr>
          <w:lang w:eastAsia="pt-BR" w:bidi="ar-SA"/>
        </w:rPr>
        <w:t xml:space="preserve">aus hábitos alimentares e falta de exercícios físicos na principal fase de desenvolvimento das crianças e adolescentes tem inflado as estatísticas de obesidade </w:t>
      </w:r>
      <w:r w:rsidR="00EA72E4">
        <w:rPr>
          <w:lang w:eastAsia="pt-BR" w:bidi="ar-SA"/>
        </w:rPr>
        <w:t xml:space="preserve">e obesidade mórbida, como consequência dessas condutas podemos citar as principais doenças relacionadas a esse grupo de risco. Dentre as principais </w:t>
      </w:r>
      <w:r w:rsidR="002E556E">
        <w:rPr>
          <w:lang w:eastAsia="pt-BR" w:bidi="ar-SA"/>
        </w:rPr>
        <w:t>moléstias correlacionadas a obesidade infantil destaca-se a hipertensão, doenças cardiovasculares, diabetes em seus mais terríveis níveis e sem deixar de citar os cálculos na vesícula biliar que tem se tornado recorrente nos jovens antes apenas encontrados em pessoas de idade mais avançada.</w:t>
      </w:r>
      <w:r w:rsidR="002E556E" w:rsidRPr="002E556E">
        <w:rPr>
          <w:lang w:eastAsia="pt-BR" w:bidi="ar-SA"/>
        </w:rPr>
        <w:t xml:space="preserve"> </w:t>
      </w:r>
      <w:r w:rsidR="002E556E" w:rsidRPr="009874C1">
        <w:rPr>
          <w:lang w:eastAsia="pt-BR" w:bidi="ar-SA"/>
        </w:rPr>
        <w:t>(DALCASTAGNÉ, 2008</w:t>
      </w:r>
      <w:r w:rsidR="00D27035">
        <w:rPr>
          <w:lang w:eastAsia="pt-BR" w:bidi="ar-SA"/>
        </w:rPr>
        <w:t>).</w:t>
      </w:r>
    </w:p>
    <w:p w14:paraId="27BDAF69" w14:textId="1A2787FE" w:rsidR="004F407E" w:rsidRPr="004F407E" w:rsidRDefault="004F407E" w:rsidP="002E556E">
      <w:pPr>
        <w:keepNext w:val="0"/>
        <w:widowControl/>
        <w:tabs>
          <w:tab w:val="clear" w:pos="720"/>
        </w:tabs>
        <w:suppressAutoHyphens w:val="0"/>
        <w:textAlignment w:val="auto"/>
        <w:rPr>
          <w:lang w:eastAsia="pt-BR" w:bidi="ar-SA"/>
        </w:rPr>
      </w:pPr>
      <w:r>
        <w:rPr>
          <w:lang w:eastAsia="pt-BR" w:bidi="ar-SA"/>
        </w:rPr>
        <w:br w:type="page"/>
      </w:r>
    </w:p>
    <w:p w14:paraId="5146BE48" w14:textId="113CD10E" w:rsidR="006C180E" w:rsidRDefault="006C180E">
      <w:pPr>
        <w:pStyle w:val="Heading2"/>
        <w:rPr>
          <w:b/>
        </w:rPr>
      </w:pPr>
      <w:bookmarkStart w:id="16" w:name="_Toc486414637"/>
      <w:r w:rsidRPr="00EB4C8C">
        <w:rPr>
          <w:b/>
        </w:rPr>
        <w:lastRenderedPageBreak/>
        <w:t xml:space="preserve">2.2 </w:t>
      </w:r>
      <w:r w:rsidR="002E60D2">
        <w:rPr>
          <w:b/>
        </w:rPr>
        <w:t>Controle de gastos</w:t>
      </w:r>
      <w:bookmarkEnd w:id="16"/>
    </w:p>
    <w:p w14:paraId="7998E8BF" w14:textId="19EF506A" w:rsidR="002E556E" w:rsidRDefault="002E556E" w:rsidP="00480442">
      <w:pPr>
        <w:spacing w:line="360" w:lineRule="auto"/>
        <w:jc w:val="both"/>
        <w:rPr>
          <w:lang w:eastAsia="pt-BR" w:bidi="ar-SA"/>
        </w:rPr>
      </w:pPr>
      <w:r>
        <w:rPr>
          <w:lang w:eastAsia="pt-BR" w:bidi="ar-SA"/>
        </w:rPr>
        <w:tab/>
      </w:r>
      <w:r w:rsidR="00947D66">
        <w:rPr>
          <w:lang w:eastAsia="pt-BR" w:bidi="ar-SA"/>
        </w:rPr>
        <w:t>Os adolescentes não possuem muita experiência na área financeira, tanto pela ausência de estudo financeiro na escola como a falta de conhecimento da administração do dinheiro em função do tempo</w:t>
      </w:r>
      <w:r w:rsidR="00947D66" w:rsidRPr="00947D66">
        <w:rPr>
          <w:lang w:eastAsia="pt-BR" w:bidi="ar-SA"/>
        </w:rPr>
        <w:t xml:space="preserve">. </w:t>
      </w:r>
      <w:r w:rsidR="00947D66">
        <w:rPr>
          <w:lang w:eastAsia="pt-BR" w:bidi="ar-SA"/>
        </w:rPr>
        <w:t xml:space="preserve">As compras a prazo ainda estão muito </w:t>
      </w:r>
      <w:r w:rsidR="00D27035">
        <w:rPr>
          <w:lang w:eastAsia="pt-BR" w:bidi="ar-SA"/>
        </w:rPr>
        <w:t>características</w:t>
      </w:r>
      <w:r w:rsidR="00947D66">
        <w:rPr>
          <w:lang w:eastAsia="pt-BR" w:bidi="ar-SA"/>
        </w:rPr>
        <w:t xml:space="preserve"> na população brasileira</w:t>
      </w:r>
      <w:r w:rsidR="00D27035">
        <w:rPr>
          <w:lang w:eastAsia="pt-BR" w:bidi="ar-SA"/>
        </w:rPr>
        <w:t>, de forma que o próprio comé</w:t>
      </w:r>
      <w:r w:rsidR="00947D66" w:rsidRPr="00947D66">
        <w:rPr>
          <w:lang w:eastAsia="pt-BR" w:bidi="ar-SA"/>
        </w:rPr>
        <w:t xml:space="preserve">rcio faz a oferta do prazo com a forma de pagamento </w:t>
      </w:r>
      <w:r w:rsidR="00947D66">
        <w:rPr>
          <w:lang w:eastAsia="pt-BR" w:bidi="ar-SA"/>
        </w:rPr>
        <w:t>se tornar</w:t>
      </w:r>
      <w:r w:rsidR="00947D66" w:rsidRPr="00947D66">
        <w:rPr>
          <w:lang w:eastAsia="pt-BR" w:bidi="ar-SA"/>
        </w:rPr>
        <w:t xml:space="preserve"> um diferencial de compra </w:t>
      </w:r>
      <w:r w:rsidR="00947D66">
        <w:rPr>
          <w:lang w:eastAsia="pt-BR" w:bidi="ar-SA"/>
        </w:rPr>
        <w:t>no</w:t>
      </w:r>
      <w:r w:rsidR="00947D66" w:rsidRPr="00947D66">
        <w:rPr>
          <w:lang w:eastAsia="pt-BR" w:bidi="ar-SA"/>
        </w:rPr>
        <w:t xml:space="preserve"> estabelecimento. </w:t>
      </w:r>
      <w:r w:rsidR="00383950" w:rsidRPr="00947D66">
        <w:rPr>
          <w:lang w:eastAsia="pt-BR" w:bidi="ar-SA"/>
        </w:rPr>
        <w:t xml:space="preserve"> </w:t>
      </w:r>
      <w:r w:rsidR="00383950">
        <w:rPr>
          <w:lang w:eastAsia="pt-BR" w:bidi="ar-SA"/>
        </w:rPr>
        <w:t xml:space="preserve">Desta </w:t>
      </w:r>
      <w:r w:rsidR="00D27035">
        <w:rPr>
          <w:lang w:eastAsia="pt-BR" w:bidi="ar-SA"/>
        </w:rPr>
        <w:t>maneira,</w:t>
      </w:r>
      <w:r w:rsidR="00383950">
        <w:rPr>
          <w:lang w:eastAsia="pt-BR" w:bidi="ar-SA"/>
        </w:rPr>
        <w:t xml:space="preserve"> os indivíduos tendo mais prazo para pagamento tendem a consumir cada vez mais e como fruto de descontrole financeiro, desemprego ou </w:t>
      </w:r>
      <w:r w:rsidR="000532A0">
        <w:rPr>
          <w:lang w:eastAsia="pt-BR" w:bidi="ar-SA"/>
        </w:rPr>
        <w:t xml:space="preserve">de </w:t>
      </w:r>
      <w:r w:rsidR="00383950">
        <w:rPr>
          <w:lang w:eastAsia="pt-BR" w:bidi="ar-SA"/>
        </w:rPr>
        <w:t xml:space="preserve">outros fatores que fogem do controle individual </w:t>
      </w:r>
      <w:r w:rsidR="00947D66">
        <w:rPr>
          <w:lang w:eastAsia="pt-BR" w:bidi="ar-SA"/>
        </w:rPr>
        <w:t xml:space="preserve">acabam </w:t>
      </w:r>
      <w:r w:rsidR="00383950">
        <w:rPr>
          <w:lang w:eastAsia="pt-BR" w:bidi="ar-SA"/>
        </w:rPr>
        <w:t>afeta</w:t>
      </w:r>
      <w:r w:rsidR="00947D66">
        <w:rPr>
          <w:lang w:eastAsia="pt-BR" w:bidi="ar-SA"/>
        </w:rPr>
        <w:t>ndo</w:t>
      </w:r>
      <w:r w:rsidR="00383950">
        <w:rPr>
          <w:lang w:eastAsia="pt-BR" w:bidi="ar-SA"/>
        </w:rPr>
        <w:t xml:space="preserve"> negativamente a promessa de paga</w:t>
      </w:r>
      <w:r w:rsidR="00A429DE">
        <w:rPr>
          <w:lang w:eastAsia="pt-BR" w:bidi="ar-SA"/>
        </w:rPr>
        <w:t xml:space="preserve">mento, aumentando </w:t>
      </w:r>
      <w:r w:rsidR="00383950">
        <w:rPr>
          <w:lang w:eastAsia="pt-BR" w:bidi="ar-SA"/>
        </w:rPr>
        <w:t xml:space="preserve">a </w:t>
      </w:r>
      <w:r w:rsidR="000532A0">
        <w:rPr>
          <w:lang w:eastAsia="pt-BR" w:bidi="ar-SA"/>
        </w:rPr>
        <w:t>inadimplência. (VIEIRA, 2014)</w:t>
      </w:r>
    </w:p>
    <w:p w14:paraId="1A2429C3" w14:textId="68FBD39B" w:rsidR="002E556E" w:rsidRDefault="000532A0" w:rsidP="00480442">
      <w:pPr>
        <w:spacing w:line="360" w:lineRule="auto"/>
        <w:jc w:val="both"/>
        <w:rPr>
          <w:lang w:eastAsia="pt-BR" w:bidi="ar-SA"/>
        </w:rPr>
      </w:pPr>
      <w:r>
        <w:rPr>
          <w:lang w:eastAsia="pt-BR" w:bidi="ar-SA"/>
        </w:rPr>
        <w:tab/>
      </w:r>
      <w:r w:rsidR="00480442">
        <w:rPr>
          <w:lang w:eastAsia="pt-BR" w:bidi="ar-SA"/>
        </w:rPr>
        <w:t>Através de pesquisa realizada pela Sociedade Brasileira de Proteção ao Crédito (SPC, 2013) em conjunto com o Instituto de Economia Gastão Vidigal (IEGV, 2013) foi levantado por questionário direto aos consumidores quais são as principais causas que os lavam ao endividamento e consequentemente a inadimplência. Constatou-se que a principal causa é o desemprego com 48% seguido do descontrole financeiro que é o motivo pela qual 11% dos consumidores contraem dívidas que depois não conseguem pagar.</w:t>
      </w:r>
    </w:p>
    <w:p w14:paraId="0054536E" w14:textId="4778028A" w:rsidR="00550BBE" w:rsidRDefault="00480442" w:rsidP="00690887">
      <w:pPr>
        <w:spacing w:line="360" w:lineRule="auto"/>
        <w:jc w:val="both"/>
        <w:rPr>
          <w:lang w:eastAsia="pt-BR" w:bidi="ar-SA"/>
        </w:rPr>
      </w:pPr>
      <w:r>
        <w:rPr>
          <w:lang w:eastAsia="pt-BR" w:bidi="ar-SA"/>
        </w:rPr>
        <w:tab/>
        <w:t xml:space="preserve">Sendo o descontrole dos gastos a principal causa do endividamento e inserção de </w:t>
      </w:r>
      <w:r w:rsidR="00690887">
        <w:rPr>
          <w:lang w:eastAsia="pt-BR" w:bidi="ar-SA"/>
        </w:rPr>
        <w:t>consumidores no banco de dados do SPC e que os jovens são a faixa etária de risco no que se trata de problemas financeiros, justifica-se a necessidade de um controle rigoroso no consumo dos filhos pelos seus responsáveis. Este controle deve ser feito de maneira transparente para que não cause constrangimento do adolescente ou desentendimentos familiares decorrentes de telefonemas entre os estabelecimentos e os pais dos consumidores.</w:t>
      </w:r>
    </w:p>
    <w:p w14:paraId="0F078BE0" w14:textId="0F6597AA" w:rsidR="002E556E" w:rsidRPr="002E556E" w:rsidRDefault="00383950" w:rsidP="00690887">
      <w:pPr>
        <w:keepNext w:val="0"/>
        <w:widowControl/>
        <w:tabs>
          <w:tab w:val="clear" w:pos="720"/>
        </w:tabs>
        <w:suppressAutoHyphens w:val="0"/>
        <w:textAlignment w:val="auto"/>
        <w:rPr>
          <w:lang w:eastAsia="pt-BR" w:bidi="ar-SA"/>
        </w:rPr>
      </w:pPr>
      <w:r>
        <w:rPr>
          <w:lang w:eastAsia="pt-BR" w:bidi="ar-SA"/>
        </w:rPr>
        <w:br w:type="page"/>
      </w:r>
    </w:p>
    <w:p w14:paraId="4C429104" w14:textId="30C22B4F" w:rsidR="003B2412" w:rsidRDefault="003B2412">
      <w:pPr>
        <w:pStyle w:val="Heading2"/>
        <w:rPr>
          <w:rFonts w:cs="Times New Roman"/>
          <w:b/>
        </w:rPr>
      </w:pPr>
      <w:bookmarkStart w:id="17" w:name="_Toc486414638"/>
      <w:r>
        <w:rPr>
          <w:rFonts w:cs="Times New Roman"/>
          <w:b/>
        </w:rPr>
        <w:lastRenderedPageBreak/>
        <w:t>2.3 Laravel</w:t>
      </w:r>
    </w:p>
    <w:p w14:paraId="2FC12BFF" w14:textId="5674EDBB" w:rsidR="00F46F11" w:rsidRPr="00F46F11" w:rsidRDefault="00F46F11" w:rsidP="00F46F11">
      <w:pPr>
        <w:spacing w:line="360" w:lineRule="auto"/>
        <w:jc w:val="both"/>
        <w:rPr>
          <w:lang w:eastAsia="pt-BR" w:bidi="ar-SA"/>
        </w:rPr>
      </w:pPr>
      <w:r>
        <w:rPr>
          <w:lang w:eastAsia="pt-BR" w:bidi="ar-SA"/>
        </w:rPr>
        <w:tab/>
        <w:t xml:space="preserve">Por esta ser uma aplicação do tipo cliente-servidor, torna-se necessário um suporte lógico em linguagem PHP para hospedar o servidor de dados e gerenciar o envio de componentes de interface para todos os usuários que utilizarão o sistema. Para auxiliar neste desenvolvimento existem diversos </w:t>
      </w:r>
      <w:r w:rsidRPr="00F46F11">
        <w:rPr>
          <w:i/>
          <w:lang w:eastAsia="pt-BR" w:bidi="ar-SA"/>
        </w:rPr>
        <w:t>frameworks</w:t>
      </w:r>
      <w:r>
        <w:rPr>
          <w:i/>
          <w:lang w:eastAsia="pt-BR" w:bidi="ar-SA"/>
        </w:rPr>
        <w:t xml:space="preserve"> open-source </w:t>
      </w:r>
      <w:r>
        <w:rPr>
          <w:lang w:eastAsia="pt-BR" w:bidi="ar-SA"/>
        </w:rPr>
        <w:t xml:space="preserve">no mercado. Estas plataformas PHP fazem uso do padrão arquitetural MVC (Modelo Visão Controle), que </w:t>
      </w:r>
      <w:bookmarkStart w:id="18" w:name="_GoBack"/>
      <w:r>
        <w:rPr>
          <w:lang w:eastAsia="pt-BR" w:bidi="ar-SA"/>
        </w:rPr>
        <w:t>tornam o desenvolvimento mais organizado e dinâmico.</w:t>
      </w:r>
      <w:r w:rsidR="00C6177A" w:rsidRPr="00C6177A">
        <w:rPr>
          <w:lang w:eastAsia="pt-BR" w:bidi="ar-SA"/>
        </w:rPr>
        <w:t xml:space="preserve"> (DIAS, 2016)</w:t>
      </w:r>
    </w:p>
    <w:bookmarkEnd w:id="18"/>
    <w:p w14:paraId="685BCBF9" w14:textId="517B14B0" w:rsidR="00B6685C" w:rsidRPr="006C180E" w:rsidRDefault="00403869" w:rsidP="005719BB">
      <w:pPr>
        <w:pStyle w:val="Heading2"/>
        <w:rPr>
          <w:rFonts w:cs="Times New Roman"/>
          <w:b/>
        </w:rPr>
      </w:pPr>
      <w:r w:rsidRPr="006C180E">
        <w:rPr>
          <w:rFonts w:cs="Times New Roman"/>
          <w:b/>
        </w:rPr>
        <w:t>2.</w:t>
      </w:r>
      <w:r w:rsidR="003B2412">
        <w:rPr>
          <w:rFonts w:cs="Times New Roman"/>
          <w:b/>
        </w:rPr>
        <w:t>4</w:t>
      </w:r>
      <w:r w:rsidRPr="006C180E">
        <w:rPr>
          <w:rFonts w:cs="Times New Roman"/>
          <w:b/>
        </w:rPr>
        <w:t xml:space="preserve"> </w:t>
      </w:r>
      <w:r w:rsidR="00EB4C8C">
        <w:rPr>
          <w:rFonts w:cs="Times New Roman"/>
          <w:b/>
        </w:rPr>
        <w:t xml:space="preserve">Aplicação </w:t>
      </w:r>
      <w:r w:rsidRPr="006C180E">
        <w:rPr>
          <w:rFonts w:cs="Times New Roman"/>
          <w:b/>
        </w:rPr>
        <w:t>Android</w:t>
      </w:r>
      <w:bookmarkEnd w:id="17"/>
    </w:p>
    <w:p w14:paraId="66099B3A" w14:textId="26CE72F5" w:rsidR="00980067" w:rsidRDefault="009F0FAB" w:rsidP="00E166E0">
      <w:pPr>
        <w:spacing w:line="360" w:lineRule="auto"/>
        <w:jc w:val="both"/>
        <w:rPr>
          <w:rFonts w:cs="Times New Roman"/>
          <w:lang w:eastAsia="pt-BR" w:bidi="ar-SA"/>
        </w:rPr>
      </w:pPr>
      <w:r w:rsidRPr="006C180E">
        <w:rPr>
          <w:rFonts w:cs="Times New Roman"/>
          <w:lang w:eastAsia="pt-BR" w:bidi="ar-SA"/>
        </w:rPr>
        <w:tab/>
      </w:r>
      <w:r w:rsidR="00980067">
        <w:rPr>
          <w:rFonts w:cs="Times New Roman"/>
          <w:lang w:eastAsia="pt-BR" w:bidi="ar-SA"/>
        </w:rPr>
        <w:t xml:space="preserve">Antes de iniciar o desenvolvimento de um </w:t>
      </w:r>
      <w:r w:rsidR="00980067" w:rsidRPr="003B2412">
        <w:rPr>
          <w:rFonts w:cs="Times New Roman"/>
          <w:color w:val="FF0000"/>
          <w:lang w:eastAsia="pt-BR" w:bidi="ar-SA"/>
        </w:rPr>
        <w:t xml:space="preserve">aplicativo </w:t>
      </w:r>
      <w:r w:rsidR="00980067">
        <w:rPr>
          <w:rFonts w:cs="Times New Roman"/>
          <w:lang w:eastAsia="pt-BR" w:bidi="ar-SA"/>
        </w:rPr>
        <w:t xml:space="preserve">para </w:t>
      </w:r>
      <w:r w:rsidR="00980067" w:rsidRPr="00980067">
        <w:rPr>
          <w:rFonts w:cs="Times New Roman"/>
          <w:i/>
          <w:lang w:eastAsia="pt-BR" w:bidi="ar-SA"/>
        </w:rPr>
        <w:t>smartphone</w:t>
      </w:r>
      <w:r w:rsidR="00980067">
        <w:rPr>
          <w:rFonts w:cs="Times New Roman"/>
          <w:i/>
          <w:lang w:eastAsia="pt-BR" w:bidi="ar-SA"/>
        </w:rPr>
        <w:t xml:space="preserve"> </w:t>
      </w:r>
      <w:r w:rsidR="00980067">
        <w:rPr>
          <w:rFonts w:cs="Times New Roman"/>
          <w:lang w:eastAsia="pt-BR" w:bidi="ar-SA"/>
        </w:rPr>
        <w:t xml:space="preserve">é necessário analisar com bastante atenção quais são as plataformas, recursos, arquiteturas e metodologias disponíveis no mercado para a produção destes </w:t>
      </w:r>
      <w:r w:rsidR="00980067" w:rsidRPr="00980067">
        <w:rPr>
          <w:rFonts w:cs="Times New Roman"/>
          <w:i/>
          <w:lang w:eastAsia="pt-BR" w:bidi="ar-SA"/>
        </w:rPr>
        <w:t>softwares</w:t>
      </w:r>
      <w:r w:rsidR="00980067">
        <w:rPr>
          <w:rFonts w:cs="Times New Roman"/>
          <w:lang w:eastAsia="pt-BR" w:bidi="ar-SA"/>
        </w:rPr>
        <w:t xml:space="preserve"> móveis. Isso se deve pelo fato de cada plataforma ser um ecossistema, tendo seus recursos próprios e tecnologias suportadas, além de que a linguagem propriamente dita para cada sistema operacional móvel é diferente. (FINCOTTO, 2014)</w:t>
      </w:r>
    </w:p>
    <w:p w14:paraId="59904D85" w14:textId="2EAC7521" w:rsidR="00061035" w:rsidRDefault="00061035" w:rsidP="00E166E0">
      <w:pPr>
        <w:spacing w:line="360" w:lineRule="auto"/>
        <w:jc w:val="both"/>
        <w:rPr>
          <w:rFonts w:cs="Times New Roman"/>
          <w:lang w:eastAsia="pt-BR" w:bidi="ar-SA"/>
        </w:rPr>
      </w:pPr>
      <w:r>
        <w:rPr>
          <w:rFonts w:cs="Times New Roman"/>
          <w:lang w:eastAsia="pt-BR" w:bidi="ar-SA"/>
        </w:rPr>
        <w:tab/>
        <w:t xml:space="preserve">Dentre todas as plataformas para o desenvolvimento de aplicativos móveis a que mais vem se destacado e possui o maior número de usuários é o sistema Android como pode ser observado na </w:t>
      </w:r>
      <w:r w:rsidR="0096267A">
        <w:rPr>
          <w:rFonts w:cs="Times New Roman"/>
          <w:lang w:eastAsia="pt-BR" w:bidi="ar-SA"/>
        </w:rPr>
        <w:t>f</w:t>
      </w:r>
      <w:r>
        <w:rPr>
          <w:rFonts w:cs="Times New Roman"/>
          <w:lang w:eastAsia="pt-BR" w:bidi="ar-SA"/>
        </w:rPr>
        <w:t xml:space="preserve">igura 1, isso se dá pelo fato de ser um ecossistema aberto personalizável e disponível </w:t>
      </w:r>
      <w:r w:rsidRPr="00061035">
        <w:rPr>
          <w:rFonts w:cs="Times New Roman"/>
          <w:lang w:eastAsia="pt-BR" w:bidi="ar-SA"/>
        </w:rPr>
        <w:t xml:space="preserve">para todas as fabricantes de smartphone instalar em seus dispositivos. Destacando também a alta taxa de atualização não só de aplicativos como do próprio </w:t>
      </w:r>
      <w:r w:rsidRPr="00061035">
        <w:rPr>
          <w:rFonts w:cs="Times New Roman"/>
          <w:i/>
          <w:lang w:eastAsia="pt-BR" w:bidi="ar-SA"/>
        </w:rPr>
        <w:t>firmware</w:t>
      </w:r>
      <w:r w:rsidRPr="00061035">
        <w:rPr>
          <w:rFonts w:cs="Times New Roman"/>
          <w:lang w:eastAsia="pt-BR" w:bidi="ar-SA"/>
        </w:rPr>
        <w:t xml:space="preserve"> do sistema, mantendo os usuários sempre com a versão mais recente do sistema operacional.</w:t>
      </w:r>
      <w:r w:rsidRPr="00061035">
        <w:rPr>
          <w:rFonts w:cs="Times New Roman"/>
        </w:rPr>
        <w:t xml:space="preserve"> (RICARDO, 2015)</w:t>
      </w:r>
      <w:r w:rsidRPr="00061035">
        <w:rPr>
          <w:rFonts w:cs="Times New Roman"/>
          <w:lang w:eastAsia="pt-BR" w:bidi="ar-SA"/>
        </w:rPr>
        <w:t xml:space="preserve"> </w:t>
      </w:r>
    </w:p>
    <w:p w14:paraId="1BEB96B3" w14:textId="00302705" w:rsidR="00980067" w:rsidRPr="00061035" w:rsidRDefault="00980067" w:rsidP="005D57A6">
      <w:pPr>
        <w:pStyle w:val="Caption"/>
        <w:spacing w:before="0" w:after="0" w:line="360" w:lineRule="auto"/>
        <w:jc w:val="center"/>
        <w:rPr>
          <w:rFonts w:cs="Times New Roman"/>
          <w:noProof/>
          <w:lang w:eastAsia="en-US" w:bidi="ar-SA"/>
        </w:rPr>
      </w:pPr>
      <w:r w:rsidRPr="00061035">
        <w:rPr>
          <w:rFonts w:cs="Times New Roman"/>
          <w:i w:val="0"/>
        </w:rPr>
        <w:t>Figura 1 – Participação do Android no mercado em 2016.</w:t>
      </w:r>
    </w:p>
    <w:p w14:paraId="3801186F" w14:textId="52558E55" w:rsidR="00980067" w:rsidRPr="00061035" w:rsidRDefault="001A008D" w:rsidP="00A429DE">
      <w:pPr>
        <w:autoSpaceDE w:val="0"/>
        <w:autoSpaceDN w:val="0"/>
        <w:adjustRightInd w:val="0"/>
        <w:spacing w:after="0" w:line="360" w:lineRule="auto"/>
        <w:rPr>
          <w:rFonts w:cs="Times New Roman"/>
          <w:sz w:val="27"/>
          <w:szCs w:val="36"/>
        </w:rPr>
      </w:pPr>
      <w:r w:rsidRPr="00061035">
        <w:rPr>
          <w:rFonts w:cs="Times New Roman"/>
          <w:noProof/>
          <w:lang w:eastAsia="pt-BR" w:bidi="ar-SA"/>
        </w:rPr>
        <w:drawing>
          <wp:anchor distT="0" distB="0" distL="114300" distR="114300" simplePos="0" relativeHeight="251658240" behindDoc="0" locked="0" layoutInCell="1" allowOverlap="1" wp14:anchorId="2C93EE57" wp14:editId="19F5367E">
            <wp:simplePos x="0" y="0"/>
            <wp:positionH relativeFrom="column">
              <wp:posOffset>840057</wp:posOffset>
            </wp:positionH>
            <wp:positionV relativeFrom="paragraph">
              <wp:posOffset>169985</wp:posOffset>
            </wp:positionV>
            <wp:extent cx="3782291" cy="2494631"/>
            <wp:effectExtent l="0" t="0" r="889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956" t="43496" r="33134" b="20717"/>
                    <a:stretch/>
                  </pic:blipFill>
                  <pic:spPr bwMode="auto">
                    <a:xfrm>
                      <a:off x="0" y="0"/>
                      <a:ext cx="3782291" cy="2494631"/>
                    </a:xfrm>
                    <a:prstGeom prst="rect">
                      <a:avLst/>
                    </a:prstGeom>
                    <a:ln>
                      <a:noFill/>
                    </a:ln>
                    <a:extLst>
                      <a:ext uri="{53640926-AAD7-44D8-BBD7-CCE9431645EC}">
                        <a14:shadowObscured xmlns:a14="http://schemas.microsoft.com/office/drawing/2010/main"/>
                      </a:ext>
                    </a:extLst>
                  </pic:spPr>
                </pic:pic>
              </a:graphicData>
            </a:graphic>
          </wp:anchor>
        </w:drawing>
      </w:r>
      <w:r w:rsidR="00A429DE">
        <w:rPr>
          <w:rFonts w:cs="Times New Roman"/>
          <w:sz w:val="27"/>
          <w:szCs w:val="36"/>
        </w:rPr>
        <w:br w:type="textWrapping" w:clear="all"/>
      </w:r>
    </w:p>
    <w:p w14:paraId="1D133823" w14:textId="77777777" w:rsidR="00980067" w:rsidRPr="00061035" w:rsidRDefault="00980067" w:rsidP="005D57A6">
      <w:pPr>
        <w:spacing w:after="0" w:line="360" w:lineRule="auto"/>
        <w:jc w:val="center"/>
        <w:rPr>
          <w:rFonts w:cs="Times New Roman"/>
        </w:rPr>
      </w:pPr>
      <w:r w:rsidRPr="00061035">
        <w:rPr>
          <w:rFonts w:cs="Times New Roman"/>
        </w:rPr>
        <w:t>Fonte: IDC, 2016.</w:t>
      </w:r>
    </w:p>
    <w:p w14:paraId="591CEB55" w14:textId="4DB7C202" w:rsidR="00980067" w:rsidRDefault="00061035" w:rsidP="00E166E0">
      <w:pPr>
        <w:spacing w:line="360" w:lineRule="auto"/>
        <w:jc w:val="both"/>
        <w:rPr>
          <w:rFonts w:cs="Times New Roman"/>
          <w:color w:val="FF0000"/>
          <w:lang w:eastAsia="pt-BR" w:bidi="ar-SA"/>
        </w:rPr>
      </w:pPr>
      <w:r w:rsidRPr="007B4A08">
        <w:rPr>
          <w:rFonts w:cs="Times New Roman"/>
          <w:lang w:eastAsia="pt-BR" w:bidi="ar-SA"/>
        </w:rPr>
        <w:tab/>
      </w:r>
      <w:r w:rsidR="00650B5D" w:rsidRPr="003B2412">
        <w:rPr>
          <w:rFonts w:cs="Times New Roman"/>
          <w:color w:val="FF0000"/>
          <w:lang w:eastAsia="pt-BR" w:bidi="ar-SA"/>
        </w:rPr>
        <w:t>Sendo um recurso nativo da plataforma Android, o Google Firebase é uma solução completa para armazenamento em nuvem e banco de dados para aplicações de smartphone. Disponibilizando um banco de dados em tempo real e serviço de aute</w:t>
      </w:r>
      <w:r w:rsidR="00B61EAD" w:rsidRPr="003B2412">
        <w:rPr>
          <w:rFonts w:cs="Times New Roman"/>
          <w:color w:val="FF0000"/>
          <w:lang w:eastAsia="pt-BR" w:bidi="ar-SA"/>
        </w:rPr>
        <w:t>nticação e armazenamento remoto. O</w:t>
      </w:r>
      <w:r w:rsidR="00650B5D" w:rsidRPr="003B2412">
        <w:rPr>
          <w:rFonts w:cs="Times New Roman"/>
          <w:color w:val="FF0000"/>
          <w:lang w:eastAsia="pt-BR" w:bidi="ar-SA"/>
        </w:rPr>
        <w:t xml:space="preserve"> Firebase após ser adquirido pela Google em 2014 foi se integrando cada vez mais ao ecossistema </w:t>
      </w:r>
      <w:r w:rsidR="00B61EAD" w:rsidRPr="003B2412">
        <w:rPr>
          <w:rFonts w:cs="Times New Roman"/>
          <w:color w:val="FF0000"/>
          <w:lang w:eastAsia="pt-BR" w:bidi="ar-SA"/>
        </w:rPr>
        <w:t>da empresa</w:t>
      </w:r>
      <w:r w:rsidR="00650B5D" w:rsidRPr="003B2412">
        <w:rPr>
          <w:rFonts w:cs="Times New Roman"/>
          <w:color w:val="FF0000"/>
          <w:lang w:eastAsia="pt-BR" w:bidi="ar-SA"/>
        </w:rPr>
        <w:t xml:space="preserve"> para desenvolvimento móvel, hoje fazendo parte dos recursos e tecnologias disponíveis para o desenvolvimento na plataforma Android.</w:t>
      </w:r>
    </w:p>
    <w:p w14:paraId="1C435845" w14:textId="77777777" w:rsidR="003B2412" w:rsidRPr="003B2412" w:rsidRDefault="003B2412" w:rsidP="00E166E0">
      <w:pPr>
        <w:spacing w:line="360" w:lineRule="auto"/>
        <w:jc w:val="both"/>
        <w:rPr>
          <w:rFonts w:cs="Times New Roman"/>
          <w:color w:val="FF0000"/>
          <w:lang w:eastAsia="pt-BR" w:bidi="ar-SA"/>
        </w:rPr>
      </w:pPr>
    </w:p>
    <w:p w14:paraId="5F7B78DD" w14:textId="0F0A842D" w:rsidR="00EB4C8C" w:rsidRDefault="00306F15" w:rsidP="00EB4C8C">
      <w:pPr>
        <w:pStyle w:val="Heading3"/>
        <w:rPr>
          <w:b w:val="0"/>
          <w:sz w:val="24"/>
          <w:szCs w:val="24"/>
        </w:rPr>
      </w:pPr>
      <w:bookmarkStart w:id="19" w:name="_Toc486414639"/>
      <w:bookmarkEnd w:id="13"/>
      <w:bookmarkEnd w:id="14"/>
      <w:r>
        <w:rPr>
          <w:b w:val="0"/>
          <w:sz w:val="24"/>
          <w:szCs w:val="24"/>
        </w:rPr>
        <w:t>2.</w:t>
      </w:r>
      <w:r w:rsidR="003B2412">
        <w:rPr>
          <w:b w:val="0"/>
          <w:sz w:val="24"/>
          <w:szCs w:val="24"/>
        </w:rPr>
        <w:t>4</w:t>
      </w:r>
      <w:r>
        <w:rPr>
          <w:b w:val="0"/>
          <w:sz w:val="24"/>
          <w:szCs w:val="24"/>
        </w:rPr>
        <w:t>.1</w:t>
      </w:r>
      <w:r w:rsidR="002C065F">
        <w:rPr>
          <w:b w:val="0"/>
          <w:sz w:val="24"/>
          <w:szCs w:val="24"/>
        </w:rPr>
        <w:t xml:space="preserve"> Mobilidade</w:t>
      </w:r>
      <w:bookmarkEnd w:id="19"/>
    </w:p>
    <w:p w14:paraId="345ABE2A" w14:textId="4F8536EA" w:rsidR="00650B5D" w:rsidRDefault="00650B5D" w:rsidP="00024A31">
      <w:pPr>
        <w:spacing w:line="360" w:lineRule="auto"/>
        <w:jc w:val="both"/>
        <w:rPr>
          <w:lang w:eastAsia="pt-BR" w:bidi="ar-SA"/>
        </w:rPr>
      </w:pPr>
      <w:r>
        <w:rPr>
          <w:lang w:eastAsia="pt-BR" w:bidi="ar-SA"/>
        </w:rPr>
        <w:tab/>
      </w:r>
      <w:r w:rsidR="00024A31">
        <w:rPr>
          <w:lang w:eastAsia="pt-BR" w:bidi="ar-SA"/>
        </w:rPr>
        <w:t>Com a competitividade no comercio atual cada vez mais acirrada a informatização se tornou um fator decisivo para as empresas, tanto internamente no controle de suas tarefas como exteriormente no seu posicionamento perante o mercado e a concorrência como consequência. Nesta mesma taxa de crescimento são desenvolvidos todos os anos novas ferramentas baseadas em novas tecnologias, cada vez mais velozes e inteligentes comunicando-se com outros sistemas, toda essa informação para facilitar e desenvolver as empresas colocando-as a frente de seus concorrentes.</w:t>
      </w:r>
      <w:r w:rsidR="009716D0" w:rsidRPr="009716D0">
        <w:t xml:space="preserve"> </w:t>
      </w:r>
      <w:r w:rsidR="009716D0" w:rsidRPr="009716D0">
        <w:rPr>
          <w:lang w:eastAsia="pt-BR" w:bidi="ar-SA"/>
        </w:rPr>
        <w:t>(ROBIC; SBRAGIA, 2013)</w:t>
      </w:r>
    </w:p>
    <w:p w14:paraId="24BE25E2" w14:textId="637809FC" w:rsidR="00A429DE" w:rsidRPr="007E5EEA" w:rsidRDefault="00A429DE" w:rsidP="00024A31">
      <w:pPr>
        <w:spacing w:line="360" w:lineRule="auto"/>
        <w:jc w:val="both"/>
        <w:rPr>
          <w:color w:val="4F6228" w:themeColor="accent3" w:themeShade="80"/>
          <w:lang w:eastAsia="pt-BR" w:bidi="ar-SA"/>
        </w:rPr>
      </w:pPr>
      <w:r>
        <w:rPr>
          <w:lang w:eastAsia="pt-BR" w:bidi="ar-SA"/>
        </w:rPr>
        <w:tab/>
      </w:r>
      <w:commentRangeStart w:id="20"/>
      <w:r w:rsidR="00DA5D3B" w:rsidRPr="007E5EEA">
        <w:rPr>
          <w:color w:val="4F6228" w:themeColor="accent3" w:themeShade="80"/>
          <w:lang w:eastAsia="pt-BR" w:bidi="ar-SA"/>
        </w:rPr>
        <w:t xml:space="preserve">O </w:t>
      </w:r>
      <w:r w:rsidR="00DA5D3B" w:rsidRPr="003B2412">
        <w:rPr>
          <w:color w:val="FF0000"/>
          <w:lang w:eastAsia="pt-BR" w:bidi="ar-SA"/>
        </w:rPr>
        <w:t xml:space="preserve">aplicativo </w:t>
      </w:r>
      <w:r w:rsidR="00DA5D3B" w:rsidRPr="007E5EEA">
        <w:rPr>
          <w:color w:val="4F6228" w:themeColor="accent3" w:themeShade="80"/>
          <w:lang w:eastAsia="pt-BR" w:bidi="ar-SA"/>
        </w:rPr>
        <w:t>tem como objetivo conectar três tipos diferentes de usuários, o atendente da cantina que registra as compras a prazo no cadastro do aluno através do tablete</w:t>
      </w:r>
      <w:r w:rsidR="00B61EAD" w:rsidRPr="007E5EEA">
        <w:rPr>
          <w:color w:val="4F6228" w:themeColor="accent3" w:themeShade="80"/>
          <w:lang w:eastAsia="pt-BR" w:bidi="ar-SA"/>
        </w:rPr>
        <w:t xml:space="preserve"> ou celular</w:t>
      </w:r>
      <w:r w:rsidR="00DA5D3B" w:rsidRPr="007E5EEA">
        <w:rPr>
          <w:color w:val="4F6228" w:themeColor="accent3" w:themeShade="80"/>
          <w:lang w:eastAsia="pt-BR" w:bidi="ar-SA"/>
        </w:rPr>
        <w:t xml:space="preserve"> no caixa, o aluno que acompanha seus débitos através do aplicativo do smartphone e o responsável que supervision</w:t>
      </w:r>
      <w:r w:rsidR="0096267A" w:rsidRPr="007E5EEA">
        <w:rPr>
          <w:color w:val="4F6228" w:themeColor="accent3" w:themeShade="80"/>
          <w:lang w:eastAsia="pt-BR" w:bidi="ar-SA"/>
        </w:rPr>
        <w:t>a as compras do filho bem como os alimentos escolhidos</w:t>
      </w:r>
      <w:r w:rsidR="00DA5D3B" w:rsidRPr="007E5EEA">
        <w:rPr>
          <w:color w:val="4F6228" w:themeColor="accent3" w:themeShade="80"/>
          <w:lang w:eastAsia="pt-BR" w:bidi="ar-SA"/>
        </w:rPr>
        <w:t xml:space="preserve"> por ele</w:t>
      </w:r>
      <w:r w:rsidR="0096267A" w:rsidRPr="007E5EEA">
        <w:rPr>
          <w:color w:val="4F6228" w:themeColor="accent3" w:themeShade="80"/>
          <w:lang w:eastAsia="pt-BR" w:bidi="ar-SA"/>
        </w:rPr>
        <w:t>. Para um entendimento mais completo do fluxo dos atores, pode ser</w:t>
      </w:r>
      <w:r w:rsidR="007E5EEA">
        <w:rPr>
          <w:color w:val="4F6228" w:themeColor="accent3" w:themeShade="80"/>
          <w:lang w:eastAsia="pt-BR" w:bidi="ar-SA"/>
        </w:rPr>
        <w:t xml:space="preserve"> </w:t>
      </w:r>
      <w:r w:rsidR="0096267A" w:rsidRPr="007E5EEA">
        <w:rPr>
          <w:color w:val="4F6228" w:themeColor="accent3" w:themeShade="80"/>
          <w:lang w:eastAsia="pt-BR" w:bidi="ar-SA"/>
        </w:rPr>
        <w:lastRenderedPageBreak/>
        <w:t>observado na figura 2 os indivíduos envolvidos.</w:t>
      </w:r>
      <w:r w:rsidR="00B62EF2" w:rsidRPr="007E5EEA">
        <w:rPr>
          <w:color w:val="4F6228" w:themeColor="accent3" w:themeShade="80"/>
          <w:lang w:eastAsia="pt-BR" w:bidi="ar-SA"/>
        </w:rPr>
        <w:t xml:space="preserve"> </w:t>
      </w:r>
    </w:p>
    <w:p w14:paraId="4E3245DD" w14:textId="3B18B4B7" w:rsidR="00A429DE" w:rsidRPr="007E5EEA" w:rsidRDefault="00A429DE" w:rsidP="005D57A6">
      <w:pPr>
        <w:pStyle w:val="Caption"/>
        <w:jc w:val="center"/>
        <w:rPr>
          <w:rFonts w:cs="Times New Roman"/>
          <w:i w:val="0"/>
          <w:color w:val="4F6228" w:themeColor="accent3" w:themeShade="80"/>
        </w:rPr>
      </w:pPr>
      <w:bookmarkStart w:id="21" w:name="_Ref485731191"/>
      <w:r w:rsidRPr="007E5EEA">
        <w:rPr>
          <w:rFonts w:cs="Times New Roman"/>
          <w:i w:val="0"/>
          <w:color w:val="4F6228" w:themeColor="accent3" w:themeShade="80"/>
        </w:rPr>
        <w:t>Figura 2 – Esquema de utilização do aplicativo.</w:t>
      </w:r>
      <w:bookmarkEnd w:id="21"/>
    </w:p>
    <w:p w14:paraId="1571FCCD" w14:textId="6C3EC423" w:rsidR="00A429DE" w:rsidRPr="007E5EEA" w:rsidRDefault="00A429DE" w:rsidP="00A429DE">
      <w:pPr>
        <w:pStyle w:val="Caption"/>
        <w:spacing w:before="0" w:after="0" w:line="360" w:lineRule="auto"/>
        <w:jc w:val="center"/>
        <w:rPr>
          <w:rFonts w:cs="Times New Roman"/>
          <w:noProof/>
          <w:color w:val="4F6228" w:themeColor="accent3" w:themeShade="80"/>
          <w:lang w:eastAsia="en-US" w:bidi="ar-SA"/>
        </w:rPr>
      </w:pPr>
      <w:r w:rsidRPr="007E5EEA">
        <w:rPr>
          <w:rFonts w:cs="Times New Roman"/>
          <w:noProof/>
          <w:color w:val="4F6228" w:themeColor="accent3" w:themeShade="80"/>
          <w:lang w:eastAsia="pt-BR" w:bidi="ar-SA"/>
        </w:rPr>
        <w:drawing>
          <wp:inline distT="0" distB="0" distL="0" distR="0" wp14:anchorId="3EF770D2" wp14:editId="639B4076">
            <wp:extent cx="3581400" cy="3911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png"/>
                    <pic:cNvPicPr/>
                  </pic:nvPicPr>
                  <pic:blipFill>
                    <a:blip r:embed="rId9">
                      <a:extLst>
                        <a:ext uri="{28A0092B-C50C-407E-A947-70E740481C1C}">
                          <a14:useLocalDpi xmlns:a14="http://schemas.microsoft.com/office/drawing/2010/main" val="0"/>
                        </a:ext>
                      </a:extLst>
                    </a:blip>
                    <a:stretch>
                      <a:fillRect/>
                    </a:stretch>
                  </pic:blipFill>
                  <pic:spPr>
                    <a:xfrm>
                      <a:off x="0" y="0"/>
                      <a:ext cx="3596928" cy="3928536"/>
                    </a:xfrm>
                    <a:prstGeom prst="rect">
                      <a:avLst/>
                    </a:prstGeom>
                  </pic:spPr>
                </pic:pic>
              </a:graphicData>
            </a:graphic>
          </wp:inline>
        </w:drawing>
      </w:r>
    </w:p>
    <w:p w14:paraId="33014A01" w14:textId="499DA443" w:rsidR="0096267A" w:rsidRDefault="00A429DE" w:rsidP="005D57A6">
      <w:pPr>
        <w:keepNext w:val="0"/>
        <w:widowControl/>
        <w:tabs>
          <w:tab w:val="clear" w:pos="720"/>
        </w:tabs>
        <w:suppressAutoHyphens w:val="0"/>
        <w:jc w:val="center"/>
        <w:textAlignment w:val="auto"/>
        <w:rPr>
          <w:rFonts w:cs="Times New Roman"/>
        </w:rPr>
      </w:pPr>
      <w:r w:rsidRPr="007E5EEA">
        <w:rPr>
          <w:rFonts w:cs="Times New Roman"/>
          <w:color w:val="4F6228" w:themeColor="accent3" w:themeShade="80"/>
        </w:rPr>
        <w:t>Fonte: Autoria própria, 201</w:t>
      </w:r>
      <w:r w:rsidR="00EF1E6B" w:rsidRPr="007E5EEA">
        <w:rPr>
          <w:rFonts w:cs="Times New Roman"/>
          <w:color w:val="4F6228" w:themeColor="accent3" w:themeShade="80"/>
        </w:rPr>
        <w:t>7</w:t>
      </w:r>
      <w:r w:rsidRPr="007E5EEA">
        <w:rPr>
          <w:rFonts w:cs="Times New Roman"/>
          <w:color w:val="4F6228" w:themeColor="accent3" w:themeShade="80"/>
        </w:rPr>
        <w:t>.</w:t>
      </w:r>
      <w:commentRangeEnd w:id="20"/>
      <w:r w:rsidR="007E5EEA">
        <w:rPr>
          <w:rStyle w:val="CommentReference"/>
        </w:rPr>
        <w:commentReference w:id="20"/>
      </w:r>
    </w:p>
    <w:p w14:paraId="3927AE6D" w14:textId="3663F048" w:rsidR="009716D0" w:rsidRDefault="00EB4C8C" w:rsidP="004625A1">
      <w:pPr>
        <w:pStyle w:val="Heading3"/>
        <w:rPr>
          <w:b w:val="0"/>
          <w:sz w:val="24"/>
          <w:szCs w:val="24"/>
        </w:rPr>
      </w:pPr>
      <w:bookmarkStart w:id="22" w:name="_Toc486414640"/>
      <w:r w:rsidRPr="00EB4C8C">
        <w:rPr>
          <w:b w:val="0"/>
          <w:sz w:val="24"/>
          <w:szCs w:val="24"/>
        </w:rPr>
        <w:lastRenderedPageBreak/>
        <w:t>2.</w:t>
      </w:r>
      <w:r w:rsidR="003B2412">
        <w:rPr>
          <w:b w:val="0"/>
          <w:sz w:val="24"/>
          <w:szCs w:val="24"/>
        </w:rPr>
        <w:t>4</w:t>
      </w:r>
      <w:r w:rsidRPr="00EB4C8C">
        <w:rPr>
          <w:b w:val="0"/>
          <w:sz w:val="24"/>
          <w:szCs w:val="24"/>
        </w:rPr>
        <w:t xml:space="preserve">.2 </w:t>
      </w:r>
      <w:r w:rsidR="004625A1">
        <w:rPr>
          <w:b w:val="0"/>
          <w:sz w:val="24"/>
          <w:szCs w:val="24"/>
        </w:rPr>
        <w:t>Relatórios</w:t>
      </w:r>
      <w:bookmarkEnd w:id="22"/>
    </w:p>
    <w:p w14:paraId="6C586176" w14:textId="48452376" w:rsidR="0096267A" w:rsidRDefault="0096267A" w:rsidP="0005467A">
      <w:pPr>
        <w:spacing w:line="360" w:lineRule="auto"/>
        <w:jc w:val="both"/>
        <w:rPr>
          <w:lang w:eastAsia="pt-BR" w:bidi="ar-SA"/>
        </w:rPr>
      </w:pPr>
      <w:r>
        <w:rPr>
          <w:lang w:eastAsia="pt-BR" w:bidi="ar-SA"/>
        </w:rPr>
        <w:tab/>
      </w:r>
      <w:r w:rsidR="003C56B9">
        <w:rPr>
          <w:lang w:eastAsia="pt-BR" w:bidi="ar-SA"/>
        </w:rPr>
        <w:t xml:space="preserve">Segundo </w:t>
      </w:r>
      <w:r w:rsidR="00E05C37">
        <w:rPr>
          <w:lang w:eastAsia="pt-BR" w:bidi="ar-SA"/>
        </w:rPr>
        <w:t>Marion (</w:t>
      </w:r>
      <w:r w:rsidR="003C56B9">
        <w:rPr>
          <w:lang w:eastAsia="pt-BR" w:bidi="ar-SA"/>
        </w:rPr>
        <w:t>1998</w:t>
      </w:r>
      <w:r w:rsidR="00E05C37">
        <w:rPr>
          <w:lang w:eastAsia="pt-BR" w:bidi="ar-SA"/>
        </w:rPr>
        <w:t>, p.</w:t>
      </w:r>
      <w:r w:rsidR="003C56B9">
        <w:rPr>
          <w:lang w:eastAsia="pt-BR" w:bidi="ar-SA"/>
        </w:rPr>
        <w:t>380) os relatórios gerenciais são de fundamental importância para a administração financeira e contábil da empresa, dentre os resumos financeiros o mais importante e que será implementado no aplicativo é o relatório de contas a receber (RCR), que apresenta todos os clientes que estão em debito controlado</w:t>
      </w:r>
      <w:r w:rsidR="0005467A">
        <w:rPr>
          <w:lang w:eastAsia="pt-BR" w:bidi="ar-SA"/>
        </w:rPr>
        <w:t>s ou clientes com contas atrasadas a</w:t>
      </w:r>
      <w:r w:rsidR="003C56B9">
        <w:rPr>
          <w:lang w:eastAsia="pt-BR" w:bidi="ar-SA"/>
        </w:rPr>
        <w:t xml:space="preserve"> empresa.</w:t>
      </w:r>
      <w:r w:rsidR="0005467A">
        <w:rPr>
          <w:lang w:eastAsia="pt-BR" w:bidi="ar-SA"/>
        </w:rPr>
        <w:t xml:space="preserve"> Esse relatório</w:t>
      </w:r>
      <w:r w:rsidR="00EF1E6B">
        <w:rPr>
          <w:lang w:eastAsia="pt-BR" w:bidi="ar-SA"/>
        </w:rPr>
        <w:t xml:space="preserve"> é demonstrado na figura 3 e</w:t>
      </w:r>
      <w:r w:rsidR="0005467A">
        <w:rPr>
          <w:lang w:eastAsia="pt-BR" w:bidi="ar-SA"/>
        </w:rPr>
        <w:t xml:space="preserve"> fornece as informações extraídas dos dados de forma mais rápida do que folhar um caderno de anotações e posteriormente fazer a análise individual dos clientes.</w:t>
      </w:r>
    </w:p>
    <w:p w14:paraId="6FD151A9" w14:textId="3E45FDE7" w:rsidR="00EF1E6B" w:rsidRDefault="00EF1E6B" w:rsidP="005D57A6">
      <w:pPr>
        <w:pStyle w:val="Caption"/>
        <w:spacing w:before="0" w:after="0" w:line="360" w:lineRule="auto"/>
        <w:jc w:val="center"/>
        <w:rPr>
          <w:rFonts w:cs="Times New Roman"/>
          <w:i w:val="0"/>
        </w:rPr>
      </w:pPr>
      <w:r w:rsidRPr="00061035">
        <w:rPr>
          <w:rFonts w:cs="Times New Roman"/>
          <w:i w:val="0"/>
        </w:rPr>
        <w:t xml:space="preserve">Figura </w:t>
      </w:r>
      <w:r>
        <w:rPr>
          <w:rFonts w:cs="Times New Roman"/>
          <w:i w:val="0"/>
        </w:rPr>
        <w:t>3</w:t>
      </w:r>
      <w:r w:rsidRPr="00061035">
        <w:rPr>
          <w:rFonts w:cs="Times New Roman"/>
          <w:i w:val="0"/>
        </w:rPr>
        <w:t xml:space="preserve"> – </w:t>
      </w:r>
      <w:r>
        <w:rPr>
          <w:rFonts w:cs="Times New Roman"/>
          <w:i w:val="0"/>
        </w:rPr>
        <w:t>Exemplo de relatório de contas a receber</w:t>
      </w:r>
      <w:r w:rsidRPr="00061035">
        <w:rPr>
          <w:rFonts w:cs="Times New Roman"/>
          <w:i w:val="0"/>
        </w:rPr>
        <w:t>.</w:t>
      </w:r>
    </w:p>
    <w:p w14:paraId="4C36B55B" w14:textId="7D872A24" w:rsidR="00EF1E6B" w:rsidRPr="00061035" w:rsidRDefault="00EF1E6B" w:rsidP="00EF1E6B">
      <w:pPr>
        <w:pStyle w:val="Caption"/>
        <w:spacing w:before="0" w:after="0" w:line="360" w:lineRule="auto"/>
        <w:jc w:val="center"/>
        <w:rPr>
          <w:rFonts w:cs="Times New Roman"/>
          <w:noProof/>
          <w:lang w:eastAsia="en-US" w:bidi="ar-SA"/>
        </w:rPr>
      </w:pPr>
      <w:r>
        <w:rPr>
          <w:noProof/>
          <w:lang w:eastAsia="pt-BR" w:bidi="ar-SA"/>
        </w:rPr>
        <w:drawing>
          <wp:inline distT="0" distB="0" distL="0" distR="0" wp14:anchorId="4568A7E1" wp14:editId="5AFD45DE">
            <wp:extent cx="3574185" cy="272195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8" t="24655" r="62664" b="29077"/>
                    <a:stretch/>
                  </pic:blipFill>
                  <pic:spPr bwMode="auto">
                    <a:xfrm>
                      <a:off x="0" y="0"/>
                      <a:ext cx="3588660" cy="2732980"/>
                    </a:xfrm>
                    <a:prstGeom prst="rect">
                      <a:avLst/>
                    </a:prstGeom>
                    <a:ln>
                      <a:noFill/>
                    </a:ln>
                    <a:extLst>
                      <a:ext uri="{53640926-AAD7-44D8-BBD7-CCE9431645EC}">
                        <a14:shadowObscured xmlns:a14="http://schemas.microsoft.com/office/drawing/2010/main"/>
                      </a:ext>
                    </a:extLst>
                  </pic:spPr>
                </pic:pic>
              </a:graphicData>
            </a:graphic>
          </wp:inline>
        </w:drawing>
      </w:r>
    </w:p>
    <w:p w14:paraId="53333DA9" w14:textId="5A30AB43" w:rsidR="00EF1E6B" w:rsidRDefault="00EF1E6B" w:rsidP="005D57A6">
      <w:pPr>
        <w:spacing w:line="360" w:lineRule="auto"/>
        <w:jc w:val="center"/>
        <w:rPr>
          <w:lang w:eastAsia="pt-BR" w:bidi="ar-SA"/>
        </w:rPr>
      </w:pPr>
      <w:r w:rsidRPr="00061035">
        <w:rPr>
          <w:rFonts w:cs="Times New Roman"/>
        </w:rPr>
        <w:t xml:space="preserve">Fonte: </w:t>
      </w:r>
      <w:r>
        <w:rPr>
          <w:rFonts w:cs="Times New Roman"/>
        </w:rPr>
        <w:t>Autoria própria</w:t>
      </w:r>
      <w:r w:rsidRPr="00061035">
        <w:rPr>
          <w:rFonts w:cs="Times New Roman"/>
        </w:rPr>
        <w:t>, 201</w:t>
      </w:r>
      <w:r>
        <w:rPr>
          <w:rFonts w:cs="Times New Roman"/>
        </w:rPr>
        <w:t>7</w:t>
      </w:r>
      <w:r w:rsidRPr="00061035">
        <w:rPr>
          <w:rFonts w:cs="Times New Roman"/>
        </w:rPr>
        <w:t>.</w:t>
      </w:r>
    </w:p>
    <w:p w14:paraId="06CEB659" w14:textId="4968E70D" w:rsidR="0005467A" w:rsidRDefault="00244E6A" w:rsidP="0005467A">
      <w:pPr>
        <w:spacing w:line="360" w:lineRule="auto"/>
        <w:jc w:val="both"/>
        <w:rPr>
          <w:lang w:eastAsia="pt-BR" w:bidi="ar-SA"/>
        </w:rPr>
      </w:pPr>
      <w:r>
        <w:rPr>
          <w:lang w:eastAsia="pt-BR" w:bidi="ar-SA"/>
        </w:rPr>
        <w:tab/>
        <w:t>Tido por Tung</w:t>
      </w:r>
      <w:r w:rsidR="00E05C37">
        <w:rPr>
          <w:lang w:eastAsia="pt-BR" w:bidi="ar-SA"/>
        </w:rPr>
        <w:t xml:space="preserve"> </w:t>
      </w:r>
      <w:r>
        <w:rPr>
          <w:lang w:eastAsia="pt-BR" w:bidi="ar-SA"/>
        </w:rPr>
        <w:t xml:space="preserve">(1976, p101) como instrumento mais útil da controladoria administrativa, o controle orçamentário através de relatórios financeiros define o comportamento futuro da instituição e determina o melhor aproveitamento de recursos existentes ou a aquisição de novos através do investimento. </w:t>
      </w:r>
      <w:r w:rsidR="00E05C37">
        <w:rPr>
          <w:lang w:eastAsia="pt-BR" w:bidi="ar-SA"/>
        </w:rPr>
        <w:t xml:space="preserve">Outro fator que se faz essencial a utilização de relatórios automáticos, é o controle mais afinado das finanças que </w:t>
      </w:r>
      <w:r w:rsidR="00E73996">
        <w:rPr>
          <w:lang w:eastAsia="pt-BR" w:bidi="ar-SA"/>
        </w:rPr>
        <w:t>se torna</w:t>
      </w:r>
      <w:r w:rsidR="00E05C37">
        <w:rPr>
          <w:lang w:eastAsia="pt-BR" w:bidi="ar-SA"/>
        </w:rPr>
        <w:t xml:space="preserve"> necessário com o aumento do fluxo de caixa em possíveis promoções ou até mesmo pela escalabilidade do número de compras do estabelecimento.</w:t>
      </w:r>
    </w:p>
    <w:p w14:paraId="0A8D15CA" w14:textId="6189A0C0" w:rsidR="00EF1E6B" w:rsidRDefault="00EF1E6B">
      <w:pPr>
        <w:keepNext w:val="0"/>
        <w:widowControl/>
        <w:tabs>
          <w:tab w:val="clear" w:pos="720"/>
        </w:tabs>
        <w:suppressAutoHyphens w:val="0"/>
        <w:textAlignment w:val="auto"/>
        <w:rPr>
          <w:lang w:eastAsia="pt-BR" w:bidi="ar-SA"/>
        </w:rPr>
      </w:pPr>
      <w:r>
        <w:rPr>
          <w:lang w:eastAsia="pt-BR" w:bidi="ar-SA"/>
        </w:rPr>
        <w:br w:type="page"/>
      </w:r>
    </w:p>
    <w:p w14:paraId="14959111" w14:textId="60EC3604" w:rsidR="0007669C" w:rsidRDefault="0007669C" w:rsidP="0007669C">
      <w:pPr>
        <w:pStyle w:val="Heading3"/>
        <w:rPr>
          <w:sz w:val="24"/>
          <w:szCs w:val="24"/>
        </w:rPr>
      </w:pPr>
      <w:bookmarkStart w:id="23" w:name="_Toc486414641"/>
      <w:r w:rsidRPr="0007669C">
        <w:rPr>
          <w:sz w:val="24"/>
          <w:szCs w:val="24"/>
        </w:rPr>
        <w:lastRenderedPageBreak/>
        <w:t>2.</w:t>
      </w:r>
      <w:r w:rsidR="003B2412">
        <w:rPr>
          <w:sz w:val="24"/>
          <w:szCs w:val="24"/>
        </w:rPr>
        <w:t>4</w:t>
      </w:r>
      <w:r w:rsidRPr="0007669C">
        <w:rPr>
          <w:sz w:val="24"/>
          <w:szCs w:val="24"/>
        </w:rPr>
        <w:t>.3 Trabalhos Similares</w:t>
      </w:r>
      <w:bookmarkEnd w:id="23"/>
    </w:p>
    <w:p w14:paraId="4EF081F5" w14:textId="738998E2" w:rsidR="0007669C" w:rsidRDefault="0007669C" w:rsidP="00BC242D">
      <w:pPr>
        <w:spacing w:line="360" w:lineRule="auto"/>
        <w:jc w:val="both"/>
        <w:rPr>
          <w:lang w:eastAsia="pt-BR" w:bidi="ar-SA"/>
        </w:rPr>
      </w:pPr>
      <w:r>
        <w:rPr>
          <w:lang w:eastAsia="pt-BR" w:bidi="ar-SA"/>
        </w:rPr>
        <w:tab/>
        <w:t xml:space="preserve">Aplicações móveis se tornaram </w:t>
      </w:r>
      <w:r w:rsidR="00B61EAD">
        <w:rPr>
          <w:lang w:eastAsia="pt-BR" w:bidi="ar-SA"/>
        </w:rPr>
        <w:t>bem vindas</w:t>
      </w:r>
      <w:r>
        <w:rPr>
          <w:lang w:eastAsia="pt-BR" w:bidi="ar-SA"/>
        </w:rPr>
        <w:t xml:space="preserve"> no auxílio ao atendimento ao cliente nos mais variados ramos do comércio, sendo na consulta do preço de um</w:t>
      </w:r>
      <w:r w:rsidR="000228B4">
        <w:rPr>
          <w:lang w:eastAsia="pt-BR" w:bidi="ar-SA"/>
        </w:rPr>
        <w:t xml:space="preserve"> produto ou a reserva dele por exemplo</w:t>
      </w:r>
      <w:r>
        <w:rPr>
          <w:lang w:eastAsia="pt-BR" w:bidi="ar-SA"/>
        </w:rPr>
        <w:t>.</w:t>
      </w:r>
      <w:r w:rsidR="000228B4">
        <w:rPr>
          <w:lang w:eastAsia="pt-BR" w:bidi="ar-SA"/>
        </w:rPr>
        <w:t xml:space="preserve"> Não sendo diferente no ramo alimentício, onde aplicativos de celulares estão mudando o jeito com que as pessoas são atendidas, disponibilizando a elas o cardápio online e até a possibilidade de fazerem pedidos pelo </w:t>
      </w:r>
      <w:r w:rsidR="000228B4" w:rsidRPr="000228B4">
        <w:rPr>
          <w:i/>
          <w:lang w:eastAsia="pt-BR" w:bidi="ar-SA"/>
        </w:rPr>
        <w:t>smartphone</w:t>
      </w:r>
      <w:r w:rsidR="000228B4">
        <w:rPr>
          <w:i/>
          <w:lang w:eastAsia="pt-BR" w:bidi="ar-SA"/>
        </w:rPr>
        <w:t xml:space="preserve"> </w:t>
      </w:r>
      <w:r w:rsidR="000228B4" w:rsidRPr="000228B4">
        <w:rPr>
          <w:lang w:eastAsia="pt-BR" w:bidi="ar-SA"/>
        </w:rPr>
        <w:t>(OLIVEIRA JUNIOR, 2013)</w:t>
      </w:r>
      <w:r w:rsidR="000228B4">
        <w:rPr>
          <w:lang w:eastAsia="pt-BR" w:bidi="ar-SA"/>
        </w:rPr>
        <w:t>.</w:t>
      </w:r>
    </w:p>
    <w:p w14:paraId="57F3F5BF" w14:textId="213C8F9D" w:rsidR="000228B4" w:rsidRDefault="000228B4" w:rsidP="00BC242D">
      <w:pPr>
        <w:spacing w:line="360" w:lineRule="auto"/>
        <w:jc w:val="both"/>
        <w:rPr>
          <w:lang w:eastAsia="pt-BR" w:bidi="ar-SA"/>
        </w:rPr>
      </w:pPr>
      <w:r>
        <w:rPr>
          <w:lang w:eastAsia="pt-BR" w:bidi="ar-SA"/>
        </w:rPr>
        <w:tab/>
      </w:r>
      <w:r w:rsidR="00BC242D">
        <w:rPr>
          <w:lang w:eastAsia="pt-BR" w:bidi="ar-SA"/>
        </w:rPr>
        <w:t xml:space="preserve">Um dos maiores objetivos do projeto é tornar a aplicação o mais simples e intuitiva possível, apresentando na tela apenas as informações necessárias para que o usuário possa realizar suas atividades nele sem se perder. Como exemplo de aplicativo intuitivo para atendimento no ramo alimentício, a aplicação desenvolvida por </w:t>
      </w:r>
      <w:r w:rsidR="00BC242D" w:rsidRPr="00BC242D">
        <w:rPr>
          <w:lang w:eastAsia="pt-BR" w:bidi="ar-SA"/>
        </w:rPr>
        <w:t>Oliveira Junior (2013)</w:t>
      </w:r>
      <w:r w:rsidR="00BC242D">
        <w:rPr>
          <w:lang w:eastAsia="pt-BR" w:bidi="ar-SA"/>
        </w:rPr>
        <w:t xml:space="preserve"> e demonstrado na figura 4 é uma lição de como um simples software de smartphone pode ajudar no atendimento diferenciado ao cliente. </w:t>
      </w:r>
    </w:p>
    <w:p w14:paraId="1A9C84FE" w14:textId="0DF08DB1" w:rsidR="00BC242D" w:rsidRDefault="00BC242D" w:rsidP="005D57A6">
      <w:pPr>
        <w:spacing w:line="360" w:lineRule="auto"/>
        <w:jc w:val="center"/>
        <w:rPr>
          <w:lang w:eastAsia="pt-BR" w:bidi="ar-SA"/>
        </w:rPr>
      </w:pPr>
      <w:r>
        <w:rPr>
          <w:lang w:eastAsia="pt-BR" w:bidi="ar-SA"/>
        </w:rPr>
        <w:t>Figura 4 – Exemplo de aplicação Android no ramo alimentício.</w:t>
      </w:r>
    </w:p>
    <w:p w14:paraId="4CAF93D9" w14:textId="01A6B7AE" w:rsidR="00BC242D" w:rsidRDefault="00BC242D" w:rsidP="00A67033">
      <w:pPr>
        <w:spacing w:line="360" w:lineRule="auto"/>
        <w:jc w:val="center"/>
        <w:rPr>
          <w:lang w:eastAsia="pt-BR" w:bidi="ar-SA"/>
        </w:rPr>
      </w:pPr>
      <w:r>
        <w:rPr>
          <w:noProof/>
          <w:lang w:eastAsia="pt-BR" w:bidi="ar-SA"/>
        </w:rPr>
        <w:drawing>
          <wp:inline distT="0" distB="0" distL="0" distR="0" wp14:anchorId="5CE6579E" wp14:editId="22252F24">
            <wp:extent cx="4051300" cy="278926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png"/>
                    <pic:cNvPicPr/>
                  </pic:nvPicPr>
                  <pic:blipFill rotWithShape="1">
                    <a:blip r:embed="rId13" cstate="print">
                      <a:extLst>
                        <a:ext uri="{28A0092B-C50C-407E-A947-70E740481C1C}">
                          <a14:useLocalDpi xmlns:a14="http://schemas.microsoft.com/office/drawing/2010/main" val="0"/>
                        </a:ext>
                      </a:extLst>
                    </a:blip>
                    <a:srcRect l="25047" t="16305" r="22860" b="19941"/>
                    <a:stretch/>
                  </pic:blipFill>
                  <pic:spPr bwMode="auto">
                    <a:xfrm>
                      <a:off x="0" y="0"/>
                      <a:ext cx="4063620" cy="2797751"/>
                    </a:xfrm>
                    <a:prstGeom prst="rect">
                      <a:avLst/>
                    </a:prstGeom>
                    <a:ln>
                      <a:noFill/>
                    </a:ln>
                    <a:extLst>
                      <a:ext uri="{53640926-AAD7-44D8-BBD7-CCE9431645EC}">
                        <a14:shadowObscured xmlns:a14="http://schemas.microsoft.com/office/drawing/2010/main"/>
                      </a:ext>
                    </a:extLst>
                  </pic:spPr>
                </pic:pic>
              </a:graphicData>
            </a:graphic>
          </wp:inline>
        </w:drawing>
      </w:r>
    </w:p>
    <w:p w14:paraId="2B5E4BB5" w14:textId="6C71D7C8" w:rsidR="00BC242D" w:rsidRDefault="00BC242D" w:rsidP="005D57A6">
      <w:pPr>
        <w:spacing w:line="360" w:lineRule="auto"/>
        <w:jc w:val="center"/>
        <w:rPr>
          <w:lang w:eastAsia="pt-BR" w:bidi="ar-SA"/>
        </w:rPr>
      </w:pPr>
      <w:r>
        <w:rPr>
          <w:lang w:eastAsia="pt-BR" w:bidi="ar-SA"/>
        </w:rPr>
        <w:t>Fonte: Oliveira Junior, 2013.</w:t>
      </w:r>
    </w:p>
    <w:p w14:paraId="4F27E866" w14:textId="20C3485D" w:rsidR="009D651A" w:rsidRDefault="009D651A" w:rsidP="00BC242D">
      <w:pPr>
        <w:spacing w:line="360" w:lineRule="auto"/>
        <w:jc w:val="both"/>
        <w:rPr>
          <w:lang w:eastAsia="pt-BR" w:bidi="ar-SA"/>
        </w:rPr>
      </w:pPr>
      <w:r>
        <w:rPr>
          <w:lang w:eastAsia="pt-BR" w:bidi="ar-SA"/>
        </w:rPr>
        <w:tab/>
        <w:t xml:space="preserve">Para desenvolvimento da aplicação foi </w:t>
      </w:r>
      <w:r w:rsidR="00B61EAD">
        <w:rPr>
          <w:lang w:eastAsia="pt-BR" w:bidi="ar-SA"/>
        </w:rPr>
        <w:t>selecionada</w:t>
      </w:r>
      <w:r>
        <w:rPr>
          <w:lang w:eastAsia="pt-BR" w:bidi="ar-SA"/>
        </w:rPr>
        <w:t xml:space="preserve"> a plataforma Android pelos elementos gráficos agradáveis, que permitem ao usuário uma navegação intuitiva. Também citado por </w:t>
      </w:r>
      <w:r w:rsidRPr="009D651A">
        <w:rPr>
          <w:lang w:eastAsia="pt-BR" w:bidi="ar-SA"/>
        </w:rPr>
        <w:t>Oliveira (2014)</w:t>
      </w:r>
      <w:r>
        <w:rPr>
          <w:lang w:eastAsia="pt-BR" w:bidi="ar-SA"/>
        </w:rPr>
        <w:t xml:space="preserve"> como importante na integração do usuário com o aplicativo, é a familiaridade com que está acostumado nos aplicativos que já utiliza. </w:t>
      </w:r>
      <w:r w:rsidR="0028073F">
        <w:rPr>
          <w:lang w:eastAsia="pt-BR" w:bidi="ar-SA"/>
        </w:rPr>
        <w:t xml:space="preserve">Na </w:t>
      </w:r>
      <w:r w:rsidR="0028073F">
        <w:rPr>
          <w:lang w:eastAsia="pt-BR" w:bidi="ar-SA"/>
        </w:rPr>
        <w:lastRenderedPageBreak/>
        <w:t xml:space="preserve">figura 5 pode-se ver o </w:t>
      </w:r>
      <w:r>
        <w:rPr>
          <w:lang w:eastAsia="pt-BR" w:bidi="ar-SA"/>
        </w:rPr>
        <w:t xml:space="preserve">projeto das telas do aplicativo de </w:t>
      </w:r>
      <w:r w:rsidRPr="009D651A">
        <w:rPr>
          <w:lang w:eastAsia="pt-BR" w:bidi="ar-SA"/>
        </w:rPr>
        <w:t>Oliveira (2014)</w:t>
      </w:r>
      <w:r>
        <w:rPr>
          <w:lang w:eastAsia="pt-BR" w:bidi="ar-SA"/>
        </w:rPr>
        <w:t>.</w:t>
      </w:r>
    </w:p>
    <w:p w14:paraId="1BE4E1C4" w14:textId="756EE6AB" w:rsidR="005D57A6" w:rsidRDefault="0028073F" w:rsidP="005D57A6">
      <w:pPr>
        <w:spacing w:line="360" w:lineRule="auto"/>
        <w:jc w:val="center"/>
        <w:rPr>
          <w:lang w:eastAsia="pt-BR" w:bidi="ar-SA"/>
        </w:rPr>
      </w:pPr>
      <w:r>
        <w:rPr>
          <w:lang w:eastAsia="pt-BR" w:bidi="ar-SA"/>
        </w:rPr>
        <w:t>Figura 5 – Projeto de telas do aplicativo de cardápio para lanchonetes.</w:t>
      </w:r>
    </w:p>
    <w:p w14:paraId="34503CD2" w14:textId="1FDDDD12" w:rsidR="0028073F" w:rsidRDefault="005D57A6" w:rsidP="005D57A6">
      <w:pPr>
        <w:spacing w:line="360" w:lineRule="auto"/>
        <w:jc w:val="center"/>
        <w:rPr>
          <w:lang w:eastAsia="pt-BR" w:bidi="ar-SA"/>
        </w:rPr>
      </w:pPr>
      <w:r>
        <w:rPr>
          <w:noProof/>
          <w:lang w:eastAsia="pt-BR" w:bidi="ar-SA"/>
        </w:rPr>
        <w:drawing>
          <wp:inline distT="0" distB="0" distL="0" distR="0" wp14:anchorId="1D76C2E0" wp14:editId="42FCC06D">
            <wp:extent cx="4460682" cy="2249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rotWithShape="1">
                    <a:blip r:embed="rId14">
                      <a:extLst>
                        <a:ext uri="{28A0092B-C50C-407E-A947-70E740481C1C}">
                          <a14:useLocalDpi xmlns:a14="http://schemas.microsoft.com/office/drawing/2010/main" val="0"/>
                        </a:ext>
                      </a:extLst>
                    </a:blip>
                    <a:srcRect l="24742" t="34032" r="23285" b="19383"/>
                    <a:stretch/>
                  </pic:blipFill>
                  <pic:spPr bwMode="auto">
                    <a:xfrm>
                      <a:off x="0" y="0"/>
                      <a:ext cx="4478339" cy="2258095"/>
                    </a:xfrm>
                    <a:prstGeom prst="rect">
                      <a:avLst/>
                    </a:prstGeom>
                    <a:ln>
                      <a:noFill/>
                    </a:ln>
                    <a:extLst>
                      <a:ext uri="{53640926-AAD7-44D8-BBD7-CCE9431645EC}">
                        <a14:shadowObscured xmlns:a14="http://schemas.microsoft.com/office/drawing/2010/main"/>
                      </a:ext>
                    </a:extLst>
                  </pic:spPr>
                </pic:pic>
              </a:graphicData>
            </a:graphic>
          </wp:inline>
        </w:drawing>
      </w:r>
    </w:p>
    <w:p w14:paraId="7AD8557D" w14:textId="5F068835" w:rsidR="000228B4" w:rsidRPr="0007669C" w:rsidRDefault="0028073F" w:rsidP="005D57A6">
      <w:pPr>
        <w:spacing w:line="360" w:lineRule="auto"/>
        <w:jc w:val="center"/>
        <w:rPr>
          <w:lang w:eastAsia="pt-BR" w:bidi="ar-SA"/>
        </w:rPr>
      </w:pPr>
      <w:r>
        <w:rPr>
          <w:lang w:eastAsia="pt-BR" w:bidi="ar-SA"/>
        </w:rPr>
        <w:t>Fonte: Oliveira, 2014.</w:t>
      </w:r>
    </w:p>
    <w:p w14:paraId="3EFE09FC" w14:textId="16599118" w:rsidR="00EB4C8C" w:rsidRDefault="006C180E" w:rsidP="00B40F18">
      <w:pPr>
        <w:pStyle w:val="Heading2"/>
      </w:pPr>
      <w:bookmarkStart w:id="24" w:name="_Toc486414642"/>
      <w:r w:rsidRPr="006C180E">
        <w:rPr>
          <w:b/>
        </w:rPr>
        <w:t>2.</w:t>
      </w:r>
      <w:r w:rsidR="003B2412">
        <w:rPr>
          <w:b/>
        </w:rPr>
        <w:t>5</w:t>
      </w:r>
      <w:r w:rsidRPr="006C180E">
        <w:rPr>
          <w:b/>
        </w:rPr>
        <w:t xml:space="preserve"> </w:t>
      </w:r>
      <w:bookmarkEnd w:id="24"/>
      <w:r w:rsidR="003B2412">
        <w:rPr>
          <w:b/>
        </w:rPr>
        <w:t xml:space="preserve">Engenharia de </w:t>
      </w:r>
      <w:r w:rsidR="003B2412" w:rsidRPr="003B2412">
        <w:rPr>
          <w:b/>
          <w:i/>
        </w:rPr>
        <w:t>Software</w:t>
      </w:r>
    </w:p>
    <w:p w14:paraId="78E41B59" w14:textId="1E96E285" w:rsidR="00C73845" w:rsidRPr="00C20ED4" w:rsidRDefault="00C73845" w:rsidP="00C73845">
      <w:pPr>
        <w:spacing w:line="360" w:lineRule="auto"/>
        <w:jc w:val="both"/>
        <w:rPr>
          <w:color w:val="76923C" w:themeColor="accent3" w:themeShade="BF"/>
          <w:lang w:eastAsia="pt-BR" w:bidi="ar-SA"/>
        </w:rPr>
      </w:pPr>
      <w:r>
        <w:rPr>
          <w:lang w:eastAsia="pt-BR" w:bidi="ar-SA"/>
        </w:rPr>
        <w:tab/>
        <w:t xml:space="preserve">Para determinar as ações de cada usuário e as relações entre eles, os diagramas UML são uma poderosa ferramenta de modelagem, auxiliando a criação das regras de negócio e no próprio desenvolvimento da aplicação. </w:t>
      </w:r>
      <w:r w:rsidR="00CE41F4" w:rsidRPr="00C20ED4">
        <w:rPr>
          <w:color w:val="76923C" w:themeColor="accent3" w:themeShade="BF"/>
          <w:lang w:eastAsia="pt-BR" w:bidi="ar-SA"/>
        </w:rPr>
        <w:t>Nesta seção, são apresenta</w:t>
      </w:r>
      <w:r w:rsidR="00FF0861" w:rsidRPr="00C20ED4">
        <w:rPr>
          <w:color w:val="76923C" w:themeColor="accent3" w:themeShade="BF"/>
          <w:lang w:eastAsia="pt-BR" w:bidi="ar-SA"/>
        </w:rPr>
        <w:t>do</w:t>
      </w:r>
      <w:r w:rsidR="00CE41F4" w:rsidRPr="00C20ED4">
        <w:rPr>
          <w:color w:val="76923C" w:themeColor="accent3" w:themeShade="BF"/>
          <w:lang w:eastAsia="pt-BR" w:bidi="ar-SA"/>
        </w:rPr>
        <w:t>s</w:t>
      </w:r>
      <w:r w:rsidR="00FF0861" w:rsidRPr="00C20ED4">
        <w:rPr>
          <w:color w:val="76923C" w:themeColor="accent3" w:themeShade="BF"/>
          <w:lang w:eastAsia="pt-BR" w:bidi="ar-SA"/>
        </w:rPr>
        <w:t xml:space="preserve"> alguns desses diagramas que fornecem o entendimento de forma mais ampla das funções a serem implementadas no aplicativo. </w:t>
      </w:r>
      <w:r w:rsidRPr="00C20ED4">
        <w:rPr>
          <w:color w:val="76923C" w:themeColor="accent3" w:themeShade="BF"/>
          <w:lang w:eastAsia="pt-BR" w:bidi="ar-SA"/>
        </w:rPr>
        <w:t>Abaixo</w:t>
      </w:r>
      <w:r w:rsidR="00B61EAD" w:rsidRPr="00C20ED4">
        <w:rPr>
          <w:color w:val="76923C" w:themeColor="accent3" w:themeShade="BF"/>
          <w:lang w:eastAsia="pt-BR" w:bidi="ar-SA"/>
        </w:rPr>
        <w:t>,</w:t>
      </w:r>
      <w:r w:rsidRPr="00C20ED4">
        <w:rPr>
          <w:color w:val="76923C" w:themeColor="accent3" w:themeShade="BF"/>
          <w:lang w:eastAsia="pt-BR" w:bidi="ar-SA"/>
        </w:rPr>
        <w:t xml:space="preserve"> na figura </w:t>
      </w:r>
      <w:r w:rsidR="00AC340D" w:rsidRPr="00C20ED4">
        <w:rPr>
          <w:color w:val="76923C" w:themeColor="accent3" w:themeShade="BF"/>
          <w:lang w:eastAsia="pt-BR" w:bidi="ar-SA"/>
        </w:rPr>
        <w:t>6</w:t>
      </w:r>
      <w:r w:rsidRPr="00C20ED4">
        <w:rPr>
          <w:color w:val="76923C" w:themeColor="accent3" w:themeShade="BF"/>
          <w:lang w:eastAsia="pt-BR" w:bidi="ar-SA"/>
        </w:rPr>
        <w:t xml:space="preserve"> </w:t>
      </w:r>
      <w:r w:rsidR="00B61EAD" w:rsidRPr="00C20ED4">
        <w:rPr>
          <w:color w:val="76923C" w:themeColor="accent3" w:themeShade="BF"/>
          <w:lang w:eastAsia="pt-BR" w:bidi="ar-SA"/>
        </w:rPr>
        <w:t>pode-se observar</w:t>
      </w:r>
      <w:r w:rsidRPr="00C20ED4">
        <w:rPr>
          <w:color w:val="76923C" w:themeColor="accent3" w:themeShade="BF"/>
          <w:lang w:eastAsia="pt-BR" w:bidi="ar-SA"/>
        </w:rPr>
        <w:t xml:space="preserve"> os atores envolvidos no contexto e as ações </w:t>
      </w:r>
      <w:r w:rsidR="00FF0861" w:rsidRPr="00C20ED4">
        <w:rPr>
          <w:color w:val="76923C" w:themeColor="accent3" w:themeShade="BF"/>
          <w:lang w:eastAsia="pt-BR" w:bidi="ar-SA"/>
        </w:rPr>
        <w:t>que podem ser</w:t>
      </w:r>
      <w:r w:rsidRPr="00C20ED4">
        <w:rPr>
          <w:color w:val="76923C" w:themeColor="accent3" w:themeShade="BF"/>
          <w:lang w:eastAsia="pt-BR" w:bidi="ar-SA"/>
        </w:rPr>
        <w:t xml:space="preserve"> realizadas por cada um deles.</w:t>
      </w:r>
    </w:p>
    <w:p w14:paraId="18A44EF8" w14:textId="72764147" w:rsidR="004615F5" w:rsidRDefault="004615F5">
      <w:pPr>
        <w:keepNext w:val="0"/>
        <w:widowControl/>
        <w:tabs>
          <w:tab w:val="clear" w:pos="720"/>
        </w:tabs>
        <w:suppressAutoHyphens w:val="0"/>
        <w:textAlignment w:val="auto"/>
        <w:rPr>
          <w:lang w:eastAsia="pt-BR" w:bidi="ar-SA"/>
        </w:rPr>
      </w:pPr>
      <w:r>
        <w:rPr>
          <w:lang w:eastAsia="pt-BR" w:bidi="ar-SA"/>
        </w:rPr>
        <w:br w:type="page"/>
      </w:r>
    </w:p>
    <w:p w14:paraId="3DB3420B" w14:textId="77777777" w:rsidR="004615F5" w:rsidRDefault="004615F5" w:rsidP="00C73845">
      <w:pPr>
        <w:spacing w:line="360" w:lineRule="auto"/>
        <w:jc w:val="both"/>
        <w:rPr>
          <w:lang w:eastAsia="pt-BR" w:bidi="ar-SA"/>
        </w:rPr>
      </w:pPr>
    </w:p>
    <w:p w14:paraId="0158B403" w14:textId="0534B740" w:rsidR="00C73845" w:rsidRDefault="00C73845" w:rsidP="005D57A6">
      <w:pPr>
        <w:pStyle w:val="Caption"/>
        <w:spacing w:before="0" w:after="0" w:line="360" w:lineRule="auto"/>
        <w:jc w:val="center"/>
        <w:rPr>
          <w:rFonts w:cs="Times New Roman"/>
          <w:i w:val="0"/>
        </w:rPr>
      </w:pPr>
      <w:r w:rsidRPr="00061035">
        <w:rPr>
          <w:rFonts w:cs="Times New Roman"/>
          <w:i w:val="0"/>
        </w:rPr>
        <w:t xml:space="preserve">Figura </w:t>
      </w:r>
      <w:r w:rsidR="000D691D">
        <w:rPr>
          <w:rFonts w:cs="Times New Roman"/>
          <w:i w:val="0"/>
        </w:rPr>
        <w:t>6</w:t>
      </w:r>
      <w:r w:rsidRPr="00061035">
        <w:rPr>
          <w:rFonts w:cs="Times New Roman"/>
          <w:i w:val="0"/>
        </w:rPr>
        <w:t xml:space="preserve"> – </w:t>
      </w:r>
      <w:r>
        <w:rPr>
          <w:rFonts w:cs="Times New Roman"/>
          <w:i w:val="0"/>
        </w:rPr>
        <w:t>Diagrama de casos de uso</w:t>
      </w:r>
      <w:r w:rsidRPr="00061035">
        <w:rPr>
          <w:rFonts w:cs="Times New Roman"/>
          <w:i w:val="0"/>
        </w:rPr>
        <w:t>.</w:t>
      </w:r>
    </w:p>
    <w:p w14:paraId="42FE89D1" w14:textId="331D9FB6" w:rsidR="00C73845" w:rsidRDefault="00DF1075" w:rsidP="00C73845">
      <w:pPr>
        <w:pStyle w:val="Caption"/>
        <w:spacing w:before="0" w:after="0" w:line="360" w:lineRule="auto"/>
        <w:jc w:val="center"/>
        <w:rPr>
          <w:rFonts w:cs="Times New Roman"/>
          <w:noProof/>
          <w:lang w:eastAsia="en-US" w:bidi="ar-SA"/>
        </w:rPr>
      </w:pPr>
      <w:r>
        <w:rPr>
          <w:rFonts w:cs="Times New Roman"/>
          <w:noProof/>
          <w:lang w:eastAsia="pt-BR" w:bidi="ar-SA"/>
        </w:rPr>
        <w:drawing>
          <wp:inline distT="0" distB="0" distL="0" distR="0" wp14:anchorId="1284DF10" wp14:editId="6483C7D7">
            <wp:extent cx="5400040" cy="284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40355"/>
                    </a:xfrm>
                    <a:prstGeom prst="rect">
                      <a:avLst/>
                    </a:prstGeom>
                  </pic:spPr>
                </pic:pic>
              </a:graphicData>
            </a:graphic>
          </wp:inline>
        </w:drawing>
      </w:r>
    </w:p>
    <w:p w14:paraId="74DE6D2A" w14:textId="1FC6488B" w:rsidR="00C20ED4" w:rsidRPr="00061035" w:rsidRDefault="00C20ED4" w:rsidP="00C73845">
      <w:pPr>
        <w:pStyle w:val="Caption"/>
        <w:spacing w:before="0" w:after="0" w:line="360" w:lineRule="auto"/>
        <w:jc w:val="center"/>
        <w:rPr>
          <w:rFonts w:cs="Times New Roman"/>
          <w:noProof/>
          <w:lang w:eastAsia="en-US" w:bidi="ar-SA"/>
        </w:rPr>
      </w:pPr>
      <w:r>
        <w:rPr>
          <w:noProof/>
          <w:lang w:eastAsia="pt-BR" w:bidi="ar-SA"/>
        </w:rPr>
        <w:drawing>
          <wp:inline distT="0" distB="0" distL="0" distR="0" wp14:anchorId="14D9C029" wp14:editId="272FEB30">
            <wp:extent cx="5400040" cy="303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14:paraId="39F9EFA5" w14:textId="77777777" w:rsidR="00C73845" w:rsidRDefault="00C73845" w:rsidP="005D57A6">
      <w:pPr>
        <w:spacing w:line="360" w:lineRule="auto"/>
        <w:jc w:val="center"/>
        <w:rPr>
          <w:rFonts w:cs="Times New Roman"/>
        </w:rPr>
      </w:pPr>
      <w:r w:rsidRPr="00061035">
        <w:rPr>
          <w:rFonts w:cs="Times New Roman"/>
        </w:rPr>
        <w:t xml:space="preserve">Fonte: </w:t>
      </w:r>
      <w:r>
        <w:rPr>
          <w:rFonts w:cs="Times New Roman"/>
        </w:rPr>
        <w:t>Autoria própria</w:t>
      </w:r>
      <w:r w:rsidRPr="00061035">
        <w:rPr>
          <w:rFonts w:cs="Times New Roman"/>
        </w:rPr>
        <w:t>, 201</w:t>
      </w:r>
      <w:r>
        <w:rPr>
          <w:rFonts w:cs="Times New Roman"/>
        </w:rPr>
        <w:t>7</w:t>
      </w:r>
      <w:r w:rsidRPr="00061035">
        <w:rPr>
          <w:rFonts w:cs="Times New Roman"/>
        </w:rPr>
        <w:t>.</w:t>
      </w:r>
    </w:p>
    <w:p w14:paraId="0BF680E4" w14:textId="093765C5" w:rsidR="00722723" w:rsidRDefault="00722723" w:rsidP="00C73845">
      <w:pPr>
        <w:spacing w:line="360" w:lineRule="auto"/>
        <w:jc w:val="both"/>
        <w:rPr>
          <w:rFonts w:cs="Times New Roman"/>
        </w:rPr>
      </w:pPr>
      <w:r>
        <w:rPr>
          <w:rFonts w:cs="Times New Roman"/>
        </w:rPr>
        <w:tab/>
        <w:t xml:space="preserve">Também é possível representar o fluxo dos processos nas tarefas executadas, determinando através do diagrama de atividades as ações realizadas por cada um dos envolvidos, sejam eles atores ou o próprio sistema. </w:t>
      </w:r>
      <w:r w:rsidR="00FF0861">
        <w:rPr>
          <w:rFonts w:cs="Times New Roman"/>
        </w:rPr>
        <w:t>Ele s</w:t>
      </w:r>
      <w:r>
        <w:rPr>
          <w:rFonts w:cs="Times New Roman"/>
        </w:rPr>
        <w:t xml:space="preserve">e caracteriza por um gráfico para cada ação realizada por um determinado ator, sendo neste diagrama explicitado todas as relações entre os atores em cada uma das ações. Na figura </w:t>
      </w:r>
      <w:r w:rsidR="00AC340D">
        <w:rPr>
          <w:rFonts w:cs="Times New Roman"/>
        </w:rPr>
        <w:t>7</w:t>
      </w:r>
      <w:r>
        <w:rPr>
          <w:rFonts w:cs="Times New Roman"/>
        </w:rPr>
        <w:t xml:space="preserve"> é apresentado o diagrama de atividade na ação ‘registra</w:t>
      </w:r>
      <w:r w:rsidR="00FF0861">
        <w:rPr>
          <w:rFonts w:cs="Times New Roman"/>
        </w:rPr>
        <w:t>r</w:t>
      </w:r>
      <w:r>
        <w:rPr>
          <w:rFonts w:cs="Times New Roman"/>
        </w:rPr>
        <w:t xml:space="preserve"> venda’ realizada pelo ator ‘atendente da cantina’, esta </w:t>
      </w:r>
      <w:r w:rsidR="00B40F18">
        <w:rPr>
          <w:rFonts w:cs="Times New Roman"/>
        </w:rPr>
        <w:t xml:space="preserve">ação é </w:t>
      </w:r>
      <w:r w:rsidR="00B40F18">
        <w:rPr>
          <w:rFonts w:cs="Times New Roman"/>
        </w:rPr>
        <w:lastRenderedPageBreak/>
        <w:t>a principal e a mais utilizado no cenário apresentado.</w:t>
      </w:r>
    </w:p>
    <w:p w14:paraId="181E0C71" w14:textId="7615AD9E" w:rsidR="002D36F6" w:rsidRDefault="002D36F6" w:rsidP="00B40F18">
      <w:pPr>
        <w:keepNext w:val="0"/>
        <w:widowControl/>
        <w:tabs>
          <w:tab w:val="clear" w:pos="720"/>
        </w:tabs>
        <w:suppressAutoHyphens w:val="0"/>
        <w:textAlignment w:val="auto"/>
        <w:rPr>
          <w:rFonts w:cs="Times New Roman"/>
        </w:rPr>
      </w:pPr>
      <w:r>
        <w:rPr>
          <w:rFonts w:cs="Times New Roman"/>
        </w:rPr>
        <w:br w:type="page"/>
      </w:r>
    </w:p>
    <w:p w14:paraId="53274B69" w14:textId="692F6133" w:rsidR="002D36F6" w:rsidRDefault="002D36F6" w:rsidP="005D57A6">
      <w:pPr>
        <w:pStyle w:val="Caption"/>
        <w:spacing w:before="0" w:after="0" w:line="360" w:lineRule="auto"/>
        <w:jc w:val="center"/>
        <w:rPr>
          <w:rFonts w:cs="Times New Roman"/>
          <w:i w:val="0"/>
        </w:rPr>
      </w:pPr>
      <w:r w:rsidRPr="00061035">
        <w:rPr>
          <w:rFonts w:cs="Times New Roman"/>
          <w:i w:val="0"/>
        </w:rPr>
        <w:lastRenderedPageBreak/>
        <w:t xml:space="preserve">Figura </w:t>
      </w:r>
      <w:r w:rsidR="00AC340D">
        <w:rPr>
          <w:rFonts w:cs="Times New Roman"/>
          <w:i w:val="0"/>
        </w:rPr>
        <w:t>7</w:t>
      </w:r>
      <w:r w:rsidRPr="00061035">
        <w:rPr>
          <w:rFonts w:cs="Times New Roman"/>
          <w:i w:val="0"/>
        </w:rPr>
        <w:t xml:space="preserve"> – </w:t>
      </w:r>
      <w:r>
        <w:rPr>
          <w:rFonts w:cs="Times New Roman"/>
          <w:i w:val="0"/>
        </w:rPr>
        <w:t xml:space="preserve">Diagrama de atividade para </w:t>
      </w:r>
      <w:r w:rsidR="00B40F18">
        <w:rPr>
          <w:rFonts w:cs="Times New Roman"/>
          <w:i w:val="0"/>
        </w:rPr>
        <w:t>ação ‘registra venda’</w:t>
      </w:r>
      <w:r w:rsidRPr="00061035">
        <w:rPr>
          <w:rFonts w:cs="Times New Roman"/>
          <w:i w:val="0"/>
        </w:rPr>
        <w:t>.</w:t>
      </w:r>
    </w:p>
    <w:p w14:paraId="2584CD91" w14:textId="03AF0FB5" w:rsidR="002D36F6" w:rsidRPr="00061035" w:rsidRDefault="002D36F6" w:rsidP="002D36F6">
      <w:pPr>
        <w:pStyle w:val="Caption"/>
        <w:spacing w:before="0" w:after="0" w:line="360" w:lineRule="auto"/>
        <w:jc w:val="center"/>
        <w:rPr>
          <w:rFonts w:cs="Times New Roman"/>
          <w:noProof/>
          <w:lang w:eastAsia="en-US" w:bidi="ar-SA"/>
        </w:rPr>
      </w:pPr>
      <w:r>
        <w:rPr>
          <w:noProof/>
          <w:lang w:eastAsia="pt-BR" w:bidi="ar-SA"/>
        </w:rPr>
        <w:drawing>
          <wp:inline distT="0" distB="0" distL="0" distR="0" wp14:anchorId="6DFA4E3F" wp14:editId="47907572">
            <wp:extent cx="4281055" cy="4471850"/>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atividade.png"/>
                    <pic:cNvPicPr/>
                  </pic:nvPicPr>
                  <pic:blipFill>
                    <a:blip r:embed="rId17">
                      <a:extLst>
                        <a:ext uri="{28A0092B-C50C-407E-A947-70E740481C1C}">
                          <a14:useLocalDpi xmlns:a14="http://schemas.microsoft.com/office/drawing/2010/main" val="0"/>
                        </a:ext>
                      </a:extLst>
                    </a:blip>
                    <a:stretch>
                      <a:fillRect/>
                    </a:stretch>
                  </pic:blipFill>
                  <pic:spPr>
                    <a:xfrm>
                      <a:off x="0" y="0"/>
                      <a:ext cx="4306893" cy="4498840"/>
                    </a:xfrm>
                    <a:prstGeom prst="rect">
                      <a:avLst/>
                    </a:prstGeom>
                  </pic:spPr>
                </pic:pic>
              </a:graphicData>
            </a:graphic>
          </wp:inline>
        </w:drawing>
      </w:r>
    </w:p>
    <w:p w14:paraId="7007DF5A" w14:textId="2570DE87" w:rsidR="00467EEB" w:rsidRPr="003D7997" w:rsidRDefault="002D36F6" w:rsidP="005D57A6">
      <w:pPr>
        <w:spacing w:line="360" w:lineRule="auto"/>
        <w:jc w:val="center"/>
        <w:rPr>
          <w:lang w:eastAsia="pt-BR" w:bidi="ar-SA"/>
        </w:rPr>
      </w:pPr>
      <w:r w:rsidRPr="00061035">
        <w:rPr>
          <w:rFonts w:cs="Times New Roman"/>
        </w:rPr>
        <w:t xml:space="preserve">Fonte: </w:t>
      </w:r>
      <w:r w:rsidRPr="003D7997">
        <w:rPr>
          <w:rFonts w:cs="Times New Roman"/>
        </w:rPr>
        <w:t>Autoria própria, 2017.</w:t>
      </w:r>
    </w:p>
    <w:p w14:paraId="5DC2F4B0" w14:textId="78CFECA0" w:rsidR="00B6685C" w:rsidRDefault="00C64EB5" w:rsidP="005719BB">
      <w:pPr>
        <w:pStyle w:val="Heading1"/>
        <w:rPr>
          <w:rFonts w:cs="Times New Roman"/>
        </w:rPr>
      </w:pPr>
      <w:bookmarkStart w:id="25" w:name="_Toc486414643"/>
      <w:r w:rsidRPr="003D7997">
        <w:rPr>
          <w:rFonts w:cs="Times New Roman"/>
        </w:rPr>
        <w:t>3.0 METODOLOGIA</w:t>
      </w:r>
      <w:bookmarkEnd w:id="25"/>
    </w:p>
    <w:p w14:paraId="1BD3BDF0" w14:textId="07FB2A34" w:rsidR="00B51F07" w:rsidRDefault="00F95868" w:rsidP="00B51F07">
      <w:pPr>
        <w:spacing w:line="360" w:lineRule="auto"/>
        <w:jc w:val="both"/>
        <w:rPr>
          <w:color w:val="FF0000"/>
        </w:rPr>
      </w:pPr>
      <w:r>
        <w:rPr>
          <w:lang w:eastAsia="pt-BR" w:bidi="ar-SA"/>
        </w:rPr>
        <w:tab/>
        <w:t>Esta pesquisa se caracteriza como aplicada, tanto pelo resultado de um software final como pelo potencial comercial que possui</w:t>
      </w:r>
      <w:r w:rsidR="00B51F07">
        <w:rPr>
          <w:lang w:eastAsia="pt-BR" w:bidi="ar-SA"/>
        </w:rPr>
        <w:t xml:space="preserve">. Antes do desenvolvimento da aplicação é </w:t>
      </w:r>
      <w:r w:rsidR="00FF0861">
        <w:rPr>
          <w:lang w:eastAsia="pt-BR" w:bidi="ar-SA"/>
        </w:rPr>
        <w:t>necessária uma apurada pesquisa bibliográfica</w:t>
      </w:r>
      <w:r w:rsidR="00B51F07">
        <w:rPr>
          <w:lang w:eastAsia="pt-BR" w:bidi="ar-SA"/>
        </w:rPr>
        <w:t xml:space="preserve"> com o objetivo de levantar dados que provem a existência do problema, assim como o potencial da solução no contexto estudado.</w:t>
      </w:r>
    </w:p>
    <w:p w14:paraId="7A79F6E6" w14:textId="1EFCBC4F" w:rsidR="00AA13DA" w:rsidRDefault="00B51F07" w:rsidP="006962A3">
      <w:pPr>
        <w:spacing w:line="360" w:lineRule="auto"/>
        <w:jc w:val="both"/>
        <w:rPr>
          <w:color w:val="FF0000"/>
        </w:rPr>
      </w:pPr>
      <w:r>
        <w:rPr>
          <w:color w:val="FF0000"/>
        </w:rPr>
        <w:tab/>
      </w:r>
      <w:r w:rsidR="00697522" w:rsidRPr="00697522">
        <w:t>A identificação de funcionalidades e características do sistema, assim como os atores e suas atividades permitidas são elencadas com base na análise de requisitos e regras de negócio.</w:t>
      </w:r>
      <w:r w:rsidR="005E64AF">
        <w:t xml:space="preserve"> A modelagem UML detecta as características mais importantes e comportamentos clássicos que o software deve realizar. Da mesma forma que estes diagramas são a principa</w:t>
      </w:r>
      <w:r w:rsidR="005E64AF" w:rsidRPr="00FB719D">
        <w:t xml:space="preserve">l ferramenta da engenharia de </w:t>
      </w:r>
      <w:r w:rsidR="005E64AF" w:rsidRPr="00FB719D">
        <w:rPr>
          <w:i/>
        </w:rPr>
        <w:t>software</w:t>
      </w:r>
      <w:r w:rsidR="005E64AF" w:rsidRPr="00FB719D">
        <w:t xml:space="preserve"> </w:t>
      </w:r>
      <w:r w:rsidR="00FB719D" w:rsidRPr="00FB719D">
        <w:t>possibilitando ao desenvolvedor tanto uma visão mais geral do sistema como os fluxos de cada caso de uso demonstrado graficamente.</w:t>
      </w:r>
      <w:r w:rsidR="00697522">
        <w:rPr>
          <w:color w:val="FF0000"/>
        </w:rPr>
        <w:t xml:space="preserve"> </w:t>
      </w:r>
    </w:p>
    <w:p w14:paraId="0CE0A38B" w14:textId="76B410B8" w:rsidR="00FB719D" w:rsidRPr="00383063" w:rsidRDefault="00FB719D" w:rsidP="006962A3">
      <w:pPr>
        <w:spacing w:line="360" w:lineRule="auto"/>
        <w:jc w:val="both"/>
      </w:pPr>
      <w:r>
        <w:rPr>
          <w:color w:val="FF0000"/>
        </w:rPr>
        <w:lastRenderedPageBreak/>
        <w:tab/>
      </w:r>
      <w:r w:rsidRPr="00383063">
        <w:t xml:space="preserve">Para o gerenciar o desenvolvimento de software </w:t>
      </w:r>
      <w:r w:rsidR="00E73996">
        <w:t>serão aplicados princípios das metodologias de desenvolvimento ágil de software, a exemplo d</w:t>
      </w:r>
      <w:r w:rsidR="00F37FCC">
        <w:t>o</w:t>
      </w:r>
      <w:r w:rsidR="00E73996">
        <w:t xml:space="preserve"> </w:t>
      </w:r>
      <w:r w:rsidRPr="00383063">
        <w:rPr>
          <w:i/>
        </w:rPr>
        <w:t xml:space="preserve">eXtreame Programming, </w:t>
      </w:r>
      <w:r w:rsidRPr="00383063">
        <w:t>método ágil focado no desenvolvimento</w:t>
      </w:r>
      <w:r w:rsidR="00383063" w:rsidRPr="00383063">
        <w:t xml:space="preserve"> </w:t>
      </w:r>
      <w:r w:rsidR="00F37FCC">
        <w:t>e</w:t>
      </w:r>
      <w:r w:rsidR="00383063" w:rsidRPr="00383063">
        <w:t xml:space="preserve"> fundamentado por três pilares. Os pilares são a agilidade no desenvolvimento do sistema, a economia de recursos disponíveis ao desenvolvedor </w:t>
      </w:r>
      <w:r w:rsidR="00F37FCC">
        <w:t xml:space="preserve">e </w:t>
      </w:r>
      <w:r w:rsidR="00383063" w:rsidRPr="00383063">
        <w:t>o foco na qualidade do produto final. Resultando em um aplicativo de rápida execução sem muita burocracia de documentação que será escrita em trabalho</w:t>
      </w:r>
      <w:r w:rsidR="00383063">
        <w:t>s futuros</w:t>
      </w:r>
      <w:r w:rsidR="00383063" w:rsidRPr="00383063">
        <w:t xml:space="preserve"> (MOTA, 2012)</w:t>
      </w:r>
      <w:r w:rsidR="00383063">
        <w:t>.</w:t>
      </w:r>
    </w:p>
    <w:p w14:paraId="336F164A" w14:textId="6F489872" w:rsidR="0048186F" w:rsidRDefault="0048186F" w:rsidP="00383063">
      <w:pPr>
        <w:spacing w:line="360" w:lineRule="auto"/>
        <w:jc w:val="both"/>
        <w:rPr>
          <w:color w:val="FF0000"/>
        </w:rPr>
      </w:pPr>
      <w:r>
        <w:rPr>
          <w:color w:val="FF0000"/>
        </w:rPr>
        <w:br w:type="page"/>
      </w:r>
    </w:p>
    <w:p w14:paraId="1DE1607E" w14:textId="774BAAC8" w:rsidR="00E166E0" w:rsidRPr="0048186F" w:rsidRDefault="00FE6659" w:rsidP="005719BB">
      <w:pPr>
        <w:pStyle w:val="Heading1"/>
        <w:rPr>
          <w:rFonts w:cs="Times New Roman"/>
        </w:rPr>
      </w:pPr>
      <w:bookmarkStart w:id="26" w:name="_Toc486414644"/>
      <w:r w:rsidRPr="0048186F">
        <w:rPr>
          <w:rFonts w:cs="Times New Roman"/>
        </w:rPr>
        <w:lastRenderedPageBreak/>
        <w:t xml:space="preserve">4.0 </w:t>
      </w:r>
      <w:r w:rsidR="003D3611" w:rsidRPr="0048186F">
        <w:rPr>
          <w:rFonts w:cs="Times New Roman"/>
        </w:rPr>
        <w:t>CRONOGRAMA</w:t>
      </w:r>
      <w:bookmarkEnd w:id="26"/>
    </w:p>
    <w:p w14:paraId="2DA936F9" w14:textId="22F83ADC" w:rsidR="003D3611" w:rsidRPr="0048186F" w:rsidRDefault="003D3611" w:rsidP="00E166E0">
      <w:pPr>
        <w:spacing w:line="360" w:lineRule="auto"/>
        <w:jc w:val="both"/>
        <w:rPr>
          <w:rFonts w:cs="Times New Roman"/>
        </w:rPr>
      </w:pPr>
      <w:r w:rsidRPr="0048186F">
        <w:rPr>
          <w:rFonts w:cs="Times New Roman"/>
        </w:rPr>
        <w:tab/>
        <w:t xml:space="preserve">Segue abaixo o cronograma completo com as principais datas das atividades, podendo sofrer algumas alterações no decorrer do desenvolvimento. </w:t>
      </w:r>
      <w:r w:rsidR="00FE6659" w:rsidRPr="0048186F">
        <w:rPr>
          <w:rFonts w:cs="Times New Roman"/>
        </w:rPr>
        <w:t xml:space="preserve">Todo o trabalho está baseado na metodologia incremental de </w:t>
      </w:r>
      <w:r w:rsidR="00DB2AE0" w:rsidRPr="0048186F">
        <w:rPr>
          <w:rFonts w:cs="Times New Roman"/>
        </w:rPr>
        <w:t>trabalho</w:t>
      </w:r>
      <w:r w:rsidR="00FE6659" w:rsidRPr="0048186F">
        <w:rPr>
          <w:rFonts w:cs="Times New Roman"/>
        </w:rPr>
        <w:t>, onde a cada fase do projeto é entregue uma parte dele.</w:t>
      </w:r>
      <w:r w:rsidRPr="0048186F">
        <w:rPr>
          <w:rFonts w:cs="Times New Roman"/>
        </w:rPr>
        <w:t xml:space="preserve"> </w:t>
      </w:r>
    </w:p>
    <w:tbl>
      <w:tblPr>
        <w:tblW w:w="8808" w:type="dxa"/>
        <w:jc w:val="center"/>
        <w:tblLayout w:type="fixed"/>
        <w:tblLook w:val="0600" w:firstRow="0" w:lastRow="0" w:firstColumn="0" w:lastColumn="0" w:noHBand="1" w:noVBand="1"/>
      </w:tblPr>
      <w:tblGrid>
        <w:gridCol w:w="3818"/>
        <w:gridCol w:w="655"/>
        <w:gridCol w:w="575"/>
        <w:gridCol w:w="613"/>
        <w:gridCol w:w="565"/>
        <w:gridCol w:w="629"/>
        <w:gridCol w:w="690"/>
        <w:gridCol w:w="541"/>
        <w:gridCol w:w="722"/>
      </w:tblGrid>
      <w:tr w:rsidR="0048186F" w:rsidRPr="00B93B1A" w14:paraId="4779C924" w14:textId="055121D9" w:rsidTr="0048186F">
        <w:trPr>
          <w:trHeight w:val="301"/>
          <w:jc w:val="center"/>
        </w:trPr>
        <w:tc>
          <w:tcPr>
            <w:tcW w:w="3818" w:type="dxa"/>
            <w:vMerge w:val="restart"/>
            <w:tcBorders>
              <w:top w:val="single" w:sz="12" w:space="0" w:color="000000"/>
              <w:left w:val="single" w:sz="12" w:space="0" w:color="000000"/>
              <w:bottom w:val="single" w:sz="12" w:space="0" w:color="000000"/>
              <w:right w:val="single" w:sz="8" w:space="0" w:color="000000"/>
            </w:tcBorders>
            <w:shd w:val="clear" w:color="auto" w:fill="E0E0E0"/>
            <w:tcMar>
              <w:top w:w="15" w:type="dxa"/>
              <w:left w:w="28" w:type="dxa"/>
              <w:right w:w="28" w:type="dxa"/>
            </w:tcMar>
          </w:tcPr>
          <w:p w14:paraId="4FAEB21E" w14:textId="77777777" w:rsidR="0048186F" w:rsidRPr="00413A72" w:rsidRDefault="0048186F" w:rsidP="004F407E">
            <w:pPr>
              <w:spacing w:after="120" w:line="360" w:lineRule="auto"/>
              <w:ind w:right="173"/>
              <w:rPr>
                <w:rFonts w:eastAsia="Arial" w:cs="Times New Roman"/>
                <w:sz w:val="20"/>
                <w:szCs w:val="20"/>
              </w:rPr>
            </w:pPr>
          </w:p>
          <w:p w14:paraId="7BF4038F" w14:textId="77777777" w:rsidR="0048186F" w:rsidRPr="00413A72" w:rsidRDefault="0048186F" w:rsidP="004F407E">
            <w:pPr>
              <w:rPr>
                <w:rFonts w:eastAsia="Arial" w:cs="Times New Roman"/>
                <w:sz w:val="20"/>
                <w:szCs w:val="20"/>
              </w:rPr>
            </w:pPr>
            <w:r w:rsidRPr="00413A72">
              <w:rPr>
                <w:rFonts w:eastAsia="Arial" w:cs="Times New Roman"/>
                <w:b/>
                <w:sz w:val="20"/>
                <w:szCs w:val="20"/>
              </w:rPr>
              <w:t>ATIVIDADES</w:t>
            </w:r>
          </w:p>
        </w:tc>
        <w:tc>
          <w:tcPr>
            <w:tcW w:w="4990" w:type="dxa"/>
            <w:gridSpan w:val="8"/>
            <w:tcBorders>
              <w:top w:val="single" w:sz="12" w:space="0" w:color="000000"/>
              <w:left w:val="single" w:sz="8" w:space="0" w:color="000000"/>
              <w:bottom w:val="single" w:sz="8" w:space="0" w:color="000000"/>
              <w:right w:val="single" w:sz="12" w:space="0" w:color="000000"/>
            </w:tcBorders>
            <w:shd w:val="clear" w:color="auto" w:fill="E0E0E0"/>
            <w:tcMar>
              <w:top w:w="15" w:type="dxa"/>
              <w:left w:w="28" w:type="dxa"/>
              <w:right w:w="28" w:type="dxa"/>
            </w:tcMar>
          </w:tcPr>
          <w:p w14:paraId="5B397CE8" w14:textId="2778879E" w:rsidR="0048186F" w:rsidRPr="00413A72" w:rsidRDefault="0048186F" w:rsidP="004F407E">
            <w:pPr>
              <w:jc w:val="center"/>
              <w:rPr>
                <w:rFonts w:eastAsia="Arial" w:cs="Times New Roman"/>
                <w:sz w:val="20"/>
                <w:szCs w:val="20"/>
              </w:rPr>
            </w:pPr>
            <w:r w:rsidRPr="00413A72">
              <w:rPr>
                <w:rFonts w:eastAsia="Arial" w:cs="Times New Roman"/>
                <w:b/>
                <w:sz w:val="20"/>
                <w:szCs w:val="20"/>
              </w:rPr>
              <w:t>2017</w:t>
            </w:r>
            <w:r w:rsidR="00413A72">
              <w:rPr>
                <w:rFonts w:eastAsia="Arial" w:cs="Times New Roman"/>
                <w:b/>
                <w:sz w:val="20"/>
                <w:szCs w:val="20"/>
              </w:rPr>
              <w:t xml:space="preserve"> – Primeiro semestre</w:t>
            </w:r>
          </w:p>
        </w:tc>
      </w:tr>
      <w:tr w:rsidR="0048186F" w:rsidRPr="00B93B1A" w14:paraId="3DC3BF4C" w14:textId="60509B9B" w:rsidTr="00F95868">
        <w:trPr>
          <w:trHeight w:val="520"/>
          <w:jc w:val="center"/>
        </w:trPr>
        <w:tc>
          <w:tcPr>
            <w:tcW w:w="3818" w:type="dxa"/>
            <w:vMerge/>
            <w:tcBorders>
              <w:top w:val="single" w:sz="12" w:space="0" w:color="000000"/>
              <w:left w:val="single" w:sz="12" w:space="0" w:color="000000"/>
              <w:bottom w:val="single" w:sz="12" w:space="0" w:color="000000"/>
              <w:right w:val="single" w:sz="8" w:space="0" w:color="000000"/>
            </w:tcBorders>
            <w:shd w:val="clear" w:color="auto" w:fill="E0E0E0"/>
            <w:tcMar>
              <w:top w:w="15" w:type="dxa"/>
              <w:left w:w="28" w:type="dxa"/>
              <w:right w:w="28" w:type="dxa"/>
            </w:tcMar>
          </w:tcPr>
          <w:p w14:paraId="26264365" w14:textId="77777777" w:rsidR="0048186F" w:rsidRPr="00413A72" w:rsidRDefault="0048186F" w:rsidP="004F407E">
            <w:pPr>
              <w:spacing w:line="240" w:lineRule="auto"/>
              <w:rPr>
                <w:rFonts w:eastAsia="Arial" w:cs="Times New Roman"/>
                <w:sz w:val="20"/>
                <w:szCs w:val="20"/>
              </w:rPr>
            </w:pPr>
          </w:p>
        </w:tc>
        <w:tc>
          <w:tcPr>
            <w:tcW w:w="65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24F440F3"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09/03</w:t>
            </w:r>
          </w:p>
        </w:tc>
        <w:tc>
          <w:tcPr>
            <w:tcW w:w="57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496C7A27" w14:textId="77777777" w:rsidR="0048186F" w:rsidRPr="00413A72" w:rsidRDefault="0048186F" w:rsidP="004F407E">
            <w:pPr>
              <w:jc w:val="center"/>
              <w:rPr>
                <w:rFonts w:eastAsia="Arial" w:cs="Times New Roman"/>
                <w:b/>
                <w:sz w:val="20"/>
                <w:szCs w:val="20"/>
              </w:rPr>
            </w:pPr>
            <w:r w:rsidRPr="00413A72">
              <w:rPr>
                <w:rFonts w:eastAsia="Arial" w:cs="Times New Roman"/>
                <w:b/>
                <w:sz w:val="20"/>
                <w:szCs w:val="20"/>
              </w:rPr>
              <w:t>11/03</w:t>
            </w:r>
          </w:p>
        </w:tc>
        <w:tc>
          <w:tcPr>
            <w:tcW w:w="613"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6196F5C5"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23/03</w:t>
            </w:r>
          </w:p>
        </w:tc>
        <w:tc>
          <w:tcPr>
            <w:tcW w:w="56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775F6AF8" w14:textId="77777777" w:rsidR="0048186F" w:rsidRPr="00413A72" w:rsidRDefault="0048186F" w:rsidP="004F407E">
            <w:pPr>
              <w:jc w:val="center"/>
              <w:rPr>
                <w:rFonts w:eastAsia="Arial" w:cs="Times New Roman"/>
                <w:b/>
                <w:sz w:val="20"/>
                <w:szCs w:val="20"/>
              </w:rPr>
            </w:pPr>
            <w:r w:rsidRPr="00413A72">
              <w:rPr>
                <w:rFonts w:eastAsia="Arial" w:cs="Times New Roman"/>
                <w:b/>
                <w:sz w:val="20"/>
                <w:szCs w:val="20"/>
              </w:rPr>
              <w:t>27/03</w:t>
            </w:r>
          </w:p>
        </w:tc>
        <w:tc>
          <w:tcPr>
            <w:tcW w:w="629"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22979538"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20/04</w:t>
            </w:r>
          </w:p>
        </w:tc>
        <w:tc>
          <w:tcPr>
            <w:tcW w:w="690"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2C445931"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24/04</w:t>
            </w:r>
          </w:p>
        </w:tc>
        <w:tc>
          <w:tcPr>
            <w:tcW w:w="541"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551E6A17"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08/05</w:t>
            </w:r>
          </w:p>
        </w:tc>
        <w:tc>
          <w:tcPr>
            <w:tcW w:w="722"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0AD8E487" w14:textId="77777777" w:rsidR="0048186F" w:rsidRPr="00413A72" w:rsidRDefault="0048186F" w:rsidP="004F407E">
            <w:pPr>
              <w:jc w:val="center"/>
              <w:rPr>
                <w:rFonts w:eastAsia="Arial" w:cs="Times New Roman"/>
                <w:sz w:val="20"/>
                <w:szCs w:val="20"/>
              </w:rPr>
            </w:pPr>
            <w:r w:rsidRPr="00413A72">
              <w:rPr>
                <w:rFonts w:eastAsia="Arial" w:cs="Times New Roman"/>
                <w:b/>
                <w:sz w:val="20"/>
                <w:szCs w:val="20"/>
              </w:rPr>
              <w:t>05/07</w:t>
            </w:r>
          </w:p>
        </w:tc>
      </w:tr>
      <w:tr w:rsidR="0048186F" w:rsidRPr="00B93B1A" w14:paraId="7FEA5F1F" w14:textId="19A4D18E" w:rsidTr="00F95868">
        <w:trPr>
          <w:trHeight w:val="263"/>
          <w:jc w:val="center"/>
        </w:trPr>
        <w:tc>
          <w:tcPr>
            <w:tcW w:w="3818" w:type="dxa"/>
            <w:tcBorders>
              <w:top w:val="single" w:sz="12"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198E9F8D" w14:textId="77777777" w:rsidR="0048186F" w:rsidRPr="00413A72" w:rsidRDefault="0048186F" w:rsidP="004F407E">
            <w:pPr>
              <w:rPr>
                <w:rFonts w:eastAsia="Arial" w:cs="Times New Roman"/>
                <w:sz w:val="20"/>
                <w:szCs w:val="20"/>
              </w:rPr>
            </w:pPr>
            <w:r w:rsidRPr="00413A72">
              <w:rPr>
                <w:rFonts w:eastAsia="Arial" w:cs="Times New Roman"/>
                <w:sz w:val="20"/>
                <w:szCs w:val="20"/>
                <w:highlight w:val="white"/>
              </w:rPr>
              <w:t xml:space="preserve">Pesquisa </w:t>
            </w:r>
            <w:r w:rsidRPr="00413A72">
              <w:rPr>
                <w:rFonts w:eastAsia="Arial" w:cs="Times New Roman"/>
                <w:sz w:val="20"/>
                <w:szCs w:val="20"/>
              </w:rPr>
              <w:t>por referências teóricas.</w:t>
            </w:r>
          </w:p>
        </w:tc>
        <w:tc>
          <w:tcPr>
            <w:tcW w:w="655" w:type="dxa"/>
            <w:tcBorders>
              <w:top w:val="single" w:sz="12" w:space="0" w:color="000000"/>
              <w:left w:val="single" w:sz="8" w:space="0" w:color="000000"/>
              <w:bottom w:val="single" w:sz="8" w:space="0" w:color="000000"/>
              <w:right w:val="single" w:sz="8" w:space="0" w:color="000000"/>
            </w:tcBorders>
            <w:shd w:val="clear" w:color="auto" w:fill="BFBFBF"/>
            <w:tcMar>
              <w:top w:w="15" w:type="dxa"/>
              <w:left w:w="28" w:type="dxa"/>
              <w:right w:w="28" w:type="dxa"/>
            </w:tcMar>
          </w:tcPr>
          <w:p w14:paraId="0F8BAF01"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575"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7CC5777A"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613"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3E85736A"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565"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0A97929" w14:textId="77777777" w:rsidR="0048186F" w:rsidRPr="00413A72" w:rsidRDefault="0048186F" w:rsidP="004F407E">
            <w:pPr>
              <w:rPr>
                <w:rFonts w:eastAsia="Arial" w:cs="Times New Roman"/>
                <w:b/>
                <w:sz w:val="20"/>
                <w:szCs w:val="20"/>
              </w:rPr>
            </w:pPr>
          </w:p>
        </w:tc>
        <w:tc>
          <w:tcPr>
            <w:tcW w:w="629"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099D098"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690" w:type="dxa"/>
            <w:tcBorders>
              <w:top w:val="single" w:sz="12"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7E4219F"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541" w:type="dxa"/>
            <w:tcBorders>
              <w:top w:val="single" w:sz="12"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15EAB8C4"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c>
          <w:tcPr>
            <w:tcW w:w="722" w:type="dxa"/>
            <w:tcBorders>
              <w:top w:val="single" w:sz="12"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8BEEF2C" w14:textId="77777777" w:rsidR="0048186F" w:rsidRPr="00413A72" w:rsidRDefault="0048186F" w:rsidP="004F407E">
            <w:pPr>
              <w:rPr>
                <w:rFonts w:eastAsia="Arial" w:cs="Times New Roman"/>
                <w:sz w:val="20"/>
                <w:szCs w:val="20"/>
              </w:rPr>
            </w:pPr>
            <w:r w:rsidRPr="00413A72">
              <w:rPr>
                <w:rFonts w:eastAsia="Arial" w:cs="Times New Roman"/>
                <w:b/>
                <w:sz w:val="20"/>
                <w:szCs w:val="20"/>
              </w:rPr>
              <w:t> </w:t>
            </w:r>
          </w:p>
        </w:tc>
      </w:tr>
      <w:tr w:rsidR="0048186F" w:rsidRPr="00B93B1A" w14:paraId="0C1E6064" w14:textId="44AE7955"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5D5016EE" w14:textId="77777777" w:rsidR="0048186F" w:rsidRPr="00413A72" w:rsidRDefault="0048186F" w:rsidP="004F407E">
            <w:pPr>
              <w:rPr>
                <w:rFonts w:eastAsia="Arial" w:cs="Times New Roman"/>
                <w:sz w:val="20"/>
                <w:szCs w:val="20"/>
              </w:rPr>
            </w:pPr>
            <w:r w:rsidRPr="00413A72">
              <w:rPr>
                <w:rFonts w:eastAsia="Arial" w:cs="Times New Roman"/>
                <w:sz w:val="20"/>
                <w:szCs w:val="20"/>
                <w:highlight w:val="white"/>
              </w:rPr>
              <w:t>Entrega do aceite.</w:t>
            </w:r>
          </w:p>
        </w:tc>
        <w:tc>
          <w:tcPr>
            <w:tcW w:w="65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648C8D3D"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F1342C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0F5185F"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5B4ACC8"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F555E4E"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90FB4AB"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A92F84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34AEACC"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7D761E64" w14:textId="44C1AFBB"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04648C5C" w14:textId="77777777" w:rsidR="0048186F" w:rsidRPr="00413A72" w:rsidRDefault="0048186F" w:rsidP="004F407E">
            <w:pPr>
              <w:spacing w:line="240" w:lineRule="auto"/>
              <w:jc w:val="both"/>
              <w:rPr>
                <w:rFonts w:eastAsia="Arial" w:cs="Times New Roman"/>
                <w:sz w:val="20"/>
                <w:szCs w:val="20"/>
                <w:highlight w:val="white"/>
              </w:rPr>
            </w:pPr>
            <w:r w:rsidRPr="00413A72">
              <w:rPr>
                <w:rFonts w:eastAsia="Arial" w:cs="Times New Roman"/>
                <w:sz w:val="20"/>
                <w:szCs w:val="20"/>
                <w:highlight w:val="white"/>
              </w:rPr>
              <w:t>Entrega do plano.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0696976" w14:textId="77777777" w:rsidR="0048186F" w:rsidRPr="00413A72" w:rsidRDefault="0048186F" w:rsidP="004F407E">
            <w:pPr>
              <w:rPr>
                <w:rFonts w:eastAsia="Arial" w:cs="Times New Roman"/>
                <w:sz w:val="20"/>
                <w:szCs w:val="20"/>
              </w:rPr>
            </w:pP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6FF84A6" w14:textId="77777777" w:rsidR="0048186F" w:rsidRPr="00413A72" w:rsidRDefault="0048186F" w:rsidP="004F407E">
            <w:pPr>
              <w:rPr>
                <w:rFonts w:eastAsia="Arial" w:cs="Times New Roman"/>
                <w:sz w:val="20"/>
                <w:szCs w:val="20"/>
              </w:rPr>
            </w:pPr>
          </w:p>
        </w:tc>
        <w:tc>
          <w:tcPr>
            <w:tcW w:w="613"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1390914D" w14:textId="77777777" w:rsidR="0048186F" w:rsidRPr="00413A72" w:rsidRDefault="0048186F" w:rsidP="004F407E">
            <w:pPr>
              <w:rPr>
                <w:rFonts w:eastAsia="Arial" w:cs="Times New Roman"/>
                <w:sz w:val="20"/>
                <w:szCs w:val="20"/>
              </w:rPr>
            </w:pP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C22E4E8"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1B45905" w14:textId="77777777" w:rsidR="0048186F" w:rsidRPr="00413A72" w:rsidRDefault="0048186F" w:rsidP="004F407E">
            <w:pPr>
              <w:rPr>
                <w:rFonts w:eastAsia="Arial" w:cs="Times New Roman"/>
                <w:sz w:val="20"/>
                <w:szCs w:val="20"/>
              </w:rPr>
            </w:pP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EC7EC43" w14:textId="77777777" w:rsidR="0048186F" w:rsidRPr="00413A72" w:rsidRDefault="0048186F" w:rsidP="004F407E">
            <w:pPr>
              <w:rPr>
                <w:rFonts w:eastAsia="Arial" w:cs="Times New Roman"/>
                <w:sz w:val="20"/>
                <w:szCs w:val="20"/>
              </w:rPr>
            </w:pP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6BF78D8" w14:textId="77777777" w:rsidR="0048186F" w:rsidRPr="00413A72" w:rsidRDefault="0048186F" w:rsidP="004F407E">
            <w:pPr>
              <w:rPr>
                <w:rFonts w:eastAsia="Arial" w:cs="Times New Roman"/>
                <w:sz w:val="20"/>
                <w:szCs w:val="20"/>
              </w:rPr>
            </w:pP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A8BBA48" w14:textId="77777777" w:rsidR="0048186F" w:rsidRPr="00413A72" w:rsidRDefault="0048186F" w:rsidP="004F407E">
            <w:pPr>
              <w:rPr>
                <w:rFonts w:eastAsia="Arial" w:cs="Times New Roman"/>
                <w:sz w:val="20"/>
                <w:szCs w:val="20"/>
              </w:rPr>
            </w:pPr>
          </w:p>
        </w:tc>
      </w:tr>
      <w:tr w:rsidR="0048186F" w:rsidRPr="00B93B1A" w14:paraId="3BF6DE4A" w14:textId="12D38517"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3778D20C" w14:textId="77777777" w:rsidR="0048186F" w:rsidRPr="00413A72" w:rsidRDefault="0048186F" w:rsidP="004F407E">
            <w:pPr>
              <w:spacing w:line="240" w:lineRule="auto"/>
              <w:rPr>
                <w:rFonts w:eastAsia="Arial" w:cs="Times New Roman"/>
                <w:sz w:val="20"/>
                <w:szCs w:val="20"/>
              </w:rPr>
            </w:pPr>
            <w:r w:rsidRPr="00413A72">
              <w:rPr>
                <w:rFonts w:eastAsia="Arial" w:cs="Times New Roman"/>
                <w:sz w:val="20"/>
                <w:szCs w:val="20"/>
                <w:highlight w:val="white"/>
              </w:rPr>
              <w:t>Criação do modelo do banco, atividades dos atores e regras de negócio.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11EE99B"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9F4B195"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B4D658B"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333D32C1"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FBFBF"/>
            <w:tcMar>
              <w:top w:w="15" w:type="dxa"/>
              <w:left w:w="28" w:type="dxa"/>
              <w:right w:w="28" w:type="dxa"/>
            </w:tcMar>
          </w:tcPr>
          <w:p w14:paraId="4DD0E4DD"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1E8C873"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A5EDFA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4B62D5B"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52F148DC" w14:textId="048FBB3E"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08BA9BBF" w14:textId="77777777" w:rsidR="0048186F" w:rsidRPr="00413A72" w:rsidRDefault="0048186F" w:rsidP="004F407E">
            <w:pPr>
              <w:spacing w:line="240" w:lineRule="auto"/>
              <w:rPr>
                <w:rFonts w:eastAsia="Arial" w:cs="Times New Roman"/>
                <w:sz w:val="20"/>
                <w:szCs w:val="20"/>
                <w:highlight w:val="white"/>
              </w:rPr>
            </w:pPr>
            <w:r w:rsidRPr="00413A72">
              <w:rPr>
                <w:rFonts w:eastAsia="Arial" w:cs="Times New Roman"/>
                <w:sz w:val="20"/>
                <w:szCs w:val="20"/>
                <w:highlight w:val="white"/>
              </w:rPr>
              <w:t>Desenvolvimento da aplicação.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9F5A036" w14:textId="77777777" w:rsidR="0048186F" w:rsidRPr="00413A72" w:rsidRDefault="0048186F" w:rsidP="004F407E">
            <w:pPr>
              <w:rPr>
                <w:rFonts w:eastAsia="Arial" w:cs="Times New Roman"/>
                <w:sz w:val="20"/>
                <w:szCs w:val="20"/>
              </w:rPr>
            </w:pPr>
          </w:p>
        </w:tc>
        <w:tc>
          <w:tcPr>
            <w:tcW w:w="57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5F102FCD" w14:textId="77777777" w:rsidR="0048186F" w:rsidRPr="00413A72" w:rsidRDefault="0048186F" w:rsidP="004F407E">
            <w:pPr>
              <w:rPr>
                <w:rFonts w:eastAsia="Arial" w:cs="Times New Roman"/>
                <w:sz w:val="20"/>
                <w:szCs w:val="20"/>
              </w:rPr>
            </w:pPr>
          </w:p>
        </w:tc>
        <w:tc>
          <w:tcPr>
            <w:tcW w:w="613"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0B06B2CD" w14:textId="77777777" w:rsidR="0048186F" w:rsidRPr="00413A72" w:rsidRDefault="0048186F" w:rsidP="004F407E">
            <w:pPr>
              <w:rPr>
                <w:rFonts w:eastAsia="Arial" w:cs="Times New Roman"/>
                <w:sz w:val="20"/>
                <w:szCs w:val="20"/>
              </w:rPr>
            </w:pPr>
          </w:p>
        </w:tc>
        <w:tc>
          <w:tcPr>
            <w:tcW w:w="56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1B062875"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564ADD01" w14:textId="77777777" w:rsidR="0048186F" w:rsidRPr="00413A72" w:rsidRDefault="0048186F" w:rsidP="004F407E">
            <w:pPr>
              <w:rPr>
                <w:rFonts w:eastAsia="Arial" w:cs="Times New Roman"/>
                <w:sz w:val="20"/>
                <w:szCs w:val="20"/>
              </w:rPr>
            </w:pPr>
          </w:p>
        </w:tc>
        <w:tc>
          <w:tcPr>
            <w:tcW w:w="690"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110D5AAA" w14:textId="77777777" w:rsidR="0048186F" w:rsidRPr="00413A72" w:rsidRDefault="0048186F" w:rsidP="004F407E">
            <w:pPr>
              <w:rPr>
                <w:rFonts w:eastAsia="Arial" w:cs="Times New Roman"/>
                <w:sz w:val="20"/>
                <w:szCs w:val="20"/>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485BE36E" w14:textId="77777777" w:rsidR="0048186F" w:rsidRPr="00413A72" w:rsidRDefault="0048186F" w:rsidP="004F407E">
            <w:pPr>
              <w:rPr>
                <w:rFonts w:eastAsia="Arial" w:cs="Times New Roman"/>
                <w:sz w:val="20"/>
                <w:szCs w:val="20"/>
              </w:rPr>
            </w:pPr>
          </w:p>
        </w:tc>
        <w:tc>
          <w:tcPr>
            <w:tcW w:w="722"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0830CB3B" w14:textId="77777777" w:rsidR="0048186F" w:rsidRPr="00413A72" w:rsidRDefault="0048186F" w:rsidP="004F407E">
            <w:pPr>
              <w:rPr>
                <w:rFonts w:eastAsia="Arial" w:cs="Times New Roman"/>
                <w:sz w:val="20"/>
                <w:szCs w:val="20"/>
              </w:rPr>
            </w:pPr>
          </w:p>
        </w:tc>
      </w:tr>
      <w:tr w:rsidR="0048186F" w:rsidRPr="00B93B1A" w14:paraId="374BE851" w14:textId="6A2307A3"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0D850321" w14:textId="77777777" w:rsidR="0048186F" w:rsidRPr="00413A72" w:rsidRDefault="0048186F" w:rsidP="004F407E">
            <w:pPr>
              <w:spacing w:line="240" w:lineRule="auto"/>
              <w:rPr>
                <w:rFonts w:eastAsia="Arial" w:cs="Times New Roman"/>
                <w:sz w:val="20"/>
                <w:szCs w:val="20"/>
              </w:rPr>
            </w:pPr>
            <w:r w:rsidRPr="00413A72">
              <w:rPr>
                <w:rFonts w:eastAsia="Arial" w:cs="Times New Roman"/>
                <w:sz w:val="20"/>
                <w:szCs w:val="20"/>
                <w:highlight w:val="white"/>
              </w:rPr>
              <w:t>Término na escrita da primeira versão do trabalho de conclusão de curso.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2D5CF59"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F805251"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8E29DC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8CAD505"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85B0DD7"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82EAF98"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21346CA"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788F94C9"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7756C022" w14:textId="70D9AF2E"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761C4AA8" w14:textId="77777777" w:rsidR="0048186F" w:rsidRPr="00413A72" w:rsidRDefault="0048186F" w:rsidP="004F407E">
            <w:pPr>
              <w:spacing w:line="240" w:lineRule="auto"/>
              <w:jc w:val="both"/>
              <w:rPr>
                <w:rFonts w:eastAsia="Arial" w:cs="Times New Roman"/>
                <w:sz w:val="20"/>
                <w:szCs w:val="20"/>
              </w:rPr>
            </w:pPr>
            <w:r w:rsidRPr="00413A72">
              <w:rPr>
                <w:rFonts w:eastAsia="Arial" w:cs="Times New Roman"/>
                <w:sz w:val="20"/>
                <w:szCs w:val="20"/>
                <w:highlight w:val="white"/>
              </w:rPr>
              <w:t>Entrega do PTC.</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6690A10"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6B3EB8A"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F600444"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1909DB6"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3FF367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60D87965"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BB60A8E"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1BFD4E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22391B5A" w14:textId="42BED309"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5615D6FB" w14:textId="77777777" w:rsidR="0048186F" w:rsidRPr="00413A72" w:rsidRDefault="0048186F" w:rsidP="004F407E">
            <w:pPr>
              <w:spacing w:line="240" w:lineRule="auto"/>
              <w:jc w:val="both"/>
              <w:rPr>
                <w:rFonts w:eastAsia="Arial" w:cs="Times New Roman"/>
                <w:sz w:val="20"/>
                <w:szCs w:val="20"/>
              </w:rPr>
            </w:pPr>
            <w:r w:rsidRPr="00413A72">
              <w:rPr>
                <w:rFonts w:eastAsia="Arial" w:cs="Times New Roman"/>
                <w:sz w:val="20"/>
                <w:szCs w:val="20"/>
                <w:highlight w:val="white"/>
              </w:rPr>
              <w:t>Entrega primeira versão banca.</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EE53420"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A0D7A67"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21DA5E5"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6723248"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5FFEA2A"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5C750AE"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7A6F1420"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26405A4"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1F099EB9" w14:textId="43DBB985"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03DB1D12" w14:textId="77777777" w:rsidR="0048186F" w:rsidRPr="00413A72" w:rsidRDefault="0048186F" w:rsidP="004F407E">
            <w:pPr>
              <w:rPr>
                <w:rFonts w:eastAsia="Arial" w:cs="Times New Roman"/>
                <w:sz w:val="20"/>
                <w:szCs w:val="20"/>
              </w:rPr>
            </w:pPr>
            <w:r w:rsidRPr="00413A72">
              <w:rPr>
                <w:rFonts w:eastAsia="Arial" w:cs="Times New Roman"/>
                <w:sz w:val="20"/>
                <w:szCs w:val="20"/>
              </w:rPr>
              <w:t>Entrega versão final.</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7F6F90F"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8BD6CCC"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603985E"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2F901D9"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5C8C869"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2BD312B"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F143455"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5288882" w14:textId="77777777" w:rsidR="0048186F" w:rsidRPr="00413A72" w:rsidRDefault="0048186F" w:rsidP="004F407E">
            <w:pPr>
              <w:rPr>
                <w:rFonts w:eastAsia="Arial" w:cs="Times New Roman"/>
                <w:sz w:val="20"/>
                <w:szCs w:val="20"/>
              </w:rPr>
            </w:pPr>
            <w:r w:rsidRPr="00413A72">
              <w:rPr>
                <w:rFonts w:eastAsia="Arial" w:cs="Times New Roman"/>
                <w:sz w:val="20"/>
                <w:szCs w:val="20"/>
              </w:rPr>
              <w:t> </w:t>
            </w:r>
          </w:p>
        </w:tc>
      </w:tr>
      <w:tr w:rsidR="0048186F" w:rsidRPr="00B93B1A" w14:paraId="4BC1B036" w14:textId="5C6DFA8D" w:rsidTr="00F95868">
        <w:trPr>
          <w:trHeight w:val="250"/>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4F1ADB39" w14:textId="77777777" w:rsidR="0048186F" w:rsidRPr="00413A72" w:rsidRDefault="0048186F" w:rsidP="004F407E">
            <w:pPr>
              <w:rPr>
                <w:rFonts w:eastAsia="Arial" w:cs="Times New Roman"/>
                <w:sz w:val="20"/>
                <w:szCs w:val="20"/>
              </w:rPr>
            </w:pPr>
            <w:r w:rsidRPr="00413A72">
              <w:rPr>
                <w:rFonts w:eastAsia="Arial" w:cs="Times New Roman"/>
                <w:sz w:val="20"/>
                <w:szCs w:val="20"/>
              </w:rPr>
              <w:t>Defesa.</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4590681" w14:textId="77777777" w:rsidR="0048186F" w:rsidRPr="00413A72" w:rsidRDefault="0048186F" w:rsidP="004F407E">
            <w:pPr>
              <w:rPr>
                <w:rFonts w:eastAsia="Arial" w:cs="Times New Roman"/>
                <w:sz w:val="20"/>
                <w:szCs w:val="20"/>
              </w:rPr>
            </w:pP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65B52CF" w14:textId="77777777" w:rsidR="0048186F" w:rsidRPr="00413A72" w:rsidRDefault="0048186F" w:rsidP="004F407E">
            <w:pPr>
              <w:rPr>
                <w:rFonts w:eastAsia="Arial" w:cs="Times New Roman"/>
                <w:sz w:val="20"/>
                <w:szCs w:val="20"/>
              </w:rPr>
            </w:pP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884C823" w14:textId="77777777" w:rsidR="0048186F" w:rsidRPr="00413A72" w:rsidRDefault="0048186F" w:rsidP="004F407E">
            <w:pPr>
              <w:rPr>
                <w:rFonts w:eastAsia="Arial" w:cs="Times New Roman"/>
                <w:sz w:val="20"/>
                <w:szCs w:val="20"/>
              </w:rPr>
            </w:pP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8FEA0CA" w14:textId="77777777" w:rsidR="0048186F" w:rsidRPr="00413A72" w:rsidRDefault="0048186F" w:rsidP="004F407E">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B6B1018" w14:textId="77777777" w:rsidR="0048186F" w:rsidRPr="00413A72" w:rsidRDefault="0048186F" w:rsidP="004F407E">
            <w:pPr>
              <w:rPr>
                <w:rFonts w:eastAsia="Arial" w:cs="Times New Roman"/>
                <w:sz w:val="20"/>
                <w:szCs w:val="20"/>
              </w:rPr>
            </w:pP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55530BA" w14:textId="77777777" w:rsidR="0048186F" w:rsidRPr="00413A72" w:rsidRDefault="0048186F" w:rsidP="004F407E">
            <w:pPr>
              <w:rPr>
                <w:rFonts w:eastAsia="Arial" w:cs="Times New Roman"/>
                <w:sz w:val="20"/>
                <w:szCs w:val="20"/>
              </w:rPr>
            </w:pP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03B1866" w14:textId="77777777" w:rsidR="0048186F" w:rsidRPr="00413A72" w:rsidRDefault="0048186F" w:rsidP="004F407E">
            <w:pPr>
              <w:rPr>
                <w:rFonts w:eastAsia="Arial" w:cs="Times New Roman"/>
                <w:sz w:val="20"/>
                <w:szCs w:val="20"/>
              </w:rPr>
            </w:pPr>
          </w:p>
        </w:tc>
        <w:tc>
          <w:tcPr>
            <w:tcW w:w="722"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623F02D" w14:textId="77777777" w:rsidR="0048186F" w:rsidRPr="00413A72" w:rsidRDefault="0048186F" w:rsidP="004F407E">
            <w:pPr>
              <w:rPr>
                <w:rFonts w:eastAsia="Arial" w:cs="Times New Roman"/>
                <w:sz w:val="20"/>
                <w:szCs w:val="20"/>
              </w:rPr>
            </w:pPr>
          </w:p>
        </w:tc>
      </w:tr>
      <w:tr w:rsidR="0048186F" w:rsidRPr="00B93B1A" w14:paraId="437B3C6F" w14:textId="77777777" w:rsidTr="0048186F">
        <w:trPr>
          <w:trHeight w:val="301"/>
          <w:jc w:val="center"/>
        </w:trPr>
        <w:tc>
          <w:tcPr>
            <w:tcW w:w="3818" w:type="dxa"/>
            <w:vMerge w:val="restart"/>
            <w:tcBorders>
              <w:top w:val="single" w:sz="12" w:space="0" w:color="000000"/>
              <w:left w:val="single" w:sz="12" w:space="0" w:color="000000"/>
              <w:bottom w:val="single" w:sz="12" w:space="0" w:color="000000"/>
              <w:right w:val="single" w:sz="8" w:space="0" w:color="000000"/>
            </w:tcBorders>
            <w:shd w:val="clear" w:color="auto" w:fill="E0E0E0"/>
            <w:tcMar>
              <w:top w:w="15" w:type="dxa"/>
              <w:left w:w="28" w:type="dxa"/>
              <w:right w:w="28" w:type="dxa"/>
            </w:tcMar>
          </w:tcPr>
          <w:p w14:paraId="2C97E768" w14:textId="77777777" w:rsidR="0048186F" w:rsidRPr="00B93B1A" w:rsidRDefault="0048186F" w:rsidP="00B62EF2">
            <w:pPr>
              <w:spacing w:after="120" w:line="360" w:lineRule="auto"/>
              <w:ind w:right="173"/>
              <w:rPr>
                <w:rFonts w:eastAsia="Arial" w:cs="Times New Roman"/>
                <w:color w:val="FF0000"/>
                <w:sz w:val="20"/>
                <w:szCs w:val="20"/>
              </w:rPr>
            </w:pPr>
          </w:p>
          <w:p w14:paraId="5A953A66" w14:textId="77777777" w:rsidR="0048186F" w:rsidRPr="00B93B1A" w:rsidRDefault="0048186F" w:rsidP="00B62EF2">
            <w:pPr>
              <w:rPr>
                <w:rFonts w:eastAsia="Arial" w:cs="Times New Roman"/>
                <w:color w:val="FF0000"/>
                <w:sz w:val="20"/>
                <w:szCs w:val="20"/>
              </w:rPr>
            </w:pPr>
            <w:r w:rsidRPr="00413A72">
              <w:rPr>
                <w:rFonts w:eastAsia="Arial" w:cs="Times New Roman"/>
                <w:b/>
                <w:sz w:val="20"/>
                <w:szCs w:val="20"/>
              </w:rPr>
              <w:t>ATIVIDADES</w:t>
            </w:r>
          </w:p>
        </w:tc>
        <w:tc>
          <w:tcPr>
            <w:tcW w:w="4990" w:type="dxa"/>
            <w:gridSpan w:val="8"/>
            <w:tcBorders>
              <w:top w:val="single" w:sz="12" w:space="0" w:color="000000"/>
              <w:left w:val="single" w:sz="8" w:space="0" w:color="000000"/>
              <w:bottom w:val="single" w:sz="8" w:space="0" w:color="000000"/>
              <w:right w:val="single" w:sz="12" w:space="0" w:color="000000"/>
            </w:tcBorders>
            <w:shd w:val="clear" w:color="auto" w:fill="E0E0E0"/>
            <w:tcMar>
              <w:top w:w="15" w:type="dxa"/>
              <w:left w:w="28" w:type="dxa"/>
              <w:right w:w="28" w:type="dxa"/>
            </w:tcMar>
          </w:tcPr>
          <w:p w14:paraId="29EE4F0C" w14:textId="0F530AEC" w:rsidR="0048186F" w:rsidRPr="00B93B1A" w:rsidRDefault="0048186F" w:rsidP="00B62EF2">
            <w:pPr>
              <w:jc w:val="center"/>
              <w:rPr>
                <w:rFonts w:eastAsia="Arial" w:cs="Times New Roman"/>
                <w:color w:val="FF0000"/>
                <w:sz w:val="20"/>
                <w:szCs w:val="20"/>
              </w:rPr>
            </w:pPr>
            <w:r w:rsidRPr="00413A72">
              <w:rPr>
                <w:rFonts w:eastAsia="Arial" w:cs="Times New Roman"/>
                <w:b/>
                <w:sz w:val="20"/>
                <w:szCs w:val="20"/>
              </w:rPr>
              <w:t>2017</w:t>
            </w:r>
            <w:r w:rsidR="00413A72">
              <w:rPr>
                <w:rFonts w:eastAsia="Arial" w:cs="Times New Roman"/>
                <w:b/>
                <w:sz w:val="20"/>
                <w:szCs w:val="20"/>
              </w:rPr>
              <w:t xml:space="preserve"> – Segundo semestre</w:t>
            </w:r>
          </w:p>
        </w:tc>
      </w:tr>
      <w:tr w:rsidR="0048186F" w:rsidRPr="00B93B1A" w14:paraId="00146CBC" w14:textId="77777777" w:rsidTr="00F95868">
        <w:trPr>
          <w:trHeight w:val="520"/>
          <w:jc w:val="center"/>
        </w:trPr>
        <w:tc>
          <w:tcPr>
            <w:tcW w:w="3818" w:type="dxa"/>
            <w:vMerge/>
            <w:tcBorders>
              <w:top w:val="single" w:sz="12" w:space="0" w:color="000000"/>
              <w:left w:val="single" w:sz="12" w:space="0" w:color="000000"/>
              <w:bottom w:val="single" w:sz="12" w:space="0" w:color="000000"/>
              <w:right w:val="single" w:sz="8" w:space="0" w:color="000000"/>
            </w:tcBorders>
            <w:shd w:val="clear" w:color="auto" w:fill="E0E0E0"/>
            <w:tcMar>
              <w:top w:w="15" w:type="dxa"/>
              <w:left w:w="28" w:type="dxa"/>
              <w:right w:w="28" w:type="dxa"/>
            </w:tcMar>
          </w:tcPr>
          <w:p w14:paraId="69CA4F5B" w14:textId="77777777" w:rsidR="0048186F" w:rsidRPr="00B93B1A" w:rsidRDefault="0048186F" w:rsidP="00B62EF2">
            <w:pPr>
              <w:spacing w:line="240" w:lineRule="auto"/>
              <w:rPr>
                <w:rFonts w:eastAsia="Arial" w:cs="Times New Roman"/>
                <w:color w:val="FF0000"/>
                <w:sz w:val="20"/>
                <w:szCs w:val="20"/>
              </w:rPr>
            </w:pPr>
          </w:p>
        </w:tc>
        <w:tc>
          <w:tcPr>
            <w:tcW w:w="65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11533884" w14:textId="193538E6" w:rsidR="0048186F" w:rsidRPr="00F95868" w:rsidRDefault="0048186F" w:rsidP="00F95868">
            <w:pPr>
              <w:jc w:val="center"/>
              <w:rPr>
                <w:rFonts w:eastAsia="Arial" w:cs="Times New Roman"/>
                <w:sz w:val="20"/>
                <w:szCs w:val="20"/>
              </w:rPr>
            </w:pPr>
            <w:r w:rsidRPr="00F95868">
              <w:rPr>
                <w:rFonts w:eastAsia="Arial" w:cs="Times New Roman"/>
                <w:b/>
                <w:sz w:val="20"/>
                <w:szCs w:val="20"/>
              </w:rPr>
              <w:t>0</w:t>
            </w:r>
            <w:r w:rsidR="00F95868" w:rsidRPr="00F95868">
              <w:rPr>
                <w:rFonts w:eastAsia="Arial" w:cs="Times New Roman"/>
                <w:b/>
                <w:sz w:val="20"/>
                <w:szCs w:val="20"/>
              </w:rPr>
              <w:t>1</w:t>
            </w:r>
            <w:r w:rsidRPr="00F95868">
              <w:rPr>
                <w:rFonts w:eastAsia="Arial" w:cs="Times New Roman"/>
                <w:b/>
                <w:sz w:val="20"/>
                <w:szCs w:val="20"/>
              </w:rPr>
              <w:t>/06</w:t>
            </w:r>
          </w:p>
        </w:tc>
        <w:tc>
          <w:tcPr>
            <w:tcW w:w="57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40ABED5B" w14:textId="304CDD1A" w:rsidR="0048186F" w:rsidRPr="00F95868" w:rsidRDefault="00F95868" w:rsidP="0048186F">
            <w:pPr>
              <w:jc w:val="center"/>
              <w:rPr>
                <w:rFonts w:eastAsia="Arial" w:cs="Times New Roman"/>
                <w:b/>
                <w:sz w:val="20"/>
                <w:szCs w:val="20"/>
              </w:rPr>
            </w:pPr>
            <w:r w:rsidRPr="00F95868">
              <w:rPr>
                <w:rFonts w:eastAsia="Arial" w:cs="Times New Roman"/>
                <w:b/>
                <w:sz w:val="20"/>
                <w:szCs w:val="20"/>
              </w:rPr>
              <w:t>01</w:t>
            </w:r>
            <w:r w:rsidR="0048186F" w:rsidRPr="00F95868">
              <w:rPr>
                <w:rFonts w:eastAsia="Arial" w:cs="Times New Roman"/>
                <w:b/>
                <w:sz w:val="20"/>
                <w:szCs w:val="20"/>
              </w:rPr>
              <w:t>/07</w:t>
            </w:r>
          </w:p>
        </w:tc>
        <w:tc>
          <w:tcPr>
            <w:tcW w:w="613"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1EBD87E3" w14:textId="768EBDCA" w:rsidR="0048186F" w:rsidRPr="00F95868" w:rsidRDefault="00F95868" w:rsidP="0048186F">
            <w:pPr>
              <w:jc w:val="center"/>
              <w:rPr>
                <w:rFonts w:eastAsia="Arial" w:cs="Times New Roman"/>
                <w:sz w:val="20"/>
                <w:szCs w:val="20"/>
              </w:rPr>
            </w:pPr>
            <w:r w:rsidRPr="00F95868">
              <w:rPr>
                <w:rFonts w:eastAsia="Arial" w:cs="Times New Roman"/>
                <w:b/>
                <w:sz w:val="20"/>
                <w:szCs w:val="20"/>
              </w:rPr>
              <w:t>01</w:t>
            </w:r>
            <w:r w:rsidR="0048186F" w:rsidRPr="00F95868">
              <w:rPr>
                <w:rFonts w:eastAsia="Arial" w:cs="Times New Roman"/>
                <w:b/>
                <w:sz w:val="20"/>
                <w:szCs w:val="20"/>
              </w:rPr>
              <w:t>/08</w:t>
            </w:r>
          </w:p>
        </w:tc>
        <w:tc>
          <w:tcPr>
            <w:tcW w:w="565"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6812E269" w14:textId="5FD76C45" w:rsidR="0048186F" w:rsidRPr="00F95868" w:rsidRDefault="00F95868" w:rsidP="0048186F">
            <w:pPr>
              <w:jc w:val="center"/>
              <w:rPr>
                <w:rFonts w:eastAsia="Arial" w:cs="Times New Roman"/>
                <w:b/>
                <w:sz w:val="20"/>
                <w:szCs w:val="20"/>
              </w:rPr>
            </w:pPr>
            <w:r w:rsidRPr="00F95868">
              <w:rPr>
                <w:rFonts w:eastAsia="Arial" w:cs="Times New Roman"/>
                <w:b/>
                <w:sz w:val="20"/>
                <w:szCs w:val="20"/>
              </w:rPr>
              <w:t>01</w:t>
            </w:r>
            <w:r w:rsidR="0048186F" w:rsidRPr="00F95868">
              <w:rPr>
                <w:rFonts w:eastAsia="Arial" w:cs="Times New Roman"/>
                <w:b/>
                <w:sz w:val="20"/>
                <w:szCs w:val="20"/>
              </w:rPr>
              <w:t>/09</w:t>
            </w:r>
          </w:p>
        </w:tc>
        <w:tc>
          <w:tcPr>
            <w:tcW w:w="629"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3784B2E8" w14:textId="4630C8B3" w:rsidR="0048186F" w:rsidRPr="00F95868" w:rsidRDefault="00F95868" w:rsidP="0048186F">
            <w:pPr>
              <w:jc w:val="center"/>
              <w:rPr>
                <w:rFonts w:eastAsia="Arial" w:cs="Times New Roman"/>
                <w:sz w:val="20"/>
                <w:szCs w:val="20"/>
              </w:rPr>
            </w:pPr>
            <w:r w:rsidRPr="00F95868">
              <w:rPr>
                <w:rFonts w:eastAsia="Arial" w:cs="Times New Roman"/>
                <w:b/>
                <w:sz w:val="20"/>
                <w:szCs w:val="20"/>
              </w:rPr>
              <w:t>01</w:t>
            </w:r>
            <w:r w:rsidR="0048186F" w:rsidRPr="00F95868">
              <w:rPr>
                <w:rFonts w:eastAsia="Arial" w:cs="Times New Roman"/>
                <w:b/>
                <w:sz w:val="20"/>
                <w:szCs w:val="20"/>
              </w:rPr>
              <w:t>/10</w:t>
            </w:r>
          </w:p>
        </w:tc>
        <w:tc>
          <w:tcPr>
            <w:tcW w:w="690"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78D0432C" w14:textId="32798CD1" w:rsidR="0048186F" w:rsidRPr="00F95868" w:rsidRDefault="00F95868" w:rsidP="0048186F">
            <w:pPr>
              <w:jc w:val="center"/>
              <w:rPr>
                <w:rFonts w:eastAsia="Arial" w:cs="Times New Roman"/>
                <w:sz w:val="20"/>
                <w:szCs w:val="20"/>
              </w:rPr>
            </w:pPr>
            <w:r w:rsidRPr="00F95868">
              <w:rPr>
                <w:rFonts w:eastAsia="Arial" w:cs="Times New Roman"/>
                <w:b/>
                <w:sz w:val="20"/>
                <w:szCs w:val="20"/>
              </w:rPr>
              <w:t>01</w:t>
            </w:r>
            <w:r w:rsidR="0048186F" w:rsidRPr="00F95868">
              <w:rPr>
                <w:rFonts w:eastAsia="Arial" w:cs="Times New Roman"/>
                <w:b/>
                <w:sz w:val="20"/>
                <w:szCs w:val="20"/>
              </w:rPr>
              <w:t>/11</w:t>
            </w:r>
          </w:p>
        </w:tc>
        <w:tc>
          <w:tcPr>
            <w:tcW w:w="541"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68ADE778" w14:textId="7D286076" w:rsidR="0048186F" w:rsidRPr="00B93B1A" w:rsidRDefault="0048186F" w:rsidP="00B62EF2">
            <w:pPr>
              <w:jc w:val="center"/>
              <w:rPr>
                <w:rFonts w:eastAsia="Arial" w:cs="Times New Roman"/>
                <w:color w:val="FF0000"/>
                <w:sz w:val="20"/>
                <w:szCs w:val="20"/>
              </w:rPr>
            </w:pPr>
          </w:p>
        </w:tc>
        <w:tc>
          <w:tcPr>
            <w:tcW w:w="722" w:type="dxa"/>
            <w:tcBorders>
              <w:top w:val="single" w:sz="8" w:space="0" w:color="000000"/>
              <w:left w:val="single" w:sz="8" w:space="0" w:color="000000"/>
              <w:bottom w:val="single" w:sz="12" w:space="0" w:color="000000"/>
              <w:right w:val="single" w:sz="8" w:space="0" w:color="000000"/>
            </w:tcBorders>
            <w:shd w:val="clear" w:color="auto" w:fill="E0E0E0"/>
            <w:tcMar>
              <w:top w:w="15" w:type="dxa"/>
              <w:left w:w="28" w:type="dxa"/>
              <w:right w:w="28" w:type="dxa"/>
            </w:tcMar>
            <w:vAlign w:val="center"/>
          </w:tcPr>
          <w:p w14:paraId="7295C36D" w14:textId="1897355B" w:rsidR="0048186F" w:rsidRPr="00B93B1A" w:rsidRDefault="0048186F" w:rsidP="00B62EF2">
            <w:pPr>
              <w:jc w:val="center"/>
              <w:rPr>
                <w:rFonts w:eastAsia="Arial" w:cs="Times New Roman"/>
                <w:color w:val="FF0000"/>
                <w:sz w:val="20"/>
                <w:szCs w:val="20"/>
              </w:rPr>
            </w:pPr>
          </w:p>
        </w:tc>
      </w:tr>
      <w:tr w:rsidR="00413A72" w:rsidRPr="00413A72" w14:paraId="34DCA7B4" w14:textId="77777777" w:rsidTr="00F95868">
        <w:trPr>
          <w:trHeight w:val="263"/>
          <w:jc w:val="center"/>
        </w:trPr>
        <w:tc>
          <w:tcPr>
            <w:tcW w:w="3818" w:type="dxa"/>
            <w:tcBorders>
              <w:top w:val="single" w:sz="12"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2A9C1E52" w14:textId="77777777" w:rsidR="0048186F" w:rsidRPr="00413A72" w:rsidRDefault="0048186F" w:rsidP="00B62EF2">
            <w:pPr>
              <w:rPr>
                <w:rFonts w:eastAsia="Arial" w:cs="Times New Roman"/>
                <w:sz w:val="20"/>
                <w:szCs w:val="20"/>
              </w:rPr>
            </w:pPr>
            <w:r w:rsidRPr="00413A72">
              <w:rPr>
                <w:rFonts w:eastAsia="Arial" w:cs="Times New Roman"/>
                <w:sz w:val="20"/>
                <w:szCs w:val="20"/>
                <w:highlight w:val="white"/>
              </w:rPr>
              <w:t xml:space="preserve">Pesquisa </w:t>
            </w:r>
            <w:r w:rsidRPr="00413A72">
              <w:rPr>
                <w:rFonts w:eastAsia="Arial" w:cs="Times New Roman"/>
                <w:sz w:val="20"/>
                <w:szCs w:val="20"/>
              </w:rPr>
              <w:t>por referências teóricas.</w:t>
            </w:r>
          </w:p>
        </w:tc>
        <w:tc>
          <w:tcPr>
            <w:tcW w:w="655" w:type="dxa"/>
            <w:tcBorders>
              <w:top w:val="single" w:sz="12" w:space="0" w:color="000000"/>
              <w:left w:val="single" w:sz="8" w:space="0" w:color="000000"/>
              <w:bottom w:val="single" w:sz="8" w:space="0" w:color="000000"/>
              <w:right w:val="single" w:sz="8" w:space="0" w:color="000000"/>
            </w:tcBorders>
            <w:shd w:val="clear" w:color="auto" w:fill="BFBFBF"/>
            <w:tcMar>
              <w:top w:w="15" w:type="dxa"/>
              <w:left w:w="28" w:type="dxa"/>
              <w:right w:w="28" w:type="dxa"/>
            </w:tcMar>
          </w:tcPr>
          <w:p w14:paraId="42440835"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575"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46FBA741"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613"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3F4C45D3"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565"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6C1F87FE" w14:textId="77777777" w:rsidR="0048186F" w:rsidRPr="00413A72" w:rsidRDefault="0048186F" w:rsidP="00B62EF2">
            <w:pPr>
              <w:rPr>
                <w:rFonts w:eastAsia="Arial" w:cs="Times New Roman"/>
                <w:b/>
                <w:sz w:val="20"/>
                <w:szCs w:val="20"/>
              </w:rPr>
            </w:pPr>
          </w:p>
        </w:tc>
        <w:tc>
          <w:tcPr>
            <w:tcW w:w="629" w:type="dxa"/>
            <w:tcBorders>
              <w:top w:val="single" w:sz="12"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10B0FB09"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690" w:type="dxa"/>
            <w:tcBorders>
              <w:top w:val="single" w:sz="12" w:space="0" w:color="000000"/>
              <w:left w:val="single" w:sz="8" w:space="0" w:color="000000"/>
              <w:bottom w:val="single" w:sz="8" w:space="0" w:color="000000"/>
              <w:right w:val="single" w:sz="8" w:space="0" w:color="000000"/>
            </w:tcBorders>
            <w:shd w:val="clear" w:color="auto" w:fill="BFBFBF" w:themeFill="background1" w:themeFillShade="BF"/>
            <w:tcMar>
              <w:top w:w="15" w:type="dxa"/>
              <w:left w:w="28" w:type="dxa"/>
              <w:right w:w="28" w:type="dxa"/>
            </w:tcMar>
          </w:tcPr>
          <w:p w14:paraId="709B4123"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541" w:type="dxa"/>
            <w:tcBorders>
              <w:top w:val="single" w:sz="12"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0F1ED6C0"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c>
          <w:tcPr>
            <w:tcW w:w="722" w:type="dxa"/>
            <w:tcBorders>
              <w:top w:val="single" w:sz="12"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D21411E" w14:textId="77777777" w:rsidR="0048186F" w:rsidRPr="00413A72" w:rsidRDefault="0048186F" w:rsidP="00B62EF2">
            <w:pPr>
              <w:rPr>
                <w:rFonts w:eastAsia="Arial" w:cs="Times New Roman"/>
                <w:sz w:val="20"/>
                <w:szCs w:val="20"/>
              </w:rPr>
            </w:pPr>
            <w:r w:rsidRPr="00413A72">
              <w:rPr>
                <w:rFonts w:eastAsia="Arial" w:cs="Times New Roman"/>
                <w:b/>
                <w:sz w:val="20"/>
                <w:szCs w:val="20"/>
              </w:rPr>
              <w:t> </w:t>
            </w:r>
          </w:p>
        </w:tc>
      </w:tr>
      <w:tr w:rsidR="00413A72" w:rsidRPr="00413A72" w14:paraId="035E8A6E" w14:textId="77777777" w:rsidTr="00F95868">
        <w:trPr>
          <w:trHeight w:val="537"/>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379112C5" w14:textId="77777777" w:rsidR="0048186F" w:rsidRPr="00413A72" w:rsidRDefault="0048186F" w:rsidP="00B62EF2">
            <w:pPr>
              <w:spacing w:line="240" w:lineRule="auto"/>
              <w:rPr>
                <w:rFonts w:eastAsia="Arial" w:cs="Times New Roman"/>
                <w:sz w:val="20"/>
                <w:szCs w:val="20"/>
              </w:rPr>
            </w:pPr>
            <w:r w:rsidRPr="00413A72">
              <w:rPr>
                <w:rFonts w:eastAsia="Arial" w:cs="Times New Roman"/>
                <w:sz w:val="20"/>
                <w:szCs w:val="20"/>
                <w:highlight w:val="white"/>
              </w:rPr>
              <w:t>Criação do modelo do banco, atividades dos atores e regras de negócio.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5389DEC4"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B33DED1"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FF7DB0E"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229B8DEA" w14:textId="77777777" w:rsidR="0048186F" w:rsidRPr="00413A72" w:rsidRDefault="0048186F" w:rsidP="00B62EF2">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FBFBF"/>
            <w:tcMar>
              <w:top w:w="15" w:type="dxa"/>
              <w:left w:w="28" w:type="dxa"/>
              <w:right w:w="28" w:type="dxa"/>
            </w:tcMar>
          </w:tcPr>
          <w:p w14:paraId="44A01E14"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5" w:type="dxa"/>
              <w:left w:w="28" w:type="dxa"/>
              <w:right w:w="28" w:type="dxa"/>
            </w:tcMar>
          </w:tcPr>
          <w:p w14:paraId="4DAEB776"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2C10DAC"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336573B"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r>
      <w:tr w:rsidR="00413A72" w:rsidRPr="00413A72" w14:paraId="5051A1BA" w14:textId="77777777"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5CF145E6" w14:textId="77777777" w:rsidR="0048186F" w:rsidRPr="00413A72" w:rsidRDefault="0048186F" w:rsidP="00B62EF2">
            <w:pPr>
              <w:spacing w:line="240" w:lineRule="auto"/>
              <w:rPr>
                <w:rFonts w:eastAsia="Arial" w:cs="Times New Roman"/>
                <w:sz w:val="20"/>
                <w:szCs w:val="20"/>
                <w:highlight w:val="white"/>
              </w:rPr>
            </w:pPr>
            <w:r w:rsidRPr="00413A72">
              <w:rPr>
                <w:rFonts w:eastAsia="Arial" w:cs="Times New Roman"/>
                <w:sz w:val="20"/>
                <w:szCs w:val="20"/>
                <w:highlight w:val="white"/>
              </w:rPr>
              <w:t>Desenvolvimento da aplicação.</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F137245" w14:textId="77777777" w:rsidR="0048186F" w:rsidRPr="00413A72" w:rsidRDefault="0048186F" w:rsidP="00B62EF2">
            <w:pPr>
              <w:rPr>
                <w:rFonts w:eastAsia="Arial" w:cs="Times New Roman"/>
                <w:sz w:val="20"/>
                <w:szCs w:val="20"/>
              </w:rPr>
            </w:pPr>
          </w:p>
        </w:tc>
        <w:tc>
          <w:tcPr>
            <w:tcW w:w="57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181396F0" w14:textId="77777777" w:rsidR="0048186F" w:rsidRPr="00413A72" w:rsidRDefault="0048186F" w:rsidP="00B62EF2">
            <w:pPr>
              <w:rPr>
                <w:rFonts w:eastAsia="Arial" w:cs="Times New Roman"/>
                <w:sz w:val="20"/>
                <w:szCs w:val="20"/>
              </w:rPr>
            </w:pPr>
          </w:p>
        </w:tc>
        <w:tc>
          <w:tcPr>
            <w:tcW w:w="613"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42922ECF" w14:textId="77777777" w:rsidR="0048186F" w:rsidRPr="00413A72" w:rsidRDefault="0048186F" w:rsidP="00B62EF2">
            <w:pPr>
              <w:rPr>
                <w:rFonts w:eastAsia="Arial" w:cs="Times New Roman"/>
                <w:sz w:val="20"/>
                <w:szCs w:val="20"/>
              </w:rPr>
            </w:pPr>
          </w:p>
        </w:tc>
        <w:tc>
          <w:tcPr>
            <w:tcW w:w="565"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7D1A88D2" w14:textId="77777777" w:rsidR="0048186F" w:rsidRPr="00413A72" w:rsidRDefault="0048186F" w:rsidP="00B62EF2">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7DFFE762" w14:textId="77777777" w:rsidR="0048186F" w:rsidRPr="00413A72" w:rsidRDefault="0048186F" w:rsidP="00B62EF2">
            <w:pPr>
              <w:rPr>
                <w:rFonts w:eastAsia="Arial" w:cs="Times New Roman"/>
                <w:sz w:val="20"/>
                <w:szCs w:val="20"/>
              </w:rPr>
            </w:pPr>
          </w:p>
        </w:tc>
        <w:tc>
          <w:tcPr>
            <w:tcW w:w="690" w:type="dxa"/>
            <w:tcBorders>
              <w:top w:val="single" w:sz="8" w:space="0" w:color="000000"/>
              <w:left w:val="single" w:sz="8" w:space="0" w:color="000000"/>
              <w:bottom w:val="single" w:sz="8" w:space="0" w:color="000000"/>
              <w:right w:val="single" w:sz="8" w:space="0" w:color="000000"/>
            </w:tcBorders>
            <w:shd w:val="clear" w:color="auto" w:fill="B7B7B7"/>
            <w:tcMar>
              <w:top w:w="15" w:type="dxa"/>
              <w:left w:w="28" w:type="dxa"/>
              <w:right w:w="28" w:type="dxa"/>
            </w:tcMar>
          </w:tcPr>
          <w:p w14:paraId="5D5C879F" w14:textId="77777777" w:rsidR="0048186F" w:rsidRPr="00413A72" w:rsidRDefault="0048186F" w:rsidP="00B62EF2">
            <w:pPr>
              <w:rPr>
                <w:rFonts w:eastAsia="Arial" w:cs="Times New Roman"/>
                <w:sz w:val="20"/>
                <w:szCs w:val="20"/>
              </w:rPr>
            </w:pPr>
          </w:p>
        </w:tc>
        <w:tc>
          <w:tcPr>
            <w:tcW w:w="5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1CBC3B1" w14:textId="77777777" w:rsidR="0048186F" w:rsidRPr="00413A72" w:rsidRDefault="0048186F" w:rsidP="00B62EF2">
            <w:pPr>
              <w:rPr>
                <w:rFonts w:eastAsia="Arial" w:cs="Times New Roman"/>
                <w:sz w:val="20"/>
                <w:szCs w:val="20"/>
              </w:rPr>
            </w:pPr>
          </w:p>
        </w:tc>
        <w:tc>
          <w:tcPr>
            <w:tcW w:w="722"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11F2A7A" w14:textId="77777777" w:rsidR="0048186F" w:rsidRPr="00413A72" w:rsidRDefault="0048186F" w:rsidP="00B62EF2">
            <w:pPr>
              <w:rPr>
                <w:rFonts w:eastAsia="Arial" w:cs="Times New Roman"/>
                <w:sz w:val="20"/>
                <w:szCs w:val="20"/>
              </w:rPr>
            </w:pPr>
          </w:p>
        </w:tc>
      </w:tr>
      <w:tr w:rsidR="00413A72" w:rsidRPr="00413A72" w14:paraId="3F819E4F" w14:textId="77777777"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741A0F14" w14:textId="77777777" w:rsidR="0048186F" w:rsidRPr="00413A72" w:rsidRDefault="0048186F" w:rsidP="00B62EF2">
            <w:pPr>
              <w:spacing w:line="240" w:lineRule="auto"/>
              <w:jc w:val="both"/>
              <w:rPr>
                <w:rFonts w:eastAsia="Arial" w:cs="Times New Roman"/>
                <w:sz w:val="20"/>
                <w:szCs w:val="20"/>
              </w:rPr>
            </w:pPr>
            <w:r w:rsidRPr="00413A72">
              <w:rPr>
                <w:rFonts w:eastAsia="Arial" w:cs="Times New Roman"/>
                <w:sz w:val="20"/>
                <w:szCs w:val="20"/>
                <w:highlight w:val="white"/>
              </w:rPr>
              <w:t>Entrega primeira versão banca.</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6C179AA"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7652AEC"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F2C9A78"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5" w:type="dxa"/>
              <w:left w:w="28" w:type="dxa"/>
              <w:right w:w="28" w:type="dxa"/>
            </w:tcMar>
          </w:tcPr>
          <w:p w14:paraId="5D2EB54C" w14:textId="77777777" w:rsidR="0048186F" w:rsidRPr="00413A72" w:rsidRDefault="0048186F" w:rsidP="00B62EF2">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3EE1E4B"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10CFC7C"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2A3F07B3"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F173205"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r>
      <w:tr w:rsidR="00413A72" w:rsidRPr="00413A72" w14:paraId="1E78B3AC" w14:textId="77777777" w:rsidTr="00F95868">
        <w:trPr>
          <w:trHeight w:val="263"/>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6AA312A4" w14:textId="77777777" w:rsidR="0048186F" w:rsidRPr="00413A72" w:rsidRDefault="0048186F" w:rsidP="00B62EF2">
            <w:pPr>
              <w:rPr>
                <w:rFonts w:eastAsia="Arial" w:cs="Times New Roman"/>
                <w:sz w:val="20"/>
                <w:szCs w:val="20"/>
              </w:rPr>
            </w:pPr>
            <w:r w:rsidRPr="00413A72">
              <w:rPr>
                <w:rFonts w:eastAsia="Arial" w:cs="Times New Roman"/>
                <w:sz w:val="20"/>
                <w:szCs w:val="20"/>
              </w:rPr>
              <w:t>Entrega versão final.</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0D0F0488"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142D9EEA"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53631C1"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B1F7C2C" w14:textId="77777777" w:rsidR="0048186F" w:rsidRPr="00413A72" w:rsidRDefault="0048186F" w:rsidP="00B62EF2">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5" w:type="dxa"/>
              <w:left w:w="28" w:type="dxa"/>
              <w:right w:w="28" w:type="dxa"/>
            </w:tcMar>
          </w:tcPr>
          <w:p w14:paraId="01EB93A2"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58B53D7"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5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0D1C3C79"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c>
          <w:tcPr>
            <w:tcW w:w="722"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0F489E84" w14:textId="77777777" w:rsidR="0048186F" w:rsidRPr="00413A72" w:rsidRDefault="0048186F" w:rsidP="00B62EF2">
            <w:pPr>
              <w:rPr>
                <w:rFonts w:eastAsia="Arial" w:cs="Times New Roman"/>
                <w:sz w:val="20"/>
                <w:szCs w:val="20"/>
              </w:rPr>
            </w:pPr>
            <w:r w:rsidRPr="00413A72">
              <w:rPr>
                <w:rFonts w:eastAsia="Arial" w:cs="Times New Roman"/>
                <w:sz w:val="20"/>
                <w:szCs w:val="20"/>
              </w:rPr>
              <w:t> </w:t>
            </w:r>
          </w:p>
        </w:tc>
      </w:tr>
      <w:tr w:rsidR="00413A72" w:rsidRPr="00413A72" w14:paraId="3F4F870A" w14:textId="77777777" w:rsidTr="00F95868">
        <w:trPr>
          <w:trHeight w:val="250"/>
          <w:jc w:val="center"/>
        </w:trPr>
        <w:tc>
          <w:tcPr>
            <w:tcW w:w="3818" w:type="dxa"/>
            <w:tcBorders>
              <w:top w:val="single" w:sz="8" w:space="0" w:color="000000"/>
              <w:left w:val="single" w:sz="12" w:space="0" w:color="000000"/>
              <w:bottom w:val="single" w:sz="8" w:space="0" w:color="000000"/>
              <w:right w:val="single" w:sz="8" w:space="0" w:color="000000"/>
            </w:tcBorders>
            <w:shd w:val="clear" w:color="auto" w:fill="FFFFFF"/>
            <w:tcMar>
              <w:top w:w="15" w:type="dxa"/>
              <w:left w:w="28" w:type="dxa"/>
              <w:right w:w="28" w:type="dxa"/>
            </w:tcMar>
            <w:vAlign w:val="center"/>
          </w:tcPr>
          <w:p w14:paraId="17918F33" w14:textId="0670501F" w:rsidR="0048186F" w:rsidRPr="00413A72" w:rsidRDefault="0048186F" w:rsidP="00B62EF2">
            <w:pPr>
              <w:rPr>
                <w:rFonts w:eastAsia="Arial" w:cs="Times New Roman"/>
                <w:sz w:val="20"/>
                <w:szCs w:val="20"/>
              </w:rPr>
            </w:pPr>
            <w:r w:rsidRPr="00413A72">
              <w:rPr>
                <w:rFonts w:eastAsia="Arial" w:cs="Times New Roman"/>
                <w:sz w:val="20"/>
                <w:szCs w:val="20"/>
              </w:rPr>
              <w:t>Defesa Final.</w:t>
            </w:r>
          </w:p>
        </w:tc>
        <w:tc>
          <w:tcPr>
            <w:tcW w:w="6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462F5678" w14:textId="77777777" w:rsidR="0048186F" w:rsidRPr="00413A72" w:rsidRDefault="0048186F" w:rsidP="00B62EF2">
            <w:pPr>
              <w:rPr>
                <w:rFonts w:eastAsia="Arial" w:cs="Times New Roman"/>
                <w:sz w:val="20"/>
                <w:szCs w:val="20"/>
              </w:rPr>
            </w:pPr>
          </w:p>
        </w:tc>
        <w:tc>
          <w:tcPr>
            <w:tcW w:w="57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21150340" w14:textId="77777777" w:rsidR="0048186F" w:rsidRPr="00413A72" w:rsidRDefault="0048186F" w:rsidP="00B62EF2">
            <w:pPr>
              <w:rPr>
                <w:rFonts w:eastAsia="Arial" w:cs="Times New Roman"/>
                <w:sz w:val="20"/>
                <w:szCs w:val="20"/>
              </w:rPr>
            </w:pPr>
          </w:p>
        </w:tc>
        <w:tc>
          <w:tcPr>
            <w:tcW w:w="613"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3E2A76EE" w14:textId="77777777" w:rsidR="0048186F" w:rsidRPr="00413A72" w:rsidRDefault="0048186F" w:rsidP="00B62EF2">
            <w:pPr>
              <w:rPr>
                <w:rFonts w:eastAsia="Arial" w:cs="Times New Roman"/>
                <w:sz w:val="20"/>
                <w:szCs w:val="20"/>
              </w:rPr>
            </w:pPr>
          </w:p>
        </w:tc>
        <w:tc>
          <w:tcPr>
            <w:tcW w:w="565"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7E2169A4" w14:textId="77777777" w:rsidR="0048186F" w:rsidRPr="00413A72" w:rsidRDefault="0048186F" w:rsidP="00B62EF2">
            <w:pPr>
              <w:rPr>
                <w:rFonts w:eastAsia="Arial" w:cs="Times New Roman"/>
                <w:sz w:val="20"/>
                <w:szCs w:val="20"/>
              </w:rPr>
            </w:pPr>
          </w:p>
        </w:tc>
        <w:tc>
          <w:tcPr>
            <w:tcW w:w="629" w:type="dxa"/>
            <w:tcBorders>
              <w:top w:val="single" w:sz="8" w:space="0" w:color="000000"/>
              <w:left w:val="single" w:sz="8" w:space="0" w:color="000000"/>
              <w:bottom w:val="single" w:sz="8" w:space="0" w:color="000000"/>
              <w:right w:val="single" w:sz="8" w:space="0" w:color="000000"/>
            </w:tcBorders>
            <w:shd w:val="clear" w:color="auto" w:fill="FFFFFF"/>
            <w:tcMar>
              <w:top w:w="15" w:type="dxa"/>
              <w:left w:w="28" w:type="dxa"/>
              <w:right w:w="28" w:type="dxa"/>
            </w:tcMar>
          </w:tcPr>
          <w:p w14:paraId="62DEA8F8" w14:textId="77777777" w:rsidR="0048186F" w:rsidRPr="00413A72" w:rsidRDefault="0048186F" w:rsidP="00B62EF2">
            <w:pPr>
              <w:rPr>
                <w:rFonts w:eastAsia="Arial" w:cs="Times New Roman"/>
                <w:sz w:val="20"/>
                <w:szCs w:val="20"/>
              </w:rPr>
            </w:pPr>
          </w:p>
        </w:tc>
        <w:tc>
          <w:tcPr>
            <w:tcW w:w="6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5" w:type="dxa"/>
              <w:left w:w="28" w:type="dxa"/>
              <w:right w:w="28" w:type="dxa"/>
            </w:tcMar>
          </w:tcPr>
          <w:p w14:paraId="13051D9E" w14:textId="77777777" w:rsidR="0048186F" w:rsidRPr="00413A72" w:rsidRDefault="0048186F" w:rsidP="00B62EF2">
            <w:pPr>
              <w:rPr>
                <w:rFonts w:eastAsia="Arial" w:cs="Times New Roman"/>
                <w:sz w:val="20"/>
                <w:szCs w:val="20"/>
              </w:rPr>
            </w:pPr>
          </w:p>
        </w:tc>
        <w:tc>
          <w:tcPr>
            <w:tcW w:w="5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464E02FA" w14:textId="77777777" w:rsidR="0048186F" w:rsidRPr="00413A72" w:rsidRDefault="0048186F" w:rsidP="00B62EF2">
            <w:pPr>
              <w:rPr>
                <w:rFonts w:eastAsia="Arial" w:cs="Times New Roman"/>
                <w:sz w:val="20"/>
                <w:szCs w:val="20"/>
              </w:rPr>
            </w:pPr>
          </w:p>
        </w:tc>
        <w:tc>
          <w:tcPr>
            <w:tcW w:w="722"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right w:w="28" w:type="dxa"/>
            </w:tcMar>
          </w:tcPr>
          <w:p w14:paraId="39D4FCB9" w14:textId="77777777" w:rsidR="0048186F" w:rsidRPr="00413A72" w:rsidRDefault="0048186F" w:rsidP="00B62EF2">
            <w:pPr>
              <w:rPr>
                <w:rFonts w:eastAsia="Arial" w:cs="Times New Roman"/>
                <w:sz w:val="20"/>
                <w:szCs w:val="20"/>
              </w:rPr>
            </w:pPr>
          </w:p>
        </w:tc>
      </w:tr>
    </w:tbl>
    <w:p w14:paraId="4D60D297" w14:textId="77777777" w:rsidR="0048186F" w:rsidRPr="00B93B1A" w:rsidRDefault="0048186F" w:rsidP="003D3611">
      <w:pPr>
        <w:rPr>
          <w:rFonts w:eastAsia="Arial" w:cs="Times New Roman"/>
          <w:color w:val="FF0000"/>
        </w:rPr>
        <w:sectPr w:rsidR="0048186F" w:rsidRPr="00B93B1A" w:rsidSect="004B1F6E">
          <w:headerReference w:type="default" r:id="rId18"/>
          <w:footerReference w:type="default" r:id="rId19"/>
          <w:headerReference w:type="first" r:id="rId20"/>
          <w:pgSz w:w="11906" w:h="16838"/>
          <w:pgMar w:top="1417" w:right="1701" w:bottom="1417" w:left="1701" w:header="0" w:footer="720" w:gutter="0"/>
          <w:pgNumType w:start="1"/>
          <w:cols w:space="720"/>
          <w:titlePg/>
          <w:docGrid w:linePitch="326"/>
        </w:sectPr>
      </w:pPr>
    </w:p>
    <w:p w14:paraId="19E2CE8B" w14:textId="4080E8C2" w:rsidR="00257BCF" w:rsidRDefault="003B2412">
      <w:pPr>
        <w:pStyle w:val="Heading1"/>
      </w:pPr>
      <w:bookmarkStart w:id="27" w:name="_Toc486414645"/>
      <w:r>
        <w:lastRenderedPageBreak/>
        <w:t>5.0 INTERFACE DO USUÁRIO</w:t>
      </w:r>
    </w:p>
    <w:p w14:paraId="6D7A1B75" w14:textId="77777777" w:rsidR="003B2412" w:rsidRPr="003B2412" w:rsidRDefault="003B2412" w:rsidP="003B2412">
      <w:pPr>
        <w:rPr>
          <w:lang w:eastAsia="pt-BR" w:bidi="ar-SA"/>
        </w:rPr>
      </w:pPr>
    </w:p>
    <w:p w14:paraId="007C58E9" w14:textId="45534ECA" w:rsidR="003B2412" w:rsidRDefault="003B2412">
      <w:pPr>
        <w:pStyle w:val="Heading1"/>
      </w:pPr>
      <w:r>
        <w:t>6.0 FLUXO DE TRABALHO DO SISTEMA</w:t>
      </w:r>
    </w:p>
    <w:p w14:paraId="665AD2BB" w14:textId="77777777" w:rsidR="003B2412" w:rsidRPr="003B2412" w:rsidRDefault="003B2412" w:rsidP="003B2412">
      <w:pPr>
        <w:rPr>
          <w:lang w:eastAsia="pt-BR" w:bidi="ar-SA"/>
        </w:rPr>
      </w:pPr>
    </w:p>
    <w:p w14:paraId="280262B7" w14:textId="7E91DD52" w:rsidR="003B2412" w:rsidRDefault="003B2412">
      <w:pPr>
        <w:pStyle w:val="Heading1"/>
      </w:pPr>
      <w:r>
        <w:t>7.0 TESTES EXPERIMENTAIS</w:t>
      </w:r>
    </w:p>
    <w:p w14:paraId="3CE480A2" w14:textId="77777777" w:rsidR="003B2412" w:rsidRPr="003B2412" w:rsidRDefault="003B2412" w:rsidP="003B2412">
      <w:pPr>
        <w:rPr>
          <w:lang w:eastAsia="pt-BR" w:bidi="ar-SA"/>
        </w:rPr>
      </w:pPr>
    </w:p>
    <w:p w14:paraId="1ABC930D" w14:textId="7DF5E4D4" w:rsidR="00E166E0" w:rsidRPr="00F95868" w:rsidRDefault="003B2412" w:rsidP="00F95868">
      <w:pPr>
        <w:pStyle w:val="Heading1"/>
        <w:rPr>
          <w:rFonts w:cs="Times New Roman"/>
        </w:rPr>
      </w:pPr>
      <w:r>
        <w:rPr>
          <w:rFonts w:cs="Times New Roman"/>
        </w:rPr>
        <w:t>8</w:t>
      </w:r>
      <w:r w:rsidR="00A80ABA" w:rsidRPr="00F95868">
        <w:rPr>
          <w:rFonts w:cs="Times New Roman"/>
        </w:rPr>
        <w:t>.0 CONCLUS</w:t>
      </w:r>
      <w:r w:rsidR="00B170EB">
        <w:rPr>
          <w:rFonts w:cs="Times New Roman"/>
        </w:rPr>
        <w:t>ÃO</w:t>
      </w:r>
      <w:bookmarkEnd w:id="27"/>
    </w:p>
    <w:p w14:paraId="1BBD079B" w14:textId="28DA602E" w:rsidR="00FE6659" w:rsidRPr="00B170EB" w:rsidRDefault="00874F94" w:rsidP="00E166E0">
      <w:pPr>
        <w:spacing w:line="360" w:lineRule="auto"/>
        <w:jc w:val="both"/>
        <w:rPr>
          <w:rFonts w:cs="Times New Roman"/>
        </w:rPr>
      </w:pPr>
      <w:r w:rsidRPr="00F643C8">
        <w:rPr>
          <w:rFonts w:cs="Times New Roman"/>
        </w:rPr>
        <w:tab/>
      </w:r>
      <w:r w:rsidR="00F643C8" w:rsidRPr="00F643C8">
        <w:rPr>
          <w:rFonts w:cs="Times New Roman"/>
        </w:rPr>
        <w:t>Conclui-se que a</w:t>
      </w:r>
      <w:r w:rsidR="00FE6659" w:rsidRPr="00B170EB">
        <w:rPr>
          <w:rFonts w:cs="Times New Roman"/>
        </w:rPr>
        <w:t xml:space="preserve"> maioria dos problemas que justificam esta pesquisa são resolvidas através da implantação do sistema proposto. Por este motivo, a maior fatia de tempo do trabalho de curso está destinada a pesquisa e desenvolvimento da aplicação. Visando garantir a aceitação do aplicativo por parte dos usuário</w:t>
      </w:r>
      <w:r w:rsidR="00FF0861">
        <w:rPr>
          <w:rFonts w:cs="Times New Roman"/>
        </w:rPr>
        <w:t>s</w:t>
      </w:r>
      <w:r w:rsidR="00FE6659" w:rsidRPr="00B170EB">
        <w:rPr>
          <w:rFonts w:cs="Times New Roman"/>
        </w:rPr>
        <w:t>, o trabalho terá como elementos centrais a qualidade, usabilidade e confiabilidade.</w:t>
      </w:r>
    </w:p>
    <w:p w14:paraId="3DD98ED0" w14:textId="35A71A11" w:rsidR="00FE6659" w:rsidRPr="00B170EB" w:rsidRDefault="00B170EB" w:rsidP="00B170EB">
      <w:pPr>
        <w:spacing w:line="360" w:lineRule="auto"/>
        <w:jc w:val="both"/>
        <w:rPr>
          <w:rFonts w:cs="Times New Roman"/>
        </w:rPr>
      </w:pPr>
      <w:r w:rsidRPr="00B170EB">
        <w:rPr>
          <w:rFonts w:cs="Times New Roman"/>
        </w:rPr>
        <w:tab/>
      </w:r>
      <w:r w:rsidR="00E05CB7">
        <w:rPr>
          <w:rFonts w:cs="Times New Roman"/>
        </w:rPr>
        <w:t xml:space="preserve">Partindo do problema comprovado da obesidade nos jovens brasileiros e a tendência de agrave do mesmo assim como o crescimento da inadimplência, esta aplicação terá um importante papel no combate as duas. Essa ajuda é implementada no controle dos pais tanto nos gastos como na alimentação dos filhos nas cantinas escolares, possibilitando a eles ter mais domínio sobre a educação financeira e alimentar de seus filhos. </w:t>
      </w:r>
    </w:p>
    <w:p w14:paraId="4799C671" w14:textId="7DAE0342" w:rsidR="00B6685C" w:rsidRPr="0048186F" w:rsidRDefault="0048186F" w:rsidP="0048186F">
      <w:pPr>
        <w:keepNext w:val="0"/>
        <w:widowControl/>
        <w:tabs>
          <w:tab w:val="clear" w:pos="720"/>
        </w:tabs>
        <w:suppressAutoHyphens w:val="0"/>
        <w:textAlignment w:val="auto"/>
        <w:rPr>
          <w:rFonts w:cs="Times New Roman"/>
          <w:color w:val="FF0000"/>
          <w:lang w:eastAsia="pt-BR" w:bidi="ar-SA"/>
        </w:rPr>
      </w:pPr>
      <w:r>
        <w:rPr>
          <w:rFonts w:cs="Times New Roman"/>
          <w:color w:val="FF0000"/>
          <w:lang w:eastAsia="pt-BR" w:bidi="ar-SA"/>
        </w:rPr>
        <w:br w:type="page"/>
      </w:r>
    </w:p>
    <w:p w14:paraId="60BA14F5" w14:textId="44FEF366" w:rsidR="00B6685C" w:rsidRDefault="008731CA" w:rsidP="008731CA">
      <w:pPr>
        <w:rPr>
          <w:rFonts w:cs="Times New Roman"/>
          <w:b/>
          <w:lang w:eastAsia="pt-BR" w:bidi="ar-SA"/>
        </w:rPr>
      </w:pPr>
      <w:r w:rsidRPr="004A4233">
        <w:rPr>
          <w:rFonts w:cs="Times New Roman"/>
          <w:b/>
          <w:lang w:eastAsia="pt-BR" w:bidi="ar-SA"/>
        </w:rPr>
        <w:lastRenderedPageBreak/>
        <w:t>6.0 REFERÊNCIAS</w:t>
      </w:r>
    </w:p>
    <w:p w14:paraId="49D4E2B9" w14:textId="64EC51C0" w:rsidR="00C6177A" w:rsidRPr="00C6177A" w:rsidRDefault="00C6177A" w:rsidP="00C6177A">
      <w:pPr>
        <w:jc w:val="both"/>
        <w:rPr>
          <w:rFonts w:cs="Times New Roman"/>
          <w:color w:val="00B050"/>
          <w:lang w:eastAsia="pt-BR" w:bidi="ar-SA"/>
        </w:rPr>
      </w:pPr>
      <w:r w:rsidRPr="00C6177A">
        <w:rPr>
          <w:rFonts w:cs="Times New Roman"/>
          <w:color w:val="00B050"/>
          <w:lang w:eastAsia="pt-BR" w:bidi="ar-SA"/>
        </w:rPr>
        <w:t xml:space="preserve">DIAS, João Miguel Moital. Accept Web – </w:t>
      </w:r>
      <w:r w:rsidRPr="00C6177A">
        <w:rPr>
          <w:rFonts w:cs="Times New Roman"/>
          <w:b/>
          <w:color w:val="00B050"/>
          <w:lang w:eastAsia="pt-BR" w:bidi="ar-SA"/>
        </w:rPr>
        <w:t>Aplicação Web para controlo de enchimento de pré-embalados.</w:t>
      </w:r>
      <w:r w:rsidRPr="00C6177A">
        <w:rPr>
          <w:rFonts w:cs="Times New Roman"/>
          <w:color w:val="00B050"/>
          <w:lang w:eastAsia="pt-BR" w:bidi="ar-SA"/>
        </w:rPr>
        <w:t xml:space="preserve"> 2016. 95 f. Tese (Doutorado) - Curso de Mestrado em Engenharia Informática, Instituto Politécnico de Leiria, Leiria, 2016.</w:t>
      </w:r>
    </w:p>
    <w:p w14:paraId="1499C4AD" w14:textId="77777777" w:rsidR="004A4233" w:rsidRPr="004A4233" w:rsidRDefault="004A4233" w:rsidP="001334F8">
      <w:pPr>
        <w:rPr>
          <w:rFonts w:cs="Times New Roman"/>
        </w:rPr>
      </w:pPr>
      <w:r w:rsidRPr="004A4233">
        <w:rPr>
          <w:rFonts w:cs="Times New Roman"/>
        </w:rPr>
        <w:t>ALCÂNTARA, Daniel. </w:t>
      </w:r>
      <w:r w:rsidRPr="004A4233">
        <w:rPr>
          <w:rFonts w:cs="Times New Roman"/>
          <w:b/>
        </w:rPr>
        <w:t>Atual Desafio Dos Empresários É Lidar E Conquistar Clientes Cada Vez Mais Exigentes.</w:t>
      </w:r>
      <w:r w:rsidRPr="004A4233">
        <w:rPr>
          <w:rFonts w:cs="Times New Roman"/>
        </w:rPr>
        <w:t> 2016. Disponível em: &lt;http://www.fecomerciodf.com.br/atual-desafio-dos-empresarios-e-lidar-e-conquistar-clientes-cada-vez-mais-exigentes/&gt;. Acesso em: 21 abr. 17.</w:t>
      </w:r>
    </w:p>
    <w:p w14:paraId="6A1ACE41" w14:textId="77777777" w:rsidR="004A4233" w:rsidRPr="004A4233" w:rsidRDefault="004A4233" w:rsidP="001334F8">
      <w:pPr>
        <w:rPr>
          <w:rFonts w:cs="Times New Roman"/>
        </w:rPr>
      </w:pPr>
      <w:r w:rsidRPr="004A4233">
        <w:rPr>
          <w:rFonts w:cs="Times New Roman"/>
        </w:rPr>
        <w:t> BARBOSA, Nelson Antonio. </w:t>
      </w:r>
      <w:r w:rsidRPr="004A4233">
        <w:rPr>
          <w:rFonts w:cs="Times New Roman"/>
          <w:b/>
        </w:rPr>
        <w:t>Padrões de Projeto de Interface para Aplicativos Android para o Google TV</w:t>
      </w:r>
      <w:r w:rsidRPr="004A4233">
        <w:rPr>
          <w:rFonts w:cs="Times New Roman"/>
        </w:rPr>
        <w:t>. 2013. 70 f. Tese (Doutorado) - Curso de Ciências da Computação, Universidade Estadual de MaringÁ, Maringá, 2013.</w:t>
      </w:r>
    </w:p>
    <w:p w14:paraId="2167704D" w14:textId="77777777" w:rsidR="004A4233" w:rsidRPr="004A4233" w:rsidRDefault="004A4233" w:rsidP="001334F8">
      <w:pPr>
        <w:rPr>
          <w:rFonts w:cs="Times New Roman"/>
        </w:rPr>
      </w:pPr>
      <w:r w:rsidRPr="004A4233">
        <w:rPr>
          <w:rFonts w:cs="Times New Roman"/>
        </w:rPr>
        <w:t>BERTOLLO, Mait. </w:t>
      </w:r>
      <w:r w:rsidRPr="004A4233">
        <w:rPr>
          <w:rFonts w:cs="Times New Roman"/>
          <w:b/>
        </w:rPr>
        <w:t>A Rede De Internet Sem Fio E O Smartphone: A Capitalização Da Informação E Comunicação Nas Dinâmicas Espaciais.</w:t>
      </w:r>
      <w:r w:rsidRPr="004A4233">
        <w:rPr>
          <w:rFonts w:cs="Times New Roman"/>
        </w:rPr>
        <w:t> 2016. 12 f. Tese (Doutorado) - Curso de Geografia, Universidade de São Paulo, São Paulo, 2016.</w:t>
      </w:r>
    </w:p>
    <w:p w14:paraId="184C07E7" w14:textId="77777777" w:rsidR="004A4233" w:rsidRPr="004A4233" w:rsidRDefault="004A4233" w:rsidP="005D2227">
      <w:pPr>
        <w:rPr>
          <w:rFonts w:cs="Times New Roman"/>
          <w:lang w:val="en-US" w:eastAsia="pt-BR" w:bidi="ar-SA"/>
        </w:rPr>
      </w:pPr>
      <w:r w:rsidRPr="004A4233">
        <w:rPr>
          <w:rFonts w:cs="Times New Roman"/>
          <w:lang w:val="en-US" w:eastAsia="pt-BR" w:bidi="ar-SA"/>
        </w:rPr>
        <w:t>BIRCH LL, FISHER JA. Appetite and eating behavior in chil-dren. Pediatr Clin North Am. 1995;42:931–53.</w:t>
      </w:r>
    </w:p>
    <w:p w14:paraId="37D7D8CC" w14:textId="77777777" w:rsidR="004A4233" w:rsidRPr="004A4233" w:rsidRDefault="004A4233" w:rsidP="004D276D">
      <w:pPr>
        <w:rPr>
          <w:rFonts w:cs="Times New Roman"/>
          <w:lang w:eastAsia="pt-BR" w:bidi="ar-SA"/>
        </w:rPr>
      </w:pPr>
      <w:r w:rsidRPr="004A4233">
        <w:rPr>
          <w:rFonts w:cs="Times New Roman"/>
          <w:lang w:val="en-US" w:eastAsia="pt-BR" w:bidi="ar-SA"/>
        </w:rPr>
        <w:t xml:space="preserve">COSTANZO PR, WOODY EZ. Parental perspectives on obesity inchildren: the importance of sex differences. </w:t>
      </w:r>
      <w:r w:rsidRPr="004A4233">
        <w:rPr>
          <w:rFonts w:cs="Times New Roman"/>
          <w:lang w:eastAsia="pt-BR" w:bidi="ar-SA"/>
        </w:rPr>
        <w:t>J Soc Clin Psy-chol. 1984;2:305–13.</w:t>
      </w:r>
    </w:p>
    <w:p w14:paraId="6EA4E692" w14:textId="77777777" w:rsidR="004A4233" w:rsidRPr="004A4233" w:rsidRDefault="004A4233" w:rsidP="007F6277">
      <w:pPr>
        <w:spacing w:line="360" w:lineRule="auto"/>
        <w:rPr>
          <w:rFonts w:cs="Times New Roman"/>
          <w:shd w:val="clear" w:color="auto" w:fill="FFFFFF"/>
        </w:rPr>
      </w:pPr>
      <w:r w:rsidRPr="004A4233">
        <w:rPr>
          <w:rFonts w:cs="Times New Roman"/>
          <w:shd w:val="clear" w:color="auto" w:fill="FFFFFF"/>
        </w:rPr>
        <w:t>DALCASTAGNÉ, Giovanni.</w:t>
      </w:r>
      <w:r w:rsidRPr="004A4233">
        <w:rPr>
          <w:rStyle w:val="apple-converted-space"/>
          <w:rFonts w:cs="Times New Roman"/>
          <w:shd w:val="clear" w:color="auto" w:fill="FFFFFF"/>
        </w:rPr>
        <w:t> </w:t>
      </w:r>
      <w:r w:rsidRPr="004A4233">
        <w:rPr>
          <w:rStyle w:val="Strong"/>
          <w:rFonts w:cs="Times New Roman"/>
          <w:shd w:val="clear" w:color="auto" w:fill="FFFFFF"/>
        </w:rPr>
        <w:t>A INFLUÊNCIA DOS PAIS NO ESTILO DE VIDA DOS FILHOS E SUA RELAÇÃO COM A OBESIDADE INFANTIL.</w:t>
      </w:r>
      <w:r w:rsidRPr="004A4233">
        <w:rPr>
          <w:rStyle w:val="apple-converted-space"/>
          <w:rFonts w:cs="Times New Roman"/>
          <w:b/>
          <w:bCs/>
          <w:shd w:val="clear" w:color="auto" w:fill="FFFFFF"/>
        </w:rPr>
        <w:t> </w:t>
      </w:r>
      <w:r w:rsidRPr="004A4233">
        <w:rPr>
          <w:rFonts w:cs="Times New Roman"/>
          <w:shd w:val="clear" w:color="auto" w:fill="FFFFFF"/>
        </w:rPr>
        <w:t>2008. 11 f. Tese Doutorado) - Curso de Nutrição, Usp, São Paulo, 2008.</w:t>
      </w:r>
    </w:p>
    <w:p w14:paraId="472E4E6C" w14:textId="77777777" w:rsidR="004A4233" w:rsidRPr="007E5EEA" w:rsidRDefault="004A4233" w:rsidP="001334F8">
      <w:pPr>
        <w:spacing w:line="360" w:lineRule="auto"/>
      </w:pPr>
      <w:r w:rsidRPr="007E5EEA">
        <w:t xml:space="preserve">Doug Bell, </w:t>
      </w:r>
      <w:r w:rsidRPr="007E5EEA">
        <w:rPr>
          <w:b/>
        </w:rPr>
        <w:t>Ian Morrey e John Pugh</w:t>
      </w:r>
      <w:r w:rsidRPr="007E5EEA">
        <w:t>, "Software Engineering: A Programming Approach", segunda edição, Prentice Hall, Nova Iorque, 1992.</w:t>
      </w:r>
    </w:p>
    <w:p w14:paraId="568367EA" w14:textId="77777777" w:rsidR="004A4233" w:rsidRPr="004A4233" w:rsidRDefault="004A4233" w:rsidP="00A8679F">
      <w:pPr>
        <w:jc w:val="both"/>
        <w:rPr>
          <w:rFonts w:cs="Times New Roman"/>
          <w:lang w:eastAsia="pt-BR" w:bidi="ar-SA"/>
        </w:rPr>
      </w:pPr>
      <w:r w:rsidRPr="004A4233">
        <w:rPr>
          <w:rFonts w:cs="Times New Roman"/>
          <w:lang w:eastAsia="pt-BR" w:bidi="ar-SA"/>
        </w:rPr>
        <w:t>FINCOTTO, Marcos Apolinário. Automação Comercial utilizando Aplicativos Móveis-Um Foco na Plataforma Android. In: Revista TIS, v. 3, n. 2, 2014. Disponível em:&lt;http://revistatis.dc.ufscar.br/index.php/revista/article/view/85&gt;. Acesso em: 18-Nov-2014.</w:t>
      </w:r>
    </w:p>
    <w:p w14:paraId="0A365E51" w14:textId="77777777" w:rsidR="004A4233" w:rsidRPr="004A4233" w:rsidRDefault="004A4233" w:rsidP="001334F8">
      <w:pPr>
        <w:rPr>
          <w:rFonts w:cs="Times New Roman"/>
        </w:rPr>
      </w:pPr>
      <w:r w:rsidRPr="004A4233">
        <w:rPr>
          <w:rFonts w:cs="Times New Roman"/>
        </w:rPr>
        <w:t>FORMENTO, Rafael. </w:t>
      </w:r>
      <w:r w:rsidRPr="004A4233">
        <w:rPr>
          <w:rFonts w:cs="Times New Roman"/>
          <w:b/>
        </w:rPr>
        <w:t>Aplicação Mobile Marketing Com Comunicação Bluetooth Focada Em Bares E Restaurantes</w:t>
      </w:r>
      <w:r w:rsidRPr="004A4233">
        <w:rPr>
          <w:rFonts w:cs="Times New Roman"/>
        </w:rPr>
        <w:t>. Blumenau: Novatec, 2009. p. 1-66.</w:t>
      </w:r>
    </w:p>
    <w:p w14:paraId="62CD08E3" w14:textId="77777777" w:rsidR="004A4233" w:rsidRPr="004A4233" w:rsidRDefault="004A4233" w:rsidP="001334F8">
      <w:pPr>
        <w:rPr>
          <w:rFonts w:cs="Times New Roman"/>
        </w:rPr>
      </w:pPr>
      <w:r w:rsidRPr="004A4233">
        <w:rPr>
          <w:rFonts w:cs="Times New Roman"/>
        </w:rPr>
        <w:t xml:space="preserve">GOOGLE. </w:t>
      </w:r>
      <w:r w:rsidRPr="004A4233">
        <w:rPr>
          <w:rFonts w:cs="Times New Roman"/>
          <w:b/>
        </w:rPr>
        <w:t>Firebase</w:t>
      </w:r>
      <w:r w:rsidRPr="004A4233">
        <w:rPr>
          <w:rFonts w:cs="Times New Roman"/>
        </w:rPr>
        <w:t>. Disponível em: &lt;https://firebase.google.com/&gt;. Acesso em: 14 abr. 2017.</w:t>
      </w:r>
    </w:p>
    <w:p w14:paraId="6EDAE6E5" w14:textId="77777777" w:rsidR="004A4233" w:rsidRPr="004A4233" w:rsidRDefault="004A4233" w:rsidP="001334F8">
      <w:pPr>
        <w:rPr>
          <w:rFonts w:cs="Times New Roman"/>
        </w:rPr>
      </w:pPr>
      <w:r w:rsidRPr="004A4233">
        <w:rPr>
          <w:rFonts w:cs="Times New Roman"/>
        </w:rPr>
        <w:t xml:space="preserve">LECHETA, Ricardo R. Google Android-3ª Edição: </w:t>
      </w:r>
      <w:r w:rsidRPr="004A4233">
        <w:rPr>
          <w:rFonts w:cs="Times New Roman"/>
          <w:b/>
        </w:rPr>
        <w:t>Aprenda a criar aplicações para dispositivos móveis com o Android SDK.</w:t>
      </w:r>
      <w:r w:rsidRPr="004A4233">
        <w:rPr>
          <w:rFonts w:cs="Times New Roman"/>
        </w:rPr>
        <w:t xml:space="preserve"> Novatec Editora, 2013.</w:t>
      </w:r>
    </w:p>
    <w:p w14:paraId="5ED8D7C0" w14:textId="77777777" w:rsidR="004A4233" w:rsidRPr="004A4233" w:rsidRDefault="004A4233" w:rsidP="001334F8">
      <w:pPr>
        <w:rPr>
          <w:rFonts w:cs="Times New Roman"/>
        </w:rPr>
      </w:pPr>
      <w:r w:rsidRPr="004A4233">
        <w:rPr>
          <w:rFonts w:cs="Times New Roman"/>
        </w:rPr>
        <w:t xml:space="preserve">LEE, Valentino; SCHNEIDER, Heather; SCHELL, Robbie. </w:t>
      </w:r>
      <w:r w:rsidRPr="004A4233">
        <w:rPr>
          <w:rFonts w:cs="Times New Roman"/>
          <w:b/>
        </w:rPr>
        <w:t xml:space="preserve">Aplicações móveis: </w:t>
      </w:r>
      <w:r w:rsidRPr="004A4233">
        <w:rPr>
          <w:rFonts w:cs="Times New Roman"/>
          <w:b/>
        </w:rPr>
        <w:lastRenderedPageBreak/>
        <w:t>arquitetura, projeto e desenvolvimento.</w:t>
      </w:r>
      <w:r w:rsidRPr="004A4233">
        <w:rPr>
          <w:rFonts w:cs="Times New Roman"/>
        </w:rPr>
        <w:t xml:space="preserve"> Tradução Amaury Bentes &amp; Deborah Rüdiger. São Paulo: Pearson Education do Brasil, 2005.</w:t>
      </w:r>
    </w:p>
    <w:p w14:paraId="3FD9C4A1" w14:textId="77777777" w:rsidR="004A4233" w:rsidRPr="004A4233" w:rsidRDefault="004A4233" w:rsidP="0096267A">
      <w:pPr>
        <w:jc w:val="both"/>
        <w:rPr>
          <w:rFonts w:cs="Times New Roman"/>
          <w:lang w:eastAsia="pt-BR" w:bidi="ar-SA"/>
        </w:rPr>
      </w:pPr>
      <w:r w:rsidRPr="004A4233">
        <w:rPr>
          <w:rFonts w:cs="Times New Roman"/>
          <w:lang w:eastAsia="pt-BR" w:bidi="ar-SA"/>
        </w:rPr>
        <w:t>MARION, J. C. Contabilidade empresarial. 8. ed. São Paulo Atlas,1998.</w:t>
      </w:r>
    </w:p>
    <w:p w14:paraId="20593333" w14:textId="77777777" w:rsidR="004A4233" w:rsidRPr="004A4233" w:rsidRDefault="004A4233" w:rsidP="006872EC">
      <w:pPr>
        <w:spacing w:line="360" w:lineRule="auto"/>
        <w:rPr>
          <w:rFonts w:cs="Times New Roman"/>
        </w:rPr>
      </w:pPr>
      <w:r w:rsidRPr="004A4233">
        <w:rPr>
          <w:rFonts w:cs="Times New Roman"/>
        </w:rPr>
        <w:t>MOTA, Diego de Moraes. A IMPORTÂNCIA DA UML NO DESENVOLVIMENTO DE SOFTWARES. 2012. 1 f. Tese (Doutorado) - Curso de Ciência da Computação, Universidade Federal de Catalão, Catalão, 2012.</w:t>
      </w:r>
    </w:p>
    <w:p w14:paraId="190DF5C9" w14:textId="77777777" w:rsidR="004A4233" w:rsidRPr="004A4233" w:rsidRDefault="004A4233" w:rsidP="001334F8">
      <w:pPr>
        <w:rPr>
          <w:rFonts w:cs="Times New Roman"/>
        </w:rPr>
      </w:pPr>
      <w:r w:rsidRPr="004A4233">
        <w:rPr>
          <w:rFonts w:cs="Times New Roman"/>
        </w:rPr>
        <w:t>NARDINI, Bruno. </w:t>
      </w:r>
      <w:r w:rsidRPr="004A4233">
        <w:rPr>
          <w:rFonts w:cs="Times New Roman"/>
          <w:b/>
        </w:rPr>
        <w:t>Android o Desenvolvimento Nativo</w:t>
      </w:r>
      <w:r w:rsidRPr="004A4233">
        <w:rPr>
          <w:rFonts w:cs="Times New Roman"/>
        </w:rPr>
        <w:t>. 2017. Disponível em: &lt;http://www.brunonardini.com.br/mobile/android-desenvolvimento-nativo&gt;. Acesso em: 21 abr. 17.</w:t>
      </w:r>
    </w:p>
    <w:p w14:paraId="479AD3B8" w14:textId="77777777" w:rsidR="004A4233" w:rsidRPr="004A4233" w:rsidRDefault="004A4233" w:rsidP="006872EC">
      <w:pPr>
        <w:spacing w:line="360" w:lineRule="auto"/>
        <w:rPr>
          <w:rFonts w:cs="Times New Roman"/>
        </w:rPr>
      </w:pPr>
      <w:r w:rsidRPr="004A4233">
        <w:rPr>
          <w:rFonts w:cs="Times New Roman"/>
        </w:rPr>
        <w:t>OLIVEIRA JUNIOR, Marcos Antonio de. DESENVOLTIMENTO DE UM APLICATIVO PARA A PLATAFORMA MÓVEL ANDROID PARA M-COMMERCE DE ALIMENTOS. 2013. 39 f. Tese (Doutorado) - Curso de Ciência da Computação, Universidade Federal de Santa Maria, Santa Maria, 2013.</w:t>
      </w:r>
    </w:p>
    <w:p w14:paraId="19B9206C" w14:textId="77777777" w:rsidR="004A4233" w:rsidRPr="004A4233" w:rsidRDefault="004A4233" w:rsidP="006872EC">
      <w:pPr>
        <w:spacing w:line="360" w:lineRule="auto"/>
        <w:rPr>
          <w:rFonts w:cs="Times New Roman"/>
        </w:rPr>
      </w:pPr>
      <w:r w:rsidRPr="004A4233">
        <w:rPr>
          <w:rFonts w:cs="Times New Roman"/>
        </w:rPr>
        <w:t>OLIVEIRA, Eduardo Alves de. Design Centrado no Usuário no Contexto Móvel: estudo de caso com um aplicativo para gerenciamento de contas de bares e restaurantes. 2014. 15 f. Tese (Doutorado) - Curso de Faculdade de Computação e Informática, Universidade Presbiteriana Mackenzie, São Paulo, 2014.</w:t>
      </w:r>
    </w:p>
    <w:p w14:paraId="6E1D9C42" w14:textId="77777777" w:rsidR="004A4233" w:rsidRPr="004A4233" w:rsidRDefault="004A4233" w:rsidP="000424B7">
      <w:pPr>
        <w:spacing w:line="360" w:lineRule="auto"/>
        <w:jc w:val="both"/>
        <w:rPr>
          <w:rFonts w:cs="Times New Roman"/>
          <w:lang w:eastAsia="pt-BR" w:bidi="ar-SA"/>
        </w:rPr>
      </w:pPr>
      <w:r w:rsidRPr="004A4233">
        <w:rPr>
          <w:rFonts w:cs="Times New Roman"/>
          <w:shd w:val="clear" w:color="auto" w:fill="FFFFFF"/>
        </w:rPr>
        <w:t>REIS, Caio Eduardo G..</w:t>
      </w:r>
      <w:r w:rsidRPr="004A4233">
        <w:rPr>
          <w:rStyle w:val="apple-converted-space"/>
          <w:rFonts w:cs="Times New Roman"/>
          <w:shd w:val="clear" w:color="auto" w:fill="FFFFFF"/>
        </w:rPr>
        <w:t> </w:t>
      </w:r>
      <w:r w:rsidRPr="004A4233">
        <w:rPr>
          <w:rStyle w:val="Strong"/>
          <w:rFonts w:cs="Times New Roman"/>
          <w:shd w:val="clear" w:color="auto" w:fill="FFFFFF"/>
        </w:rPr>
        <w:t>Políticas públicas de nutrição para o controle da obesidade infantil.</w:t>
      </w:r>
      <w:r w:rsidRPr="004A4233">
        <w:rPr>
          <w:rStyle w:val="apple-converted-space"/>
          <w:rFonts w:cs="Times New Roman"/>
          <w:b/>
          <w:bCs/>
          <w:shd w:val="clear" w:color="auto" w:fill="FFFFFF"/>
        </w:rPr>
        <w:t> </w:t>
      </w:r>
      <w:r w:rsidRPr="004A4233">
        <w:rPr>
          <w:rFonts w:cs="Times New Roman"/>
          <w:shd w:val="clear" w:color="auto" w:fill="FFFFFF"/>
        </w:rPr>
        <w:t>2011. 9 f. Tese (Doutorado) - Curso de Doutorando em Ciências da Saúde, Universidade de Brasília, São Paulo, 2011.</w:t>
      </w:r>
    </w:p>
    <w:p w14:paraId="010085B1" w14:textId="77777777" w:rsidR="004A4233" w:rsidRPr="004A4233" w:rsidRDefault="004A4233" w:rsidP="00A8679F">
      <w:pPr>
        <w:jc w:val="both"/>
        <w:rPr>
          <w:rFonts w:cs="Times New Roman"/>
          <w:lang w:eastAsia="pt-BR" w:bidi="ar-SA"/>
        </w:rPr>
      </w:pPr>
      <w:r w:rsidRPr="004A4233">
        <w:rPr>
          <w:rFonts w:cs="Times New Roman"/>
          <w:lang w:eastAsia="pt-BR" w:bidi="ar-SA"/>
        </w:rPr>
        <w:t>ROBIC, André Ricardo; SBRAGIA, Roberta. Sucesso em Projetos de Informatização: Critérios de Avaliação e Fatores Condicionantes. 2013. 11 f. Tese (Doutorado) - Curso de Administração, Usp, São Paulo, 2013.</w:t>
      </w:r>
    </w:p>
    <w:p w14:paraId="0C159891" w14:textId="77777777" w:rsidR="004A4233" w:rsidRPr="004A4233" w:rsidRDefault="004A4233" w:rsidP="001334F8">
      <w:pPr>
        <w:rPr>
          <w:rFonts w:cs="Times New Roman"/>
        </w:rPr>
      </w:pPr>
      <w:r w:rsidRPr="004A4233">
        <w:rPr>
          <w:rFonts w:cs="Times New Roman"/>
        </w:rPr>
        <w:t>SANTOS, Angela Maria Medeiros M. </w:t>
      </w:r>
      <w:r w:rsidRPr="004A4233">
        <w:rPr>
          <w:rFonts w:cs="Times New Roman"/>
          <w:b/>
        </w:rPr>
        <w:t>Reestruturação Do Comércio Varejista E De Supermercados.</w:t>
      </w:r>
      <w:r w:rsidRPr="004A4233">
        <w:rPr>
          <w:rFonts w:cs="Times New Roman"/>
        </w:rPr>
        <w:t> 2013. 15 f. Tese (Doutorado) - Curso de Ciências da Computação, Universidade Estadual de MaringÁ, São Paulo, 2013.</w:t>
      </w:r>
    </w:p>
    <w:p w14:paraId="338AAE2C" w14:textId="77777777" w:rsidR="004A4233" w:rsidRPr="004A4233" w:rsidRDefault="004A4233" w:rsidP="000424B7">
      <w:pPr>
        <w:jc w:val="both"/>
        <w:rPr>
          <w:rFonts w:cs="Times New Roman"/>
          <w:lang w:eastAsia="pt-BR" w:bidi="ar-SA"/>
        </w:rPr>
      </w:pPr>
      <w:r w:rsidRPr="004A4233">
        <w:rPr>
          <w:rFonts w:cs="Times New Roman"/>
          <w:lang w:eastAsia="pt-BR" w:bidi="ar-SA"/>
        </w:rPr>
        <w:t>SEBRAE SP. Inadimplência. Disponível em &lt;http://www.sebraesp.com.br/principal/abrindo%20seu%20neg%C3%B3cio/produtos%2 0sebrae/artigos/listadeartigos/inadimplencia.aspx&gt; Acesso em 02 set. 2008.</w:t>
      </w:r>
    </w:p>
    <w:p w14:paraId="6A489580" w14:textId="77777777" w:rsidR="004A4233" w:rsidRPr="004A4233" w:rsidRDefault="004A4233" w:rsidP="001334F8">
      <w:pPr>
        <w:spacing w:line="360" w:lineRule="auto"/>
      </w:pPr>
      <w:r w:rsidRPr="004A4233">
        <w:t>SILVA, Edilberto. </w:t>
      </w:r>
      <w:r w:rsidRPr="004A4233">
        <w:rPr>
          <w:b/>
        </w:rPr>
        <w:t>Metodologia de Pesquisa Aplicada</w:t>
      </w:r>
      <w:r w:rsidRPr="004A4233">
        <w:t>. 2010. 34 f. Tese (Doutorado) - Curso de Pós-graduação Segurança da Informação, Faculdade Senac Distrito Federal, Brasília, 2010.</w:t>
      </w:r>
    </w:p>
    <w:p w14:paraId="7D9C4AF1" w14:textId="77777777" w:rsidR="004A4233" w:rsidRPr="004A4233" w:rsidRDefault="004A4233" w:rsidP="007F6277">
      <w:pPr>
        <w:spacing w:line="360" w:lineRule="auto"/>
        <w:jc w:val="both"/>
        <w:rPr>
          <w:rFonts w:cs="Times New Roman"/>
          <w:lang w:eastAsia="pt-BR" w:bidi="ar-SA"/>
        </w:rPr>
      </w:pPr>
      <w:r w:rsidRPr="004A4233">
        <w:rPr>
          <w:rFonts w:cs="Times New Roman"/>
          <w:lang w:val="en-US" w:eastAsia="pt-BR" w:bidi="ar-SA"/>
        </w:rPr>
        <w:t xml:space="preserve">STEPTOE, A., POLLARD, T.M. AND WARDLE, J. (1995) </w:t>
      </w:r>
      <w:r w:rsidRPr="004A4233">
        <w:rPr>
          <w:rFonts w:cs="Times New Roman"/>
          <w:b/>
          <w:lang w:val="en-US" w:eastAsia="pt-BR" w:bidi="ar-SA"/>
        </w:rPr>
        <w:t xml:space="preserve">Develop-ment of a measure of </w:t>
      </w:r>
      <w:r w:rsidRPr="004A4233">
        <w:rPr>
          <w:rFonts w:cs="Times New Roman"/>
          <w:b/>
          <w:lang w:val="en-US" w:eastAsia="pt-BR" w:bidi="ar-SA"/>
        </w:rPr>
        <w:lastRenderedPageBreak/>
        <w:t>the motives underlying the selection</w:t>
      </w:r>
      <w:r w:rsidRPr="004A4233">
        <w:rPr>
          <w:rFonts w:cs="Times New Roman"/>
          <w:lang w:val="en-US" w:eastAsia="pt-BR" w:bidi="ar-SA"/>
        </w:rPr>
        <w:t xml:space="preserve"> R. Brown and J. Ogdenat Erciyes University on January 16, 2015 http://her.oxfordjournals.org/ Downloaded fromof food: the food choice questionnaire. </w:t>
      </w:r>
      <w:r w:rsidRPr="004A4233">
        <w:rPr>
          <w:rFonts w:cs="Times New Roman"/>
          <w:lang w:eastAsia="pt-BR" w:bidi="ar-SA"/>
        </w:rPr>
        <w:t>Appetite, 25,267–284.</w:t>
      </w:r>
    </w:p>
    <w:p w14:paraId="6FF3F63C" w14:textId="77777777" w:rsidR="004A4233" w:rsidRPr="004A4233" w:rsidRDefault="004A4233" w:rsidP="00EF1E6B">
      <w:pPr>
        <w:jc w:val="both"/>
        <w:rPr>
          <w:rFonts w:cs="Times New Roman"/>
          <w:lang w:eastAsia="pt-BR" w:bidi="ar-SA"/>
        </w:rPr>
      </w:pPr>
      <w:r w:rsidRPr="004A4233">
        <w:rPr>
          <w:rFonts w:cs="Times New Roman"/>
          <w:lang w:eastAsia="pt-BR" w:bidi="ar-SA"/>
        </w:rPr>
        <w:t>TUNG, N. H. Controladoria financeira das empresa. 5. ed. São Paulo: Atlas,1976.</w:t>
      </w:r>
    </w:p>
    <w:p w14:paraId="7D3A5135" w14:textId="77777777" w:rsidR="004A4233" w:rsidRPr="004A4233" w:rsidRDefault="004A4233" w:rsidP="007F6277">
      <w:pPr>
        <w:spacing w:line="360" w:lineRule="auto"/>
        <w:jc w:val="both"/>
        <w:rPr>
          <w:rFonts w:cs="Times New Roman"/>
          <w:shd w:val="clear" w:color="auto" w:fill="FFFFFF"/>
        </w:rPr>
      </w:pPr>
      <w:r w:rsidRPr="004A4233">
        <w:rPr>
          <w:rStyle w:val="apple-converted-space"/>
          <w:rFonts w:ascii="Helvetica" w:hAnsi="Helvetica" w:cs="Helvetica"/>
          <w:b/>
          <w:bCs/>
          <w:shd w:val="clear" w:color="auto" w:fill="FFFFFF"/>
        </w:rPr>
        <w:t> </w:t>
      </w:r>
      <w:r w:rsidRPr="004A4233">
        <w:rPr>
          <w:rFonts w:cs="Times New Roman"/>
          <w:shd w:val="clear" w:color="auto" w:fill="FFFFFF"/>
        </w:rPr>
        <w:t>VIEIRA, Kelmara Mendes.</w:t>
      </w:r>
      <w:r w:rsidRPr="004A4233">
        <w:rPr>
          <w:rStyle w:val="apple-converted-space"/>
          <w:rFonts w:cs="Times New Roman"/>
          <w:shd w:val="clear" w:color="auto" w:fill="FFFFFF"/>
        </w:rPr>
        <w:t> </w:t>
      </w:r>
      <w:r w:rsidRPr="004A4233">
        <w:rPr>
          <w:rStyle w:val="Strong"/>
          <w:rFonts w:cs="Times New Roman"/>
          <w:shd w:val="clear" w:color="auto" w:fill="FFFFFF"/>
        </w:rPr>
        <w:t>NÍVEIS DE MATERIALISMO E ENDIVIDAMENTO: UMA ANÁLISE DE FATORES SOCIOECONÔMICOS NA MESORREGIÃO CENTRAL DO ESTADO NO RIO GRANDE DO SUL.</w:t>
      </w:r>
      <w:r w:rsidRPr="004A4233">
        <w:rPr>
          <w:rStyle w:val="apple-converted-space"/>
          <w:rFonts w:cs="Times New Roman"/>
          <w:b/>
          <w:bCs/>
          <w:shd w:val="clear" w:color="auto" w:fill="FFFFFF"/>
        </w:rPr>
        <w:t> </w:t>
      </w:r>
      <w:r w:rsidRPr="004A4233">
        <w:rPr>
          <w:rFonts w:cs="Times New Roman"/>
          <w:shd w:val="clear" w:color="auto" w:fill="FFFFFF"/>
        </w:rPr>
        <w:t>2014. 20 f. Tese (Doutorado) - Curso de Contabilidade, Universidade Federal de Santa Maria, Ribeirão Preto, 2014.</w:t>
      </w:r>
    </w:p>
    <w:p w14:paraId="414A505F" w14:textId="77777777" w:rsidR="004A4233" w:rsidRPr="004A4233" w:rsidRDefault="004A4233" w:rsidP="001334F8">
      <w:pPr>
        <w:rPr>
          <w:rFonts w:cs="Times New Roman"/>
        </w:rPr>
      </w:pPr>
      <w:r w:rsidRPr="004A4233">
        <w:rPr>
          <w:rFonts w:cs="Times New Roman"/>
          <w:lang w:val="en-US"/>
        </w:rPr>
        <w:t xml:space="preserve">WASHINGTON POST. </w:t>
      </w:r>
      <w:r w:rsidRPr="004A4233">
        <w:rPr>
          <w:rFonts w:cs="Times New Roman"/>
          <w:b/>
          <w:lang w:val="en-US"/>
        </w:rPr>
        <w:t xml:space="preserve">4.4 billion people around the world still don’t have Internet. </w:t>
      </w:r>
      <w:r w:rsidRPr="004A4233">
        <w:rPr>
          <w:rFonts w:cs="Times New Roman"/>
          <w:b/>
        </w:rPr>
        <w:t>Here’s where they live.</w:t>
      </w:r>
      <w:r w:rsidRPr="004A4233">
        <w:rPr>
          <w:rFonts w:cs="Times New Roman"/>
        </w:rPr>
        <w:t xml:space="preserve"> 02 de outubro de 2014. Disponível em http://www.washingtonpost.com/blogs/wonkblog/wp/2014/10/02/4-4-billion-peoplearound-the-world-still-dont-have-internet-heres-where-they-live/ Acesso em 21 abr. 2017.</w:t>
      </w:r>
    </w:p>
    <w:p w14:paraId="5AFA1890" w14:textId="77777777" w:rsidR="004A4233" w:rsidRPr="004A4233" w:rsidRDefault="004A4233" w:rsidP="000424B7">
      <w:pPr>
        <w:jc w:val="both"/>
        <w:rPr>
          <w:rFonts w:cs="Times New Roman"/>
          <w:lang w:val="en-US" w:eastAsia="pt-BR" w:bidi="ar-SA"/>
        </w:rPr>
      </w:pPr>
      <w:r w:rsidRPr="004A4233">
        <w:rPr>
          <w:rFonts w:cs="Times New Roman"/>
          <w:lang w:val="en-US" w:eastAsia="pt-BR" w:bidi="ar-SA"/>
        </w:rPr>
        <w:t>WORTHY, S. L.; JONKMAN, J.; BLINN-PIKE, L. Sensation-seeking, risk-taking, and problematic financial behaviors of college students. Journal of Family and Economic Issues, v. 31, n. 2, p. 161-170, 2010.</w:t>
      </w:r>
    </w:p>
    <w:p w14:paraId="478D342A" w14:textId="77777777" w:rsidR="004A4233" w:rsidRDefault="004A4233" w:rsidP="006872EC">
      <w:pPr>
        <w:spacing w:line="360" w:lineRule="auto"/>
        <w:rPr>
          <w:rFonts w:cs="Times New Roman"/>
          <w:lang w:val="en-US"/>
        </w:rPr>
      </w:pPr>
      <w:r w:rsidRPr="004A4233">
        <w:rPr>
          <w:rFonts w:cs="Times New Roman"/>
          <w:lang w:val="en-US"/>
        </w:rPr>
        <w:t>WORTHY, S. L.; JONKMAN, J.; BLINN-PIKE, L.Sensation-seeking, risk-taking, and problematic financial behaviors of college students. Journal of Family and Economic Issues, . 31, n. 2, p.161-170, 2010.</w:t>
      </w:r>
    </w:p>
    <w:p w14:paraId="1CD71110" w14:textId="072DDE60" w:rsidR="00C20ED4" w:rsidRPr="00C20ED4" w:rsidRDefault="00C20ED4" w:rsidP="00C20ED4">
      <w:pPr>
        <w:spacing w:line="360" w:lineRule="auto"/>
        <w:jc w:val="both"/>
        <w:rPr>
          <w:rFonts w:cs="Times New Roman"/>
          <w:color w:val="4F6228" w:themeColor="accent3" w:themeShade="80"/>
          <w:lang w:val="en-US"/>
        </w:rPr>
      </w:pPr>
      <w:r w:rsidRPr="00441BA0">
        <w:rPr>
          <w:rFonts w:cs="Times New Roman"/>
          <w:color w:val="4F6228" w:themeColor="accent3" w:themeShade="80"/>
          <w:lang w:val="en-US"/>
        </w:rPr>
        <w:t xml:space="preserve">SAMPAIO, Marcus Costa. </w:t>
      </w:r>
      <w:r w:rsidRPr="00C20ED4">
        <w:rPr>
          <w:rFonts w:cs="Times New Roman"/>
          <w:color w:val="4F6228" w:themeColor="accent3" w:themeShade="80"/>
        </w:rPr>
        <w:t xml:space="preserve">Diagrama de Casos de Uso. 2007. Disponível em: &lt;http://www.dsc.ufcg.edu.br/~sampaio/cursos/2007.1/Graduacao/SI-II/Uml/diagramas/usecases/usecases.htm&gt;. </w:t>
      </w:r>
      <w:r w:rsidRPr="00C20ED4">
        <w:rPr>
          <w:rFonts w:cs="Times New Roman"/>
          <w:color w:val="4F6228" w:themeColor="accent3" w:themeShade="80"/>
          <w:lang w:val="en-US"/>
        </w:rPr>
        <w:t>Acesso em: 10 ago. 17.</w:t>
      </w:r>
    </w:p>
    <w:sectPr w:rsidR="00C20ED4" w:rsidRPr="00C20ED4" w:rsidSect="00BA4B8E">
      <w:headerReference w:type="first" r:id="rId21"/>
      <w:pgSz w:w="11906" w:h="16838"/>
      <w:pgMar w:top="1701" w:right="1134" w:bottom="1134" w:left="1701" w:header="709" w:footer="0" w:gutter="0"/>
      <w:cols w:space="720"/>
      <w:formProt w:val="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Marcos Bee" w:date="2017-08-10T11:04:00Z" w:initials="MB">
    <w:p w14:paraId="59C5349F" w14:textId="77777777" w:rsidR="007E5EEA" w:rsidRDefault="007E5EEA">
      <w:pPr>
        <w:pStyle w:val="CommentText"/>
      </w:pPr>
      <w:r>
        <w:rPr>
          <w:rStyle w:val="CommentReference"/>
        </w:rPr>
        <w:annotationRef/>
      </w:r>
      <w:r>
        <w:t>Trocar de lugar, ,transferir para a metodologia.</w:t>
      </w:r>
    </w:p>
    <w:p w14:paraId="7A6BF76F" w14:textId="7D8099EA" w:rsidR="007E5EEA" w:rsidRDefault="007E5EEA">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6BF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2424CA" w16cid:durableId="1CFBB686"/>
  <w16cid:commentId w16cid:paraId="6898014F" w16cid:durableId="1CFBB687"/>
  <w16cid:commentId w16cid:paraId="23AC9AB8" w16cid:durableId="1CFBB688"/>
  <w16cid:commentId w16cid:paraId="38981CCF" w16cid:durableId="1CFBB689"/>
  <w16cid:commentId w16cid:paraId="501DD51A" w16cid:durableId="1CFBB68A"/>
  <w16cid:commentId w16cid:paraId="1FC7EEBA" w16cid:durableId="1CFBB68B"/>
  <w16cid:commentId w16cid:paraId="407987A9" w16cid:durableId="1CFBB68C"/>
  <w16cid:commentId w16cid:paraId="2F816FC9" w16cid:durableId="1CFBB68D"/>
  <w16cid:commentId w16cid:paraId="0F16FFA9" w16cid:durableId="1CFBB68E"/>
  <w16cid:commentId w16cid:paraId="2CC7778B" w16cid:durableId="1CFBB68F"/>
  <w16cid:commentId w16cid:paraId="230D133C" w16cid:durableId="1CFBB69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E98A9" w14:textId="77777777" w:rsidR="009F1FB4" w:rsidRDefault="009F1FB4" w:rsidP="007C6639">
      <w:pPr>
        <w:spacing w:after="0" w:line="240" w:lineRule="auto"/>
      </w:pPr>
      <w:r>
        <w:separator/>
      </w:r>
    </w:p>
  </w:endnote>
  <w:endnote w:type="continuationSeparator" w:id="0">
    <w:p w14:paraId="730EED62" w14:textId="77777777" w:rsidR="009F1FB4" w:rsidRDefault="009F1FB4" w:rsidP="007C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Times">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026334"/>
      <w:docPartObj>
        <w:docPartGallery w:val="Page Numbers (Bottom of Page)"/>
        <w:docPartUnique/>
      </w:docPartObj>
    </w:sdtPr>
    <w:sdtEndPr>
      <w:rPr>
        <w:noProof/>
      </w:rPr>
    </w:sdtEndPr>
    <w:sdtContent>
      <w:p w14:paraId="4E5600B0" w14:textId="684EE9F8" w:rsidR="000242A9" w:rsidRDefault="000242A9">
        <w:pPr>
          <w:pStyle w:val="Footer"/>
          <w:jc w:val="right"/>
        </w:pPr>
        <w:r>
          <w:fldChar w:fldCharType="begin"/>
        </w:r>
        <w:r>
          <w:instrText xml:space="preserve"> PAGE   \* MERGEFORMAT </w:instrText>
        </w:r>
        <w:r>
          <w:fldChar w:fldCharType="separate"/>
        </w:r>
        <w:r w:rsidR="0095054F">
          <w:rPr>
            <w:noProof/>
          </w:rPr>
          <w:t>13</w:t>
        </w:r>
        <w:r>
          <w:rPr>
            <w:noProof/>
          </w:rPr>
          <w:fldChar w:fldCharType="end"/>
        </w:r>
      </w:p>
    </w:sdtContent>
  </w:sdt>
  <w:p w14:paraId="1AC4ED2F" w14:textId="77777777" w:rsidR="000242A9" w:rsidRDefault="000242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BCCF20" w14:textId="77777777" w:rsidR="009F1FB4" w:rsidRDefault="009F1FB4" w:rsidP="007C6639">
      <w:pPr>
        <w:spacing w:after="0" w:line="240" w:lineRule="auto"/>
      </w:pPr>
      <w:r>
        <w:separator/>
      </w:r>
    </w:p>
  </w:footnote>
  <w:footnote w:type="continuationSeparator" w:id="0">
    <w:p w14:paraId="20E8CA07" w14:textId="77777777" w:rsidR="009F1FB4" w:rsidRDefault="009F1FB4" w:rsidP="007C66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5F2A7" w14:textId="77777777" w:rsidR="000242A9" w:rsidRDefault="000242A9">
    <w:pPr>
      <w:pStyle w:val="Header"/>
    </w:pPr>
  </w:p>
  <w:p w14:paraId="233BFC24" w14:textId="77777777" w:rsidR="000242A9" w:rsidRDefault="000242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F3F5A" w14:textId="77777777" w:rsidR="000242A9" w:rsidRDefault="000242A9" w:rsidP="004B1F6E">
    <w:pPr>
      <w:pStyle w:val="BodyText"/>
      <w:spacing w:after="0" w:line="100" w:lineRule="atLeast"/>
      <w:jc w:val="center"/>
      <w:rPr>
        <w:b/>
        <w:bCs/>
        <w:sz w:val="16"/>
        <w:szCs w:val="16"/>
      </w:rPr>
    </w:pPr>
    <w:r>
      <w:rPr>
        <w:b/>
        <w:bCs/>
        <w:noProof/>
        <w:sz w:val="16"/>
        <w:szCs w:val="16"/>
        <w:lang w:eastAsia="pt-BR" w:bidi="ar-SA"/>
      </w:rPr>
      <w:drawing>
        <wp:anchor distT="0" distB="0" distL="0" distR="0" simplePos="0" relativeHeight="251659264" behindDoc="0" locked="0" layoutInCell="1" allowOverlap="1" wp14:anchorId="304881E1" wp14:editId="2C8E8FD6">
          <wp:simplePos x="0" y="0"/>
          <wp:positionH relativeFrom="column">
            <wp:posOffset>2438573</wp:posOffset>
          </wp:positionH>
          <wp:positionV relativeFrom="paragraph">
            <wp:posOffset>83185</wp:posOffset>
          </wp:positionV>
          <wp:extent cx="504825" cy="477520"/>
          <wp:effectExtent l="19050" t="0" r="9525" b="0"/>
          <wp:wrapTopAndBottom/>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grayscl/>
                  </a:blip>
                  <a:srcRect/>
                  <a:stretch>
                    <a:fillRect/>
                  </a:stretch>
                </pic:blipFill>
                <pic:spPr bwMode="auto">
                  <a:xfrm>
                    <a:off x="0" y="0"/>
                    <a:ext cx="504825" cy="477520"/>
                  </a:xfrm>
                  <a:prstGeom prst="rect">
                    <a:avLst/>
                  </a:prstGeom>
                  <a:solidFill>
                    <a:srgbClr val="FFFFFF"/>
                  </a:solidFill>
                  <a:ln w="9525">
                    <a:noFill/>
                    <a:miter lim="800000"/>
                    <a:headEnd/>
                    <a:tailEnd/>
                  </a:ln>
                </pic:spPr>
              </pic:pic>
            </a:graphicData>
          </a:graphic>
        </wp:anchor>
      </w:drawing>
    </w:r>
  </w:p>
  <w:p w14:paraId="6DEE2168" w14:textId="77777777" w:rsidR="000242A9" w:rsidRPr="00F2314A" w:rsidRDefault="000242A9" w:rsidP="004B1F6E">
    <w:pPr>
      <w:pStyle w:val="BodyText"/>
      <w:spacing w:after="0"/>
      <w:jc w:val="center"/>
      <w:rPr>
        <w:rFonts w:cs="Times New Roman"/>
      </w:rPr>
    </w:pPr>
    <w:r w:rsidRPr="00F2314A">
      <w:rPr>
        <w:rFonts w:cs="Times New Roman"/>
      </w:rPr>
      <w:t>Ministério da Educação</w:t>
    </w:r>
  </w:p>
  <w:p w14:paraId="63847815" w14:textId="77777777" w:rsidR="000242A9" w:rsidRPr="00F2314A" w:rsidRDefault="000242A9" w:rsidP="004B1F6E">
    <w:pPr>
      <w:pStyle w:val="BodyText"/>
      <w:spacing w:after="0"/>
      <w:jc w:val="center"/>
      <w:rPr>
        <w:rFonts w:cs="Times New Roman"/>
      </w:rPr>
    </w:pPr>
    <w:r w:rsidRPr="00F2314A">
      <w:rPr>
        <w:rFonts w:cs="Times New Roman"/>
      </w:rPr>
      <w:t>Secretaria de Educação Profissional e Tecnológica</w:t>
    </w:r>
  </w:p>
  <w:p w14:paraId="6BFFADA5" w14:textId="77777777" w:rsidR="000242A9" w:rsidRDefault="000242A9" w:rsidP="004B1F6E">
    <w:pPr>
      <w:pStyle w:val="Header"/>
      <w:tabs>
        <w:tab w:val="clear" w:pos="720"/>
        <w:tab w:val="clear" w:pos="8504"/>
        <w:tab w:val="left" w:pos="0"/>
        <w:tab w:val="right" w:pos="9072"/>
      </w:tabs>
      <w:jc w:val="center"/>
      <w:rPr>
        <w:rFonts w:cs="Times New Roman"/>
        <w:szCs w:val="24"/>
      </w:rPr>
    </w:pPr>
    <w:r w:rsidRPr="00F2314A">
      <w:rPr>
        <w:rFonts w:cs="Times New Roman"/>
        <w:szCs w:val="24"/>
      </w:rPr>
      <w:t>Instituto Federal Catarinense</w:t>
    </w:r>
  </w:p>
  <w:p w14:paraId="4AB581FC" w14:textId="77777777" w:rsidR="000242A9" w:rsidRDefault="000242A9" w:rsidP="004B1F6E">
    <w:pPr>
      <w:pStyle w:val="Header"/>
      <w:tabs>
        <w:tab w:val="clear" w:pos="720"/>
        <w:tab w:val="clear" w:pos="8504"/>
        <w:tab w:val="left" w:pos="0"/>
        <w:tab w:val="right" w:pos="9072"/>
      </w:tabs>
      <w:jc w:val="center"/>
      <w:rPr>
        <w:rFonts w:cs="Times New Roman"/>
        <w:szCs w:val="24"/>
      </w:rPr>
    </w:pPr>
    <w:r>
      <w:rPr>
        <w:rFonts w:cs="Times New Roman"/>
        <w:szCs w:val="24"/>
      </w:rPr>
      <w:t>Câmpus Videira</w:t>
    </w:r>
  </w:p>
  <w:p w14:paraId="060DA158" w14:textId="77777777" w:rsidR="000242A9" w:rsidRDefault="000242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9E7A3" w14:textId="109A370E" w:rsidR="000242A9" w:rsidRDefault="000242A9" w:rsidP="00F2314A">
    <w:pPr>
      <w:pStyle w:val="BodyText"/>
      <w:spacing w:after="0" w:line="100" w:lineRule="atLeast"/>
      <w:jc w:val="center"/>
      <w:rPr>
        <w:b/>
        <w:bCs/>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7934"/>
    <w:multiLevelType w:val="hybridMultilevel"/>
    <w:tmpl w:val="C298E46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8523986"/>
    <w:multiLevelType w:val="hybridMultilevel"/>
    <w:tmpl w:val="4754B6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A2E1F8B"/>
    <w:multiLevelType w:val="hybridMultilevel"/>
    <w:tmpl w:val="BB3C71EC"/>
    <w:lvl w:ilvl="0" w:tplc="38FC8826">
      <w:start w:val="1"/>
      <w:numFmt w:val="lowerLetter"/>
      <w:lvlText w:val="%1)"/>
      <w:lvlJc w:val="left"/>
      <w:pPr>
        <w:tabs>
          <w:tab w:val="num" w:pos="720"/>
        </w:tabs>
        <w:ind w:left="720" w:hanging="360"/>
      </w:pPr>
      <w:rPr>
        <w:rFonts w:hint="default"/>
        <w:color w:val="auto"/>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AC81E35"/>
    <w:multiLevelType w:val="hybridMultilevel"/>
    <w:tmpl w:val="72D02A64"/>
    <w:lvl w:ilvl="0" w:tplc="862609F6">
      <w:start w:val="1"/>
      <w:numFmt w:val="low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nsid w:val="1B6E1086"/>
    <w:multiLevelType w:val="hybridMultilevel"/>
    <w:tmpl w:val="315C13DA"/>
    <w:lvl w:ilvl="0" w:tplc="1F2C5EA4">
      <w:start w:val="1"/>
      <w:numFmt w:val="lowerLetter"/>
      <w:lvlText w:val="%1)"/>
      <w:lvlJc w:val="left"/>
      <w:pPr>
        <w:tabs>
          <w:tab w:val="num" w:pos="1480"/>
        </w:tabs>
        <w:ind w:left="1480" w:hanging="360"/>
      </w:pPr>
      <w:rPr>
        <w:rFonts w:hint="default"/>
      </w:rPr>
    </w:lvl>
    <w:lvl w:ilvl="1" w:tplc="04160019" w:tentative="1">
      <w:start w:val="1"/>
      <w:numFmt w:val="lowerLetter"/>
      <w:lvlText w:val="%2."/>
      <w:lvlJc w:val="left"/>
      <w:pPr>
        <w:tabs>
          <w:tab w:val="num" w:pos="2200"/>
        </w:tabs>
        <w:ind w:left="2200" w:hanging="360"/>
      </w:pPr>
    </w:lvl>
    <w:lvl w:ilvl="2" w:tplc="0416001B" w:tentative="1">
      <w:start w:val="1"/>
      <w:numFmt w:val="lowerRoman"/>
      <w:lvlText w:val="%3."/>
      <w:lvlJc w:val="right"/>
      <w:pPr>
        <w:tabs>
          <w:tab w:val="num" w:pos="2920"/>
        </w:tabs>
        <w:ind w:left="2920" w:hanging="180"/>
      </w:pPr>
    </w:lvl>
    <w:lvl w:ilvl="3" w:tplc="0416000F" w:tentative="1">
      <w:start w:val="1"/>
      <w:numFmt w:val="decimal"/>
      <w:lvlText w:val="%4."/>
      <w:lvlJc w:val="left"/>
      <w:pPr>
        <w:tabs>
          <w:tab w:val="num" w:pos="3640"/>
        </w:tabs>
        <w:ind w:left="3640" w:hanging="360"/>
      </w:pPr>
    </w:lvl>
    <w:lvl w:ilvl="4" w:tplc="04160019" w:tentative="1">
      <w:start w:val="1"/>
      <w:numFmt w:val="lowerLetter"/>
      <w:lvlText w:val="%5."/>
      <w:lvlJc w:val="left"/>
      <w:pPr>
        <w:tabs>
          <w:tab w:val="num" w:pos="4360"/>
        </w:tabs>
        <w:ind w:left="4360" w:hanging="360"/>
      </w:pPr>
    </w:lvl>
    <w:lvl w:ilvl="5" w:tplc="0416001B" w:tentative="1">
      <w:start w:val="1"/>
      <w:numFmt w:val="lowerRoman"/>
      <w:lvlText w:val="%6."/>
      <w:lvlJc w:val="right"/>
      <w:pPr>
        <w:tabs>
          <w:tab w:val="num" w:pos="5080"/>
        </w:tabs>
        <w:ind w:left="5080" w:hanging="180"/>
      </w:pPr>
    </w:lvl>
    <w:lvl w:ilvl="6" w:tplc="0416000F" w:tentative="1">
      <w:start w:val="1"/>
      <w:numFmt w:val="decimal"/>
      <w:lvlText w:val="%7."/>
      <w:lvlJc w:val="left"/>
      <w:pPr>
        <w:tabs>
          <w:tab w:val="num" w:pos="5800"/>
        </w:tabs>
        <w:ind w:left="5800" w:hanging="360"/>
      </w:pPr>
    </w:lvl>
    <w:lvl w:ilvl="7" w:tplc="04160019" w:tentative="1">
      <w:start w:val="1"/>
      <w:numFmt w:val="lowerLetter"/>
      <w:lvlText w:val="%8."/>
      <w:lvlJc w:val="left"/>
      <w:pPr>
        <w:tabs>
          <w:tab w:val="num" w:pos="6520"/>
        </w:tabs>
        <w:ind w:left="6520" w:hanging="360"/>
      </w:pPr>
    </w:lvl>
    <w:lvl w:ilvl="8" w:tplc="0416001B" w:tentative="1">
      <w:start w:val="1"/>
      <w:numFmt w:val="lowerRoman"/>
      <w:lvlText w:val="%9."/>
      <w:lvlJc w:val="right"/>
      <w:pPr>
        <w:tabs>
          <w:tab w:val="num" w:pos="7240"/>
        </w:tabs>
        <w:ind w:left="7240" w:hanging="180"/>
      </w:pPr>
    </w:lvl>
  </w:abstractNum>
  <w:abstractNum w:abstractNumId="5">
    <w:nsid w:val="21E75623"/>
    <w:multiLevelType w:val="hybridMultilevel"/>
    <w:tmpl w:val="84264284"/>
    <w:lvl w:ilvl="0" w:tplc="4F225FCC">
      <w:start w:val="1"/>
      <w:numFmt w:val="lowerLetter"/>
      <w:lvlText w:val="%1)"/>
      <w:lvlJc w:val="left"/>
      <w:pPr>
        <w:tabs>
          <w:tab w:val="num" w:pos="1440"/>
        </w:tabs>
        <w:ind w:left="1440" w:hanging="360"/>
      </w:pPr>
      <w:rPr>
        <w:rFonts w:hint="default"/>
      </w:r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6">
    <w:nsid w:val="259D33C5"/>
    <w:multiLevelType w:val="multilevel"/>
    <w:tmpl w:val="8B50F40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2BFB0928"/>
    <w:multiLevelType w:val="multilevel"/>
    <w:tmpl w:val="0A5A6A6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47BA661C"/>
    <w:multiLevelType w:val="hybridMultilevel"/>
    <w:tmpl w:val="87184276"/>
    <w:lvl w:ilvl="0" w:tplc="F49832B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3C12C3"/>
    <w:multiLevelType w:val="hybridMultilevel"/>
    <w:tmpl w:val="AF2EE7C8"/>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nsid w:val="5F13336B"/>
    <w:multiLevelType w:val="multilevel"/>
    <w:tmpl w:val="9740FB9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6A5211F7"/>
    <w:multiLevelType w:val="hybridMultilevel"/>
    <w:tmpl w:val="7F1245F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F833C49"/>
    <w:multiLevelType w:val="multilevel"/>
    <w:tmpl w:val="1AB6216E"/>
    <w:lvl w:ilvl="0">
      <w:start w:val="5"/>
      <w:numFmt w:val="decimal"/>
      <w:lvlText w:val="%1"/>
      <w:lvlJc w:val="left"/>
      <w:pPr>
        <w:tabs>
          <w:tab w:val="num" w:pos="435"/>
        </w:tabs>
        <w:ind w:left="435" w:hanging="435"/>
      </w:pPr>
      <w:rPr>
        <w:rFonts w:ascii="Arial" w:hAnsi="Arial" w:cs="Arial" w:hint="default"/>
        <w:color w:val="auto"/>
      </w:rPr>
    </w:lvl>
    <w:lvl w:ilvl="1">
      <w:start w:val="2"/>
      <w:numFmt w:val="decimal"/>
      <w:lvlText w:val="%1.%2"/>
      <w:lvlJc w:val="left"/>
      <w:pPr>
        <w:tabs>
          <w:tab w:val="num" w:pos="615"/>
        </w:tabs>
        <w:ind w:left="615" w:hanging="435"/>
      </w:pPr>
      <w:rPr>
        <w:rFonts w:ascii="Arial" w:hAnsi="Arial" w:cs="Arial" w:hint="default"/>
        <w:color w:val="auto"/>
      </w:rPr>
    </w:lvl>
    <w:lvl w:ilvl="2">
      <w:start w:val="1"/>
      <w:numFmt w:val="decimal"/>
      <w:lvlText w:val="%1.%2.%3"/>
      <w:lvlJc w:val="left"/>
      <w:pPr>
        <w:tabs>
          <w:tab w:val="num" w:pos="1080"/>
        </w:tabs>
        <w:ind w:left="1080" w:hanging="720"/>
      </w:pPr>
      <w:rPr>
        <w:rFonts w:ascii="Arial" w:hAnsi="Arial" w:cs="Arial" w:hint="default"/>
        <w:color w:val="auto"/>
      </w:rPr>
    </w:lvl>
    <w:lvl w:ilvl="3">
      <w:start w:val="1"/>
      <w:numFmt w:val="decimal"/>
      <w:lvlText w:val="%1.%2.%3.%4"/>
      <w:lvlJc w:val="left"/>
      <w:pPr>
        <w:tabs>
          <w:tab w:val="num" w:pos="1260"/>
        </w:tabs>
        <w:ind w:left="1260" w:hanging="720"/>
      </w:pPr>
      <w:rPr>
        <w:rFonts w:ascii="Arial" w:hAnsi="Arial" w:cs="Arial" w:hint="default"/>
        <w:color w:val="auto"/>
      </w:rPr>
    </w:lvl>
    <w:lvl w:ilvl="4">
      <w:start w:val="1"/>
      <w:numFmt w:val="decimal"/>
      <w:lvlText w:val="%1.%2.%3.%4.%5"/>
      <w:lvlJc w:val="left"/>
      <w:pPr>
        <w:tabs>
          <w:tab w:val="num" w:pos="1440"/>
        </w:tabs>
        <w:ind w:left="1440" w:hanging="720"/>
      </w:pPr>
      <w:rPr>
        <w:rFonts w:ascii="Arial" w:hAnsi="Arial" w:cs="Arial" w:hint="default"/>
        <w:color w:val="auto"/>
      </w:rPr>
    </w:lvl>
    <w:lvl w:ilvl="5">
      <w:start w:val="1"/>
      <w:numFmt w:val="decimal"/>
      <w:lvlText w:val="%1.%2.%3.%4.%5.%6"/>
      <w:lvlJc w:val="left"/>
      <w:pPr>
        <w:tabs>
          <w:tab w:val="num" w:pos="1980"/>
        </w:tabs>
        <w:ind w:left="1980" w:hanging="1080"/>
      </w:pPr>
      <w:rPr>
        <w:rFonts w:ascii="Arial" w:hAnsi="Arial" w:cs="Arial" w:hint="default"/>
        <w:color w:val="auto"/>
      </w:rPr>
    </w:lvl>
    <w:lvl w:ilvl="6">
      <w:start w:val="1"/>
      <w:numFmt w:val="decimal"/>
      <w:lvlText w:val="%1.%2.%3.%4.%5.%6.%7"/>
      <w:lvlJc w:val="left"/>
      <w:pPr>
        <w:tabs>
          <w:tab w:val="num" w:pos="2160"/>
        </w:tabs>
        <w:ind w:left="2160" w:hanging="1080"/>
      </w:pPr>
      <w:rPr>
        <w:rFonts w:ascii="Arial" w:hAnsi="Arial" w:cs="Arial" w:hint="default"/>
        <w:color w:val="auto"/>
      </w:rPr>
    </w:lvl>
    <w:lvl w:ilvl="7">
      <w:start w:val="1"/>
      <w:numFmt w:val="decimal"/>
      <w:lvlText w:val="%1.%2.%3.%4.%5.%6.%7.%8"/>
      <w:lvlJc w:val="left"/>
      <w:pPr>
        <w:tabs>
          <w:tab w:val="num" w:pos="2700"/>
        </w:tabs>
        <w:ind w:left="2700" w:hanging="1440"/>
      </w:pPr>
      <w:rPr>
        <w:rFonts w:ascii="Arial" w:hAnsi="Arial" w:cs="Arial" w:hint="default"/>
        <w:color w:val="auto"/>
      </w:rPr>
    </w:lvl>
    <w:lvl w:ilvl="8">
      <w:start w:val="1"/>
      <w:numFmt w:val="decimal"/>
      <w:lvlText w:val="%1.%2.%3.%4.%5.%6.%7.%8.%9"/>
      <w:lvlJc w:val="left"/>
      <w:pPr>
        <w:tabs>
          <w:tab w:val="num" w:pos="2880"/>
        </w:tabs>
        <w:ind w:left="2880" w:hanging="1440"/>
      </w:pPr>
      <w:rPr>
        <w:rFonts w:ascii="Arial" w:hAnsi="Arial" w:cs="Arial" w:hint="default"/>
        <w:color w:val="auto"/>
      </w:rPr>
    </w:lvl>
  </w:abstractNum>
  <w:abstractNum w:abstractNumId="13">
    <w:nsid w:val="7973712F"/>
    <w:multiLevelType w:val="multilevel"/>
    <w:tmpl w:val="D284B9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7"/>
  </w:num>
  <w:num w:numId="3">
    <w:abstractNumId w:val="12"/>
  </w:num>
  <w:num w:numId="4">
    <w:abstractNumId w:val="4"/>
  </w:num>
  <w:num w:numId="5">
    <w:abstractNumId w:val="5"/>
  </w:num>
  <w:num w:numId="6">
    <w:abstractNumId w:val="2"/>
  </w:num>
  <w:num w:numId="7">
    <w:abstractNumId w:val="9"/>
  </w:num>
  <w:num w:numId="8">
    <w:abstractNumId w:val="0"/>
  </w:num>
  <w:num w:numId="9">
    <w:abstractNumId w:val="11"/>
  </w:num>
  <w:num w:numId="10">
    <w:abstractNumId w:val="3"/>
  </w:num>
  <w:num w:numId="11">
    <w:abstractNumId w:val="1"/>
  </w:num>
  <w:num w:numId="12">
    <w:abstractNumId w:val="8"/>
  </w:num>
  <w:num w:numId="13">
    <w:abstractNumId w:val="10"/>
  </w:num>
  <w:num w:numId="14">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os Bee">
    <w15:presenceInfo w15:providerId="Windows Live" w15:userId="ee8c14f97de42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39"/>
    <w:rsid w:val="00001013"/>
    <w:rsid w:val="0000491E"/>
    <w:rsid w:val="000228B4"/>
    <w:rsid w:val="000242A9"/>
    <w:rsid w:val="00024A31"/>
    <w:rsid w:val="00032607"/>
    <w:rsid w:val="00034126"/>
    <w:rsid w:val="000424B7"/>
    <w:rsid w:val="000532A0"/>
    <w:rsid w:val="0005467A"/>
    <w:rsid w:val="00060BCB"/>
    <w:rsid w:val="00061035"/>
    <w:rsid w:val="00061191"/>
    <w:rsid w:val="00070357"/>
    <w:rsid w:val="0007220F"/>
    <w:rsid w:val="0007669C"/>
    <w:rsid w:val="000843B0"/>
    <w:rsid w:val="000A50B6"/>
    <w:rsid w:val="000A62FE"/>
    <w:rsid w:val="000A7611"/>
    <w:rsid w:val="000B0105"/>
    <w:rsid w:val="000B098A"/>
    <w:rsid w:val="000B61C9"/>
    <w:rsid w:val="000C45AB"/>
    <w:rsid w:val="000C58AF"/>
    <w:rsid w:val="000D019B"/>
    <w:rsid w:val="000D4B15"/>
    <w:rsid w:val="000D691D"/>
    <w:rsid w:val="000E6EE7"/>
    <w:rsid w:val="00100306"/>
    <w:rsid w:val="0012654E"/>
    <w:rsid w:val="001334F8"/>
    <w:rsid w:val="00135E50"/>
    <w:rsid w:val="00141E66"/>
    <w:rsid w:val="00153F37"/>
    <w:rsid w:val="00173096"/>
    <w:rsid w:val="00195CA7"/>
    <w:rsid w:val="001A008D"/>
    <w:rsid w:val="001A75F0"/>
    <w:rsid w:val="001B06EE"/>
    <w:rsid w:val="001C1BEE"/>
    <w:rsid w:val="001E62CC"/>
    <w:rsid w:val="001E75D6"/>
    <w:rsid w:val="001F7A40"/>
    <w:rsid w:val="002005D1"/>
    <w:rsid w:val="002130FF"/>
    <w:rsid w:val="0022256A"/>
    <w:rsid w:val="0023096F"/>
    <w:rsid w:val="00244E6A"/>
    <w:rsid w:val="0025397C"/>
    <w:rsid w:val="0025441F"/>
    <w:rsid w:val="00254EF4"/>
    <w:rsid w:val="0025530F"/>
    <w:rsid w:val="00257BCF"/>
    <w:rsid w:val="0028073F"/>
    <w:rsid w:val="0028495E"/>
    <w:rsid w:val="00285B63"/>
    <w:rsid w:val="00286DB2"/>
    <w:rsid w:val="002A70CF"/>
    <w:rsid w:val="002B2F79"/>
    <w:rsid w:val="002B6A6F"/>
    <w:rsid w:val="002B6B7F"/>
    <w:rsid w:val="002C065F"/>
    <w:rsid w:val="002C5B5C"/>
    <w:rsid w:val="002D36F6"/>
    <w:rsid w:val="002D6278"/>
    <w:rsid w:val="002E0DD7"/>
    <w:rsid w:val="002E3AE2"/>
    <w:rsid w:val="002E556E"/>
    <w:rsid w:val="002E60D2"/>
    <w:rsid w:val="002E6904"/>
    <w:rsid w:val="002F10C7"/>
    <w:rsid w:val="00302C75"/>
    <w:rsid w:val="00306F15"/>
    <w:rsid w:val="00321BA0"/>
    <w:rsid w:val="00333077"/>
    <w:rsid w:val="0034017C"/>
    <w:rsid w:val="00347B5F"/>
    <w:rsid w:val="00354CD4"/>
    <w:rsid w:val="00355AC6"/>
    <w:rsid w:val="003571D4"/>
    <w:rsid w:val="00361204"/>
    <w:rsid w:val="0036330D"/>
    <w:rsid w:val="00366561"/>
    <w:rsid w:val="0037713F"/>
    <w:rsid w:val="00383063"/>
    <w:rsid w:val="0038315A"/>
    <w:rsid w:val="00383950"/>
    <w:rsid w:val="0039391C"/>
    <w:rsid w:val="003A0240"/>
    <w:rsid w:val="003B2412"/>
    <w:rsid w:val="003C1998"/>
    <w:rsid w:val="003C56B9"/>
    <w:rsid w:val="003D1E6E"/>
    <w:rsid w:val="003D2570"/>
    <w:rsid w:val="003D3611"/>
    <w:rsid w:val="003D5C99"/>
    <w:rsid w:val="003D5EF3"/>
    <w:rsid w:val="003D7997"/>
    <w:rsid w:val="00401458"/>
    <w:rsid w:val="00403869"/>
    <w:rsid w:val="00413A72"/>
    <w:rsid w:val="0042079F"/>
    <w:rsid w:val="00420D2C"/>
    <w:rsid w:val="00422515"/>
    <w:rsid w:val="00437FD9"/>
    <w:rsid w:val="00440ACA"/>
    <w:rsid w:val="00441BA0"/>
    <w:rsid w:val="004422D9"/>
    <w:rsid w:val="00446251"/>
    <w:rsid w:val="004556DE"/>
    <w:rsid w:val="004615F5"/>
    <w:rsid w:val="004625A1"/>
    <w:rsid w:val="00467EEB"/>
    <w:rsid w:val="004702AC"/>
    <w:rsid w:val="00474456"/>
    <w:rsid w:val="00476021"/>
    <w:rsid w:val="00480442"/>
    <w:rsid w:val="0048186F"/>
    <w:rsid w:val="004928D5"/>
    <w:rsid w:val="004A4233"/>
    <w:rsid w:val="004B1F6E"/>
    <w:rsid w:val="004D03A5"/>
    <w:rsid w:val="004D276D"/>
    <w:rsid w:val="004D47B5"/>
    <w:rsid w:val="004D4DFF"/>
    <w:rsid w:val="004E19FE"/>
    <w:rsid w:val="004E4772"/>
    <w:rsid w:val="004F136F"/>
    <w:rsid w:val="004F407E"/>
    <w:rsid w:val="004F68BA"/>
    <w:rsid w:val="00507072"/>
    <w:rsid w:val="00536762"/>
    <w:rsid w:val="00540955"/>
    <w:rsid w:val="00550BBE"/>
    <w:rsid w:val="00557444"/>
    <w:rsid w:val="0056693F"/>
    <w:rsid w:val="005719BB"/>
    <w:rsid w:val="00575D01"/>
    <w:rsid w:val="00582361"/>
    <w:rsid w:val="00591546"/>
    <w:rsid w:val="005A00BC"/>
    <w:rsid w:val="005A0744"/>
    <w:rsid w:val="005A7113"/>
    <w:rsid w:val="005D2227"/>
    <w:rsid w:val="005D57A6"/>
    <w:rsid w:val="005E3D0B"/>
    <w:rsid w:val="005E64AF"/>
    <w:rsid w:val="005F08C9"/>
    <w:rsid w:val="005F1FA9"/>
    <w:rsid w:val="005F5CE7"/>
    <w:rsid w:val="00612D68"/>
    <w:rsid w:val="0063782A"/>
    <w:rsid w:val="0064106E"/>
    <w:rsid w:val="00642BE8"/>
    <w:rsid w:val="006438E3"/>
    <w:rsid w:val="0064524B"/>
    <w:rsid w:val="00650B5D"/>
    <w:rsid w:val="006557AD"/>
    <w:rsid w:val="006605D1"/>
    <w:rsid w:val="00660E46"/>
    <w:rsid w:val="006872EC"/>
    <w:rsid w:val="00690887"/>
    <w:rsid w:val="006962A3"/>
    <w:rsid w:val="00697522"/>
    <w:rsid w:val="006A28C0"/>
    <w:rsid w:val="006B600C"/>
    <w:rsid w:val="006C180E"/>
    <w:rsid w:val="006C43CF"/>
    <w:rsid w:val="006C4914"/>
    <w:rsid w:val="006C743C"/>
    <w:rsid w:val="006D7CD2"/>
    <w:rsid w:val="006E047C"/>
    <w:rsid w:val="006E1297"/>
    <w:rsid w:val="006F5EDC"/>
    <w:rsid w:val="00701E42"/>
    <w:rsid w:val="007023B0"/>
    <w:rsid w:val="00716F36"/>
    <w:rsid w:val="00721850"/>
    <w:rsid w:val="00722723"/>
    <w:rsid w:val="00725B12"/>
    <w:rsid w:val="00732EC8"/>
    <w:rsid w:val="007358DC"/>
    <w:rsid w:val="00735FBD"/>
    <w:rsid w:val="00751E96"/>
    <w:rsid w:val="007778FC"/>
    <w:rsid w:val="007937E1"/>
    <w:rsid w:val="007B4A08"/>
    <w:rsid w:val="007C16F8"/>
    <w:rsid w:val="007C6639"/>
    <w:rsid w:val="007D07E1"/>
    <w:rsid w:val="007D64DC"/>
    <w:rsid w:val="007E1255"/>
    <w:rsid w:val="007E175A"/>
    <w:rsid w:val="007E4FB0"/>
    <w:rsid w:val="007E5EEA"/>
    <w:rsid w:val="007F35EF"/>
    <w:rsid w:val="007F6277"/>
    <w:rsid w:val="00805487"/>
    <w:rsid w:val="00813D59"/>
    <w:rsid w:val="008378E0"/>
    <w:rsid w:val="008731CA"/>
    <w:rsid w:val="00873DAF"/>
    <w:rsid w:val="00874F94"/>
    <w:rsid w:val="00876081"/>
    <w:rsid w:val="00887FAD"/>
    <w:rsid w:val="008A29DD"/>
    <w:rsid w:val="008A4A58"/>
    <w:rsid w:val="008A7F7E"/>
    <w:rsid w:val="008C3FFD"/>
    <w:rsid w:val="008C7E84"/>
    <w:rsid w:val="008D0A7A"/>
    <w:rsid w:val="008D7157"/>
    <w:rsid w:val="008E030D"/>
    <w:rsid w:val="008E714D"/>
    <w:rsid w:val="008F1C5A"/>
    <w:rsid w:val="00924674"/>
    <w:rsid w:val="0092654B"/>
    <w:rsid w:val="0093413D"/>
    <w:rsid w:val="009379F8"/>
    <w:rsid w:val="00945B80"/>
    <w:rsid w:val="00947D66"/>
    <w:rsid w:val="0095054F"/>
    <w:rsid w:val="0096126F"/>
    <w:rsid w:val="00962302"/>
    <w:rsid w:val="0096267A"/>
    <w:rsid w:val="009678E1"/>
    <w:rsid w:val="009716D0"/>
    <w:rsid w:val="00980067"/>
    <w:rsid w:val="009874C1"/>
    <w:rsid w:val="00990E1B"/>
    <w:rsid w:val="009C0E67"/>
    <w:rsid w:val="009C46E4"/>
    <w:rsid w:val="009D3AA6"/>
    <w:rsid w:val="009D651A"/>
    <w:rsid w:val="009E73B2"/>
    <w:rsid w:val="009F0FAB"/>
    <w:rsid w:val="009F1151"/>
    <w:rsid w:val="009F1767"/>
    <w:rsid w:val="009F1FB4"/>
    <w:rsid w:val="009F66A2"/>
    <w:rsid w:val="00A22B9F"/>
    <w:rsid w:val="00A35522"/>
    <w:rsid w:val="00A429DE"/>
    <w:rsid w:val="00A471B1"/>
    <w:rsid w:val="00A67033"/>
    <w:rsid w:val="00A80ABA"/>
    <w:rsid w:val="00A862F6"/>
    <w:rsid w:val="00A8679F"/>
    <w:rsid w:val="00A91AC5"/>
    <w:rsid w:val="00AA13DA"/>
    <w:rsid w:val="00AA4091"/>
    <w:rsid w:val="00AA616C"/>
    <w:rsid w:val="00AB788C"/>
    <w:rsid w:val="00AC340D"/>
    <w:rsid w:val="00AD3390"/>
    <w:rsid w:val="00AD3B3F"/>
    <w:rsid w:val="00AD693A"/>
    <w:rsid w:val="00AE283F"/>
    <w:rsid w:val="00AE754B"/>
    <w:rsid w:val="00AF2AB6"/>
    <w:rsid w:val="00AF2FB4"/>
    <w:rsid w:val="00B104AD"/>
    <w:rsid w:val="00B113FE"/>
    <w:rsid w:val="00B122BB"/>
    <w:rsid w:val="00B12D06"/>
    <w:rsid w:val="00B170EB"/>
    <w:rsid w:val="00B265B9"/>
    <w:rsid w:val="00B266EF"/>
    <w:rsid w:val="00B31958"/>
    <w:rsid w:val="00B35DA2"/>
    <w:rsid w:val="00B40E91"/>
    <w:rsid w:val="00B40F18"/>
    <w:rsid w:val="00B41526"/>
    <w:rsid w:val="00B5104A"/>
    <w:rsid w:val="00B51F07"/>
    <w:rsid w:val="00B60C87"/>
    <w:rsid w:val="00B6112F"/>
    <w:rsid w:val="00B61EAD"/>
    <w:rsid w:val="00B62EF2"/>
    <w:rsid w:val="00B64DC7"/>
    <w:rsid w:val="00B65ECD"/>
    <w:rsid w:val="00B6685C"/>
    <w:rsid w:val="00B76292"/>
    <w:rsid w:val="00B915BB"/>
    <w:rsid w:val="00B93ADA"/>
    <w:rsid w:val="00B93B1A"/>
    <w:rsid w:val="00B979F3"/>
    <w:rsid w:val="00BA4B8E"/>
    <w:rsid w:val="00BA692F"/>
    <w:rsid w:val="00BB6431"/>
    <w:rsid w:val="00BC242D"/>
    <w:rsid w:val="00BD5CA4"/>
    <w:rsid w:val="00BD6E7C"/>
    <w:rsid w:val="00BE34A4"/>
    <w:rsid w:val="00BF0E67"/>
    <w:rsid w:val="00C03870"/>
    <w:rsid w:val="00C05623"/>
    <w:rsid w:val="00C1227C"/>
    <w:rsid w:val="00C15D61"/>
    <w:rsid w:val="00C20ED4"/>
    <w:rsid w:val="00C27647"/>
    <w:rsid w:val="00C35557"/>
    <w:rsid w:val="00C6177A"/>
    <w:rsid w:val="00C64EB5"/>
    <w:rsid w:val="00C67BDA"/>
    <w:rsid w:val="00C73845"/>
    <w:rsid w:val="00CA2CC8"/>
    <w:rsid w:val="00CA3BD6"/>
    <w:rsid w:val="00CA7B1C"/>
    <w:rsid w:val="00CB238A"/>
    <w:rsid w:val="00CE41F4"/>
    <w:rsid w:val="00CF1B55"/>
    <w:rsid w:val="00CF7C59"/>
    <w:rsid w:val="00D07583"/>
    <w:rsid w:val="00D155F2"/>
    <w:rsid w:val="00D27035"/>
    <w:rsid w:val="00D50BB9"/>
    <w:rsid w:val="00D57133"/>
    <w:rsid w:val="00D65462"/>
    <w:rsid w:val="00D665B5"/>
    <w:rsid w:val="00D67089"/>
    <w:rsid w:val="00D71B0A"/>
    <w:rsid w:val="00D93B55"/>
    <w:rsid w:val="00DA2F7F"/>
    <w:rsid w:val="00DA5D3B"/>
    <w:rsid w:val="00DB2AE0"/>
    <w:rsid w:val="00DC1F98"/>
    <w:rsid w:val="00DC73A9"/>
    <w:rsid w:val="00DE5E27"/>
    <w:rsid w:val="00DF0E60"/>
    <w:rsid w:val="00DF1075"/>
    <w:rsid w:val="00DF5B40"/>
    <w:rsid w:val="00E03151"/>
    <w:rsid w:val="00E05C37"/>
    <w:rsid w:val="00E05CB7"/>
    <w:rsid w:val="00E06236"/>
    <w:rsid w:val="00E166E0"/>
    <w:rsid w:val="00E20D5A"/>
    <w:rsid w:val="00E20F66"/>
    <w:rsid w:val="00E33068"/>
    <w:rsid w:val="00E33628"/>
    <w:rsid w:val="00E42C1F"/>
    <w:rsid w:val="00E45123"/>
    <w:rsid w:val="00E46303"/>
    <w:rsid w:val="00E511ED"/>
    <w:rsid w:val="00E537E6"/>
    <w:rsid w:val="00E6253F"/>
    <w:rsid w:val="00E67FC0"/>
    <w:rsid w:val="00E73996"/>
    <w:rsid w:val="00EA72E4"/>
    <w:rsid w:val="00EB4209"/>
    <w:rsid w:val="00EB4C8C"/>
    <w:rsid w:val="00EF15C0"/>
    <w:rsid w:val="00EF1E6B"/>
    <w:rsid w:val="00F101CE"/>
    <w:rsid w:val="00F14876"/>
    <w:rsid w:val="00F2314A"/>
    <w:rsid w:val="00F24EA8"/>
    <w:rsid w:val="00F30FFA"/>
    <w:rsid w:val="00F332BA"/>
    <w:rsid w:val="00F33A3F"/>
    <w:rsid w:val="00F37B04"/>
    <w:rsid w:val="00F37FCC"/>
    <w:rsid w:val="00F43321"/>
    <w:rsid w:val="00F46F11"/>
    <w:rsid w:val="00F47D37"/>
    <w:rsid w:val="00F503B0"/>
    <w:rsid w:val="00F57BB1"/>
    <w:rsid w:val="00F62B9A"/>
    <w:rsid w:val="00F62E51"/>
    <w:rsid w:val="00F643C8"/>
    <w:rsid w:val="00F76A98"/>
    <w:rsid w:val="00F95868"/>
    <w:rsid w:val="00F96297"/>
    <w:rsid w:val="00FA17D3"/>
    <w:rsid w:val="00FA64CD"/>
    <w:rsid w:val="00FB719D"/>
    <w:rsid w:val="00FC0167"/>
    <w:rsid w:val="00FC5B52"/>
    <w:rsid w:val="00FE6659"/>
    <w:rsid w:val="00FF08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95467"/>
  <w15:docId w15:val="{EACFF2ED-A5AC-4592-A4AA-11570EED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C6639"/>
    <w:pPr>
      <w:keepNext/>
      <w:widowControl w:val="0"/>
      <w:tabs>
        <w:tab w:val="left" w:pos="720"/>
      </w:tabs>
      <w:suppressAutoHyphens/>
      <w:textAlignment w:val="baseline"/>
    </w:pPr>
    <w:rPr>
      <w:rFonts w:ascii="Times New Roman" w:eastAsia="SimSun" w:hAnsi="Times New Roman" w:cs="Mangal"/>
      <w:sz w:val="24"/>
      <w:szCs w:val="24"/>
      <w:lang w:eastAsia="zh-CN" w:bidi="hi-IN"/>
    </w:rPr>
  </w:style>
  <w:style w:type="paragraph" w:styleId="Heading1">
    <w:name w:val="heading 1"/>
    <w:basedOn w:val="Normal"/>
    <w:next w:val="Normal"/>
    <w:link w:val="Heading1Char"/>
    <w:qFormat/>
    <w:rsid w:val="00660E46"/>
    <w:pPr>
      <w:widowControl/>
      <w:tabs>
        <w:tab w:val="clear" w:pos="720"/>
      </w:tabs>
      <w:suppressAutoHyphens w:val="0"/>
      <w:spacing w:after="0" w:line="360" w:lineRule="auto"/>
      <w:textAlignment w:val="auto"/>
      <w:outlineLvl w:val="0"/>
    </w:pPr>
    <w:rPr>
      <w:rFonts w:eastAsia="Times New Roman" w:cs="Arial"/>
      <w:b/>
      <w:bCs/>
      <w:kern w:val="32"/>
      <w:szCs w:val="32"/>
      <w:lang w:eastAsia="pt-BR" w:bidi="ar-SA"/>
    </w:rPr>
  </w:style>
  <w:style w:type="paragraph" w:styleId="Heading2">
    <w:name w:val="heading 2"/>
    <w:basedOn w:val="Normal"/>
    <w:next w:val="Normal"/>
    <w:link w:val="Heading2Char"/>
    <w:qFormat/>
    <w:rsid w:val="00660E46"/>
    <w:pPr>
      <w:widowControl/>
      <w:tabs>
        <w:tab w:val="clear" w:pos="720"/>
      </w:tabs>
      <w:suppressAutoHyphens w:val="0"/>
      <w:spacing w:after="0" w:line="360" w:lineRule="auto"/>
      <w:textAlignment w:val="auto"/>
      <w:outlineLvl w:val="1"/>
    </w:pPr>
    <w:rPr>
      <w:rFonts w:eastAsia="Times New Roman" w:cs="Arial"/>
      <w:bCs/>
      <w:iCs/>
      <w:szCs w:val="28"/>
      <w:lang w:eastAsia="pt-BR" w:bidi="ar-SA"/>
    </w:rPr>
  </w:style>
  <w:style w:type="paragraph" w:styleId="Heading3">
    <w:name w:val="heading 3"/>
    <w:basedOn w:val="Normal"/>
    <w:next w:val="Normal"/>
    <w:link w:val="Heading3Char"/>
    <w:qFormat/>
    <w:rsid w:val="00660E46"/>
    <w:pPr>
      <w:widowControl/>
      <w:tabs>
        <w:tab w:val="clear" w:pos="720"/>
      </w:tabs>
      <w:suppressAutoHyphens w:val="0"/>
      <w:spacing w:after="0" w:line="360" w:lineRule="auto"/>
      <w:textAlignment w:val="auto"/>
      <w:outlineLvl w:val="2"/>
    </w:pPr>
    <w:rPr>
      <w:rFonts w:eastAsia="Times New Roman" w:cs="Arial"/>
      <w:b/>
      <w:bCs/>
      <w:sz w:val="22"/>
      <w:szCs w:val="26"/>
      <w:lang w:eastAsia="pt-BR" w:bidi="ar-SA"/>
    </w:rPr>
  </w:style>
  <w:style w:type="paragraph" w:styleId="Heading4">
    <w:name w:val="heading 4"/>
    <w:basedOn w:val="Normal"/>
    <w:next w:val="Normal"/>
    <w:link w:val="Heading4Char"/>
    <w:qFormat/>
    <w:rsid w:val="00660E46"/>
    <w:pPr>
      <w:widowControl/>
      <w:tabs>
        <w:tab w:val="clear" w:pos="720"/>
      </w:tabs>
      <w:suppressAutoHyphens w:val="0"/>
      <w:spacing w:after="0" w:line="360" w:lineRule="auto"/>
      <w:textAlignment w:val="auto"/>
      <w:outlineLvl w:val="3"/>
    </w:pPr>
    <w:rPr>
      <w:rFonts w:eastAsia="Times New Roman" w:cs="Times New Roman"/>
      <w:bCs/>
      <w:szCs w:val="28"/>
      <w:lang w:eastAsia="pt-BR" w:bidi="ar-SA"/>
    </w:rPr>
  </w:style>
  <w:style w:type="paragraph" w:styleId="Heading5">
    <w:name w:val="heading 5"/>
    <w:basedOn w:val="Normal"/>
    <w:next w:val="Normal"/>
    <w:link w:val="Heading5Char"/>
    <w:qFormat/>
    <w:rsid w:val="00660E46"/>
    <w:pPr>
      <w:keepNext w:val="0"/>
      <w:widowControl/>
      <w:tabs>
        <w:tab w:val="clear" w:pos="720"/>
      </w:tabs>
      <w:suppressAutoHyphens w:val="0"/>
      <w:spacing w:after="0" w:line="360" w:lineRule="auto"/>
      <w:textAlignment w:val="auto"/>
      <w:outlineLvl w:val="4"/>
    </w:pPr>
    <w:rPr>
      <w:rFonts w:eastAsia="Times New Roman" w:cs="Times New Roman"/>
      <w:bCs/>
      <w:i/>
      <w:iCs/>
      <w:szCs w:val="26"/>
      <w:lang w:eastAsia="pt-BR" w:bidi="ar-SA"/>
    </w:rPr>
  </w:style>
  <w:style w:type="paragraph" w:styleId="Heading6">
    <w:name w:val="heading 6"/>
    <w:basedOn w:val="Normal"/>
    <w:next w:val="Normal"/>
    <w:link w:val="Heading6Char"/>
    <w:qFormat/>
    <w:rsid w:val="00660E46"/>
    <w:pPr>
      <w:keepNext w:val="0"/>
      <w:widowControl/>
      <w:tabs>
        <w:tab w:val="clear" w:pos="720"/>
      </w:tabs>
      <w:suppressAutoHyphens w:val="0"/>
      <w:spacing w:after="0" w:line="360" w:lineRule="auto"/>
      <w:textAlignment w:val="auto"/>
      <w:outlineLvl w:val="5"/>
    </w:pPr>
    <w:rPr>
      <w:rFonts w:eastAsia="Times New Roman" w:cs="Times New Roman"/>
      <w:b/>
      <w:bCs/>
      <w:i/>
      <w:szCs w:val="22"/>
      <w:lang w:eastAsia="pt-B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dro">
    <w:name w:val="Padrão"/>
    <w:rsid w:val="007C6639"/>
    <w:pPr>
      <w:keepNext/>
      <w:tabs>
        <w:tab w:val="left" w:pos="720"/>
      </w:tabs>
      <w:suppressAutoHyphens/>
      <w:textAlignment w:val="baseline"/>
    </w:pPr>
    <w:rPr>
      <w:rFonts w:ascii="Times New Roman" w:eastAsia="SimSun" w:hAnsi="Times New Roman" w:cs="Mangal"/>
      <w:sz w:val="24"/>
      <w:szCs w:val="24"/>
      <w:lang w:eastAsia="zh-CN" w:bidi="hi-IN"/>
    </w:rPr>
  </w:style>
  <w:style w:type="character" w:customStyle="1" w:styleId="LinkdaInternet">
    <w:name w:val="Link da Internet"/>
    <w:basedOn w:val="DefaultParagraphFont"/>
    <w:rsid w:val="007C6639"/>
    <w:rPr>
      <w:color w:val="0000FF"/>
      <w:u w:val="single"/>
    </w:rPr>
  </w:style>
  <w:style w:type="character" w:customStyle="1" w:styleId="TextodenotadefimChar">
    <w:name w:val="Texto de nota de fim Char"/>
    <w:basedOn w:val="DefaultParagraphFont"/>
    <w:rsid w:val="007C6639"/>
    <w:rPr>
      <w:sz w:val="20"/>
      <w:szCs w:val="20"/>
    </w:rPr>
  </w:style>
  <w:style w:type="character" w:styleId="EndnoteReference">
    <w:name w:val="endnote reference"/>
    <w:basedOn w:val="DefaultParagraphFont"/>
    <w:rsid w:val="007C6639"/>
    <w:rPr>
      <w:position w:val="24"/>
      <w:sz w:val="16"/>
    </w:rPr>
  </w:style>
  <w:style w:type="character" w:customStyle="1" w:styleId="CabealhoChar">
    <w:name w:val="Cabeçalho Char"/>
    <w:basedOn w:val="DefaultParagraphFont"/>
    <w:rsid w:val="007C6639"/>
  </w:style>
  <w:style w:type="character" w:customStyle="1" w:styleId="RodapChar">
    <w:name w:val="Rodapé Char"/>
    <w:basedOn w:val="DefaultParagraphFont"/>
    <w:rsid w:val="007C6639"/>
  </w:style>
  <w:style w:type="character" w:customStyle="1" w:styleId="ListLabel1">
    <w:name w:val="ListLabel 1"/>
    <w:rsid w:val="007C6639"/>
    <w:rPr>
      <w:rFonts w:cs="Courier New"/>
    </w:rPr>
  </w:style>
  <w:style w:type="character" w:customStyle="1" w:styleId="ListLabel2">
    <w:name w:val="ListLabel 2"/>
    <w:rsid w:val="007C6639"/>
    <w:rPr>
      <w:rFonts w:cs="Calibri"/>
    </w:rPr>
  </w:style>
  <w:style w:type="character" w:customStyle="1" w:styleId="CabealhoChar1">
    <w:name w:val="Cabeçalho Char1"/>
    <w:basedOn w:val="DefaultParagraphFont"/>
    <w:rsid w:val="007C6639"/>
  </w:style>
  <w:style w:type="character" w:customStyle="1" w:styleId="ListLabel3">
    <w:name w:val="ListLabel 3"/>
    <w:rsid w:val="007C6639"/>
    <w:rPr>
      <w:rFonts w:cs="Courier New"/>
    </w:rPr>
  </w:style>
  <w:style w:type="character" w:customStyle="1" w:styleId="ListLabel4">
    <w:name w:val="ListLabel 4"/>
    <w:rsid w:val="007C6639"/>
    <w:rPr>
      <w:rFonts w:cs="Calibri"/>
    </w:rPr>
  </w:style>
  <w:style w:type="character" w:styleId="Emphasis">
    <w:name w:val="Emphasis"/>
    <w:qFormat/>
    <w:rsid w:val="007C6639"/>
    <w:rPr>
      <w:i/>
      <w:iCs/>
    </w:rPr>
  </w:style>
  <w:style w:type="character" w:customStyle="1" w:styleId="nfaseforte">
    <w:name w:val="Ênfase forte"/>
    <w:rsid w:val="007C6639"/>
    <w:rPr>
      <w:b/>
      <w:bCs/>
    </w:rPr>
  </w:style>
  <w:style w:type="character" w:customStyle="1" w:styleId="CabealhoChar2">
    <w:name w:val="Cabeçalho Char2"/>
    <w:basedOn w:val="DefaultParagraphFont"/>
    <w:rsid w:val="007C6639"/>
    <w:rPr>
      <w:szCs w:val="21"/>
    </w:rPr>
  </w:style>
  <w:style w:type="character" w:customStyle="1" w:styleId="TextodebaloChar">
    <w:name w:val="Texto de balão Char"/>
    <w:basedOn w:val="DefaultParagraphFont"/>
    <w:rsid w:val="007C6639"/>
    <w:rPr>
      <w:rFonts w:ascii="Tahoma" w:hAnsi="Tahoma"/>
      <w:sz w:val="16"/>
      <w:szCs w:val="14"/>
    </w:rPr>
  </w:style>
  <w:style w:type="character" w:customStyle="1" w:styleId="WWCharLFO1LVL2">
    <w:name w:val="WW_CharLFO1LVL2"/>
    <w:rsid w:val="007C6639"/>
    <w:rPr>
      <w:rFonts w:ascii="Times New Roman" w:hAnsi="Times New Roman" w:cs="Courier New"/>
    </w:rPr>
  </w:style>
  <w:style w:type="character" w:customStyle="1" w:styleId="WWCharLFO1LVL5">
    <w:name w:val="WW_CharLFO1LVL5"/>
    <w:rsid w:val="007C6639"/>
    <w:rPr>
      <w:rFonts w:ascii="Times New Roman" w:hAnsi="Times New Roman" w:cs="Courier New"/>
    </w:rPr>
  </w:style>
  <w:style w:type="character" w:customStyle="1" w:styleId="WWCharLFO1LVL8">
    <w:name w:val="WW_CharLFO1LVL8"/>
    <w:rsid w:val="007C6639"/>
    <w:rPr>
      <w:rFonts w:ascii="Times New Roman" w:hAnsi="Times New Roman" w:cs="Courier New"/>
    </w:rPr>
  </w:style>
  <w:style w:type="character" w:customStyle="1" w:styleId="WWCharLFO2LVL2">
    <w:name w:val="WW_CharLFO2LVL2"/>
    <w:rsid w:val="007C6639"/>
    <w:rPr>
      <w:rFonts w:ascii="Times New Roman" w:hAnsi="Times New Roman" w:cs="Courier New"/>
    </w:rPr>
  </w:style>
  <w:style w:type="character" w:customStyle="1" w:styleId="WWCharLFO2LVL5">
    <w:name w:val="WW_CharLFO2LVL5"/>
    <w:rsid w:val="007C6639"/>
    <w:rPr>
      <w:rFonts w:ascii="Times New Roman" w:hAnsi="Times New Roman" w:cs="Courier New"/>
    </w:rPr>
  </w:style>
  <w:style w:type="character" w:customStyle="1" w:styleId="WWCharLFO2LVL8">
    <w:name w:val="WW_CharLFO2LVL8"/>
    <w:rsid w:val="007C6639"/>
    <w:rPr>
      <w:rFonts w:ascii="Times New Roman" w:hAnsi="Times New Roman" w:cs="Courier New"/>
    </w:rPr>
  </w:style>
  <w:style w:type="character" w:customStyle="1" w:styleId="WWCharLFO4LVL2">
    <w:name w:val="WW_CharLFO4LVL2"/>
    <w:rsid w:val="007C6639"/>
    <w:rPr>
      <w:rFonts w:ascii="Times New Roman" w:hAnsi="Times New Roman" w:cs="Courier New"/>
    </w:rPr>
  </w:style>
  <w:style w:type="character" w:customStyle="1" w:styleId="WWCharLFO4LVL5">
    <w:name w:val="WW_CharLFO4LVL5"/>
    <w:rsid w:val="007C6639"/>
    <w:rPr>
      <w:rFonts w:ascii="Times New Roman" w:hAnsi="Times New Roman" w:cs="Courier New"/>
    </w:rPr>
  </w:style>
  <w:style w:type="character" w:customStyle="1" w:styleId="WWCharLFO4LVL8">
    <w:name w:val="WW_CharLFO4LVL8"/>
    <w:rsid w:val="007C6639"/>
    <w:rPr>
      <w:rFonts w:ascii="Times New Roman" w:hAnsi="Times New Roman" w:cs="Courier New"/>
    </w:rPr>
  </w:style>
  <w:style w:type="character" w:customStyle="1" w:styleId="WWCharLFO5LVL2">
    <w:name w:val="WW_CharLFO5LVL2"/>
    <w:rsid w:val="007C6639"/>
    <w:rPr>
      <w:rFonts w:ascii="Times New Roman" w:hAnsi="Times New Roman" w:cs="Courier New"/>
    </w:rPr>
  </w:style>
  <w:style w:type="character" w:customStyle="1" w:styleId="WWCharLFO5LVL5">
    <w:name w:val="WW_CharLFO5LVL5"/>
    <w:rsid w:val="007C6639"/>
    <w:rPr>
      <w:rFonts w:ascii="Times New Roman" w:hAnsi="Times New Roman" w:cs="Courier New"/>
    </w:rPr>
  </w:style>
  <w:style w:type="character" w:customStyle="1" w:styleId="WWCharLFO5LVL8">
    <w:name w:val="WW_CharLFO5LVL8"/>
    <w:rsid w:val="007C6639"/>
    <w:rPr>
      <w:rFonts w:ascii="Times New Roman" w:hAnsi="Times New Roman" w:cs="Courier New"/>
    </w:rPr>
  </w:style>
  <w:style w:type="character" w:customStyle="1" w:styleId="WWCharLFO6LVL2">
    <w:name w:val="WW_CharLFO6LVL2"/>
    <w:rsid w:val="007C6639"/>
    <w:rPr>
      <w:rFonts w:ascii="Times New Roman" w:hAnsi="Times New Roman" w:cs="Courier New"/>
    </w:rPr>
  </w:style>
  <w:style w:type="character" w:customStyle="1" w:styleId="WWCharLFO6LVL5">
    <w:name w:val="WW_CharLFO6LVL5"/>
    <w:rsid w:val="007C6639"/>
    <w:rPr>
      <w:rFonts w:ascii="Times New Roman" w:hAnsi="Times New Roman" w:cs="Courier New"/>
    </w:rPr>
  </w:style>
  <w:style w:type="character" w:customStyle="1" w:styleId="WWCharLFO6LVL8">
    <w:name w:val="WW_CharLFO6LVL8"/>
    <w:rsid w:val="007C6639"/>
    <w:rPr>
      <w:rFonts w:ascii="Times New Roman" w:hAnsi="Times New Roman" w:cs="Courier New"/>
    </w:rPr>
  </w:style>
  <w:style w:type="character" w:customStyle="1" w:styleId="WWCharLFO7LVL2">
    <w:name w:val="WW_CharLFO7LVL2"/>
    <w:rsid w:val="007C6639"/>
    <w:rPr>
      <w:rFonts w:ascii="Times New Roman" w:hAnsi="Times New Roman" w:cs="Courier New"/>
    </w:rPr>
  </w:style>
  <w:style w:type="character" w:customStyle="1" w:styleId="WWCharLFO7LVL5">
    <w:name w:val="WW_CharLFO7LVL5"/>
    <w:rsid w:val="007C6639"/>
    <w:rPr>
      <w:rFonts w:ascii="Times New Roman" w:hAnsi="Times New Roman" w:cs="Courier New"/>
    </w:rPr>
  </w:style>
  <w:style w:type="character" w:customStyle="1" w:styleId="WWCharLFO7LVL8">
    <w:name w:val="WW_CharLFO7LVL8"/>
    <w:rsid w:val="007C6639"/>
    <w:rPr>
      <w:rFonts w:ascii="Times New Roman" w:hAnsi="Times New Roman" w:cs="Courier New"/>
    </w:rPr>
  </w:style>
  <w:style w:type="character" w:customStyle="1" w:styleId="WWCharLFO8LVL2">
    <w:name w:val="WW_CharLFO8LVL2"/>
    <w:rsid w:val="007C6639"/>
    <w:rPr>
      <w:rFonts w:ascii="Times New Roman" w:hAnsi="Times New Roman" w:cs="Courier New"/>
    </w:rPr>
  </w:style>
  <w:style w:type="character" w:customStyle="1" w:styleId="WWCharLFO8LVL5">
    <w:name w:val="WW_CharLFO8LVL5"/>
    <w:rsid w:val="007C6639"/>
    <w:rPr>
      <w:rFonts w:ascii="Times New Roman" w:hAnsi="Times New Roman" w:cs="Courier New"/>
    </w:rPr>
  </w:style>
  <w:style w:type="character" w:customStyle="1" w:styleId="WWCharLFO8LVL8">
    <w:name w:val="WW_CharLFO8LVL8"/>
    <w:rsid w:val="007C6639"/>
    <w:rPr>
      <w:rFonts w:ascii="Times New Roman" w:hAnsi="Times New Roman" w:cs="Courier New"/>
    </w:rPr>
  </w:style>
  <w:style w:type="character" w:customStyle="1" w:styleId="WWCharLFO9LVL2">
    <w:name w:val="WW_CharLFO9LVL2"/>
    <w:rsid w:val="007C6639"/>
    <w:rPr>
      <w:rFonts w:ascii="Times New Roman" w:hAnsi="Times New Roman" w:cs="Courier New"/>
    </w:rPr>
  </w:style>
  <w:style w:type="character" w:customStyle="1" w:styleId="WWCharLFO9LVL5">
    <w:name w:val="WW_CharLFO9LVL5"/>
    <w:rsid w:val="007C6639"/>
    <w:rPr>
      <w:rFonts w:ascii="Times New Roman" w:hAnsi="Times New Roman" w:cs="Courier New"/>
    </w:rPr>
  </w:style>
  <w:style w:type="character" w:customStyle="1" w:styleId="WWCharLFO9LVL8">
    <w:name w:val="WW_CharLFO9LVL8"/>
    <w:rsid w:val="007C6639"/>
    <w:rPr>
      <w:rFonts w:ascii="Times New Roman" w:hAnsi="Times New Roman" w:cs="Courier New"/>
    </w:rPr>
  </w:style>
  <w:style w:type="character" w:customStyle="1" w:styleId="WWCharLFO10LVL2">
    <w:name w:val="WW_CharLFO10LVL2"/>
    <w:rsid w:val="007C6639"/>
    <w:rPr>
      <w:rFonts w:ascii="Times New Roman" w:hAnsi="Times New Roman" w:cs="Courier New"/>
    </w:rPr>
  </w:style>
  <w:style w:type="character" w:customStyle="1" w:styleId="WWCharLFO10LVL5">
    <w:name w:val="WW_CharLFO10LVL5"/>
    <w:rsid w:val="007C6639"/>
    <w:rPr>
      <w:rFonts w:ascii="Times New Roman" w:hAnsi="Times New Roman" w:cs="Courier New"/>
    </w:rPr>
  </w:style>
  <w:style w:type="character" w:customStyle="1" w:styleId="WWCharLFO10LVL8">
    <w:name w:val="WW_CharLFO10LVL8"/>
    <w:rsid w:val="007C6639"/>
    <w:rPr>
      <w:rFonts w:ascii="Times New Roman" w:hAnsi="Times New Roman" w:cs="Courier New"/>
    </w:rPr>
  </w:style>
  <w:style w:type="character" w:customStyle="1" w:styleId="WWCharLFO12LVL2">
    <w:name w:val="WW_CharLFO12LVL2"/>
    <w:rsid w:val="007C6639"/>
    <w:rPr>
      <w:rFonts w:ascii="Times New Roman" w:hAnsi="Times New Roman" w:cs="Courier New"/>
    </w:rPr>
  </w:style>
  <w:style w:type="character" w:customStyle="1" w:styleId="WWCharLFO12LVL5">
    <w:name w:val="WW_CharLFO12LVL5"/>
    <w:rsid w:val="007C6639"/>
    <w:rPr>
      <w:rFonts w:ascii="Times New Roman" w:hAnsi="Times New Roman" w:cs="Courier New"/>
    </w:rPr>
  </w:style>
  <w:style w:type="character" w:customStyle="1" w:styleId="WWCharLFO12LVL8">
    <w:name w:val="WW_CharLFO12LVL8"/>
    <w:rsid w:val="007C6639"/>
    <w:rPr>
      <w:rFonts w:ascii="Times New Roman" w:hAnsi="Times New Roman" w:cs="Courier New"/>
    </w:rPr>
  </w:style>
  <w:style w:type="character" w:customStyle="1" w:styleId="WWCharLFO13LVL5">
    <w:name w:val="WW_CharLFO13LVL5"/>
    <w:rsid w:val="007C6639"/>
    <w:rPr>
      <w:rFonts w:ascii="Times New Roman" w:hAnsi="Times New Roman" w:cs="Courier New"/>
    </w:rPr>
  </w:style>
  <w:style w:type="character" w:customStyle="1" w:styleId="WWCharLFO13LVL8">
    <w:name w:val="WW_CharLFO13LVL8"/>
    <w:rsid w:val="007C6639"/>
    <w:rPr>
      <w:rFonts w:ascii="Times New Roman" w:hAnsi="Times New Roman" w:cs="Courier New"/>
    </w:rPr>
  </w:style>
  <w:style w:type="character" w:customStyle="1" w:styleId="WWCharLFO14LVL2">
    <w:name w:val="WW_CharLFO14LVL2"/>
    <w:rsid w:val="007C6639"/>
    <w:rPr>
      <w:rFonts w:ascii="Times New Roman" w:hAnsi="Times New Roman" w:cs="Courier New"/>
    </w:rPr>
  </w:style>
  <w:style w:type="character" w:customStyle="1" w:styleId="WWCharLFO14LVL5">
    <w:name w:val="WW_CharLFO14LVL5"/>
    <w:rsid w:val="007C6639"/>
    <w:rPr>
      <w:rFonts w:ascii="Times New Roman" w:hAnsi="Times New Roman" w:cs="Courier New"/>
    </w:rPr>
  </w:style>
  <w:style w:type="character" w:customStyle="1" w:styleId="WWCharLFO14LVL8">
    <w:name w:val="WW_CharLFO14LVL8"/>
    <w:rsid w:val="007C6639"/>
    <w:rPr>
      <w:rFonts w:ascii="Times New Roman" w:hAnsi="Times New Roman" w:cs="Courier New"/>
    </w:rPr>
  </w:style>
  <w:style w:type="character" w:customStyle="1" w:styleId="WWCharLFO15LVL2">
    <w:name w:val="WW_CharLFO15LVL2"/>
    <w:rsid w:val="007C6639"/>
    <w:rPr>
      <w:rFonts w:ascii="Times New Roman" w:hAnsi="Times New Roman" w:cs="Courier New"/>
    </w:rPr>
  </w:style>
  <w:style w:type="character" w:customStyle="1" w:styleId="WWCharLFO15LVL5">
    <w:name w:val="WW_CharLFO15LVL5"/>
    <w:rsid w:val="007C6639"/>
    <w:rPr>
      <w:rFonts w:ascii="Times New Roman" w:hAnsi="Times New Roman" w:cs="Courier New"/>
    </w:rPr>
  </w:style>
  <w:style w:type="character" w:customStyle="1" w:styleId="WWCharLFO15LVL8">
    <w:name w:val="WW_CharLFO15LVL8"/>
    <w:rsid w:val="007C6639"/>
    <w:rPr>
      <w:rFonts w:ascii="Times New Roman" w:hAnsi="Times New Roman" w:cs="Courier New"/>
    </w:rPr>
  </w:style>
  <w:style w:type="character" w:customStyle="1" w:styleId="WWCharLFO17LVL2">
    <w:name w:val="WW_CharLFO17LVL2"/>
    <w:rsid w:val="007C6639"/>
    <w:rPr>
      <w:rFonts w:ascii="Times New Roman" w:hAnsi="Times New Roman" w:cs="Courier New"/>
    </w:rPr>
  </w:style>
  <w:style w:type="character" w:customStyle="1" w:styleId="WWCharLFO17LVL5">
    <w:name w:val="WW_CharLFO17LVL5"/>
    <w:rsid w:val="007C6639"/>
    <w:rPr>
      <w:rFonts w:ascii="Times New Roman" w:hAnsi="Times New Roman" w:cs="Courier New"/>
    </w:rPr>
  </w:style>
  <w:style w:type="character" w:customStyle="1" w:styleId="WWCharLFO17LVL8">
    <w:name w:val="WW_CharLFO17LVL8"/>
    <w:rsid w:val="007C6639"/>
    <w:rPr>
      <w:rFonts w:ascii="Times New Roman" w:hAnsi="Times New Roman" w:cs="Courier New"/>
    </w:rPr>
  </w:style>
  <w:style w:type="character" w:customStyle="1" w:styleId="WWCharLFO18LVL2">
    <w:name w:val="WW_CharLFO18LVL2"/>
    <w:rsid w:val="007C6639"/>
    <w:rPr>
      <w:rFonts w:ascii="Times New Roman" w:hAnsi="Times New Roman" w:cs="Courier New"/>
    </w:rPr>
  </w:style>
  <w:style w:type="character" w:customStyle="1" w:styleId="WWCharLFO18LVL5">
    <w:name w:val="WW_CharLFO18LVL5"/>
    <w:rsid w:val="007C6639"/>
    <w:rPr>
      <w:rFonts w:ascii="Times New Roman" w:hAnsi="Times New Roman" w:cs="Courier New"/>
    </w:rPr>
  </w:style>
  <w:style w:type="character" w:customStyle="1" w:styleId="WWCharLFO18LVL8">
    <w:name w:val="WW_CharLFO18LVL8"/>
    <w:rsid w:val="007C6639"/>
    <w:rPr>
      <w:rFonts w:ascii="Times New Roman" w:hAnsi="Times New Roman" w:cs="Courier New"/>
    </w:rPr>
  </w:style>
  <w:style w:type="character" w:customStyle="1" w:styleId="WWCharLFO19LVL2">
    <w:name w:val="WW_CharLFO19LVL2"/>
    <w:rsid w:val="007C6639"/>
    <w:rPr>
      <w:rFonts w:ascii="Times New Roman" w:hAnsi="Times New Roman" w:cs="Courier New"/>
    </w:rPr>
  </w:style>
  <w:style w:type="character" w:customStyle="1" w:styleId="WWCharLFO19LVL5">
    <w:name w:val="WW_CharLFO19LVL5"/>
    <w:rsid w:val="007C6639"/>
    <w:rPr>
      <w:rFonts w:ascii="Times New Roman" w:hAnsi="Times New Roman" w:cs="Courier New"/>
    </w:rPr>
  </w:style>
  <w:style w:type="character" w:customStyle="1" w:styleId="WWCharLFO19LVL8">
    <w:name w:val="WW_CharLFO19LVL8"/>
    <w:rsid w:val="007C6639"/>
    <w:rPr>
      <w:rFonts w:ascii="Times New Roman" w:hAnsi="Times New Roman" w:cs="Courier New"/>
    </w:rPr>
  </w:style>
  <w:style w:type="character" w:customStyle="1" w:styleId="WWCharLFO22LVL2">
    <w:name w:val="WW_CharLFO22LVL2"/>
    <w:rsid w:val="007C6639"/>
    <w:rPr>
      <w:rFonts w:ascii="Times New Roman" w:hAnsi="Times New Roman" w:cs="Courier New"/>
    </w:rPr>
  </w:style>
  <w:style w:type="character" w:customStyle="1" w:styleId="WWCharLFO22LVL5">
    <w:name w:val="WW_CharLFO22LVL5"/>
    <w:rsid w:val="007C6639"/>
    <w:rPr>
      <w:rFonts w:ascii="Times New Roman" w:hAnsi="Times New Roman" w:cs="Courier New"/>
    </w:rPr>
  </w:style>
  <w:style w:type="character" w:customStyle="1" w:styleId="WWCharLFO22LVL8">
    <w:name w:val="WW_CharLFO22LVL8"/>
    <w:rsid w:val="007C6639"/>
    <w:rPr>
      <w:rFonts w:ascii="Times New Roman" w:hAnsi="Times New Roman" w:cs="Courier New"/>
    </w:rPr>
  </w:style>
  <w:style w:type="character" w:customStyle="1" w:styleId="WWCharLFO23LVL2">
    <w:name w:val="WW_CharLFO23LVL2"/>
    <w:rsid w:val="007C6639"/>
    <w:rPr>
      <w:rFonts w:ascii="Times New Roman" w:hAnsi="Times New Roman" w:cs="Courier New"/>
    </w:rPr>
  </w:style>
  <w:style w:type="character" w:customStyle="1" w:styleId="WWCharLFO23LVL5">
    <w:name w:val="WW_CharLFO23LVL5"/>
    <w:rsid w:val="007C6639"/>
    <w:rPr>
      <w:rFonts w:ascii="Times New Roman" w:hAnsi="Times New Roman" w:cs="Courier New"/>
    </w:rPr>
  </w:style>
  <w:style w:type="character" w:customStyle="1" w:styleId="WWCharLFO23LVL8">
    <w:name w:val="WW_CharLFO23LVL8"/>
    <w:rsid w:val="007C6639"/>
    <w:rPr>
      <w:rFonts w:ascii="Times New Roman" w:hAnsi="Times New Roman" w:cs="Courier New"/>
    </w:rPr>
  </w:style>
  <w:style w:type="character" w:customStyle="1" w:styleId="WWCharLFO24LVL2">
    <w:name w:val="WW_CharLFO24LVL2"/>
    <w:rsid w:val="007C6639"/>
    <w:rPr>
      <w:rFonts w:ascii="Times New Roman" w:hAnsi="Times New Roman" w:cs="Courier New"/>
    </w:rPr>
  </w:style>
  <w:style w:type="character" w:customStyle="1" w:styleId="WWCharLFO24LVL5">
    <w:name w:val="WW_CharLFO24LVL5"/>
    <w:rsid w:val="007C6639"/>
    <w:rPr>
      <w:rFonts w:ascii="Times New Roman" w:hAnsi="Times New Roman" w:cs="Courier New"/>
    </w:rPr>
  </w:style>
  <w:style w:type="character" w:customStyle="1" w:styleId="WWCharLFO24LVL8">
    <w:name w:val="WW_CharLFO24LVL8"/>
    <w:rsid w:val="007C6639"/>
    <w:rPr>
      <w:rFonts w:ascii="Times New Roman" w:hAnsi="Times New Roman" w:cs="Courier New"/>
    </w:rPr>
  </w:style>
  <w:style w:type="character" w:customStyle="1" w:styleId="WWCharLFO25LVL2">
    <w:name w:val="WW_CharLFO25LVL2"/>
    <w:rsid w:val="007C6639"/>
    <w:rPr>
      <w:rFonts w:ascii="Times New Roman" w:hAnsi="Times New Roman" w:cs="Courier New"/>
    </w:rPr>
  </w:style>
  <w:style w:type="character" w:customStyle="1" w:styleId="WWCharLFO25LVL5">
    <w:name w:val="WW_CharLFO25LVL5"/>
    <w:rsid w:val="007C6639"/>
    <w:rPr>
      <w:rFonts w:ascii="Times New Roman" w:hAnsi="Times New Roman" w:cs="Courier New"/>
    </w:rPr>
  </w:style>
  <w:style w:type="character" w:customStyle="1" w:styleId="WWCharLFO25LVL8">
    <w:name w:val="WW_CharLFO25LVL8"/>
    <w:rsid w:val="007C6639"/>
    <w:rPr>
      <w:rFonts w:ascii="Times New Roman" w:hAnsi="Times New Roman" w:cs="Courier New"/>
    </w:rPr>
  </w:style>
  <w:style w:type="character" w:customStyle="1" w:styleId="WWCharLFO26LVL2">
    <w:name w:val="WW_CharLFO26LVL2"/>
    <w:rsid w:val="007C6639"/>
    <w:rPr>
      <w:rFonts w:ascii="Times New Roman" w:hAnsi="Times New Roman" w:cs="Courier New"/>
    </w:rPr>
  </w:style>
  <w:style w:type="character" w:customStyle="1" w:styleId="WWCharLFO26LVL5">
    <w:name w:val="WW_CharLFO26LVL5"/>
    <w:rsid w:val="007C6639"/>
    <w:rPr>
      <w:rFonts w:ascii="Times New Roman" w:hAnsi="Times New Roman" w:cs="Courier New"/>
    </w:rPr>
  </w:style>
  <w:style w:type="character" w:customStyle="1" w:styleId="WWCharLFO26LVL8">
    <w:name w:val="WW_CharLFO26LVL8"/>
    <w:rsid w:val="007C6639"/>
    <w:rPr>
      <w:rFonts w:ascii="Times New Roman" w:hAnsi="Times New Roman" w:cs="Courier New"/>
    </w:rPr>
  </w:style>
  <w:style w:type="character" w:customStyle="1" w:styleId="WWCharLFO27LVL2">
    <w:name w:val="WW_CharLFO27LVL2"/>
    <w:rsid w:val="007C6639"/>
    <w:rPr>
      <w:rFonts w:ascii="Times New Roman" w:hAnsi="Times New Roman" w:cs="Courier New"/>
    </w:rPr>
  </w:style>
  <w:style w:type="character" w:customStyle="1" w:styleId="WWCharLFO27LVL5">
    <w:name w:val="WW_CharLFO27LVL5"/>
    <w:rsid w:val="007C6639"/>
    <w:rPr>
      <w:rFonts w:ascii="Times New Roman" w:hAnsi="Times New Roman" w:cs="Courier New"/>
    </w:rPr>
  </w:style>
  <w:style w:type="character" w:customStyle="1" w:styleId="WWCharLFO27LVL8">
    <w:name w:val="WW_CharLFO27LVL8"/>
    <w:rsid w:val="007C6639"/>
    <w:rPr>
      <w:rFonts w:ascii="Times New Roman" w:hAnsi="Times New Roman" w:cs="Courier New"/>
    </w:rPr>
  </w:style>
  <w:style w:type="character" w:customStyle="1" w:styleId="WWCharLFO30LVL1">
    <w:name w:val="WW_CharLFO30LVL1"/>
    <w:rsid w:val="007C6639"/>
    <w:rPr>
      <w:rFonts w:cs="Calibri"/>
    </w:rPr>
  </w:style>
  <w:style w:type="character" w:customStyle="1" w:styleId="WWCharLFO32LVL2">
    <w:name w:val="WW_CharLFO32LVL2"/>
    <w:rsid w:val="007C6639"/>
    <w:rPr>
      <w:rFonts w:ascii="Times New Roman" w:hAnsi="Times New Roman" w:cs="Courier New"/>
    </w:rPr>
  </w:style>
  <w:style w:type="character" w:customStyle="1" w:styleId="WWCharLFO32LVL5">
    <w:name w:val="WW_CharLFO32LVL5"/>
    <w:rsid w:val="007C6639"/>
    <w:rPr>
      <w:rFonts w:ascii="Times New Roman" w:hAnsi="Times New Roman" w:cs="Courier New"/>
    </w:rPr>
  </w:style>
  <w:style w:type="character" w:customStyle="1" w:styleId="WWCharLFO32LVL8">
    <w:name w:val="WW_CharLFO32LVL8"/>
    <w:rsid w:val="007C6639"/>
    <w:rPr>
      <w:rFonts w:ascii="Times New Roman" w:hAnsi="Times New Roman" w:cs="Courier New"/>
    </w:rPr>
  </w:style>
  <w:style w:type="character" w:customStyle="1" w:styleId="Caracteresdenotadefim">
    <w:name w:val="Caracteres de nota de fim"/>
    <w:rsid w:val="007C6639"/>
  </w:style>
  <w:style w:type="character" w:customStyle="1" w:styleId="Smbolosdenumerao">
    <w:name w:val="Símbolos de numeração"/>
    <w:rsid w:val="007C6639"/>
  </w:style>
  <w:style w:type="paragraph" w:styleId="Title">
    <w:name w:val="Title"/>
    <w:basedOn w:val="Padro"/>
    <w:next w:val="BodyText"/>
    <w:qFormat/>
    <w:rsid w:val="007C6639"/>
    <w:pPr>
      <w:spacing w:before="240" w:after="120"/>
    </w:pPr>
    <w:rPr>
      <w:rFonts w:ascii="Arial" w:eastAsia="Microsoft YaHei" w:hAnsi="Arial"/>
      <w:sz w:val="28"/>
      <w:szCs w:val="28"/>
    </w:rPr>
  </w:style>
  <w:style w:type="paragraph" w:styleId="BodyText">
    <w:name w:val="Body Text"/>
    <w:basedOn w:val="Padro"/>
    <w:rsid w:val="007C6639"/>
    <w:pPr>
      <w:spacing w:after="120"/>
    </w:pPr>
  </w:style>
  <w:style w:type="paragraph" w:styleId="List">
    <w:name w:val="List"/>
    <w:basedOn w:val="BodyText"/>
    <w:rsid w:val="007C6639"/>
  </w:style>
  <w:style w:type="paragraph" w:styleId="Caption">
    <w:name w:val="caption"/>
    <w:basedOn w:val="Padro"/>
    <w:qFormat/>
    <w:rsid w:val="007C6639"/>
    <w:pPr>
      <w:suppressLineNumbers/>
      <w:spacing w:before="120" w:after="120"/>
    </w:pPr>
    <w:rPr>
      <w:i/>
      <w:iCs/>
    </w:rPr>
  </w:style>
  <w:style w:type="paragraph" w:customStyle="1" w:styleId="ndice">
    <w:name w:val="Índice"/>
    <w:basedOn w:val="Padro"/>
    <w:rsid w:val="007C6639"/>
    <w:pPr>
      <w:suppressLineNumbers/>
    </w:pPr>
  </w:style>
  <w:style w:type="paragraph" w:styleId="ListParagraph">
    <w:name w:val="List Paragraph"/>
    <w:basedOn w:val="Padro"/>
    <w:uiPriority w:val="34"/>
    <w:qFormat/>
    <w:rsid w:val="007C6639"/>
    <w:pPr>
      <w:ind w:left="720"/>
    </w:pPr>
  </w:style>
  <w:style w:type="paragraph" w:styleId="NormalWeb">
    <w:name w:val="Normal (Web)"/>
    <w:basedOn w:val="Padro"/>
    <w:uiPriority w:val="99"/>
    <w:rsid w:val="007C6639"/>
    <w:pPr>
      <w:spacing w:before="28" w:after="28" w:line="100" w:lineRule="atLeast"/>
    </w:pPr>
    <w:rPr>
      <w:rFonts w:eastAsia="Times New Roman" w:cs="Times New Roman"/>
      <w:lang w:eastAsia="pt-BR"/>
    </w:rPr>
  </w:style>
  <w:style w:type="paragraph" w:styleId="EndnoteText">
    <w:name w:val="endnote text"/>
    <w:basedOn w:val="Padro"/>
    <w:rsid w:val="007C6639"/>
    <w:pPr>
      <w:spacing w:after="0" w:line="100" w:lineRule="atLeast"/>
    </w:pPr>
    <w:rPr>
      <w:sz w:val="20"/>
      <w:szCs w:val="20"/>
    </w:rPr>
  </w:style>
  <w:style w:type="paragraph" w:styleId="Header">
    <w:name w:val="header"/>
    <w:basedOn w:val="Normal"/>
    <w:rsid w:val="007C6639"/>
    <w:pPr>
      <w:tabs>
        <w:tab w:val="center" w:pos="4252"/>
        <w:tab w:val="right" w:pos="8504"/>
      </w:tabs>
      <w:spacing w:after="0" w:line="100" w:lineRule="atLeast"/>
    </w:pPr>
    <w:rPr>
      <w:szCs w:val="21"/>
    </w:rPr>
  </w:style>
  <w:style w:type="paragraph" w:styleId="Footer">
    <w:name w:val="footer"/>
    <w:basedOn w:val="Padro"/>
    <w:link w:val="FooterChar"/>
    <w:uiPriority w:val="99"/>
    <w:rsid w:val="007C6639"/>
    <w:pPr>
      <w:tabs>
        <w:tab w:val="center" w:pos="4252"/>
        <w:tab w:val="right" w:pos="8504"/>
      </w:tabs>
      <w:spacing w:after="0" w:line="100" w:lineRule="atLeast"/>
    </w:pPr>
  </w:style>
  <w:style w:type="paragraph" w:customStyle="1" w:styleId="Contedodatabela">
    <w:name w:val="Conteúdo da tabela"/>
    <w:basedOn w:val="Padro"/>
    <w:rsid w:val="007C6639"/>
  </w:style>
  <w:style w:type="paragraph" w:styleId="Revision">
    <w:name w:val="Revision"/>
    <w:rsid w:val="007C6639"/>
    <w:pPr>
      <w:keepNext/>
      <w:tabs>
        <w:tab w:val="left" w:pos="720"/>
      </w:tabs>
      <w:spacing w:after="0" w:line="100" w:lineRule="atLeast"/>
    </w:pPr>
    <w:rPr>
      <w:rFonts w:ascii="Times New Roman" w:eastAsia="SimSun" w:hAnsi="Times New Roman" w:cs="Mangal"/>
      <w:sz w:val="24"/>
      <w:szCs w:val="21"/>
      <w:lang w:eastAsia="zh-CN" w:bidi="hi-IN"/>
    </w:rPr>
  </w:style>
  <w:style w:type="paragraph" w:styleId="BalloonText">
    <w:name w:val="Balloon Text"/>
    <w:basedOn w:val="Normal"/>
    <w:rsid w:val="007C6639"/>
    <w:pPr>
      <w:spacing w:after="0" w:line="100" w:lineRule="atLeast"/>
    </w:pPr>
    <w:rPr>
      <w:rFonts w:ascii="Tahoma" w:hAnsi="Tahoma"/>
      <w:sz w:val="16"/>
      <w:szCs w:val="14"/>
    </w:rPr>
  </w:style>
  <w:style w:type="character" w:styleId="Hyperlink">
    <w:name w:val="Hyperlink"/>
    <w:basedOn w:val="DefaultParagraphFont"/>
    <w:uiPriority w:val="99"/>
    <w:unhideWhenUsed/>
    <w:rsid w:val="00B35DA2"/>
    <w:rPr>
      <w:color w:val="0000FF"/>
      <w:u w:val="single"/>
    </w:rPr>
  </w:style>
  <w:style w:type="table" w:styleId="TableGrid">
    <w:name w:val="Table Grid"/>
    <w:basedOn w:val="TableNormal"/>
    <w:uiPriority w:val="59"/>
    <w:rsid w:val="005409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660E46"/>
    <w:rPr>
      <w:rFonts w:ascii="Times New Roman" w:eastAsia="Times New Roman" w:hAnsi="Times New Roman" w:cs="Arial"/>
      <w:b/>
      <w:bCs/>
      <w:kern w:val="32"/>
      <w:sz w:val="24"/>
      <w:szCs w:val="32"/>
    </w:rPr>
  </w:style>
  <w:style w:type="character" w:customStyle="1" w:styleId="Heading2Char">
    <w:name w:val="Heading 2 Char"/>
    <w:basedOn w:val="DefaultParagraphFont"/>
    <w:link w:val="Heading2"/>
    <w:rsid w:val="00660E46"/>
    <w:rPr>
      <w:rFonts w:ascii="Times New Roman" w:eastAsia="Times New Roman" w:hAnsi="Times New Roman" w:cs="Arial"/>
      <w:bCs/>
      <w:iCs/>
      <w:sz w:val="24"/>
      <w:szCs w:val="28"/>
    </w:rPr>
  </w:style>
  <w:style w:type="character" w:customStyle="1" w:styleId="Heading3Char">
    <w:name w:val="Heading 3 Char"/>
    <w:basedOn w:val="DefaultParagraphFont"/>
    <w:link w:val="Heading3"/>
    <w:rsid w:val="00660E46"/>
    <w:rPr>
      <w:rFonts w:ascii="Times New Roman" w:eastAsia="Times New Roman" w:hAnsi="Times New Roman" w:cs="Arial"/>
      <w:b/>
      <w:bCs/>
      <w:szCs w:val="26"/>
    </w:rPr>
  </w:style>
  <w:style w:type="character" w:customStyle="1" w:styleId="Heading4Char">
    <w:name w:val="Heading 4 Char"/>
    <w:basedOn w:val="DefaultParagraphFont"/>
    <w:link w:val="Heading4"/>
    <w:rsid w:val="00660E46"/>
    <w:rPr>
      <w:rFonts w:ascii="Times New Roman" w:eastAsia="Times New Roman" w:hAnsi="Times New Roman" w:cs="Times New Roman"/>
      <w:bCs/>
      <w:sz w:val="24"/>
      <w:szCs w:val="28"/>
    </w:rPr>
  </w:style>
  <w:style w:type="character" w:customStyle="1" w:styleId="Heading5Char">
    <w:name w:val="Heading 5 Char"/>
    <w:basedOn w:val="DefaultParagraphFont"/>
    <w:link w:val="Heading5"/>
    <w:rsid w:val="00660E46"/>
    <w:rPr>
      <w:rFonts w:ascii="Times New Roman" w:eastAsia="Times New Roman" w:hAnsi="Times New Roman" w:cs="Times New Roman"/>
      <w:bCs/>
      <w:i/>
      <w:iCs/>
      <w:sz w:val="24"/>
      <w:szCs w:val="26"/>
    </w:rPr>
  </w:style>
  <w:style w:type="character" w:customStyle="1" w:styleId="Heading6Char">
    <w:name w:val="Heading 6 Char"/>
    <w:basedOn w:val="DefaultParagraphFont"/>
    <w:link w:val="Heading6"/>
    <w:rsid w:val="00660E46"/>
    <w:rPr>
      <w:rFonts w:ascii="Times New Roman" w:eastAsia="Times New Roman" w:hAnsi="Times New Roman" w:cs="Times New Roman"/>
      <w:b/>
      <w:bCs/>
      <w:i/>
      <w:sz w:val="24"/>
    </w:rPr>
  </w:style>
  <w:style w:type="paragraph" w:customStyle="1" w:styleId="Ttulo1Comformataopadro">
    <w:name w:val="Título 1 Com formatação padrão"/>
    <w:basedOn w:val="Heading1"/>
    <w:rsid w:val="00660E46"/>
  </w:style>
  <w:style w:type="paragraph" w:styleId="TOC1">
    <w:name w:val="toc 1"/>
    <w:aliases w:val="Sumário"/>
    <w:basedOn w:val="Heading1"/>
    <w:next w:val="Normal"/>
    <w:autoRedefine/>
    <w:uiPriority w:val="39"/>
    <w:rsid w:val="00DF5B40"/>
    <w:pPr>
      <w:widowControl w:val="0"/>
      <w:tabs>
        <w:tab w:val="right" w:leader="dot" w:pos="9000"/>
      </w:tabs>
      <w:ind w:left="709" w:hanging="709"/>
      <w:outlineLvl w:val="9"/>
    </w:pPr>
    <w:rPr>
      <w:rFonts w:cs="Times New Roman"/>
      <w:noProof/>
    </w:rPr>
  </w:style>
  <w:style w:type="paragraph" w:customStyle="1" w:styleId="Pa13">
    <w:name w:val="Pa13"/>
    <w:basedOn w:val="Normal"/>
    <w:next w:val="Normal"/>
    <w:rsid w:val="00660E46"/>
    <w:pPr>
      <w:keepNext w:val="0"/>
      <w:widowControl/>
      <w:tabs>
        <w:tab w:val="clear" w:pos="720"/>
      </w:tabs>
      <w:suppressAutoHyphens w:val="0"/>
      <w:autoSpaceDE w:val="0"/>
      <w:autoSpaceDN w:val="0"/>
      <w:adjustRightInd w:val="0"/>
      <w:spacing w:after="0" w:line="241" w:lineRule="atLeast"/>
      <w:textAlignment w:val="auto"/>
    </w:pPr>
    <w:rPr>
      <w:rFonts w:eastAsia="Times New Roman" w:cs="Times New Roman"/>
      <w:lang w:eastAsia="pt-BR" w:bidi="ar-SA"/>
    </w:rPr>
  </w:style>
  <w:style w:type="paragraph" w:customStyle="1" w:styleId="Default">
    <w:name w:val="Default"/>
    <w:rsid w:val="00660E4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Pa24">
    <w:name w:val="Pa24"/>
    <w:basedOn w:val="Default"/>
    <w:next w:val="Default"/>
    <w:rsid w:val="00660E46"/>
    <w:pPr>
      <w:spacing w:line="241" w:lineRule="atLeast"/>
    </w:pPr>
    <w:rPr>
      <w:color w:val="auto"/>
    </w:rPr>
  </w:style>
  <w:style w:type="character" w:customStyle="1" w:styleId="A6">
    <w:name w:val="A6"/>
    <w:rsid w:val="00660E46"/>
    <w:rPr>
      <w:color w:val="000000"/>
      <w:sz w:val="20"/>
      <w:szCs w:val="20"/>
    </w:rPr>
  </w:style>
  <w:style w:type="character" w:customStyle="1" w:styleId="A11">
    <w:name w:val="A11"/>
    <w:rsid w:val="00660E46"/>
    <w:rPr>
      <w:color w:val="000000"/>
      <w:sz w:val="12"/>
      <w:szCs w:val="12"/>
    </w:rPr>
  </w:style>
  <w:style w:type="paragraph" w:customStyle="1" w:styleId="Pa59">
    <w:name w:val="Pa59"/>
    <w:basedOn w:val="Default"/>
    <w:next w:val="Default"/>
    <w:rsid w:val="00660E46"/>
    <w:pPr>
      <w:spacing w:line="201" w:lineRule="atLeast"/>
    </w:pPr>
    <w:rPr>
      <w:color w:val="auto"/>
    </w:rPr>
  </w:style>
  <w:style w:type="paragraph" w:customStyle="1" w:styleId="Pa36">
    <w:name w:val="Pa36"/>
    <w:basedOn w:val="Default"/>
    <w:next w:val="Default"/>
    <w:rsid w:val="00660E46"/>
    <w:pPr>
      <w:spacing w:line="241" w:lineRule="atLeast"/>
    </w:pPr>
    <w:rPr>
      <w:color w:val="auto"/>
    </w:rPr>
  </w:style>
  <w:style w:type="paragraph" w:customStyle="1" w:styleId="Pa37">
    <w:name w:val="Pa37"/>
    <w:basedOn w:val="Default"/>
    <w:next w:val="Default"/>
    <w:rsid w:val="00660E46"/>
    <w:pPr>
      <w:spacing w:line="241" w:lineRule="atLeast"/>
    </w:pPr>
    <w:rPr>
      <w:color w:val="auto"/>
    </w:rPr>
  </w:style>
  <w:style w:type="paragraph" w:customStyle="1" w:styleId="Pa23">
    <w:name w:val="Pa23"/>
    <w:basedOn w:val="Default"/>
    <w:next w:val="Default"/>
    <w:rsid w:val="00660E46"/>
    <w:pPr>
      <w:spacing w:line="241" w:lineRule="atLeast"/>
    </w:pPr>
    <w:rPr>
      <w:color w:val="auto"/>
    </w:rPr>
  </w:style>
  <w:style w:type="paragraph" w:customStyle="1" w:styleId="Pa31">
    <w:name w:val="Pa31"/>
    <w:basedOn w:val="Default"/>
    <w:next w:val="Default"/>
    <w:rsid w:val="00660E46"/>
    <w:pPr>
      <w:spacing w:line="101" w:lineRule="atLeast"/>
    </w:pPr>
    <w:rPr>
      <w:color w:val="auto"/>
    </w:rPr>
  </w:style>
  <w:style w:type="paragraph" w:customStyle="1" w:styleId="Pa5">
    <w:name w:val="Pa5"/>
    <w:basedOn w:val="Default"/>
    <w:next w:val="Default"/>
    <w:rsid w:val="00660E46"/>
    <w:pPr>
      <w:spacing w:line="201" w:lineRule="atLeast"/>
    </w:pPr>
    <w:rPr>
      <w:color w:val="auto"/>
    </w:rPr>
  </w:style>
  <w:style w:type="paragraph" w:customStyle="1" w:styleId="Pa53">
    <w:name w:val="Pa53"/>
    <w:basedOn w:val="Default"/>
    <w:next w:val="Default"/>
    <w:rsid w:val="00660E46"/>
    <w:pPr>
      <w:spacing w:line="241" w:lineRule="atLeast"/>
    </w:pPr>
    <w:rPr>
      <w:color w:val="auto"/>
    </w:rPr>
  </w:style>
  <w:style w:type="paragraph" w:customStyle="1" w:styleId="Pa54">
    <w:name w:val="Pa54"/>
    <w:basedOn w:val="Default"/>
    <w:next w:val="Default"/>
    <w:rsid w:val="00660E46"/>
    <w:pPr>
      <w:spacing w:line="241" w:lineRule="atLeast"/>
    </w:pPr>
    <w:rPr>
      <w:color w:val="auto"/>
    </w:rPr>
  </w:style>
  <w:style w:type="paragraph" w:customStyle="1" w:styleId="Pa16">
    <w:name w:val="Pa16"/>
    <w:basedOn w:val="Default"/>
    <w:next w:val="Default"/>
    <w:rsid w:val="00660E46"/>
    <w:pPr>
      <w:spacing w:line="241" w:lineRule="atLeast"/>
    </w:pPr>
    <w:rPr>
      <w:rFonts w:ascii="Times" w:hAnsi="Times"/>
      <w:color w:val="auto"/>
    </w:rPr>
  </w:style>
  <w:style w:type="paragraph" w:customStyle="1" w:styleId="Pa57">
    <w:name w:val="Pa57"/>
    <w:basedOn w:val="Default"/>
    <w:next w:val="Default"/>
    <w:rsid w:val="00660E46"/>
    <w:pPr>
      <w:spacing w:line="241" w:lineRule="atLeast"/>
    </w:pPr>
    <w:rPr>
      <w:rFonts w:ascii="Times" w:hAnsi="Times"/>
      <w:color w:val="auto"/>
    </w:rPr>
  </w:style>
  <w:style w:type="paragraph" w:customStyle="1" w:styleId="Pa83">
    <w:name w:val="Pa83"/>
    <w:basedOn w:val="Default"/>
    <w:next w:val="Default"/>
    <w:rsid w:val="00660E46"/>
    <w:pPr>
      <w:spacing w:line="241" w:lineRule="atLeast"/>
    </w:pPr>
    <w:rPr>
      <w:rFonts w:ascii="Times" w:hAnsi="Times"/>
      <w:color w:val="auto"/>
    </w:rPr>
  </w:style>
  <w:style w:type="paragraph" w:customStyle="1" w:styleId="Pa84">
    <w:name w:val="Pa84"/>
    <w:basedOn w:val="Default"/>
    <w:next w:val="Default"/>
    <w:rsid w:val="00660E46"/>
    <w:pPr>
      <w:spacing w:line="241" w:lineRule="atLeast"/>
    </w:pPr>
    <w:rPr>
      <w:rFonts w:ascii="Times" w:hAnsi="Times"/>
      <w:color w:val="auto"/>
    </w:rPr>
  </w:style>
  <w:style w:type="paragraph" w:customStyle="1" w:styleId="Pa86">
    <w:name w:val="Pa86"/>
    <w:basedOn w:val="Default"/>
    <w:next w:val="Default"/>
    <w:rsid w:val="00660E46"/>
    <w:pPr>
      <w:spacing w:line="241" w:lineRule="atLeast"/>
    </w:pPr>
    <w:rPr>
      <w:color w:val="auto"/>
    </w:rPr>
  </w:style>
  <w:style w:type="paragraph" w:customStyle="1" w:styleId="Pa89">
    <w:name w:val="Pa89"/>
    <w:basedOn w:val="Default"/>
    <w:next w:val="Default"/>
    <w:rsid w:val="00660E46"/>
    <w:pPr>
      <w:spacing w:line="241" w:lineRule="atLeast"/>
    </w:pPr>
    <w:rPr>
      <w:color w:val="auto"/>
    </w:rPr>
  </w:style>
  <w:style w:type="paragraph" w:customStyle="1" w:styleId="Pa90">
    <w:name w:val="Pa90"/>
    <w:basedOn w:val="Default"/>
    <w:next w:val="Default"/>
    <w:rsid w:val="00660E46"/>
    <w:pPr>
      <w:spacing w:line="241" w:lineRule="atLeast"/>
    </w:pPr>
    <w:rPr>
      <w:color w:val="auto"/>
    </w:rPr>
  </w:style>
  <w:style w:type="paragraph" w:customStyle="1" w:styleId="Pa93">
    <w:name w:val="Pa93"/>
    <w:basedOn w:val="Default"/>
    <w:next w:val="Default"/>
    <w:rsid w:val="00660E46"/>
    <w:pPr>
      <w:spacing w:line="241" w:lineRule="atLeast"/>
    </w:pPr>
    <w:rPr>
      <w:color w:val="auto"/>
    </w:rPr>
  </w:style>
  <w:style w:type="paragraph" w:customStyle="1" w:styleId="Pa94">
    <w:name w:val="Pa94"/>
    <w:basedOn w:val="Default"/>
    <w:next w:val="Default"/>
    <w:rsid w:val="00660E46"/>
    <w:pPr>
      <w:spacing w:line="241" w:lineRule="atLeast"/>
    </w:pPr>
    <w:rPr>
      <w:color w:val="auto"/>
    </w:rPr>
  </w:style>
  <w:style w:type="paragraph" w:customStyle="1" w:styleId="Pa95">
    <w:name w:val="Pa95"/>
    <w:basedOn w:val="Default"/>
    <w:next w:val="Default"/>
    <w:rsid w:val="00660E46"/>
    <w:pPr>
      <w:spacing w:line="241" w:lineRule="atLeast"/>
    </w:pPr>
    <w:rPr>
      <w:color w:val="auto"/>
    </w:rPr>
  </w:style>
  <w:style w:type="paragraph" w:customStyle="1" w:styleId="Pa97">
    <w:name w:val="Pa97"/>
    <w:basedOn w:val="Default"/>
    <w:next w:val="Default"/>
    <w:rsid w:val="00660E46"/>
    <w:pPr>
      <w:spacing w:line="241" w:lineRule="atLeast"/>
    </w:pPr>
    <w:rPr>
      <w:color w:val="auto"/>
    </w:rPr>
  </w:style>
  <w:style w:type="character" w:customStyle="1" w:styleId="A12">
    <w:name w:val="A12"/>
    <w:rsid w:val="00660E46"/>
    <w:rPr>
      <w:color w:val="000000"/>
      <w:sz w:val="14"/>
      <w:szCs w:val="14"/>
    </w:rPr>
  </w:style>
  <w:style w:type="character" w:customStyle="1" w:styleId="A13">
    <w:name w:val="A13"/>
    <w:rsid w:val="00660E46"/>
    <w:rPr>
      <w:color w:val="000000"/>
      <w:sz w:val="11"/>
      <w:szCs w:val="11"/>
    </w:rPr>
  </w:style>
  <w:style w:type="paragraph" w:customStyle="1" w:styleId="Pa101">
    <w:name w:val="Pa101"/>
    <w:basedOn w:val="Default"/>
    <w:next w:val="Default"/>
    <w:rsid w:val="00660E46"/>
    <w:pPr>
      <w:spacing w:line="241" w:lineRule="atLeast"/>
    </w:pPr>
    <w:rPr>
      <w:color w:val="auto"/>
    </w:rPr>
  </w:style>
  <w:style w:type="paragraph" w:customStyle="1" w:styleId="Pa107">
    <w:name w:val="Pa107"/>
    <w:basedOn w:val="Default"/>
    <w:next w:val="Default"/>
    <w:rsid w:val="00660E46"/>
    <w:pPr>
      <w:spacing w:line="241" w:lineRule="atLeast"/>
    </w:pPr>
    <w:rPr>
      <w:color w:val="auto"/>
    </w:rPr>
  </w:style>
  <w:style w:type="paragraph" w:customStyle="1" w:styleId="Pa17">
    <w:name w:val="Pa17"/>
    <w:basedOn w:val="Default"/>
    <w:next w:val="Default"/>
    <w:rsid w:val="00660E46"/>
    <w:pPr>
      <w:spacing w:line="241" w:lineRule="atLeast"/>
    </w:pPr>
    <w:rPr>
      <w:rFonts w:ascii="Times" w:hAnsi="Times"/>
      <w:color w:val="auto"/>
    </w:rPr>
  </w:style>
  <w:style w:type="paragraph" w:customStyle="1" w:styleId="Pa111">
    <w:name w:val="Pa111"/>
    <w:basedOn w:val="Default"/>
    <w:next w:val="Default"/>
    <w:rsid w:val="00660E46"/>
    <w:pPr>
      <w:spacing w:line="241" w:lineRule="atLeast"/>
    </w:pPr>
    <w:rPr>
      <w:color w:val="auto"/>
    </w:rPr>
  </w:style>
  <w:style w:type="paragraph" w:customStyle="1" w:styleId="Pa99">
    <w:name w:val="Pa99"/>
    <w:basedOn w:val="Default"/>
    <w:next w:val="Default"/>
    <w:rsid w:val="00660E46"/>
    <w:pPr>
      <w:spacing w:line="201" w:lineRule="atLeast"/>
    </w:pPr>
    <w:rPr>
      <w:color w:val="auto"/>
    </w:rPr>
  </w:style>
  <w:style w:type="paragraph" w:customStyle="1" w:styleId="Pa115">
    <w:name w:val="Pa115"/>
    <w:basedOn w:val="Default"/>
    <w:next w:val="Default"/>
    <w:rsid w:val="00660E46"/>
    <w:pPr>
      <w:spacing w:line="241" w:lineRule="atLeast"/>
    </w:pPr>
    <w:rPr>
      <w:color w:val="auto"/>
    </w:rPr>
  </w:style>
  <w:style w:type="paragraph" w:customStyle="1" w:styleId="Pa62">
    <w:name w:val="Pa62"/>
    <w:basedOn w:val="Default"/>
    <w:next w:val="Default"/>
    <w:rsid w:val="00660E46"/>
    <w:pPr>
      <w:spacing w:line="241" w:lineRule="atLeast"/>
    </w:pPr>
    <w:rPr>
      <w:color w:val="auto"/>
    </w:rPr>
  </w:style>
  <w:style w:type="paragraph" w:customStyle="1" w:styleId="Pa38">
    <w:name w:val="Pa38"/>
    <w:basedOn w:val="Default"/>
    <w:next w:val="Default"/>
    <w:rsid w:val="00660E46"/>
    <w:pPr>
      <w:spacing w:line="241" w:lineRule="atLeast"/>
    </w:pPr>
    <w:rPr>
      <w:color w:val="auto"/>
    </w:rPr>
  </w:style>
  <w:style w:type="paragraph" w:customStyle="1" w:styleId="Pa0">
    <w:name w:val="Pa0"/>
    <w:basedOn w:val="Default"/>
    <w:next w:val="Default"/>
    <w:rsid w:val="00660E46"/>
    <w:pPr>
      <w:spacing w:line="241" w:lineRule="atLeast"/>
    </w:pPr>
    <w:rPr>
      <w:color w:val="auto"/>
    </w:rPr>
  </w:style>
  <w:style w:type="paragraph" w:customStyle="1" w:styleId="Pa63">
    <w:name w:val="Pa63"/>
    <w:basedOn w:val="Default"/>
    <w:next w:val="Default"/>
    <w:rsid w:val="00660E46"/>
    <w:pPr>
      <w:spacing w:line="241" w:lineRule="atLeast"/>
    </w:pPr>
    <w:rPr>
      <w:color w:val="auto"/>
    </w:rPr>
  </w:style>
  <w:style w:type="paragraph" w:customStyle="1" w:styleId="Pa66">
    <w:name w:val="Pa66"/>
    <w:basedOn w:val="Default"/>
    <w:next w:val="Default"/>
    <w:rsid w:val="00660E46"/>
    <w:pPr>
      <w:spacing w:line="241" w:lineRule="atLeast"/>
    </w:pPr>
    <w:rPr>
      <w:color w:val="auto"/>
    </w:rPr>
  </w:style>
  <w:style w:type="paragraph" w:customStyle="1" w:styleId="Pa68">
    <w:name w:val="Pa68"/>
    <w:basedOn w:val="Default"/>
    <w:next w:val="Default"/>
    <w:rsid w:val="00660E46"/>
    <w:pPr>
      <w:spacing w:line="241" w:lineRule="atLeast"/>
    </w:pPr>
    <w:rPr>
      <w:color w:val="auto"/>
    </w:rPr>
  </w:style>
  <w:style w:type="paragraph" w:customStyle="1" w:styleId="Pa75">
    <w:name w:val="Pa75"/>
    <w:basedOn w:val="Default"/>
    <w:next w:val="Default"/>
    <w:rsid w:val="00660E46"/>
    <w:pPr>
      <w:spacing w:line="241" w:lineRule="atLeast"/>
    </w:pPr>
    <w:rPr>
      <w:color w:val="auto"/>
    </w:rPr>
  </w:style>
  <w:style w:type="paragraph" w:customStyle="1" w:styleId="Pa70">
    <w:name w:val="Pa70"/>
    <w:basedOn w:val="Default"/>
    <w:next w:val="Default"/>
    <w:rsid w:val="00660E46"/>
    <w:pPr>
      <w:spacing w:line="241" w:lineRule="atLeast"/>
    </w:pPr>
    <w:rPr>
      <w:color w:val="auto"/>
    </w:rPr>
  </w:style>
  <w:style w:type="paragraph" w:styleId="TOC2">
    <w:name w:val="toc 2"/>
    <w:basedOn w:val="Normal"/>
    <w:next w:val="Normal"/>
    <w:autoRedefine/>
    <w:uiPriority w:val="39"/>
    <w:rsid w:val="00660E46"/>
    <w:pPr>
      <w:keepNext w:val="0"/>
      <w:widowControl/>
      <w:tabs>
        <w:tab w:val="clear" w:pos="720"/>
        <w:tab w:val="right" w:leader="dot" w:pos="9061"/>
      </w:tabs>
      <w:suppressAutoHyphens w:val="0"/>
      <w:spacing w:after="0" w:line="360" w:lineRule="auto"/>
      <w:ind w:left="709" w:hanging="709"/>
      <w:jc w:val="center"/>
      <w:textAlignment w:val="auto"/>
    </w:pPr>
    <w:rPr>
      <w:rFonts w:eastAsia="Times New Roman" w:cs="Times New Roman"/>
      <w:noProof/>
      <w:lang w:eastAsia="pt-BR" w:bidi="ar-SA"/>
    </w:rPr>
  </w:style>
  <w:style w:type="paragraph" w:styleId="TOC3">
    <w:name w:val="toc 3"/>
    <w:basedOn w:val="Normal"/>
    <w:next w:val="Normal"/>
    <w:autoRedefine/>
    <w:uiPriority w:val="39"/>
    <w:rsid w:val="00660E46"/>
    <w:pPr>
      <w:keepNext w:val="0"/>
      <w:widowControl/>
      <w:tabs>
        <w:tab w:val="clear" w:pos="720"/>
        <w:tab w:val="right" w:leader="dot" w:pos="9061"/>
      </w:tabs>
      <w:suppressAutoHyphens w:val="0"/>
      <w:spacing w:after="0" w:line="360" w:lineRule="auto"/>
      <w:ind w:left="480" w:hanging="480"/>
      <w:textAlignment w:val="auto"/>
    </w:pPr>
    <w:rPr>
      <w:rFonts w:eastAsia="Times New Roman" w:cs="Times New Roman"/>
      <w:b/>
      <w:noProof/>
      <w:lang w:eastAsia="pt-BR" w:bidi="ar-SA"/>
    </w:rPr>
  </w:style>
  <w:style w:type="paragraph" w:styleId="TOC6">
    <w:name w:val="toc 6"/>
    <w:basedOn w:val="Normal"/>
    <w:next w:val="Normal"/>
    <w:autoRedefine/>
    <w:uiPriority w:val="39"/>
    <w:rsid w:val="00660E46"/>
    <w:pPr>
      <w:keepNext w:val="0"/>
      <w:widowControl/>
      <w:tabs>
        <w:tab w:val="clear" w:pos="720"/>
      </w:tabs>
      <w:suppressAutoHyphens w:val="0"/>
      <w:spacing w:after="0" w:line="240" w:lineRule="auto"/>
      <w:ind w:left="1200"/>
      <w:textAlignment w:val="auto"/>
    </w:pPr>
    <w:rPr>
      <w:rFonts w:eastAsia="Times New Roman" w:cs="Times New Roman"/>
      <w:lang w:eastAsia="pt-BR" w:bidi="ar-SA"/>
    </w:rPr>
  </w:style>
  <w:style w:type="paragraph" w:styleId="TOC4">
    <w:name w:val="toc 4"/>
    <w:basedOn w:val="Normal"/>
    <w:next w:val="Normal"/>
    <w:autoRedefine/>
    <w:uiPriority w:val="39"/>
    <w:rsid w:val="00660E46"/>
    <w:pPr>
      <w:keepNext w:val="0"/>
      <w:widowControl/>
      <w:tabs>
        <w:tab w:val="clear" w:pos="720"/>
        <w:tab w:val="right" w:leader="dot" w:pos="9061"/>
      </w:tabs>
      <w:suppressAutoHyphens w:val="0"/>
      <w:spacing w:after="0" w:line="360" w:lineRule="auto"/>
      <w:ind w:left="720" w:hanging="720"/>
      <w:textAlignment w:val="auto"/>
    </w:pPr>
    <w:rPr>
      <w:rFonts w:eastAsia="Times New Roman" w:cs="Times New Roman"/>
      <w:lang w:eastAsia="pt-BR" w:bidi="ar-SA"/>
    </w:rPr>
  </w:style>
  <w:style w:type="paragraph" w:styleId="TOC5">
    <w:name w:val="toc 5"/>
    <w:basedOn w:val="Normal"/>
    <w:next w:val="Normal"/>
    <w:autoRedefine/>
    <w:uiPriority w:val="39"/>
    <w:rsid w:val="00660E46"/>
    <w:pPr>
      <w:keepNext w:val="0"/>
      <w:widowControl/>
      <w:tabs>
        <w:tab w:val="clear" w:pos="720"/>
      </w:tabs>
      <w:suppressAutoHyphens w:val="0"/>
      <w:spacing w:after="0" w:line="240" w:lineRule="auto"/>
      <w:ind w:left="960"/>
      <w:textAlignment w:val="auto"/>
    </w:pPr>
    <w:rPr>
      <w:rFonts w:eastAsia="Times New Roman" w:cs="Times New Roman"/>
      <w:lang w:eastAsia="pt-BR" w:bidi="ar-SA"/>
    </w:rPr>
  </w:style>
  <w:style w:type="paragraph" w:styleId="TOC7">
    <w:name w:val="toc 7"/>
    <w:basedOn w:val="Normal"/>
    <w:next w:val="Normal"/>
    <w:autoRedefine/>
    <w:uiPriority w:val="39"/>
    <w:rsid w:val="00660E46"/>
    <w:pPr>
      <w:keepNext w:val="0"/>
      <w:widowControl/>
      <w:tabs>
        <w:tab w:val="clear" w:pos="720"/>
      </w:tabs>
      <w:suppressAutoHyphens w:val="0"/>
      <w:spacing w:after="0" w:line="240" w:lineRule="auto"/>
      <w:ind w:left="1440"/>
      <w:textAlignment w:val="auto"/>
    </w:pPr>
    <w:rPr>
      <w:rFonts w:eastAsia="Times New Roman" w:cs="Times New Roman"/>
      <w:lang w:eastAsia="pt-BR" w:bidi="ar-SA"/>
    </w:rPr>
  </w:style>
  <w:style w:type="paragraph" w:styleId="TOC8">
    <w:name w:val="toc 8"/>
    <w:basedOn w:val="Normal"/>
    <w:next w:val="Normal"/>
    <w:autoRedefine/>
    <w:uiPriority w:val="39"/>
    <w:rsid w:val="00660E46"/>
    <w:pPr>
      <w:keepNext w:val="0"/>
      <w:widowControl/>
      <w:tabs>
        <w:tab w:val="clear" w:pos="720"/>
      </w:tabs>
      <w:suppressAutoHyphens w:val="0"/>
      <w:spacing w:after="0" w:line="240" w:lineRule="auto"/>
      <w:ind w:left="1680"/>
      <w:textAlignment w:val="auto"/>
    </w:pPr>
    <w:rPr>
      <w:rFonts w:eastAsia="Times New Roman" w:cs="Times New Roman"/>
      <w:lang w:eastAsia="pt-BR" w:bidi="ar-SA"/>
    </w:rPr>
  </w:style>
  <w:style w:type="paragraph" w:styleId="TOC9">
    <w:name w:val="toc 9"/>
    <w:basedOn w:val="Normal"/>
    <w:next w:val="Normal"/>
    <w:autoRedefine/>
    <w:uiPriority w:val="39"/>
    <w:rsid w:val="00660E46"/>
    <w:pPr>
      <w:keepNext w:val="0"/>
      <w:widowControl/>
      <w:tabs>
        <w:tab w:val="clear" w:pos="720"/>
      </w:tabs>
      <w:suppressAutoHyphens w:val="0"/>
      <w:spacing w:after="0" w:line="240" w:lineRule="auto"/>
      <w:ind w:left="1920"/>
      <w:textAlignment w:val="auto"/>
    </w:pPr>
    <w:rPr>
      <w:rFonts w:eastAsia="Times New Roman" w:cs="Times New Roman"/>
      <w:lang w:eastAsia="pt-BR" w:bidi="ar-SA"/>
    </w:rPr>
  </w:style>
  <w:style w:type="paragraph" w:styleId="FootnoteText">
    <w:name w:val="footnote text"/>
    <w:basedOn w:val="Normal"/>
    <w:link w:val="FootnoteTextChar"/>
    <w:rsid w:val="00660E46"/>
    <w:pPr>
      <w:keepNext w:val="0"/>
      <w:widowControl/>
      <w:tabs>
        <w:tab w:val="clear" w:pos="720"/>
      </w:tabs>
      <w:suppressAutoHyphens w:val="0"/>
      <w:spacing w:after="0" w:line="240" w:lineRule="auto"/>
      <w:textAlignment w:val="auto"/>
    </w:pPr>
    <w:rPr>
      <w:rFonts w:eastAsia="Times New Roman" w:cs="Times New Roman"/>
      <w:sz w:val="20"/>
      <w:szCs w:val="20"/>
      <w:lang w:eastAsia="pt-BR" w:bidi="ar-SA"/>
    </w:rPr>
  </w:style>
  <w:style w:type="character" w:customStyle="1" w:styleId="FootnoteTextChar">
    <w:name w:val="Footnote Text Char"/>
    <w:basedOn w:val="DefaultParagraphFont"/>
    <w:link w:val="FootnoteText"/>
    <w:rsid w:val="00660E46"/>
    <w:rPr>
      <w:rFonts w:ascii="Times New Roman" w:eastAsia="Times New Roman" w:hAnsi="Times New Roman" w:cs="Times New Roman"/>
      <w:sz w:val="20"/>
      <w:szCs w:val="20"/>
    </w:rPr>
  </w:style>
  <w:style w:type="character" w:styleId="FootnoteReference">
    <w:name w:val="footnote reference"/>
    <w:basedOn w:val="DefaultParagraphFont"/>
    <w:rsid w:val="00660E46"/>
    <w:rPr>
      <w:vertAlign w:val="superscript"/>
    </w:rPr>
  </w:style>
  <w:style w:type="character" w:customStyle="1" w:styleId="mw-headline">
    <w:name w:val="mw-headline"/>
    <w:basedOn w:val="DefaultParagraphFont"/>
    <w:rsid w:val="00660E46"/>
  </w:style>
  <w:style w:type="character" w:styleId="Strong">
    <w:name w:val="Strong"/>
    <w:basedOn w:val="DefaultParagraphFont"/>
    <w:uiPriority w:val="22"/>
    <w:qFormat/>
    <w:rsid w:val="00660E46"/>
    <w:rPr>
      <w:b/>
      <w:bCs/>
    </w:rPr>
  </w:style>
  <w:style w:type="paragraph" w:customStyle="1" w:styleId="citaes">
    <w:name w:val="citaes"/>
    <w:basedOn w:val="Normal"/>
    <w:rsid w:val="00660E46"/>
    <w:pPr>
      <w:keepNext w:val="0"/>
      <w:widowControl/>
      <w:tabs>
        <w:tab w:val="clear" w:pos="720"/>
      </w:tabs>
      <w:suppressAutoHyphens w:val="0"/>
      <w:spacing w:before="100" w:beforeAutospacing="1" w:after="100" w:afterAutospacing="1" w:line="240" w:lineRule="auto"/>
      <w:textAlignment w:val="auto"/>
    </w:pPr>
    <w:rPr>
      <w:rFonts w:eastAsia="Times New Roman" w:cs="Times New Roman"/>
      <w:lang w:eastAsia="pt-BR" w:bidi="ar-SA"/>
    </w:rPr>
  </w:style>
  <w:style w:type="character" w:customStyle="1" w:styleId="apple-style-span">
    <w:name w:val="apple-style-span"/>
    <w:basedOn w:val="DefaultParagraphFont"/>
    <w:rsid w:val="00660E46"/>
  </w:style>
  <w:style w:type="character" w:customStyle="1" w:styleId="apple-converted-space">
    <w:name w:val="apple-converted-space"/>
    <w:basedOn w:val="DefaultParagraphFont"/>
    <w:rsid w:val="00660E46"/>
  </w:style>
  <w:style w:type="paragraph" w:customStyle="1" w:styleId="contrib-group">
    <w:name w:val="contrib-group"/>
    <w:basedOn w:val="Normal"/>
    <w:rsid w:val="00660E46"/>
    <w:pPr>
      <w:keepNext w:val="0"/>
      <w:widowControl/>
      <w:tabs>
        <w:tab w:val="clear" w:pos="720"/>
      </w:tabs>
      <w:suppressAutoHyphens w:val="0"/>
      <w:spacing w:before="100" w:beforeAutospacing="1" w:after="100" w:afterAutospacing="1" w:line="240" w:lineRule="auto"/>
      <w:textAlignment w:val="auto"/>
    </w:pPr>
    <w:rPr>
      <w:rFonts w:eastAsia="Times New Roman" w:cs="Times New Roman"/>
      <w:lang w:eastAsia="pt-BR" w:bidi="ar-SA"/>
    </w:rPr>
  </w:style>
  <w:style w:type="paragraph" w:customStyle="1" w:styleId="Pa67">
    <w:name w:val="Pa67"/>
    <w:basedOn w:val="Default"/>
    <w:next w:val="Default"/>
    <w:rsid w:val="00660E46"/>
    <w:pPr>
      <w:spacing w:line="241" w:lineRule="atLeast"/>
    </w:pPr>
    <w:rPr>
      <w:color w:val="auto"/>
    </w:rPr>
  </w:style>
  <w:style w:type="paragraph" w:customStyle="1" w:styleId="Estilo1">
    <w:name w:val="Estilo1"/>
    <w:basedOn w:val="Heading4"/>
    <w:rsid w:val="00660E46"/>
    <w:rPr>
      <w:b/>
    </w:rPr>
  </w:style>
  <w:style w:type="paragraph" w:customStyle="1" w:styleId="Estilo2">
    <w:name w:val="Estilo2"/>
    <w:basedOn w:val="Heading5"/>
    <w:rsid w:val="00660E46"/>
  </w:style>
  <w:style w:type="paragraph" w:styleId="DocumentMap">
    <w:name w:val="Document Map"/>
    <w:basedOn w:val="Normal"/>
    <w:link w:val="DocumentMapChar"/>
    <w:semiHidden/>
    <w:rsid w:val="00660E46"/>
    <w:pPr>
      <w:keepNext w:val="0"/>
      <w:widowControl/>
      <w:shd w:val="clear" w:color="auto" w:fill="000080"/>
      <w:tabs>
        <w:tab w:val="clear" w:pos="720"/>
      </w:tabs>
      <w:suppressAutoHyphens w:val="0"/>
      <w:spacing w:after="0" w:line="240" w:lineRule="auto"/>
      <w:textAlignment w:val="auto"/>
    </w:pPr>
    <w:rPr>
      <w:rFonts w:ascii="Tahoma" w:eastAsia="Times New Roman" w:hAnsi="Tahoma" w:cs="Tahoma"/>
      <w:sz w:val="20"/>
      <w:szCs w:val="20"/>
      <w:lang w:eastAsia="pt-BR" w:bidi="ar-SA"/>
    </w:rPr>
  </w:style>
  <w:style w:type="character" w:customStyle="1" w:styleId="DocumentMapChar">
    <w:name w:val="Document Map Char"/>
    <w:basedOn w:val="DefaultParagraphFont"/>
    <w:link w:val="DocumentMap"/>
    <w:semiHidden/>
    <w:rsid w:val="00660E46"/>
    <w:rPr>
      <w:rFonts w:ascii="Tahoma" w:eastAsia="Times New Roman" w:hAnsi="Tahoma" w:cs="Tahoma"/>
      <w:sz w:val="20"/>
      <w:szCs w:val="20"/>
      <w:shd w:val="clear" w:color="auto" w:fill="000080"/>
    </w:rPr>
  </w:style>
  <w:style w:type="character" w:customStyle="1" w:styleId="highlight1">
    <w:name w:val="highlight1"/>
    <w:basedOn w:val="DefaultParagraphFont"/>
    <w:rsid w:val="00660E46"/>
    <w:rPr>
      <w:shd w:val="clear" w:color="auto" w:fill="E6B650"/>
    </w:rPr>
  </w:style>
  <w:style w:type="character" w:styleId="PageNumber">
    <w:name w:val="page number"/>
    <w:basedOn w:val="DefaultParagraphFont"/>
    <w:rsid w:val="00660E46"/>
  </w:style>
  <w:style w:type="paragraph" w:styleId="TableofFigures">
    <w:name w:val="table of figures"/>
    <w:basedOn w:val="Normal"/>
    <w:next w:val="Normal"/>
    <w:uiPriority w:val="99"/>
    <w:rsid w:val="00660E46"/>
    <w:pPr>
      <w:keepNext w:val="0"/>
      <w:widowControl/>
      <w:tabs>
        <w:tab w:val="clear" w:pos="720"/>
      </w:tabs>
      <w:suppressAutoHyphens w:val="0"/>
      <w:spacing w:after="0" w:line="240" w:lineRule="auto"/>
      <w:textAlignment w:val="auto"/>
    </w:pPr>
    <w:rPr>
      <w:rFonts w:eastAsia="Times New Roman" w:cs="Times New Roman"/>
      <w:lang w:eastAsia="pt-BR" w:bidi="ar-SA"/>
    </w:rPr>
  </w:style>
  <w:style w:type="paragraph" w:customStyle="1" w:styleId="CP-CapaOrientador">
    <w:name w:val="CP-CapaOrientador"/>
    <w:next w:val="Normal"/>
    <w:rsid w:val="00660E46"/>
    <w:pPr>
      <w:widowControl w:val="0"/>
      <w:tabs>
        <w:tab w:val="left" w:pos="5954"/>
      </w:tabs>
      <w:spacing w:before="240" w:after="0" w:line="240" w:lineRule="auto"/>
      <w:ind w:left="5954" w:hanging="1418"/>
    </w:pPr>
    <w:rPr>
      <w:rFonts w:ascii="Times New Roman" w:eastAsia="Times New Roman" w:hAnsi="Times New Roman" w:cs="Times New Roman"/>
      <w:snapToGrid w:val="0"/>
      <w:sz w:val="26"/>
      <w:szCs w:val="20"/>
    </w:rPr>
  </w:style>
  <w:style w:type="character" w:styleId="CommentReference">
    <w:name w:val="annotation reference"/>
    <w:rsid w:val="00660E46"/>
    <w:rPr>
      <w:sz w:val="16"/>
      <w:szCs w:val="16"/>
    </w:rPr>
  </w:style>
  <w:style w:type="paragraph" w:styleId="CommentText">
    <w:name w:val="annotation text"/>
    <w:basedOn w:val="Normal"/>
    <w:link w:val="CommentTextChar"/>
    <w:unhideWhenUsed/>
    <w:rsid w:val="00422515"/>
    <w:pPr>
      <w:spacing w:line="240" w:lineRule="auto"/>
    </w:pPr>
    <w:rPr>
      <w:sz w:val="20"/>
      <w:szCs w:val="18"/>
    </w:rPr>
  </w:style>
  <w:style w:type="character" w:customStyle="1" w:styleId="CommentTextChar">
    <w:name w:val="Comment Text Char"/>
    <w:basedOn w:val="DefaultParagraphFont"/>
    <w:link w:val="CommentText"/>
    <w:rsid w:val="00422515"/>
    <w:rPr>
      <w:rFonts w:ascii="Times New Roman" w:eastAsia="SimSun" w:hAnsi="Times New Roman"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422515"/>
    <w:rPr>
      <w:b/>
      <w:bCs/>
    </w:rPr>
  </w:style>
  <w:style w:type="character" w:customStyle="1" w:styleId="CommentSubjectChar">
    <w:name w:val="Comment Subject Char"/>
    <w:basedOn w:val="CommentTextChar"/>
    <w:link w:val="CommentSubject"/>
    <w:uiPriority w:val="99"/>
    <w:semiHidden/>
    <w:rsid w:val="00422515"/>
    <w:rPr>
      <w:rFonts w:ascii="Times New Roman" w:eastAsia="SimSun" w:hAnsi="Times New Roman" w:cs="Mangal"/>
      <w:b/>
      <w:bCs/>
      <w:sz w:val="20"/>
      <w:szCs w:val="18"/>
      <w:lang w:eastAsia="zh-CN" w:bidi="hi-IN"/>
    </w:rPr>
  </w:style>
  <w:style w:type="paragraph" w:customStyle="1" w:styleId="Normal1">
    <w:name w:val="Normal1"/>
    <w:basedOn w:val="Normal"/>
    <w:qFormat/>
    <w:rsid w:val="007937E1"/>
    <w:pPr>
      <w:keepNext w:val="0"/>
      <w:widowControl/>
      <w:tabs>
        <w:tab w:val="clear" w:pos="720"/>
      </w:tabs>
      <w:suppressAutoHyphens w:val="0"/>
      <w:spacing w:after="0" w:line="240" w:lineRule="auto"/>
      <w:jc w:val="center"/>
      <w:textAlignment w:val="auto"/>
    </w:pPr>
    <w:rPr>
      <w:rFonts w:eastAsia="Times New Roman" w:cs="Times New Roman"/>
      <w:b/>
      <w:sz w:val="21"/>
      <w:szCs w:val="21"/>
      <w:lang w:val="en-US" w:eastAsia="en-US" w:bidi="ar-SA"/>
    </w:rPr>
  </w:style>
  <w:style w:type="paragraph" w:styleId="BodyText2">
    <w:name w:val="Body Text 2"/>
    <w:basedOn w:val="Normal"/>
    <w:link w:val="BodyText2Char"/>
    <w:uiPriority w:val="99"/>
    <w:semiHidden/>
    <w:unhideWhenUsed/>
    <w:rsid w:val="00DF5B40"/>
    <w:pPr>
      <w:spacing w:after="120" w:line="480" w:lineRule="auto"/>
    </w:pPr>
    <w:rPr>
      <w:szCs w:val="21"/>
    </w:rPr>
  </w:style>
  <w:style w:type="character" w:customStyle="1" w:styleId="BodyText2Char">
    <w:name w:val="Body Text 2 Char"/>
    <w:basedOn w:val="DefaultParagraphFont"/>
    <w:link w:val="BodyText2"/>
    <w:uiPriority w:val="99"/>
    <w:semiHidden/>
    <w:rsid w:val="00DF5B40"/>
    <w:rPr>
      <w:rFonts w:ascii="Times New Roman" w:eastAsia="SimSun" w:hAnsi="Times New Roman" w:cs="Mangal"/>
      <w:sz w:val="24"/>
      <w:szCs w:val="21"/>
      <w:lang w:eastAsia="zh-CN" w:bidi="hi-IN"/>
    </w:rPr>
  </w:style>
  <w:style w:type="paragraph" w:customStyle="1" w:styleId="PargrafodaLista1">
    <w:name w:val="Parágrafo da Lista1"/>
    <w:aliases w:val="Corpo do texto"/>
    <w:basedOn w:val="Normal"/>
    <w:uiPriority w:val="34"/>
    <w:qFormat/>
    <w:rsid w:val="00DF5B40"/>
    <w:pPr>
      <w:keepNext w:val="0"/>
      <w:widowControl/>
      <w:tabs>
        <w:tab w:val="clear" w:pos="720"/>
      </w:tabs>
      <w:suppressAutoHyphens w:val="0"/>
      <w:spacing w:after="0" w:line="240" w:lineRule="auto"/>
      <w:ind w:firstLine="567"/>
      <w:jc w:val="both"/>
      <w:textAlignment w:val="auto"/>
    </w:pPr>
    <w:rPr>
      <w:rFonts w:eastAsia="Times New Roman" w:cs="Times New Roman"/>
      <w:sz w:val="21"/>
      <w:lang w:eastAsia="en-US" w:bidi="ar-SA"/>
    </w:rPr>
  </w:style>
  <w:style w:type="paragraph" w:customStyle="1" w:styleId="CitaoDiretamaisdetrslinhas">
    <w:name w:val="Citação Direta mais de três linhas"/>
    <w:basedOn w:val="PargrafodaLista1"/>
    <w:qFormat/>
    <w:rsid w:val="00DF5B40"/>
    <w:pPr>
      <w:ind w:left="2268" w:firstLine="0"/>
    </w:pPr>
    <w:rPr>
      <w:sz w:val="19"/>
    </w:rPr>
  </w:style>
  <w:style w:type="paragraph" w:styleId="TOCHeading">
    <w:name w:val="TOC Heading"/>
    <w:basedOn w:val="Heading1"/>
    <w:next w:val="Normal"/>
    <w:uiPriority w:val="39"/>
    <w:unhideWhenUsed/>
    <w:qFormat/>
    <w:rsid w:val="004E19FE"/>
    <w:pPr>
      <w:keepLine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customStyle="1" w:styleId="apple-tab-span">
    <w:name w:val="apple-tab-span"/>
    <w:basedOn w:val="DefaultParagraphFont"/>
    <w:rsid w:val="004E19FE"/>
  </w:style>
  <w:style w:type="character" w:customStyle="1" w:styleId="FooterChar">
    <w:name w:val="Footer Char"/>
    <w:basedOn w:val="DefaultParagraphFont"/>
    <w:link w:val="Footer"/>
    <w:uiPriority w:val="99"/>
    <w:rsid w:val="00F37B04"/>
    <w:rPr>
      <w:rFonts w:ascii="Times New Roman" w:eastAsia="SimSun" w:hAnsi="Times New Roman" w:cs="Mangal"/>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475345">
      <w:bodyDiv w:val="1"/>
      <w:marLeft w:val="0"/>
      <w:marRight w:val="0"/>
      <w:marTop w:val="0"/>
      <w:marBottom w:val="0"/>
      <w:divBdr>
        <w:top w:val="none" w:sz="0" w:space="0" w:color="auto"/>
        <w:left w:val="none" w:sz="0" w:space="0" w:color="auto"/>
        <w:bottom w:val="none" w:sz="0" w:space="0" w:color="auto"/>
        <w:right w:val="none" w:sz="0" w:space="0" w:color="auto"/>
      </w:divBdr>
    </w:div>
    <w:div w:id="975140798">
      <w:bodyDiv w:val="1"/>
      <w:marLeft w:val="0"/>
      <w:marRight w:val="0"/>
      <w:marTop w:val="0"/>
      <w:marBottom w:val="0"/>
      <w:divBdr>
        <w:top w:val="none" w:sz="0" w:space="0" w:color="auto"/>
        <w:left w:val="none" w:sz="0" w:space="0" w:color="auto"/>
        <w:bottom w:val="none" w:sz="0" w:space="0" w:color="auto"/>
        <w:right w:val="none" w:sz="0" w:space="0" w:color="auto"/>
      </w:divBdr>
    </w:div>
    <w:div w:id="1205095337">
      <w:bodyDiv w:val="1"/>
      <w:marLeft w:val="0"/>
      <w:marRight w:val="0"/>
      <w:marTop w:val="0"/>
      <w:marBottom w:val="0"/>
      <w:divBdr>
        <w:top w:val="none" w:sz="0" w:space="0" w:color="auto"/>
        <w:left w:val="none" w:sz="0" w:space="0" w:color="auto"/>
        <w:bottom w:val="none" w:sz="0" w:space="0" w:color="auto"/>
        <w:right w:val="none" w:sz="0" w:space="0" w:color="auto"/>
      </w:divBdr>
    </w:div>
    <w:div w:id="1354502629">
      <w:bodyDiv w:val="1"/>
      <w:marLeft w:val="0"/>
      <w:marRight w:val="0"/>
      <w:marTop w:val="0"/>
      <w:marBottom w:val="0"/>
      <w:divBdr>
        <w:top w:val="none" w:sz="0" w:space="0" w:color="auto"/>
        <w:left w:val="none" w:sz="0" w:space="0" w:color="auto"/>
        <w:bottom w:val="none" w:sz="0" w:space="0" w:color="auto"/>
        <w:right w:val="none" w:sz="0" w:space="0" w:color="auto"/>
      </w:divBdr>
    </w:div>
    <w:div w:id="2109690281">
      <w:bodyDiv w:val="1"/>
      <w:marLeft w:val="0"/>
      <w:marRight w:val="0"/>
      <w:marTop w:val="0"/>
      <w:marBottom w:val="0"/>
      <w:divBdr>
        <w:top w:val="none" w:sz="0" w:space="0" w:color="auto"/>
        <w:left w:val="none" w:sz="0" w:space="0" w:color="auto"/>
        <w:bottom w:val="none" w:sz="0" w:space="0" w:color="auto"/>
        <w:right w:val="none" w:sz="0" w:space="0" w:color="auto"/>
      </w:divBdr>
    </w:div>
    <w:div w:id="2127114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AA48FB-C9E6-439A-A84C-C22FBAAD1CD9}">
  <we:reference id="wa10308792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1B2A21-1136-469E-87AB-0B17B2E8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5139</Words>
  <Characters>27756</Characters>
  <Application>Microsoft Office Word</Application>
  <DocSecurity>0</DocSecurity>
  <Lines>231</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32830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Inês Caldart de Mello</dc:creator>
  <cp:keywords/>
  <dc:description/>
  <cp:lastModifiedBy>Marcos Bee</cp:lastModifiedBy>
  <cp:revision>2</cp:revision>
  <cp:lastPrinted>2017-06-28T15:02:00Z</cp:lastPrinted>
  <dcterms:created xsi:type="dcterms:W3CDTF">2017-09-08T17:16:00Z</dcterms:created>
  <dcterms:modified xsi:type="dcterms:W3CDTF">2017-09-08T17:16:00Z</dcterms:modified>
</cp:coreProperties>
</file>