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F56" w:rsidRP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76F56">
        <w:rPr>
          <w:rFonts w:ascii="Courier New" w:hAnsi="Courier New" w:cs="Courier New"/>
          <w:b/>
          <w:bCs/>
          <w:color w:val="7F0055"/>
          <w:sz w:val="20"/>
          <w:szCs w:val="20"/>
        </w:rPr>
        <w:t>Prime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376F5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Numbers in an </w:t>
      </w:r>
      <w:proofErr w:type="spellStart"/>
      <w:r w:rsidRPr="00376F56">
        <w:rPr>
          <w:rFonts w:ascii="Courier New" w:hAnsi="Courier New" w:cs="Courier New"/>
          <w:b/>
          <w:bCs/>
          <w:color w:val="7F0055"/>
          <w:sz w:val="20"/>
          <w:szCs w:val="20"/>
        </w:rPr>
        <w:t>Arary</w:t>
      </w:r>
      <w:proofErr w:type="spellEnd"/>
      <w:r w:rsidRPr="00376F5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of Numbers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PrimeInArary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PrimeInArary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PrimeInArary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size of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elements of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pm</w:t>
      </w:r>
      <w:r>
        <w:rPr>
          <w:rFonts w:ascii="Courier New" w:hAnsi="Courier New" w:cs="Courier New"/>
          <w:color w:val="000000"/>
          <w:sz w:val="20"/>
          <w:szCs w:val="20"/>
        </w:rPr>
        <w:t>.primeInArary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primeInArary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"Prime Numbers in the Array are:"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== 1)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=2;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]%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==0){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]); 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D7B24" w:rsidRDefault="009D7B24"/>
    <w:p w:rsidR="00376F56" w:rsidRDefault="00376F56"/>
    <w:p w:rsidR="00376F56" w:rsidRDefault="00376F56"/>
    <w:p w:rsidR="00376F56" w:rsidRDefault="00376F56">
      <w:proofErr w:type="spellStart"/>
      <w:r>
        <w:t>SubArray</w:t>
      </w:r>
      <w:proofErr w:type="spellEnd"/>
      <w:r>
        <w:t xml:space="preserve"> in </w:t>
      </w:r>
      <w:proofErr w:type="spellStart"/>
      <w:r>
        <w:t>Arary</w:t>
      </w:r>
      <w:proofErr w:type="spellEnd"/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ArrayInArray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[]={2,3,4,5,6};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[]={4,5,6};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[0]==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]){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]!=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])||(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))){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==1){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SubArray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present"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"index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76F56" w:rsidRDefault="00376F56" w:rsidP="00376F5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76F56" w:rsidRDefault="00376F56" w:rsidP="00376F56">
      <w:pPr>
        <w:rPr>
          <w:rFonts w:ascii="Courier New" w:hAnsi="Courier New" w:cs="Courier New"/>
          <w:color w:val="000000"/>
          <w:sz w:val="20"/>
          <w:szCs w:val="20"/>
        </w:rPr>
      </w:pPr>
    </w:p>
    <w:p w:rsidR="00376F56" w:rsidRDefault="00376F56" w:rsidP="00376F5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is Palindrome or not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NumberPalindrome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[]){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number to be checked"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!=0){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%10;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*10)+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is a palindrome"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is not a palindrome"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376F56" w:rsidRDefault="00376F56" w:rsidP="00376F5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76F56" w:rsidRDefault="00376F56" w:rsidP="00376F56">
      <w:pPr>
        <w:rPr>
          <w:rFonts w:ascii="Courier New" w:hAnsi="Courier New" w:cs="Courier New"/>
          <w:color w:val="000000"/>
          <w:sz w:val="20"/>
          <w:szCs w:val="20"/>
        </w:rPr>
      </w:pPr>
    </w:p>
    <w:p w:rsidR="00376F56" w:rsidRDefault="00376F56" w:rsidP="00376F5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Common Elements in Array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CommonElements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array1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{2,5,4,1,7};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array2</w:t>
      </w:r>
      <w:r>
        <w:rPr>
          <w:rFonts w:ascii="Courier New" w:hAnsi="Courier New" w:cs="Courier New"/>
          <w:color w:val="000000"/>
          <w:sz w:val="20"/>
          <w:szCs w:val="20"/>
        </w:rPr>
        <w:t>={2,4,5,6,9};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"Duplicates in 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arary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are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array1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array2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6A3E3E"/>
          <w:sz w:val="20"/>
          <w:szCs w:val="20"/>
        </w:rPr>
        <w:t>array2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]){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}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}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}</w:t>
      </w:r>
    </w:p>
    <w:p w:rsidR="00376F56" w:rsidRDefault="00376F56" w:rsidP="0037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76F56" w:rsidRDefault="00376F56" w:rsidP="00376F5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0" w:name="_GoBack"/>
      <w:bookmarkEnd w:id="0"/>
    </w:p>
    <w:p w:rsidR="00376F56" w:rsidRDefault="00376F56" w:rsidP="00376F56"/>
    <w:sectPr w:rsidR="00376F56" w:rsidSect="00A35F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22"/>
    <w:rsid w:val="00245822"/>
    <w:rsid w:val="00376F56"/>
    <w:rsid w:val="009D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5D6A"/>
  <w15:chartTrackingRefBased/>
  <w15:docId w15:val="{06872263-71ED-43AA-B8D9-41B56B89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paul</dc:creator>
  <cp:keywords/>
  <dc:description/>
  <cp:lastModifiedBy>beena paul</cp:lastModifiedBy>
  <cp:revision>2</cp:revision>
  <dcterms:created xsi:type="dcterms:W3CDTF">2017-01-26T04:09:00Z</dcterms:created>
  <dcterms:modified xsi:type="dcterms:W3CDTF">2017-01-26T04:12:00Z</dcterms:modified>
</cp:coreProperties>
</file>