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444C7" w14:textId="46CF3ECA" w:rsidR="002A7D78" w:rsidRPr="00C03D11" w:rsidRDefault="00A01909" w:rsidP="002A7D78">
      <w:pPr>
        <w:spacing w:after="0"/>
        <w:jc w:val="center"/>
        <w:rPr>
          <w:rFonts w:cs="Calibri"/>
          <w:b/>
          <w:bCs/>
          <w:sz w:val="24"/>
          <w:szCs w:val="24"/>
          <w:u w:val="single"/>
        </w:rPr>
      </w:pPr>
      <w:r w:rsidRPr="00C03D11">
        <w:rPr>
          <w:rFonts w:cs="Calibri"/>
          <w:b/>
          <w:bCs/>
          <w:sz w:val="24"/>
          <w:szCs w:val="24"/>
          <w:u w:val="single"/>
        </w:rPr>
        <w:t>Lesson Plan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775"/>
        <w:gridCol w:w="2790"/>
        <w:gridCol w:w="2790"/>
      </w:tblGrid>
      <w:tr w:rsidR="0024417F" w:rsidRPr="00C03D11" w14:paraId="7AB924A8" w14:textId="77777777" w:rsidTr="0024417F">
        <w:tc>
          <w:tcPr>
            <w:tcW w:w="3775" w:type="dxa"/>
          </w:tcPr>
          <w:p w14:paraId="613FB609" w14:textId="77777777" w:rsidR="0024417F" w:rsidRPr="00C03D11" w:rsidRDefault="0024417F" w:rsidP="00A01909">
            <w:pPr>
              <w:rPr>
                <w:rFonts w:cs="Calibri"/>
                <w:b/>
                <w:bCs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 xml:space="preserve">Teacher Name: </w:t>
            </w:r>
          </w:p>
          <w:p w14:paraId="20D1498F" w14:textId="55B37942" w:rsidR="0024417F" w:rsidRPr="00C03D11" w:rsidRDefault="0024417F" w:rsidP="00A01909">
            <w:pPr>
              <w:rPr>
                <w:rFonts w:cs="Calibri"/>
                <w:sz w:val="24"/>
                <w:szCs w:val="24"/>
              </w:rPr>
            </w:pPr>
            <w:r w:rsidRPr="00C03D11">
              <w:rPr>
                <w:rFonts w:cs="Calibri"/>
                <w:sz w:val="24"/>
                <w:szCs w:val="24"/>
              </w:rPr>
              <w:t>Beena Seepersad-Vishnu</w:t>
            </w:r>
          </w:p>
        </w:tc>
        <w:tc>
          <w:tcPr>
            <w:tcW w:w="2790" w:type="dxa"/>
          </w:tcPr>
          <w:p w14:paraId="41BD3402" w14:textId="77777777" w:rsidR="0024417F" w:rsidRPr="00C03D11" w:rsidRDefault="0024417F" w:rsidP="0024417F">
            <w:pPr>
              <w:rPr>
                <w:rFonts w:cs="Calibri"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>Subject</w:t>
            </w:r>
            <w:r w:rsidRPr="00C03D11">
              <w:rPr>
                <w:rFonts w:cs="Calibri"/>
                <w:sz w:val="24"/>
                <w:szCs w:val="24"/>
              </w:rPr>
              <w:t xml:space="preserve">: </w:t>
            </w:r>
          </w:p>
          <w:p w14:paraId="17FFA59B" w14:textId="5FD281B4" w:rsidR="0024417F" w:rsidRPr="00C03D11" w:rsidRDefault="0024417F" w:rsidP="0024417F">
            <w:pPr>
              <w:rPr>
                <w:rFonts w:cs="Calibri"/>
                <w:sz w:val="24"/>
                <w:szCs w:val="24"/>
              </w:rPr>
            </w:pPr>
            <w:r w:rsidRPr="00C03D11">
              <w:rPr>
                <w:rFonts w:cs="Calibri"/>
                <w:sz w:val="24"/>
                <w:szCs w:val="24"/>
              </w:rPr>
              <w:t>Information Technology</w:t>
            </w:r>
          </w:p>
        </w:tc>
        <w:tc>
          <w:tcPr>
            <w:tcW w:w="2790" w:type="dxa"/>
          </w:tcPr>
          <w:p w14:paraId="40A05E98" w14:textId="77777777" w:rsidR="0024417F" w:rsidRPr="00C03D11" w:rsidRDefault="0024417F" w:rsidP="0024417F">
            <w:pPr>
              <w:rPr>
                <w:rFonts w:cs="Calibri"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>Class Level:</w:t>
            </w:r>
            <w:r w:rsidRPr="00C03D11">
              <w:rPr>
                <w:rFonts w:cs="Calibri"/>
                <w:sz w:val="24"/>
                <w:szCs w:val="24"/>
              </w:rPr>
              <w:t xml:space="preserve"> </w:t>
            </w:r>
          </w:p>
          <w:p w14:paraId="4580D6B1" w14:textId="78466BBE" w:rsidR="0024417F" w:rsidRPr="00C03D11" w:rsidRDefault="0024417F" w:rsidP="0024417F">
            <w:pPr>
              <w:rPr>
                <w:rFonts w:cs="Calibri"/>
                <w:sz w:val="24"/>
                <w:szCs w:val="24"/>
              </w:rPr>
            </w:pPr>
            <w:r w:rsidRPr="00C03D11">
              <w:rPr>
                <w:rFonts w:cs="Calibri"/>
                <w:sz w:val="24"/>
                <w:szCs w:val="24"/>
              </w:rPr>
              <w:t>Form 4</w:t>
            </w:r>
          </w:p>
        </w:tc>
      </w:tr>
      <w:tr w:rsidR="0024417F" w:rsidRPr="00C03D11" w14:paraId="32060115" w14:textId="77777777" w:rsidTr="0024417F">
        <w:tc>
          <w:tcPr>
            <w:tcW w:w="3775" w:type="dxa"/>
          </w:tcPr>
          <w:p w14:paraId="2019A9F3" w14:textId="77777777" w:rsidR="0024417F" w:rsidRPr="00C03D11" w:rsidRDefault="0024417F" w:rsidP="0024417F">
            <w:pPr>
              <w:rPr>
                <w:rFonts w:cs="Calibri"/>
                <w:b/>
                <w:bCs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 xml:space="preserve">Unit: </w:t>
            </w:r>
          </w:p>
          <w:p w14:paraId="2BC03180" w14:textId="4618DC78" w:rsidR="0024417F" w:rsidRPr="00C03D11" w:rsidRDefault="0024417F" w:rsidP="0024417F">
            <w:pPr>
              <w:rPr>
                <w:rFonts w:cs="Calibri"/>
                <w:sz w:val="24"/>
                <w:szCs w:val="24"/>
              </w:rPr>
            </w:pPr>
            <w:r w:rsidRPr="00C03D11">
              <w:rPr>
                <w:rFonts w:cs="Calibri"/>
                <w:sz w:val="24"/>
                <w:szCs w:val="24"/>
              </w:rPr>
              <w:t>Spreadsheet</w:t>
            </w:r>
          </w:p>
        </w:tc>
        <w:tc>
          <w:tcPr>
            <w:tcW w:w="2790" w:type="dxa"/>
          </w:tcPr>
          <w:p w14:paraId="0737C7B5" w14:textId="53800566" w:rsidR="0024417F" w:rsidRPr="00C03D11" w:rsidRDefault="0024417F" w:rsidP="00C03D11">
            <w:pPr>
              <w:rPr>
                <w:rFonts w:cs="Calibri"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>Lesson:</w:t>
            </w:r>
            <w:r w:rsidRPr="00C03D11">
              <w:rPr>
                <w:rFonts w:cs="Calibri"/>
                <w:sz w:val="24"/>
                <w:szCs w:val="24"/>
              </w:rPr>
              <w:t xml:space="preserve"> </w:t>
            </w:r>
            <w:r w:rsidR="00C03D11" w:rsidRPr="00C03D11">
              <w:rPr>
                <w:rFonts w:cs="Calibri"/>
                <w:sz w:val="24"/>
                <w:szCs w:val="24"/>
              </w:rPr>
              <w:t>Spreadsheet Functions</w:t>
            </w:r>
          </w:p>
        </w:tc>
        <w:tc>
          <w:tcPr>
            <w:tcW w:w="2790" w:type="dxa"/>
          </w:tcPr>
          <w:p w14:paraId="0783CD1F" w14:textId="77777777" w:rsidR="0024417F" w:rsidRPr="00C03D11" w:rsidRDefault="0024417F" w:rsidP="0024417F">
            <w:pPr>
              <w:rPr>
                <w:rFonts w:cs="Calibri"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>Date:</w:t>
            </w:r>
            <w:r w:rsidRPr="00C03D11">
              <w:rPr>
                <w:rFonts w:cs="Calibri"/>
                <w:sz w:val="24"/>
                <w:szCs w:val="24"/>
              </w:rPr>
              <w:t xml:space="preserve"> </w:t>
            </w:r>
          </w:p>
          <w:p w14:paraId="01F513D2" w14:textId="2BACACBE" w:rsidR="0024417F" w:rsidRPr="00C03D11" w:rsidRDefault="0024417F" w:rsidP="0024417F">
            <w:pPr>
              <w:rPr>
                <w:rFonts w:cs="Calibri"/>
                <w:sz w:val="24"/>
                <w:szCs w:val="24"/>
              </w:rPr>
            </w:pPr>
          </w:p>
        </w:tc>
      </w:tr>
    </w:tbl>
    <w:p w14:paraId="35EC371E" w14:textId="0939BBD6" w:rsidR="00194C40" w:rsidRPr="00C03D11" w:rsidRDefault="008F649D" w:rsidP="00A01909">
      <w:pPr>
        <w:spacing w:after="0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Time 35 minutes</w:t>
      </w:r>
    </w:p>
    <w:tbl>
      <w:tblPr>
        <w:tblStyle w:val="TableGrid"/>
        <w:tblpPr w:leftFromText="180" w:rightFromText="180" w:vertAnchor="page" w:horzAnchor="margin" w:tblpY="3518"/>
        <w:tblW w:w="9355" w:type="dxa"/>
        <w:tblLook w:val="04A0" w:firstRow="1" w:lastRow="0" w:firstColumn="1" w:lastColumn="0" w:noHBand="0" w:noVBand="1"/>
      </w:tblPr>
      <w:tblGrid>
        <w:gridCol w:w="9355"/>
      </w:tblGrid>
      <w:tr w:rsidR="00A01909" w:rsidRPr="00C03D11" w14:paraId="0AF92575" w14:textId="77777777" w:rsidTr="007F513A">
        <w:tc>
          <w:tcPr>
            <w:tcW w:w="9355" w:type="dxa"/>
          </w:tcPr>
          <w:p w14:paraId="4596BD9B" w14:textId="2A1EE6AE" w:rsidR="00A01909" w:rsidRPr="00C03D11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>Prior knowledge/skills</w:t>
            </w:r>
            <w:r w:rsidR="00194C40" w:rsidRPr="00C03D11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65F88103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Students should be able to:</w:t>
            </w:r>
          </w:p>
          <w:p w14:paraId="097A3639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Identify spreadsheet rows, columns, cells and cell ranges.</w:t>
            </w:r>
          </w:p>
          <w:p w14:paraId="307ECBED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Enter data and use basic formulas in Microsoft Excel.</w:t>
            </w:r>
          </w:p>
          <w:p w14:paraId="0B6204D0" w14:textId="2E611CEB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Recogni</w:t>
            </w:r>
            <w:r>
              <w:rPr>
                <w:rFonts w:eastAsia="Arial"/>
                <w:sz w:val="24"/>
                <w:szCs w:val="24"/>
              </w:rPr>
              <w:t>z</w:t>
            </w:r>
            <w:r w:rsidRPr="00C03D11">
              <w:rPr>
                <w:rFonts w:eastAsia="Arial"/>
                <w:sz w:val="24"/>
                <w:szCs w:val="24"/>
              </w:rPr>
              <w:t>e cell references and perform simple calculations.</w:t>
            </w:r>
          </w:p>
          <w:p w14:paraId="4A5F5E81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2FFCA956" w14:textId="47B94485" w:rsidR="009307D0" w:rsidRPr="00C03D11" w:rsidRDefault="00C03D11" w:rsidP="00C03D11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Quick check: Ask students to identify cell B2 and explain what a range such as B2:B6 means.</w:t>
            </w:r>
          </w:p>
        </w:tc>
      </w:tr>
      <w:tr w:rsidR="00A01909" w:rsidRPr="00C03D11" w14:paraId="646F8AD0" w14:textId="77777777" w:rsidTr="007F513A">
        <w:tc>
          <w:tcPr>
            <w:tcW w:w="9355" w:type="dxa"/>
          </w:tcPr>
          <w:p w14:paraId="0D26F0BF" w14:textId="77777777" w:rsidR="00AE0198" w:rsidRPr="00C03D11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i/>
                <w:iCs/>
                <w:color w:val="0F9ED5" w:themeColor="accent4"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>Lesson objectives</w:t>
            </w:r>
            <w:r w:rsidR="00194C40" w:rsidRPr="00C03D11">
              <w:rPr>
                <w:rFonts w:cs="Calibri"/>
                <w:b/>
                <w:bCs/>
                <w:sz w:val="24"/>
                <w:szCs w:val="24"/>
              </w:rPr>
              <w:t xml:space="preserve"> : </w:t>
            </w:r>
          </w:p>
          <w:p w14:paraId="131EAB7C" w14:textId="62C95623" w:rsidR="00A01909" w:rsidRPr="00C03D11" w:rsidRDefault="00AE0198" w:rsidP="00AE0198">
            <w:pPr>
              <w:pStyle w:val="ListParagraph"/>
              <w:spacing w:line="240" w:lineRule="auto"/>
              <w:ind w:left="459"/>
              <w:rPr>
                <w:rFonts w:cs="Calibri"/>
                <w:b/>
                <w:bCs/>
                <w:i/>
                <w:iCs/>
                <w:color w:val="0F9ED5" w:themeColor="accent4"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 xml:space="preserve">At the end of this lesson </w:t>
            </w:r>
            <w:r w:rsidR="00194C40" w:rsidRPr="00C03D11">
              <w:rPr>
                <w:rFonts w:cs="Calibri"/>
                <w:b/>
                <w:bCs/>
                <w:sz w:val="24"/>
                <w:szCs w:val="24"/>
              </w:rPr>
              <w:t>students should be able to:</w:t>
            </w:r>
            <w:r w:rsidR="00A01909" w:rsidRPr="00C03D11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25F2D6F5" w14:textId="02EE76DE" w:rsidR="009307D0" w:rsidRPr="00EA16BC" w:rsidRDefault="00EA16BC" w:rsidP="00833D15">
            <w:pPr>
              <w:keepLines/>
              <w:spacing w:after="40" w:line="240" w:lineRule="auto"/>
              <w:rPr>
                <w:rFonts w:eastAsia="Arial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eastAsia="Arial"/>
                <w:sz w:val="24"/>
                <w:szCs w:val="24"/>
              </w:rPr>
              <w:t xml:space="preserve">1) </w:t>
            </w:r>
            <w:r w:rsidRPr="00C03D11">
              <w:rPr>
                <w:rFonts w:eastAsia="Arial"/>
                <w:sz w:val="24"/>
                <w:szCs w:val="24"/>
              </w:rPr>
              <w:t>Given</w:t>
            </w:r>
            <w:proofErr w:type="gramEnd"/>
            <w:r>
              <w:rPr>
                <w:rFonts w:eastAsia="Arial"/>
                <w:sz w:val="24"/>
                <w:szCs w:val="24"/>
              </w:rPr>
              <w:t xml:space="preserve"> a function reference list, students will identify the purposes of at least 8 out of the 11 spreadsheet functions introduced. </w:t>
            </w:r>
            <w:r w:rsidRPr="00EA16BC">
              <w:rPr>
                <w:rFonts w:eastAsia="Arial"/>
                <w:b/>
                <w:bCs/>
                <w:sz w:val="24"/>
                <w:szCs w:val="24"/>
              </w:rPr>
              <w:t>(Cognitive, Remember)</w:t>
            </w:r>
          </w:p>
          <w:p w14:paraId="7D7DC0B7" w14:textId="3428A916" w:rsidR="00EA16BC" w:rsidRPr="00EA16BC" w:rsidRDefault="00EA16BC" w:rsidP="00833D15">
            <w:pPr>
              <w:keepLines/>
              <w:spacing w:after="4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2) After the teacher’s demonstration, the students will accurately explain the difference between COUNT and COUNT A. </w:t>
            </w:r>
            <w:r w:rsidRPr="00EA16BC">
              <w:rPr>
                <w:rFonts w:cs="Calibri"/>
                <w:b/>
                <w:bCs/>
                <w:sz w:val="24"/>
                <w:szCs w:val="24"/>
              </w:rPr>
              <w:t>(Cognitive, Understand)</w:t>
            </w:r>
          </w:p>
          <w:p w14:paraId="5C70519B" w14:textId="59417DC8" w:rsidR="00EA16BC" w:rsidRDefault="00EA16BC" w:rsidP="00833D15">
            <w:pPr>
              <w:keepLines/>
              <w:spacing w:after="4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3) State two benefits of predefined functions. </w:t>
            </w:r>
            <w:r w:rsidRPr="00EA16BC">
              <w:rPr>
                <w:rFonts w:cs="Calibri"/>
                <w:b/>
                <w:bCs/>
                <w:sz w:val="24"/>
                <w:szCs w:val="24"/>
              </w:rPr>
              <w:t>(Cognitive, Understand)</w:t>
            </w:r>
          </w:p>
          <w:p w14:paraId="3484885F" w14:textId="6B4806AB" w:rsidR="00EA16BC" w:rsidRDefault="00EA16BC" w:rsidP="00833D15">
            <w:pPr>
              <w:keepLines/>
              <w:spacing w:after="4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4) Given five spreadsheet scenarios in </w:t>
            </w:r>
            <w:proofErr w:type="spellStart"/>
            <w:r>
              <w:rPr>
                <w:rFonts w:cs="Calibri"/>
                <w:sz w:val="24"/>
                <w:szCs w:val="24"/>
              </w:rPr>
              <w:t>Mentimeter</w:t>
            </w:r>
            <w:proofErr w:type="spellEnd"/>
            <w:r>
              <w:rPr>
                <w:rFonts w:cs="Calibri"/>
                <w:sz w:val="24"/>
                <w:szCs w:val="24"/>
              </w:rPr>
              <w:t xml:space="preserve">, students will select the appropriate function for at least four out of the five scenarios. </w:t>
            </w:r>
            <w:r w:rsidRPr="00EA16BC">
              <w:rPr>
                <w:rFonts w:cs="Calibri"/>
                <w:b/>
                <w:bCs/>
                <w:sz w:val="24"/>
                <w:szCs w:val="24"/>
              </w:rPr>
              <w:t>(Cognitive, Apply)</w:t>
            </w:r>
          </w:p>
          <w:p w14:paraId="34F12C8B" w14:textId="1E4A48F3" w:rsidR="00EA16BC" w:rsidRDefault="00EA16BC" w:rsidP="00833D15">
            <w:pPr>
              <w:keepLines/>
              <w:spacing w:after="4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5) </w:t>
            </w:r>
            <w:r w:rsidRPr="00EA16BC">
              <w:rPr>
                <w:rFonts w:cs="Calibri"/>
                <w:sz w:val="24"/>
                <w:szCs w:val="24"/>
              </w:rPr>
              <w:t>Given a prepared dataset, a worksheet and Microsoft Excel, students working in pairs will correctly construct and apply at least three spreadsheet functions, using correct syntax and cell ranges.</w:t>
            </w:r>
            <w:r>
              <w:rPr>
                <w:rFonts w:cs="Calibri"/>
                <w:sz w:val="24"/>
                <w:szCs w:val="24"/>
              </w:rPr>
              <w:t xml:space="preserve"> </w:t>
            </w:r>
            <w:r w:rsidRPr="00EA16BC">
              <w:rPr>
                <w:rFonts w:cs="Calibri"/>
                <w:b/>
                <w:bCs/>
                <w:sz w:val="24"/>
                <w:szCs w:val="24"/>
              </w:rPr>
              <w:t>(Psychomotor)</w:t>
            </w:r>
          </w:p>
          <w:p w14:paraId="7BAAD9B9" w14:textId="12A48D3C" w:rsidR="00EA16BC" w:rsidRPr="00C03D11" w:rsidRDefault="00EA16BC" w:rsidP="00833D15">
            <w:pPr>
              <w:keepLines/>
              <w:spacing w:after="4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6) </w:t>
            </w:r>
            <w:r w:rsidRPr="00EA16BC">
              <w:rPr>
                <w:rFonts w:cs="Calibri"/>
                <w:sz w:val="24"/>
                <w:szCs w:val="24"/>
              </w:rPr>
              <w:t>During the team challenge, students will contribute at least one answer or explanation, listen respectfully to their partners and cooperate in completing the assigned tasks.</w:t>
            </w:r>
            <w:r>
              <w:rPr>
                <w:rFonts w:cs="Calibri"/>
                <w:sz w:val="24"/>
                <w:szCs w:val="24"/>
              </w:rPr>
              <w:t xml:space="preserve"> </w:t>
            </w:r>
            <w:r w:rsidRPr="00EA16BC">
              <w:rPr>
                <w:rFonts w:cs="Calibri"/>
                <w:b/>
                <w:bCs/>
                <w:sz w:val="24"/>
                <w:szCs w:val="24"/>
              </w:rPr>
              <w:t>(Affective)</w:t>
            </w:r>
          </w:p>
        </w:tc>
      </w:tr>
      <w:tr w:rsidR="00A01909" w:rsidRPr="00C03D11" w14:paraId="71AD96DD" w14:textId="77777777" w:rsidTr="007F513A">
        <w:tc>
          <w:tcPr>
            <w:tcW w:w="9355" w:type="dxa"/>
          </w:tcPr>
          <w:p w14:paraId="262D2A1A" w14:textId="28B322F3" w:rsidR="00A01909" w:rsidRPr="00C03D11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>Set induction</w:t>
            </w:r>
          </w:p>
          <w:p w14:paraId="68ED26C1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Display a spreadsheet containing sales figures from a school fundraising event. Ask: “The coordinator needs total sales, average sales, highest sales and the number of students who reached a target. Can we solve these problems efficiently without calculating everything manually?”</w:t>
            </w:r>
          </w:p>
          <w:p w14:paraId="6CF4AA6E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7B7C7BFD" w14:textId="013B2285" w:rsidR="00A01909" w:rsidRPr="00C03D11" w:rsidRDefault="00C03D11" w:rsidP="00C03D11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Introduce the mission: students are Spreadsheet Function Detectives who must crack the code by choosing and testing the correct functions.</w:t>
            </w:r>
          </w:p>
        </w:tc>
      </w:tr>
      <w:tr w:rsidR="00A01909" w:rsidRPr="00C03D11" w14:paraId="0EBF06CF" w14:textId="77777777" w:rsidTr="007F513A">
        <w:tc>
          <w:tcPr>
            <w:tcW w:w="9355" w:type="dxa"/>
          </w:tcPr>
          <w:p w14:paraId="2B81832A" w14:textId="77777777" w:rsidR="00A01909" w:rsidRPr="00C03D11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>Resources including digital resources</w:t>
            </w:r>
          </w:p>
          <w:p w14:paraId="0310489D" w14:textId="05A70417" w:rsidR="007800A6" w:rsidRPr="007800A6" w:rsidRDefault="00C03D11" w:rsidP="007800A6">
            <w:pPr>
              <w:pStyle w:val="ListParagraph"/>
              <w:keepLines/>
              <w:numPr>
                <w:ilvl w:val="0"/>
                <w:numId w:val="8"/>
              </w:numPr>
              <w:spacing w:after="40" w:line="240" w:lineRule="auto"/>
              <w:rPr>
                <w:rFonts w:eastAsia="Arial"/>
                <w:sz w:val="24"/>
                <w:szCs w:val="24"/>
              </w:rPr>
            </w:pPr>
            <w:r w:rsidRPr="007800A6">
              <w:rPr>
                <w:rFonts w:eastAsia="Arial"/>
                <w:sz w:val="24"/>
                <w:szCs w:val="24"/>
              </w:rPr>
              <w:t>Laptops</w:t>
            </w:r>
          </w:p>
          <w:p w14:paraId="6B791B76" w14:textId="511DE613" w:rsidR="00C03D11" w:rsidRPr="007800A6" w:rsidRDefault="00C03D11" w:rsidP="007800A6">
            <w:pPr>
              <w:pStyle w:val="ListParagraph"/>
              <w:keepLines/>
              <w:numPr>
                <w:ilvl w:val="0"/>
                <w:numId w:val="7"/>
              </w:numPr>
              <w:spacing w:after="40" w:line="240" w:lineRule="auto"/>
              <w:rPr>
                <w:rFonts w:eastAsia="Arial"/>
                <w:sz w:val="24"/>
                <w:szCs w:val="24"/>
              </w:rPr>
            </w:pPr>
            <w:r w:rsidRPr="007800A6">
              <w:rPr>
                <w:rFonts w:eastAsia="Arial"/>
                <w:sz w:val="24"/>
                <w:szCs w:val="24"/>
              </w:rPr>
              <w:t>projector</w:t>
            </w:r>
          </w:p>
          <w:p w14:paraId="201F77A1" w14:textId="034765F5" w:rsidR="00C03D11" w:rsidRPr="007800A6" w:rsidRDefault="00C03D11" w:rsidP="007800A6">
            <w:pPr>
              <w:pStyle w:val="ListParagraph"/>
              <w:keepLines/>
              <w:numPr>
                <w:ilvl w:val="0"/>
                <w:numId w:val="8"/>
              </w:numPr>
              <w:spacing w:after="40" w:line="240" w:lineRule="auto"/>
              <w:rPr>
                <w:sz w:val="24"/>
                <w:szCs w:val="24"/>
              </w:rPr>
            </w:pPr>
            <w:r w:rsidRPr="007800A6">
              <w:rPr>
                <w:rFonts w:eastAsia="Arial"/>
                <w:sz w:val="24"/>
                <w:szCs w:val="24"/>
              </w:rPr>
              <w:t>Microsoft Excel</w:t>
            </w:r>
          </w:p>
          <w:p w14:paraId="723D1568" w14:textId="4CCBA459" w:rsidR="00C03D11" w:rsidRPr="007800A6" w:rsidRDefault="00C03D11" w:rsidP="007800A6">
            <w:pPr>
              <w:pStyle w:val="ListParagraph"/>
              <w:keepLines/>
              <w:numPr>
                <w:ilvl w:val="0"/>
                <w:numId w:val="8"/>
              </w:numPr>
              <w:spacing w:after="40" w:line="240" w:lineRule="auto"/>
              <w:rPr>
                <w:sz w:val="24"/>
                <w:szCs w:val="24"/>
              </w:rPr>
            </w:pPr>
            <w:proofErr w:type="spellStart"/>
            <w:r w:rsidRPr="007800A6">
              <w:rPr>
                <w:rFonts w:eastAsia="Arial"/>
                <w:sz w:val="24"/>
                <w:szCs w:val="24"/>
              </w:rPr>
              <w:t>Mentimeter</w:t>
            </w:r>
            <w:proofErr w:type="spellEnd"/>
            <w:r w:rsidRPr="007800A6">
              <w:rPr>
                <w:rFonts w:eastAsia="Arial"/>
                <w:sz w:val="24"/>
                <w:szCs w:val="24"/>
              </w:rPr>
              <w:t xml:space="preserve"> presentation (or printed response </w:t>
            </w:r>
            <w:r w:rsidR="007800A6" w:rsidRPr="007800A6">
              <w:rPr>
                <w:rFonts w:eastAsia="Arial"/>
                <w:sz w:val="24"/>
                <w:szCs w:val="24"/>
              </w:rPr>
              <w:t>c</w:t>
            </w:r>
            <w:r w:rsidRPr="007800A6">
              <w:rPr>
                <w:rFonts w:eastAsia="Arial"/>
                <w:sz w:val="24"/>
                <w:szCs w:val="24"/>
              </w:rPr>
              <w:t>ards if unavailable)</w:t>
            </w:r>
          </w:p>
          <w:p w14:paraId="2C6B2048" w14:textId="2A2E27DA" w:rsidR="00C03D11" w:rsidRPr="007800A6" w:rsidRDefault="00C03D11" w:rsidP="007800A6">
            <w:pPr>
              <w:pStyle w:val="ListParagraph"/>
              <w:keepLines/>
              <w:numPr>
                <w:ilvl w:val="0"/>
                <w:numId w:val="8"/>
              </w:numPr>
              <w:spacing w:after="40" w:line="240" w:lineRule="auto"/>
              <w:rPr>
                <w:sz w:val="24"/>
                <w:szCs w:val="24"/>
              </w:rPr>
            </w:pPr>
            <w:r w:rsidRPr="007800A6">
              <w:rPr>
                <w:rFonts w:eastAsia="Arial"/>
                <w:sz w:val="24"/>
                <w:szCs w:val="24"/>
              </w:rPr>
              <w:t>Prepared spreadsheet dataset and Function Detective worksheet</w:t>
            </w:r>
          </w:p>
          <w:p w14:paraId="24C23A68" w14:textId="70D7CAA2" w:rsidR="00C03D11" w:rsidRPr="007800A6" w:rsidRDefault="00C03D11" w:rsidP="007800A6">
            <w:pPr>
              <w:pStyle w:val="ListParagraph"/>
              <w:keepLines/>
              <w:numPr>
                <w:ilvl w:val="0"/>
                <w:numId w:val="8"/>
              </w:numPr>
              <w:spacing w:after="40" w:line="240" w:lineRule="auto"/>
              <w:rPr>
                <w:sz w:val="24"/>
                <w:szCs w:val="24"/>
              </w:rPr>
            </w:pPr>
            <w:r w:rsidRPr="007800A6">
              <w:rPr>
                <w:rFonts w:eastAsia="Arial"/>
                <w:sz w:val="24"/>
                <w:szCs w:val="24"/>
              </w:rPr>
              <w:t>Function reference sheet, function/scenario cards</w:t>
            </w:r>
          </w:p>
          <w:p w14:paraId="4A476FDD" w14:textId="0DB94B1B" w:rsidR="00C03D11" w:rsidRPr="007800A6" w:rsidRDefault="00C03D11" w:rsidP="007800A6">
            <w:pPr>
              <w:pStyle w:val="ListParagraph"/>
              <w:keepLines/>
              <w:numPr>
                <w:ilvl w:val="0"/>
                <w:numId w:val="8"/>
              </w:numPr>
              <w:spacing w:after="40" w:line="240" w:lineRule="auto"/>
              <w:rPr>
                <w:sz w:val="24"/>
                <w:szCs w:val="24"/>
              </w:rPr>
            </w:pPr>
            <w:r w:rsidRPr="007800A6">
              <w:rPr>
                <w:rFonts w:eastAsia="Arial"/>
                <w:sz w:val="24"/>
                <w:szCs w:val="24"/>
              </w:rPr>
              <w:t>Whiteboard and markers</w:t>
            </w:r>
          </w:p>
          <w:p w14:paraId="6A926F26" w14:textId="3DDCC7BF" w:rsidR="00A01909" w:rsidRPr="007800A6" w:rsidRDefault="00C03D11" w:rsidP="007800A6">
            <w:pPr>
              <w:pStyle w:val="ListParagraph"/>
              <w:numPr>
                <w:ilvl w:val="0"/>
                <w:numId w:val="7"/>
              </w:numPr>
              <w:spacing w:after="40" w:line="240" w:lineRule="auto"/>
              <w:rPr>
                <w:sz w:val="24"/>
                <w:szCs w:val="24"/>
              </w:rPr>
            </w:pPr>
            <w:r w:rsidRPr="007800A6">
              <w:rPr>
                <w:rFonts w:eastAsia="Arial"/>
                <w:sz w:val="24"/>
                <w:szCs w:val="24"/>
              </w:rPr>
              <w:t>Assessment checklist and exit tickets</w:t>
            </w:r>
          </w:p>
        </w:tc>
      </w:tr>
      <w:tr w:rsidR="00A01909" w:rsidRPr="00C03D11" w14:paraId="639F6981" w14:textId="77777777" w:rsidTr="007F513A">
        <w:tc>
          <w:tcPr>
            <w:tcW w:w="9355" w:type="dxa"/>
          </w:tcPr>
          <w:p w14:paraId="5174EC4B" w14:textId="2E18FC1D" w:rsidR="00A01909" w:rsidRPr="00C03D11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>Content/ Teaching Points</w:t>
            </w:r>
            <w:r w:rsidR="00194C40" w:rsidRPr="00C03D11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74958E79" w14:textId="4DCAEB05" w:rsidR="00C03D11" w:rsidRDefault="00C03D11" w:rsidP="00C03D11">
            <w:pPr>
              <w:keepLines/>
              <w:spacing w:after="40" w:line="240" w:lineRule="auto"/>
              <w:rPr>
                <w:rFonts w:eastAsia="Arial"/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1. Spreadsheet functions: predefined formulas that perform calculations or tasks efficiently and accurately.</w:t>
            </w:r>
          </w:p>
          <w:p w14:paraId="2A1B46C4" w14:textId="77777777" w:rsidR="00EA16BC" w:rsidRPr="00C03D11" w:rsidRDefault="00EA16BC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2887B6AA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2. Common functions and purposes</w:t>
            </w:r>
          </w:p>
          <w:p w14:paraId="7977513A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SUM – adds values.</w:t>
            </w:r>
          </w:p>
          <w:p w14:paraId="7174041F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AVERAGE – calculates the arithmetic mean.</w:t>
            </w:r>
          </w:p>
          <w:p w14:paraId="0ACF0264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MAX / MIN – finds the highest / lowest value.</w:t>
            </w:r>
          </w:p>
          <w:p w14:paraId="429B63CF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lastRenderedPageBreak/>
              <w:t>• COUNT – counts cells containing numbers.</w:t>
            </w:r>
          </w:p>
          <w:p w14:paraId="7D3D19F0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COUNTA – counts non-empty cells.</w:t>
            </w:r>
          </w:p>
          <w:p w14:paraId="2C1913E2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COUNTIF – counts cells that meet a condition.</w:t>
            </w:r>
          </w:p>
          <w:p w14:paraId="591C9D24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IF – returns one result if a condition is true and another if false.</w:t>
            </w:r>
          </w:p>
          <w:p w14:paraId="39C55854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VLOOKUP – searches the first column of a table and returns a value from another column in the same row.</w:t>
            </w:r>
          </w:p>
          <w:p w14:paraId="62DA57B8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PMT – calculates a periodic loan payment for a constant interest rate and payment schedule.</w:t>
            </w:r>
          </w:p>
          <w:p w14:paraId="3430D799" w14:textId="7CA70FCE" w:rsidR="00C03D11" w:rsidRDefault="00C03D11" w:rsidP="00C03D11">
            <w:pPr>
              <w:keepLines/>
              <w:spacing w:after="40" w:line="240" w:lineRule="auto"/>
              <w:rPr>
                <w:rFonts w:eastAsia="Arial"/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DATE – creates a date from year, month and day values.</w:t>
            </w:r>
          </w:p>
          <w:p w14:paraId="62D7A111" w14:textId="77777777" w:rsidR="00EA16BC" w:rsidRPr="00C03D11" w:rsidRDefault="00EA16BC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50CBD070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3. Example formulas</w:t>
            </w:r>
          </w:p>
          <w:p w14:paraId="360839F2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=SUM(B2:B6)</w:t>
            </w:r>
          </w:p>
          <w:p w14:paraId="74A3C9E9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=AVERAGE(C2:C6)</w:t>
            </w:r>
          </w:p>
          <w:p w14:paraId="4A85D70C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=MAX(C2:C6)</w:t>
            </w:r>
          </w:p>
          <w:p w14:paraId="0B97B450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=COUNTIF(C2:C6,"&gt;=50")</w:t>
            </w:r>
          </w:p>
          <w:p w14:paraId="55ED2971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=IF(C2&gt;=50,"Pass","Needs Improvement")</w:t>
            </w:r>
          </w:p>
          <w:p w14:paraId="065BBFBA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08D6F6B9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4. Key distinction: COUNT counts numeric entries; COUNTA counts all non-empty cells.</w:t>
            </w:r>
          </w:p>
          <w:p w14:paraId="39C3DADE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29B05150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5. Gamification and scoring</w:t>
            </w:r>
          </w:p>
          <w:p w14:paraId="0D99E2D3" w14:textId="6C2C3BA8" w:rsidR="00A01909" w:rsidRPr="00C03D11" w:rsidRDefault="00C03D11" w:rsidP="00C03D11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Teams earn 2 points for a correct function choice, 2 for </w:t>
            </w:r>
            <w:proofErr w:type="gramStart"/>
            <w:r w:rsidRPr="00C03D11">
              <w:rPr>
                <w:rFonts w:eastAsia="Arial"/>
                <w:sz w:val="24"/>
                <w:szCs w:val="24"/>
              </w:rPr>
              <w:t>a sound</w:t>
            </w:r>
            <w:proofErr w:type="gramEnd"/>
            <w:r w:rsidRPr="00C03D11">
              <w:rPr>
                <w:rFonts w:eastAsia="Arial"/>
                <w:sz w:val="24"/>
                <w:szCs w:val="24"/>
              </w:rPr>
              <w:t xml:space="preserve"> justification, 2 for a correctly constructed formula and 1 for respectful teamwork/participation. No points are deducted </w:t>
            </w:r>
            <w:proofErr w:type="gramStart"/>
            <w:r w:rsidRPr="00C03D11">
              <w:rPr>
                <w:rFonts w:eastAsia="Arial"/>
                <w:sz w:val="24"/>
                <w:szCs w:val="24"/>
              </w:rPr>
              <w:t>for</w:t>
            </w:r>
            <w:proofErr w:type="gramEnd"/>
            <w:r w:rsidRPr="00C03D11">
              <w:rPr>
                <w:rFonts w:eastAsia="Arial"/>
                <w:sz w:val="24"/>
                <w:szCs w:val="24"/>
              </w:rPr>
              <w:t xml:space="preserve"> mistakes; errors are learning opportunities.</w:t>
            </w:r>
          </w:p>
        </w:tc>
      </w:tr>
      <w:tr w:rsidR="001C1926" w:rsidRPr="00C03D11" w14:paraId="1AD0B66A" w14:textId="77777777" w:rsidTr="007F513A">
        <w:tc>
          <w:tcPr>
            <w:tcW w:w="9355" w:type="dxa"/>
          </w:tcPr>
          <w:p w14:paraId="5C0F3201" w14:textId="77777777" w:rsidR="001C1926" w:rsidRPr="00C03D11" w:rsidRDefault="001C1926" w:rsidP="001C1926">
            <w:pPr>
              <w:spacing w:after="60"/>
              <w:rPr>
                <w:sz w:val="24"/>
                <w:szCs w:val="24"/>
              </w:rPr>
            </w:pPr>
            <w:r w:rsidRPr="00C03D11">
              <w:rPr>
                <w:b/>
                <w:sz w:val="24"/>
                <w:szCs w:val="24"/>
              </w:rPr>
              <w:lastRenderedPageBreak/>
              <w:t>f. Teaching strategies and g. Student Activities</w:t>
            </w:r>
          </w:p>
          <w:p w14:paraId="174183B5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Teaching strategies</w:t>
            </w:r>
          </w:p>
          <w:p w14:paraId="476664D6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Gamification: detective storyline, mission levels, points and recognition.</w:t>
            </w:r>
          </w:p>
          <w:p w14:paraId="3E37346B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Demonstration and guided questioning to model function use.</w:t>
            </w:r>
          </w:p>
          <w:p w14:paraId="66E2BC11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Problem-based and experiential learning through realistic spreadsheet scenarios.</w:t>
            </w:r>
          </w:p>
          <w:p w14:paraId="2355D828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Cooperative learning: students work in pairs as detective partners.</w:t>
            </w:r>
          </w:p>
          <w:p w14:paraId="2F52334D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• Immediate feedback using </w:t>
            </w:r>
            <w:proofErr w:type="spellStart"/>
            <w:r w:rsidRPr="00C03D11">
              <w:rPr>
                <w:rFonts w:eastAsia="Arial"/>
                <w:sz w:val="24"/>
                <w:szCs w:val="24"/>
              </w:rPr>
              <w:t>Mentimeter</w:t>
            </w:r>
            <w:proofErr w:type="spellEnd"/>
            <w:r w:rsidRPr="00C03D11">
              <w:rPr>
                <w:rFonts w:eastAsia="Arial"/>
                <w:sz w:val="24"/>
                <w:szCs w:val="24"/>
              </w:rPr>
              <w:t xml:space="preserve"> results and teacher explanations.</w:t>
            </w:r>
          </w:p>
          <w:p w14:paraId="7F86D05C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Differentiation:</w:t>
            </w:r>
          </w:p>
          <w:p w14:paraId="71F44CE2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  – Support: function reference sheet, guided examples and partially completed formulas.</w:t>
            </w:r>
          </w:p>
          <w:p w14:paraId="443676DB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  – Expected level: select, justify and apply functions with a partner.</w:t>
            </w:r>
          </w:p>
          <w:p w14:paraId="787A9A07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  – Extension: use VLOOKUP with a grading table or explore PMT.</w:t>
            </w:r>
          </w:p>
          <w:p w14:paraId="12740305" w14:textId="77777777" w:rsidR="00C03D11" w:rsidRPr="00C03D11" w:rsidRDefault="00C03D11" w:rsidP="00C03D11">
            <w:pPr>
              <w:keepLines/>
              <w:spacing w:after="40" w:line="240" w:lineRule="auto"/>
              <w:rPr>
                <w:rFonts w:eastAsia="Arial"/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• Contingency: if </w:t>
            </w:r>
            <w:proofErr w:type="spellStart"/>
            <w:r w:rsidRPr="00C03D11">
              <w:rPr>
                <w:rFonts w:eastAsia="Arial"/>
                <w:sz w:val="24"/>
                <w:szCs w:val="24"/>
              </w:rPr>
              <w:t>Mentimeter</w:t>
            </w:r>
            <w:proofErr w:type="spellEnd"/>
            <w:r w:rsidRPr="00C03D11">
              <w:rPr>
                <w:rFonts w:eastAsia="Arial"/>
                <w:sz w:val="24"/>
                <w:szCs w:val="24"/>
              </w:rPr>
              <w:t xml:space="preserve"> or individual devices are unavailable, display questions and use printed response cards; students can share laptops.</w:t>
            </w:r>
          </w:p>
          <w:p w14:paraId="24119396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Student activities</w:t>
            </w:r>
          </w:p>
          <w:p w14:paraId="51579BC9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1. Observe the fundraising spreadsheet and predict how the tasks could be completed.</w:t>
            </w:r>
          </w:p>
          <w:p w14:paraId="29005400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2. Watch the demonstration of SUM, AVERAGE, MAX and MIN; identify the purpose of other functions from the reference sheet.</w:t>
            </w:r>
          </w:p>
          <w:p w14:paraId="0CA33FA5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3. Complete five </w:t>
            </w:r>
            <w:proofErr w:type="spellStart"/>
            <w:r w:rsidRPr="00C03D11">
              <w:rPr>
                <w:rFonts w:eastAsia="Arial"/>
                <w:sz w:val="24"/>
                <w:szCs w:val="24"/>
              </w:rPr>
              <w:t>Mentimeter</w:t>
            </w:r>
            <w:proofErr w:type="spellEnd"/>
            <w:r w:rsidRPr="00C03D11">
              <w:rPr>
                <w:rFonts w:eastAsia="Arial"/>
                <w:sz w:val="24"/>
                <w:szCs w:val="24"/>
              </w:rPr>
              <w:t xml:space="preserve"> function scenarios with a partner and justify selected answers.</w:t>
            </w:r>
          </w:p>
          <w:p w14:paraId="6DCD66E5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4. Use the sample dataset below to calculate total sales, average marks, highest mark, number of marks at least 50, and Pass/Needs Improvement classifications.</w:t>
            </w:r>
          </w:p>
          <w:p w14:paraId="7BF143BE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5. Test formulas in Excel, interpret results and </w:t>
            </w:r>
            <w:proofErr w:type="gramStart"/>
            <w:r w:rsidRPr="00C03D11">
              <w:rPr>
                <w:rFonts w:eastAsia="Arial"/>
                <w:sz w:val="24"/>
                <w:szCs w:val="24"/>
              </w:rPr>
              <w:t>troubleshoot</w:t>
            </w:r>
            <w:proofErr w:type="gramEnd"/>
            <w:r w:rsidRPr="00C03D11">
              <w:rPr>
                <w:rFonts w:eastAsia="Arial"/>
                <w:sz w:val="24"/>
                <w:szCs w:val="24"/>
              </w:rPr>
              <w:t xml:space="preserve"> errors.</w:t>
            </w:r>
          </w:p>
          <w:p w14:paraId="08A1038B" w14:textId="59E7C460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6. Complete the final detective challenge and an exit ticket.</w:t>
            </w:r>
          </w:p>
          <w:p w14:paraId="477CD3A8" w14:textId="5C572C0B" w:rsidR="001C1926" w:rsidRPr="00C03D11" w:rsidRDefault="001C1926" w:rsidP="00C03D11">
            <w:pPr>
              <w:spacing w:after="40" w:line="240" w:lineRule="auto"/>
              <w:rPr>
                <w:sz w:val="24"/>
                <w:szCs w:val="24"/>
              </w:rPr>
            </w:pPr>
          </w:p>
        </w:tc>
      </w:tr>
      <w:tr w:rsidR="00A01909" w:rsidRPr="00C03D11" w14:paraId="23C6DB80" w14:textId="77777777" w:rsidTr="007F513A">
        <w:tc>
          <w:tcPr>
            <w:tcW w:w="9355" w:type="dxa"/>
          </w:tcPr>
          <w:p w14:paraId="447D9FB7" w14:textId="7E288B59" w:rsidR="00A01909" w:rsidRPr="00C03D11" w:rsidRDefault="00347209" w:rsidP="00347209">
            <w:pPr>
              <w:spacing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C03D11">
              <w:rPr>
                <w:rFonts w:cs="Calibri"/>
                <w:b/>
                <w:bCs/>
                <w:sz w:val="24"/>
                <w:szCs w:val="24"/>
              </w:rPr>
              <w:t xml:space="preserve">h. </w:t>
            </w:r>
            <w:r w:rsidR="00A01909" w:rsidRPr="00C03D11">
              <w:rPr>
                <w:rFonts w:cs="Calibri"/>
                <w:b/>
                <w:bCs/>
                <w:sz w:val="24"/>
                <w:szCs w:val="24"/>
              </w:rPr>
              <w:t xml:space="preserve">Sectional review/ Assessment </w:t>
            </w:r>
          </w:p>
          <w:p w14:paraId="57250987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Diagnostic assessment</w:t>
            </w:r>
          </w:p>
          <w:p w14:paraId="42EB6891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Ask students to identify a cell and cell range and explain a basic formula.</w:t>
            </w:r>
          </w:p>
          <w:p w14:paraId="5C176B6D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09810BE5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lastRenderedPageBreak/>
              <w:t>Formative assessment</w:t>
            </w:r>
          </w:p>
          <w:p w14:paraId="36B1F4C2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• </w:t>
            </w:r>
            <w:proofErr w:type="spellStart"/>
            <w:r w:rsidRPr="00C03D11">
              <w:rPr>
                <w:rFonts w:eastAsia="Arial"/>
                <w:sz w:val="24"/>
                <w:szCs w:val="24"/>
              </w:rPr>
              <w:t>Mentimeter</w:t>
            </w:r>
            <w:proofErr w:type="spellEnd"/>
            <w:r w:rsidRPr="00C03D11">
              <w:rPr>
                <w:rFonts w:eastAsia="Arial"/>
                <w:sz w:val="24"/>
                <w:szCs w:val="24"/>
              </w:rPr>
              <w:t>: use five scenarios and check whether students select the correct function in at least four.</w:t>
            </w:r>
          </w:p>
          <w:p w14:paraId="64078287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Ask students to justify choices and explain the difference between COUNT and COUNTA.</w:t>
            </w:r>
          </w:p>
          <w:p w14:paraId="0F275CE6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• Observe formula syntax, range selection, interpretation of results, participation and teamwork using a checklist.</w:t>
            </w:r>
          </w:p>
          <w:p w14:paraId="74238D96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12FBAFE0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proofErr w:type="spellStart"/>
            <w:r w:rsidRPr="00C03D11">
              <w:rPr>
                <w:rFonts w:eastAsia="Arial"/>
                <w:sz w:val="24"/>
                <w:szCs w:val="24"/>
              </w:rPr>
              <w:t>Mentimeter</w:t>
            </w:r>
            <w:proofErr w:type="spellEnd"/>
            <w:r w:rsidRPr="00C03D11">
              <w:rPr>
                <w:rFonts w:eastAsia="Arial"/>
                <w:sz w:val="24"/>
                <w:szCs w:val="24"/>
              </w:rPr>
              <w:t xml:space="preserve"> questions (answer key)</w:t>
            </w:r>
          </w:p>
          <w:p w14:paraId="5C96EBEE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1. Total sales in B2:B10? SUM.</w:t>
            </w:r>
          </w:p>
          <w:p w14:paraId="24E5F536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2. Average marks in C2:C20? AVERAGE.</w:t>
            </w:r>
          </w:p>
          <w:p w14:paraId="24FCD3BD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3. Five cells contain three numbers, one text entry and one blank: COUNT = 3; COUNTA = 4.</w:t>
            </w:r>
          </w:p>
          <w:p w14:paraId="1253B934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4. Count marks at least 50 in D2:D25? COUNTIF; example: =COUNTIF(D2:D25,"&gt;=50").</w:t>
            </w:r>
          </w:p>
          <w:p w14:paraId="30F4B491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5. Display “Pass” for a score of 50 or more, otherwise “Needs Improvement”? IF.</w:t>
            </w:r>
          </w:p>
          <w:p w14:paraId="67601E5B" w14:textId="77777777" w:rsidR="00A01909" w:rsidRPr="00C03D11" w:rsidRDefault="00A01909" w:rsidP="00347209">
            <w:pPr>
              <w:spacing w:line="240" w:lineRule="auto"/>
              <w:rPr>
                <w:rFonts w:cs="Calibri"/>
                <w:b/>
                <w:bCs/>
                <w:sz w:val="24"/>
                <w:szCs w:val="24"/>
              </w:rPr>
            </w:pPr>
          </w:p>
          <w:p w14:paraId="6D79716E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Practical assessment</w:t>
            </w:r>
          </w:p>
          <w:p w14:paraId="67018A23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Check whether pairs </w:t>
            </w:r>
            <w:proofErr w:type="gramStart"/>
            <w:r w:rsidRPr="00C03D11">
              <w:rPr>
                <w:rFonts w:eastAsia="Arial"/>
                <w:sz w:val="24"/>
                <w:szCs w:val="24"/>
              </w:rPr>
              <w:t>correctly construct</w:t>
            </w:r>
            <w:proofErr w:type="gramEnd"/>
            <w:r w:rsidRPr="00C03D11">
              <w:rPr>
                <w:rFonts w:eastAsia="Arial"/>
                <w:sz w:val="24"/>
                <w:szCs w:val="24"/>
              </w:rPr>
              <w:t xml:space="preserve"> and apply at least three functions in Excel and explain what their results mean.</w:t>
            </w:r>
          </w:p>
          <w:p w14:paraId="411D4040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1A36A16F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Exit ticket</w:t>
            </w:r>
          </w:p>
          <w:p w14:paraId="3CDBCC0F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1. Which function finds the lowest mark?</w:t>
            </w:r>
          </w:p>
          <w:p w14:paraId="57301FC8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2. Explain the difference between COUNT and COUNTA.</w:t>
            </w:r>
          </w:p>
          <w:p w14:paraId="6C402EAB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3. Which function counts students scoring below 40, and why?</w:t>
            </w:r>
          </w:p>
          <w:p w14:paraId="53F2C6F1" w14:textId="754B4F5A" w:rsidR="00C03D11" w:rsidRPr="00C03D11" w:rsidRDefault="00C03D11" w:rsidP="00C03D11">
            <w:pPr>
              <w:spacing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4. State one benefit of predefined spreadsheet functions.</w:t>
            </w:r>
          </w:p>
        </w:tc>
      </w:tr>
      <w:tr w:rsidR="00A01909" w:rsidRPr="00C03D11" w14:paraId="01A6E2D3" w14:textId="77777777" w:rsidTr="007F513A">
        <w:tc>
          <w:tcPr>
            <w:tcW w:w="9355" w:type="dxa"/>
          </w:tcPr>
          <w:p w14:paraId="64376992" w14:textId="5D4436EF" w:rsidR="001C1926" w:rsidRPr="009B4ABE" w:rsidRDefault="001C1926" w:rsidP="00347209">
            <w:pPr>
              <w:spacing w:line="24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9B4ABE">
              <w:rPr>
                <w:b/>
                <w:bCs/>
                <w:sz w:val="24"/>
                <w:szCs w:val="24"/>
              </w:rPr>
              <w:lastRenderedPageBreak/>
              <w:t>i</w:t>
            </w:r>
            <w:proofErr w:type="spellEnd"/>
            <w:r w:rsidRPr="009B4ABE">
              <w:rPr>
                <w:b/>
                <w:bCs/>
                <w:sz w:val="24"/>
                <w:szCs w:val="24"/>
              </w:rPr>
              <w:t>. Closure</w:t>
            </w:r>
          </w:p>
          <w:p w14:paraId="1EDF9013" w14:textId="7F70862E" w:rsidR="00A01909" w:rsidRPr="00C03D11" w:rsidRDefault="00C03D11" w:rsidP="00347209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 xml:space="preserve">Review that spreadsheet functions help </w:t>
            </w:r>
            <w:proofErr w:type="gramStart"/>
            <w:r w:rsidRPr="00C03D11">
              <w:rPr>
                <w:rFonts w:eastAsia="Arial"/>
                <w:sz w:val="24"/>
                <w:szCs w:val="24"/>
              </w:rPr>
              <w:t>users</w:t>
            </w:r>
            <w:proofErr w:type="gramEnd"/>
            <w:r w:rsidRPr="00C03D11">
              <w:rPr>
                <w:rFonts w:eastAsia="Arial"/>
                <w:sz w:val="24"/>
                <w:szCs w:val="24"/>
              </w:rPr>
              <w:t xml:space="preserve"> complete calculations and solve problems efficiently and accurately. Ask students to name one function they can now use confidently and describe a real-world situation where it would be useful. Collect exit tickets and conclude: “Case closed—choose the function that matches the problem, construct it correctly, and check what the result tells you.”</w:t>
            </w:r>
          </w:p>
        </w:tc>
      </w:tr>
      <w:tr w:rsidR="00A01909" w:rsidRPr="00C03D11" w14:paraId="2F91C4A2" w14:textId="77777777" w:rsidTr="007F513A">
        <w:tc>
          <w:tcPr>
            <w:tcW w:w="9355" w:type="dxa"/>
          </w:tcPr>
          <w:p w14:paraId="70BB65C4" w14:textId="057AF141" w:rsidR="00194C40" w:rsidRPr="009B4ABE" w:rsidRDefault="001C1926" w:rsidP="009B4ABE">
            <w:pPr>
              <w:spacing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9B4ABE">
              <w:rPr>
                <w:rFonts w:cs="Calibri"/>
                <w:b/>
                <w:bCs/>
                <w:sz w:val="24"/>
                <w:szCs w:val="24"/>
              </w:rPr>
              <w:t xml:space="preserve">j. </w:t>
            </w:r>
            <w:r w:rsidR="00A01909" w:rsidRPr="009B4ABE">
              <w:rPr>
                <w:rFonts w:cs="Calibri"/>
                <w:b/>
                <w:bCs/>
                <w:sz w:val="24"/>
                <w:szCs w:val="24"/>
              </w:rPr>
              <w:t>Final evaluation/ Teacher Reflection</w:t>
            </w:r>
            <w:r w:rsidR="00194C40" w:rsidRPr="009B4ABE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7CB8A84E" w14:textId="77777777" w:rsidR="001C1926" w:rsidRPr="00C03D11" w:rsidRDefault="001C1926" w:rsidP="001C1926">
            <w:pPr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sz w:val="24"/>
                <w:szCs w:val="24"/>
              </w:rPr>
              <w:t>To be completed after the lesson:</w:t>
            </w:r>
          </w:p>
          <w:p w14:paraId="3F3C543B" w14:textId="254DC6F4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1. Did gamification increase participation and motivation?</w:t>
            </w:r>
          </w:p>
          <w:p w14:paraId="08782158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2. Could students justify their choices rather than guess?</w:t>
            </w:r>
          </w:p>
          <w:p w14:paraId="03A3F282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3. Which functions caused the greatest difficulty, especially COUNT versus COUNTA?</w:t>
            </w:r>
          </w:p>
          <w:p w14:paraId="439B07EB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4. Could students construct formulas with correct syntax and cell ranges and interpret their results?</w:t>
            </w:r>
          </w:p>
          <w:p w14:paraId="2D8BA008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5. Did competition encourage participation without discouraging students who needed support?</w:t>
            </w:r>
          </w:p>
          <w:p w14:paraId="60872EB1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6. Which students need additional guidance or extension?</w:t>
            </w:r>
          </w:p>
          <w:p w14:paraId="3D1729B2" w14:textId="77777777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7. What went well, what did not go well, and what should be modified next time?</w:t>
            </w:r>
          </w:p>
          <w:p w14:paraId="3CA772FF" w14:textId="77777777" w:rsidR="00C03D11" w:rsidRPr="00C03D11" w:rsidRDefault="00C03D11" w:rsidP="00C03D11">
            <w:pPr>
              <w:keepLines/>
              <w:spacing w:after="40" w:line="240" w:lineRule="auto"/>
              <w:rPr>
                <w:rFonts w:eastAsia="Arial"/>
                <w:sz w:val="24"/>
                <w:szCs w:val="24"/>
              </w:rPr>
            </w:pPr>
            <w:r w:rsidRPr="00C03D11">
              <w:rPr>
                <w:rFonts w:eastAsia="Arial"/>
                <w:sz w:val="24"/>
                <w:szCs w:val="24"/>
              </w:rPr>
              <w:t>8. Are students ready to move on to more complex spreadsheet functions?</w:t>
            </w:r>
          </w:p>
          <w:p w14:paraId="7E4399A2" w14:textId="248770AD" w:rsidR="00C03D11" w:rsidRPr="00C03D11" w:rsidRDefault="00C03D11" w:rsidP="00C03D11">
            <w:pPr>
              <w:keepLines/>
              <w:spacing w:after="40" w:line="240" w:lineRule="auto"/>
              <w:rPr>
                <w:sz w:val="24"/>
                <w:szCs w:val="24"/>
              </w:rPr>
            </w:pPr>
          </w:p>
          <w:p w14:paraId="071524BE" w14:textId="7EF37899" w:rsidR="00347209" w:rsidRPr="00C03D11" w:rsidRDefault="00347209" w:rsidP="00347209">
            <w:pPr>
              <w:pStyle w:val="ListParagraph"/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</w:p>
          <w:p w14:paraId="791AD0DF" w14:textId="77777777" w:rsidR="00194C40" w:rsidRPr="00C03D11" w:rsidRDefault="00194C40" w:rsidP="00194C40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3CCB6B41" w14:textId="77777777" w:rsidR="00A01909" w:rsidRPr="00C03D11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0A875C6C" w14:textId="77777777" w:rsidR="00A01909" w:rsidRPr="00C03D11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7A587BC9" w14:textId="378033D4" w:rsidR="00A01909" w:rsidRPr="00C03D11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</w:tc>
      </w:tr>
    </w:tbl>
    <w:p w14:paraId="1D9560E5" w14:textId="77777777" w:rsidR="00A01909" w:rsidRPr="00C03D11" w:rsidRDefault="00A01909">
      <w:pPr>
        <w:rPr>
          <w:rFonts w:cs="Calibri"/>
          <w:sz w:val="24"/>
          <w:szCs w:val="24"/>
        </w:rPr>
      </w:pPr>
    </w:p>
    <w:sectPr w:rsidR="00A01909" w:rsidRPr="00C03D11" w:rsidSect="00A01909">
      <w:headerReference w:type="default" r:id="rId8"/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5C755" w14:textId="77777777" w:rsidR="00871A07" w:rsidRDefault="00871A07" w:rsidP="007021CF">
      <w:pPr>
        <w:spacing w:after="0" w:line="240" w:lineRule="auto"/>
      </w:pPr>
      <w:r>
        <w:separator/>
      </w:r>
    </w:p>
  </w:endnote>
  <w:endnote w:type="continuationSeparator" w:id="0">
    <w:p w14:paraId="793E29BC" w14:textId="77777777" w:rsidR="00871A07" w:rsidRDefault="00871A07" w:rsidP="007021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B6725" w14:textId="77777777" w:rsidR="00871A07" w:rsidRDefault="00871A07" w:rsidP="007021CF">
      <w:pPr>
        <w:spacing w:after="0" w:line="240" w:lineRule="auto"/>
      </w:pPr>
      <w:r>
        <w:separator/>
      </w:r>
    </w:p>
  </w:footnote>
  <w:footnote w:type="continuationSeparator" w:id="0">
    <w:p w14:paraId="6CC65850" w14:textId="77777777" w:rsidR="00871A07" w:rsidRDefault="00871A07" w:rsidP="007021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937781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4C74699" w14:textId="42991058" w:rsidR="007021CF" w:rsidRDefault="007021C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3C4AB9" w14:textId="77777777" w:rsidR="007021CF" w:rsidRDefault="007021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51FD5"/>
    <w:multiLevelType w:val="hybridMultilevel"/>
    <w:tmpl w:val="D240997C"/>
    <w:lvl w:ilvl="0" w:tplc="89D2B366">
      <w:numFmt w:val="bullet"/>
      <w:lvlText w:val="•"/>
      <w:lvlJc w:val="left"/>
      <w:pPr>
        <w:ind w:left="720" w:hanging="360"/>
      </w:pPr>
      <w:rPr>
        <w:rFonts w:ascii="Aptos" w:eastAsia="Arial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C7EA9"/>
    <w:multiLevelType w:val="hybridMultilevel"/>
    <w:tmpl w:val="E488D840"/>
    <w:lvl w:ilvl="0" w:tplc="3DB0F2F2">
      <w:numFmt w:val="bullet"/>
      <w:lvlText w:val="-"/>
      <w:lvlJc w:val="left"/>
      <w:pPr>
        <w:ind w:left="1179" w:hanging="360"/>
      </w:pPr>
      <w:rPr>
        <w:rFonts w:ascii="Calibri" w:eastAsiaTheme="minorHAnsi" w:hAnsi="Calibri" w:cs="Calibri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9" w:hanging="360"/>
      </w:pPr>
      <w:rPr>
        <w:rFonts w:ascii="Wingdings" w:hAnsi="Wingdings" w:hint="default"/>
      </w:rPr>
    </w:lvl>
  </w:abstractNum>
  <w:abstractNum w:abstractNumId="2" w15:restartNumberingAfterBreak="0">
    <w:nsid w:val="240E5C4A"/>
    <w:multiLevelType w:val="hybridMultilevel"/>
    <w:tmpl w:val="772E9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2F3FF5"/>
    <w:multiLevelType w:val="hybridMultilevel"/>
    <w:tmpl w:val="F18630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464BCF4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  <w:i w:val="0"/>
        <w:iCs w:val="0"/>
        <w:color w:val="000000" w:themeColor="text1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B15621"/>
    <w:multiLevelType w:val="hybridMultilevel"/>
    <w:tmpl w:val="E3BC6970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5032521D"/>
    <w:multiLevelType w:val="hybridMultilevel"/>
    <w:tmpl w:val="D0341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9E071D"/>
    <w:multiLevelType w:val="hybridMultilevel"/>
    <w:tmpl w:val="14B0EFD8"/>
    <w:lvl w:ilvl="0" w:tplc="BC686F58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E76B2A"/>
    <w:multiLevelType w:val="hybridMultilevel"/>
    <w:tmpl w:val="DFF07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0599823">
    <w:abstractNumId w:val="3"/>
  </w:num>
  <w:num w:numId="2" w16cid:durableId="1255479125">
    <w:abstractNumId w:val="6"/>
  </w:num>
  <w:num w:numId="3" w16cid:durableId="919169691">
    <w:abstractNumId w:val="1"/>
  </w:num>
  <w:num w:numId="4" w16cid:durableId="592206418">
    <w:abstractNumId w:val="5"/>
  </w:num>
  <w:num w:numId="5" w16cid:durableId="255216477">
    <w:abstractNumId w:val="7"/>
  </w:num>
  <w:num w:numId="6" w16cid:durableId="628820130">
    <w:abstractNumId w:val="4"/>
  </w:num>
  <w:num w:numId="7" w16cid:durableId="988751648">
    <w:abstractNumId w:val="2"/>
  </w:num>
  <w:num w:numId="8" w16cid:durableId="1853954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909"/>
    <w:rsid w:val="00034DA3"/>
    <w:rsid w:val="00043B40"/>
    <w:rsid w:val="00194C40"/>
    <w:rsid w:val="001C1926"/>
    <w:rsid w:val="001F34BA"/>
    <w:rsid w:val="0024417F"/>
    <w:rsid w:val="002A51EF"/>
    <w:rsid w:val="002A7D78"/>
    <w:rsid w:val="00347209"/>
    <w:rsid w:val="003B4949"/>
    <w:rsid w:val="004E074E"/>
    <w:rsid w:val="005E5AAE"/>
    <w:rsid w:val="00603554"/>
    <w:rsid w:val="00625AC1"/>
    <w:rsid w:val="00665383"/>
    <w:rsid w:val="00670822"/>
    <w:rsid w:val="006C2A99"/>
    <w:rsid w:val="007021CF"/>
    <w:rsid w:val="007800A6"/>
    <w:rsid w:val="007D7D27"/>
    <w:rsid w:val="007F513A"/>
    <w:rsid w:val="00833D15"/>
    <w:rsid w:val="00871A07"/>
    <w:rsid w:val="008F115C"/>
    <w:rsid w:val="008F649D"/>
    <w:rsid w:val="009307D0"/>
    <w:rsid w:val="00970291"/>
    <w:rsid w:val="009A545B"/>
    <w:rsid w:val="009B4ABE"/>
    <w:rsid w:val="00A01909"/>
    <w:rsid w:val="00A06F4F"/>
    <w:rsid w:val="00AE0198"/>
    <w:rsid w:val="00BF0F25"/>
    <w:rsid w:val="00C03D11"/>
    <w:rsid w:val="00C2193C"/>
    <w:rsid w:val="00C43237"/>
    <w:rsid w:val="00C44F0E"/>
    <w:rsid w:val="00CD6C4B"/>
    <w:rsid w:val="00CE0183"/>
    <w:rsid w:val="00D259BD"/>
    <w:rsid w:val="00D5536D"/>
    <w:rsid w:val="00DC3CED"/>
    <w:rsid w:val="00E979D8"/>
    <w:rsid w:val="00EA096B"/>
    <w:rsid w:val="00EA16BC"/>
    <w:rsid w:val="00F34940"/>
    <w:rsid w:val="00FA48F4"/>
    <w:rsid w:val="00FD0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B8468"/>
  <w15:chartTrackingRefBased/>
  <w15:docId w15:val="{56E038FC-6657-4E5A-B01D-B8DC71576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1909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19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1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19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9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9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9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9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9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9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9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19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19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9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9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9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9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9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9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9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1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9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9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9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19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9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19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9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9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9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1909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21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21CF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021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21CF"/>
    <w:rPr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ABEABB-3C5F-4368-AAA3-1A46DC45C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1072</Words>
  <Characters>6114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Winzy Adams</dc:creator>
  <cp:keywords/>
  <dc:description/>
  <cp:lastModifiedBy>Beena Seepersad-Vishnu</cp:lastModifiedBy>
  <cp:revision>6</cp:revision>
  <dcterms:created xsi:type="dcterms:W3CDTF">2026-10-24T20:42:00Z</dcterms:created>
  <dcterms:modified xsi:type="dcterms:W3CDTF">2026-10-25T14:08:00Z</dcterms:modified>
</cp:coreProperties>
</file>