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984086"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345677" w:rsidP="00345677">
            <w:pPr>
              <w:rPr>
                <w:rFonts w:asciiTheme="minorHAnsi" w:hAnsiTheme="minorHAnsi" w:cs="Arial"/>
                <w:bCs/>
              </w:rPr>
            </w:pPr>
            <w:r>
              <w:rPr>
                <w:rFonts w:asciiTheme="minorHAnsi" w:hAnsiTheme="minorHAnsi" w:cs="Arial"/>
                <w:bCs/>
              </w:rPr>
              <w:t>CSCI204</w:t>
            </w:r>
            <w:r w:rsidR="00A32091">
              <w:rPr>
                <w:rFonts w:asciiTheme="minorHAnsi" w:hAnsiTheme="minorHAnsi" w:cs="Arial"/>
                <w:bCs/>
              </w:rPr>
              <w:t xml:space="preserve">  </w:t>
            </w:r>
            <w:r>
              <w:rPr>
                <w:rFonts w:asciiTheme="minorHAnsi" w:hAnsiTheme="minorHAnsi" w:cs="Arial"/>
                <w:bCs/>
              </w:rPr>
              <w:t>Object and Generic</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FB72AF" w:rsidP="00C83CFB">
            <w:pPr>
              <w:rPr>
                <w:rFonts w:asciiTheme="minorHAnsi" w:hAnsiTheme="minorHAnsi"/>
                <w:noProof/>
              </w:rPr>
            </w:pPr>
            <w:r w:rsidRPr="005C2291">
              <w:rPr>
                <w:rFonts w:ascii="MS Mincho" w:eastAsia="MS Mincho" w:hAnsi="MS Mincho" w:hint="eastAsia"/>
                <w:noProof/>
                <w:sz w:val="22"/>
              </w:rPr>
              <w:t>✓</w:t>
            </w:r>
            <w:r w:rsidR="007E12DF" w:rsidRPr="007E12DF">
              <w:rPr>
                <w:rFonts w:asciiTheme="minorHAnsi" w:hAnsiTheme="minorHAnsi"/>
                <w:noProof/>
                <w:sz w:val="22"/>
                <w:szCs w:val="22"/>
              </w:rPr>
              <w:t xml:space="preserve"> </w:t>
            </w:r>
            <w:r w:rsidR="007E12DF" w:rsidRPr="007E12DF">
              <w:rPr>
                <w:rFonts w:asciiTheme="minorHAnsi" w:hAnsiTheme="minorHAnsi"/>
                <w:noProof/>
                <w:sz w:val="22"/>
              </w:rPr>
              <w:t xml:space="preserve">Individual </w:t>
            </w:r>
            <w:r w:rsidR="007E12DF" w:rsidRPr="007E12DF">
              <w:rPr>
                <w:rFonts w:asciiTheme="minorHAnsi" w:hAnsiTheme="minorHAnsi"/>
                <w:noProof/>
                <w:sz w:val="22"/>
                <w:szCs w:val="22"/>
              </w:rPr>
              <w:t>Assignment</w:t>
            </w:r>
            <w:r w:rsidR="007E12DF" w:rsidRPr="007E12DF">
              <w:rPr>
                <w:rFonts w:asciiTheme="minorHAnsi" w:hAnsiTheme="minorHAnsi"/>
                <w:noProof/>
                <w:sz w:val="22"/>
              </w:rPr>
              <w:tab/>
            </w:r>
            <w:r w:rsidR="00A32091">
              <w:rPr>
                <w:rFonts w:asciiTheme="minorHAnsi" w:hAnsiTheme="minorHAnsi"/>
                <w:noProof/>
                <w:sz w:val="22"/>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Group Assignment </w:t>
            </w:r>
            <w:r w:rsidR="007E12DF" w:rsidRPr="007E12DF">
              <w:rPr>
                <w:rFonts w:asciiTheme="minorHAnsi" w:hAnsiTheme="minorHAnsi"/>
                <w:noProof/>
                <w:sz w:val="22"/>
              </w:rPr>
              <w:tab/>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FB72AF" w:rsidP="00C83CFB">
            <w:pPr>
              <w:spacing w:line="276" w:lineRule="auto"/>
              <w:rPr>
                <w:rFonts w:asciiTheme="minorHAnsi" w:hAnsiTheme="minorHAnsi" w:cstheme="minorBidi"/>
                <w:noProof/>
              </w:rPr>
            </w:pPr>
            <w:r w:rsidRPr="007E12DF">
              <w:rPr>
                <w:rFonts w:asciiTheme="minorHAnsi" w:hAnsiTheme="minorHAnsi"/>
                <w:noProof/>
                <w:sz w:val="22"/>
                <w:szCs w:val="22"/>
              </w:rPr>
              <w:sym w:font="Wingdings" w:char="F071"/>
            </w:r>
            <w:r>
              <w:rPr>
                <w:rFonts w:asciiTheme="minorHAnsi" w:hAnsiTheme="minorHAnsi"/>
                <w:noProof/>
                <w:sz w:val="22"/>
                <w:szCs w:val="22"/>
              </w:rPr>
              <w:t xml:space="preserve"> </w:t>
            </w:r>
            <w:r w:rsidR="000231A5" w:rsidRPr="005C2291">
              <w:rPr>
                <w:rFonts w:asciiTheme="minorHAnsi" w:hAnsiTheme="minorHAnsi"/>
                <w:noProof/>
                <w:sz w:val="22"/>
              </w:rPr>
              <w:t xml:space="preserve">Lab </w:t>
            </w:r>
            <w:r w:rsidR="00A32091" w:rsidRPr="005C2291">
              <w:rPr>
                <w:rFonts w:asciiTheme="minorHAnsi" w:hAnsiTheme="minorHAnsi"/>
                <w:noProof/>
                <w:sz w:val="22"/>
              </w:rPr>
              <w:t>Task</w:t>
            </w:r>
            <w:r w:rsidR="00A32091"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sidR="00A32091">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C255AC" w:rsidP="00C83CFB">
            <w:pPr>
              <w:rPr>
                <w:rFonts w:asciiTheme="minorHAnsi" w:hAnsiTheme="minorHAnsi" w:cs="Arial"/>
                <w:b/>
                <w:bCs/>
                <w:lang w:val="fr-FR"/>
              </w:rPr>
            </w:pPr>
            <w:proofErr w:type="spellStart"/>
            <w:r>
              <w:rPr>
                <w:rFonts w:asciiTheme="minorHAnsi" w:hAnsiTheme="minorHAnsi" w:cs="Arial"/>
                <w:b/>
                <w:bCs/>
                <w:lang w:val="fr-FR"/>
              </w:rPr>
              <w:t>Assignment</w:t>
            </w:r>
            <w:proofErr w:type="spellEnd"/>
            <w:r>
              <w:rPr>
                <w:rFonts w:asciiTheme="minorHAnsi" w:hAnsiTheme="minorHAnsi" w:cs="Arial"/>
                <w:b/>
                <w:bCs/>
                <w:lang w:val="fr-FR"/>
              </w:rPr>
              <w:t xml:space="preserve"> 3</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345677" w:rsidP="00C83CFB">
            <w:pPr>
              <w:rPr>
                <w:rFonts w:asciiTheme="minorHAnsi" w:hAnsiTheme="minorHAnsi" w:cs="Arial"/>
                <w:bCs/>
                <w:lang w:val="fr-FR"/>
              </w:rPr>
            </w:pPr>
            <w:r>
              <w:rPr>
                <w:rFonts w:asciiTheme="minorHAnsi" w:hAnsiTheme="minorHAnsi" w:cs="Arial"/>
                <w:bCs/>
                <w:lang w:val="fr-FR"/>
              </w:rPr>
              <w:t>1</w:t>
            </w:r>
            <w:r w:rsidR="004220DC">
              <w:rPr>
                <w:rFonts w:asciiTheme="minorHAnsi" w:hAnsiTheme="minorHAnsi" w:cs="Arial"/>
                <w:bCs/>
                <w:lang w:val="fr-FR"/>
              </w:rPr>
              <w:t>5</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r w:rsidR="004220DC">
              <w:rPr>
                <w:rFonts w:asciiTheme="minorHAnsi" w:hAnsiTheme="minorHAnsi" w:cs="Arial"/>
                <w:bCs/>
                <w:sz w:val="22"/>
              </w:rPr>
              <w:t xml:space="preserve"> </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2C2CCB" w:rsidRPr="00621E7D" w:rsidTr="00C83CFB">
        <w:trPr>
          <w:trHeight w:val="288"/>
        </w:trPr>
        <w:tc>
          <w:tcPr>
            <w:tcW w:w="2716" w:type="dxa"/>
            <w:shd w:val="clear" w:color="auto" w:fill="auto"/>
            <w:vAlign w:val="center"/>
          </w:tcPr>
          <w:p w:rsidR="002C2CCB" w:rsidRDefault="00E155AE"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r w:rsidR="002C2CCB">
              <w:rPr>
                <w:rFonts w:asciiTheme="minorHAnsi" w:hAnsiTheme="minorHAnsi" w:cs="Arial"/>
                <w:bCs/>
                <w:sz w:val="22"/>
              </w:rPr>
              <w:t xml:space="preserve"> </w:t>
            </w:r>
          </w:p>
        </w:tc>
        <w:tc>
          <w:tcPr>
            <w:tcW w:w="7968" w:type="dxa"/>
            <w:gridSpan w:val="3"/>
            <w:shd w:val="clear" w:color="auto" w:fill="auto"/>
            <w:vAlign w:val="center"/>
          </w:tcPr>
          <w:p w:rsidR="002C2CCB" w:rsidRDefault="00E155AE" w:rsidP="00E155AE">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 xml:space="preserve">Proper data structure used. </w:t>
            </w:r>
            <w:r w:rsidR="002C2CCB">
              <w:rPr>
                <w:rFonts w:asciiTheme="minorHAnsi" w:hAnsiTheme="minorHAnsi" w:cs="Arial"/>
                <w:bCs/>
                <w:sz w:val="22"/>
                <w:szCs w:val="22"/>
              </w:rPr>
              <w:t xml:space="preserve">Good design of the </w:t>
            </w:r>
            <w:r>
              <w:rPr>
                <w:rFonts w:asciiTheme="minorHAnsi" w:hAnsiTheme="minorHAnsi" w:cs="Arial"/>
                <w:bCs/>
                <w:sz w:val="22"/>
                <w:szCs w:val="22"/>
              </w:rPr>
              <w:t>program</w:t>
            </w:r>
            <w:r w:rsidR="002C2CCB">
              <w:rPr>
                <w:rFonts w:asciiTheme="minorHAnsi" w:hAnsiTheme="minorHAnsi" w:cs="Arial"/>
                <w:bCs/>
                <w:sz w:val="22"/>
                <w:szCs w:val="22"/>
              </w:rPr>
              <w:t xml:space="preserve"> with complete functionalities included. Well-structured and used modular approached. Necessary data validation is implemented.</w:t>
            </w:r>
          </w:p>
        </w:tc>
      </w:tr>
      <w:tr w:rsidR="00C83CFB" w:rsidRPr="00621E7D" w:rsidTr="00C83CFB">
        <w:trPr>
          <w:trHeight w:val="288"/>
        </w:trPr>
        <w:tc>
          <w:tcPr>
            <w:tcW w:w="2716" w:type="dxa"/>
            <w:shd w:val="clear" w:color="auto" w:fill="auto"/>
            <w:vAlign w:val="center"/>
          </w:tcPr>
          <w:p w:rsidR="00C83CFB" w:rsidRDefault="00C83CFB"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4220DC">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r w:rsidR="002C2CCB">
              <w:rPr>
                <w:rFonts w:asciiTheme="minorHAnsi" w:hAnsiTheme="minorHAnsi" w:cs="Arial"/>
                <w:bCs/>
                <w:sz w:val="22"/>
              </w:rPr>
              <w:t xml:space="preserve">     </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FB72AF" w:rsidRPr="00FB72AF" w:rsidRDefault="00FB72AF" w:rsidP="00FB72AF">
            <w:pPr>
              <w:rPr>
                <w:rFonts w:asciiTheme="minorHAnsi" w:hAnsiTheme="minorHAnsi"/>
                <w:sz w:val="22"/>
                <w:szCs w:val="22"/>
              </w:rPr>
            </w:pPr>
            <w:r w:rsidRPr="00FB72AF">
              <w:rPr>
                <w:rFonts w:asciiTheme="minorHAnsi" w:hAnsiTheme="minorHAnsi"/>
                <w:sz w:val="22"/>
                <w:szCs w:val="22"/>
              </w:rPr>
              <w:t>You are to submit</w:t>
            </w:r>
            <w:r>
              <w:rPr>
                <w:rFonts w:asciiTheme="minorHAnsi" w:hAnsiTheme="minorHAnsi"/>
                <w:sz w:val="22"/>
                <w:szCs w:val="22"/>
              </w:rPr>
              <w:t xml:space="preserve"> through Moodle</w:t>
            </w:r>
            <w:r w:rsidRPr="00FB72AF">
              <w:rPr>
                <w:rFonts w:asciiTheme="minorHAnsi" w:hAnsiTheme="minorHAnsi"/>
                <w:sz w:val="22"/>
                <w:szCs w:val="22"/>
              </w:rPr>
              <w:t>:</w:t>
            </w:r>
          </w:p>
          <w:p w:rsidR="00FB72AF" w:rsidRPr="00FB72AF" w:rsidRDefault="00FB72AF" w:rsidP="00FB72AF">
            <w:pPr>
              <w:pStyle w:val="ListParagraph"/>
              <w:numPr>
                <w:ilvl w:val="0"/>
                <w:numId w:val="25"/>
              </w:numPr>
              <w:spacing w:after="0"/>
              <w:rPr>
                <w:rFonts w:cs="Times New Roman"/>
              </w:rPr>
            </w:pPr>
            <w:r w:rsidRPr="00FB72AF">
              <w:rPr>
                <w:rFonts w:cs="Times New Roman"/>
              </w:rPr>
              <w:t>The softcopy of the project containing all files (.</w:t>
            </w:r>
            <w:proofErr w:type="spellStart"/>
            <w:r w:rsidRPr="00FB72AF">
              <w:rPr>
                <w:rFonts w:cs="Times New Roman"/>
              </w:rPr>
              <w:t>cpp</w:t>
            </w:r>
            <w:proofErr w:type="spellEnd"/>
            <w:r w:rsidRPr="00FB72AF">
              <w:rPr>
                <w:rFonts w:cs="Times New Roman"/>
              </w:rPr>
              <w:t xml:space="preserve"> and .h).</w:t>
            </w:r>
          </w:p>
          <w:p w:rsidR="00FB72AF" w:rsidRPr="00FB72AF" w:rsidRDefault="00FB72AF" w:rsidP="00FB72AF">
            <w:pPr>
              <w:pStyle w:val="ListParagraph"/>
              <w:numPr>
                <w:ilvl w:val="0"/>
                <w:numId w:val="25"/>
              </w:numPr>
              <w:spacing w:after="0"/>
              <w:rPr>
                <w:rFonts w:cs="Times New Roman"/>
              </w:rPr>
            </w:pPr>
            <w:r w:rsidRPr="00FB72AF">
              <w:rPr>
                <w:rFonts w:cs="Times New Roman"/>
              </w:rPr>
              <w:t>A word document containing the UML class diagram with explanation for each class and relationship.</w:t>
            </w:r>
          </w:p>
          <w:p w:rsidR="00FB72AF" w:rsidRDefault="00FB72AF" w:rsidP="006064A5">
            <w:pPr>
              <w:pStyle w:val="NormalWeb"/>
              <w:spacing w:before="0" w:beforeAutospacing="0" w:after="120" w:afterAutospacing="0"/>
              <w:jc w:val="both"/>
              <w:rPr>
                <w:b/>
                <w:bCs/>
                <w:sz w:val="20"/>
                <w:lang w:val="en-AU"/>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FB72AF" w:rsidRDefault="00C255AC" w:rsidP="00C255AC">
            <w:pPr>
              <w:pStyle w:val="Header"/>
              <w:tabs>
                <w:tab w:val="clear" w:pos="4320"/>
                <w:tab w:val="clear" w:pos="8640"/>
              </w:tabs>
              <w:rPr>
                <w:rFonts w:asciiTheme="minorHAnsi" w:hAnsiTheme="minorHAnsi" w:cs="Arial"/>
                <w:b/>
                <w:bCs/>
                <w:sz w:val="24"/>
                <w:szCs w:val="24"/>
              </w:rPr>
            </w:pPr>
            <w:r>
              <w:rPr>
                <w:rFonts w:asciiTheme="minorHAnsi" w:hAnsiTheme="minorHAnsi"/>
                <w:b/>
                <w:sz w:val="24"/>
                <w:szCs w:val="24"/>
              </w:rPr>
              <w:t>Friday, 21</w:t>
            </w:r>
            <w:r>
              <w:rPr>
                <w:rFonts w:asciiTheme="minorHAnsi" w:hAnsiTheme="minorHAnsi"/>
                <w:b/>
                <w:sz w:val="24"/>
                <w:szCs w:val="24"/>
                <w:vertAlign w:val="superscript"/>
              </w:rPr>
              <w:t>st</w:t>
            </w:r>
            <w:r w:rsidR="00FB72AF" w:rsidRPr="00FB72AF">
              <w:rPr>
                <w:rFonts w:asciiTheme="minorHAnsi" w:hAnsiTheme="minorHAnsi"/>
                <w:b/>
                <w:sz w:val="24"/>
                <w:szCs w:val="24"/>
              </w:rPr>
              <w:t xml:space="preserve"> </w:t>
            </w:r>
            <w:r>
              <w:rPr>
                <w:rFonts w:asciiTheme="minorHAnsi" w:hAnsiTheme="minorHAnsi"/>
                <w:b/>
                <w:sz w:val="24"/>
                <w:szCs w:val="24"/>
              </w:rPr>
              <w:t>November</w:t>
            </w:r>
            <w:r w:rsidR="00FB72AF" w:rsidRPr="00FB72AF">
              <w:rPr>
                <w:rFonts w:asciiTheme="minorHAnsi" w:hAnsiTheme="minorHAnsi"/>
                <w:b/>
                <w:sz w:val="24"/>
                <w:szCs w:val="24"/>
              </w:rPr>
              <w:t xml:space="preserve"> 2014, 5 pm</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 xml:space="preserve">dbook </w:t>
            </w:r>
            <w:r w:rsidR="000A63B2">
              <w:rPr>
                <w:rFonts w:asciiTheme="minorHAnsi" w:hAnsiTheme="minorHAnsi"/>
                <w:sz w:val="22"/>
                <w:szCs w:val="22"/>
              </w:rPr>
              <w:lastRenderedPageBreak/>
              <w:t>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984086"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B453E6" w:rsidRDefault="00B453E6" w:rsidP="00B453E6">
      <w:r>
        <w:t>This assignment covers the following topics:</w:t>
      </w:r>
    </w:p>
    <w:p w:rsidR="00B453E6" w:rsidRDefault="00B453E6" w:rsidP="00B453E6">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Classes and objects</w:t>
      </w:r>
    </w:p>
    <w:p w:rsidR="00B453E6" w:rsidRDefault="00B453E6" w:rsidP="00B453E6">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Templates</w:t>
      </w:r>
    </w:p>
    <w:p w:rsidR="00B453E6" w:rsidRDefault="00B453E6" w:rsidP="00B453E6">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STL</w:t>
      </w:r>
    </w:p>
    <w:p w:rsidR="00C82DF0" w:rsidRDefault="00C82DF0" w:rsidP="00FB72AF">
      <w:pPr>
        <w:rPr>
          <w:rFonts w:ascii="Arial" w:hAnsi="Arial" w:cs="Arial"/>
        </w:rPr>
      </w:pPr>
    </w:p>
    <w:p w:rsidR="00FB72AF" w:rsidRDefault="00FB72AF" w:rsidP="00FB72AF">
      <w:pPr>
        <w:autoSpaceDE w:val="0"/>
        <w:autoSpaceDN w:val="0"/>
        <w:adjustRightInd w:val="0"/>
        <w:rPr>
          <w:rFonts w:ascii="ArialUnicodeMS" w:hAnsi="ArialUnicodeMS"/>
          <w:sz w:val="22"/>
          <w:szCs w:val="22"/>
          <w:lang w:eastAsia="en-US"/>
        </w:rPr>
      </w:pPr>
    </w:p>
    <w:p w:rsidR="00FB72AF" w:rsidRPr="00BA3830"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eastAsia="en-US"/>
        </w:rPr>
      </w:pP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eastAsia="en-US"/>
        </w:rPr>
      </w:pPr>
      <w:r w:rsidRPr="00224798">
        <w:rPr>
          <w:b/>
          <w:bCs/>
          <w:sz w:val="22"/>
          <w:szCs w:val="22"/>
          <w:lang w:eastAsia="en-US"/>
        </w:rPr>
        <w:t>Remember that:</w:t>
      </w:r>
    </w:p>
    <w:p w:rsidR="00FB72AF" w:rsidRPr="0022296D" w:rsidRDefault="00FB72AF" w:rsidP="00FB72AF">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eastAsia="en-US"/>
        </w:rPr>
      </w:pPr>
      <w:r w:rsidRPr="00224798">
        <w:rPr>
          <w:b/>
          <w:bCs/>
          <w:sz w:val="22"/>
          <w:szCs w:val="22"/>
          <w:lang w:eastAsia="en-US"/>
        </w:rPr>
        <w:t>1.</w:t>
      </w:r>
      <w:r w:rsidRPr="00224798">
        <w:rPr>
          <w:b/>
          <w:bCs/>
          <w:sz w:val="22"/>
          <w:szCs w:val="22"/>
          <w:lang w:eastAsia="en-US"/>
        </w:rPr>
        <w:tab/>
      </w:r>
      <w:r>
        <w:rPr>
          <w:b/>
          <w:sz w:val="22"/>
          <w:szCs w:val="22"/>
        </w:rPr>
        <w:t>All programs should be able to run on the lab’s computers.</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eastAsia="en-US"/>
        </w:rPr>
      </w:pPr>
      <w:r>
        <w:rPr>
          <w:b/>
          <w:bCs/>
          <w:sz w:val="22"/>
          <w:szCs w:val="22"/>
          <w:lang w:eastAsia="en-US"/>
        </w:rPr>
        <w:t xml:space="preserve">2. </w:t>
      </w:r>
      <w:r>
        <w:rPr>
          <w:b/>
          <w:bCs/>
          <w:sz w:val="22"/>
          <w:szCs w:val="22"/>
          <w:lang w:eastAsia="en-US"/>
        </w:rPr>
        <w:tab/>
      </w:r>
      <w:r w:rsidRPr="00224798">
        <w:rPr>
          <w:b/>
          <w:bCs/>
          <w:sz w:val="22"/>
          <w:szCs w:val="22"/>
          <w:lang w:eastAsia="en-US"/>
        </w:rPr>
        <w:t xml:space="preserve">You must put the following information on the header of each text and source file you will be submitting in this assignment: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Student’s </w:t>
      </w:r>
      <w:r>
        <w:rPr>
          <w:b/>
          <w:bCs/>
          <w:sz w:val="22"/>
          <w:szCs w:val="22"/>
          <w:lang w:eastAsia="en-US"/>
        </w:rPr>
        <w:t xml:space="preserve">full </w:t>
      </w:r>
      <w:r w:rsidRPr="00224798">
        <w:rPr>
          <w:b/>
          <w:bCs/>
          <w:sz w:val="22"/>
          <w:szCs w:val="22"/>
          <w:lang w:eastAsia="en-US"/>
        </w:rPr>
        <w:t xml:space="preserve">name: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Student’s ID:</w:t>
      </w:r>
      <w:r w:rsidRPr="00224798">
        <w:rPr>
          <w:b/>
          <w:bCs/>
          <w:sz w:val="22"/>
          <w:szCs w:val="22"/>
          <w:lang w:eastAsia="en-US"/>
        </w:rPr>
        <w:t xml:space="preserv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Modification Date: </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eastAsia="en-US"/>
        </w:rPr>
      </w:pPr>
      <w:r>
        <w:rPr>
          <w:b/>
          <w:bCs/>
          <w:sz w:val="22"/>
          <w:szCs w:val="22"/>
          <w:lang w:eastAsia="en-US"/>
        </w:rPr>
        <w:t xml:space="preserve">     </w:t>
      </w:r>
      <w:r w:rsidRPr="00224798">
        <w:rPr>
          <w:b/>
          <w:bCs/>
          <w:sz w:val="22"/>
          <w:szCs w:val="22"/>
          <w:lang w:eastAsia="en-US"/>
        </w:rPr>
        <w:t xml:space="preserve">Purpose of this file (or program):  </w:t>
      </w:r>
    </w:p>
    <w:p w:rsidR="00FB72AF" w:rsidRPr="0022296D"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szCs w:val="22"/>
        </w:rPr>
      </w:pPr>
      <w:r>
        <w:rPr>
          <w:b/>
          <w:bCs/>
          <w:sz w:val="22"/>
        </w:rPr>
        <w:t xml:space="preserve">3. </w:t>
      </w:r>
      <w:r>
        <w:rPr>
          <w:b/>
          <w:bCs/>
          <w:sz w:val="22"/>
        </w:rPr>
        <w:tab/>
      </w:r>
      <w:r w:rsidRPr="0022296D">
        <w:rPr>
          <w:b/>
          <w:sz w:val="22"/>
          <w:szCs w:val="22"/>
        </w:rPr>
        <w:t>Assignments that are not able to be compiled will result in zero mark given to the assignment.</w:t>
      </w:r>
    </w:p>
    <w:p w:rsidR="00FB72AF" w:rsidRPr="00224798"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Pr>
          <w:b/>
          <w:bCs/>
          <w:sz w:val="22"/>
        </w:rPr>
        <w:tab/>
      </w:r>
      <w:r w:rsidRPr="00224798">
        <w:rPr>
          <w:b/>
          <w:bCs/>
          <w:sz w:val="22"/>
        </w:rPr>
        <w:t>You must only use the C++ features that have already been covered in the lectures</w:t>
      </w:r>
    </w:p>
    <w:p w:rsidR="00FB72AF" w:rsidRPr="00BA3830" w:rsidRDefault="00FB72AF" w:rsidP="00FB72AF">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FB72AF" w:rsidRPr="00B52D9E" w:rsidRDefault="00FB72AF" w:rsidP="00FB72AF"/>
    <w:p w:rsidR="00FB72AF" w:rsidRPr="00C82DF0" w:rsidRDefault="00FB72AF"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345677" w:rsidRDefault="004220DC" w:rsidP="00345677">
      <w:pPr>
        <w:rPr>
          <w:rFonts w:ascii="Arial" w:hAnsi="Arial" w:cs="Arial"/>
          <w:b/>
          <w:color w:val="000000"/>
        </w:rPr>
      </w:pPr>
      <w:r>
        <w:rPr>
          <w:rFonts w:ascii="Arial" w:hAnsi="Arial" w:cs="Arial"/>
          <w:b/>
        </w:rPr>
        <w:t>TASK 1</w:t>
      </w:r>
      <w:r w:rsidR="00FB72AF">
        <w:rPr>
          <w:rFonts w:ascii="Arial" w:hAnsi="Arial" w:cs="Arial"/>
          <w:b/>
        </w:rPr>
        <w:t>:</w:t>
      </w:r>
    </w:p>
    <w:p w:rsidR="00345677" w:rsidRPr="00345677" w:rsidRDefault="00345677" w:rsidP="00345677">
      <w:pPr>
        <w:rPr>
          <w:rFonts w:ascii="Arial" w:hAnsi="Arial" w:cs="Arial"/>
          <w:b/>
          <w:color w:val="000000"/>
        </w:rPr>
      </w:pPr>
    </w:p>
    <w:p w:rsidR="00CC34CD" w:rsidRDefault="00CC34CD" w:rsidP="00C631E7">
      <w:pPr>
        <w:jc w:val="both"/>
      </w:pPr>
      <w:r>
        <w:t>For this task, you are required to i</w:t>
      </w:r>
      <w:r w:rsidR="00C631E7">
        <w:t xml:space="preserve">mplement a </w:t>
      </w:r>
      <w:r>
        <w:t>container</w:t>
      </w:r>
      <w:r w:rsidR="00C631E7">
        <w:t xml:space="preserve"> class called</w:t>
      </w:r>
      <w:r>
        <w:t xml:space="preserve"> a</w:t>
      </w:r>
      <w:r w:rsidR="00C631E7">
        <w:t xml:space="preserve"> </w:t>
      </w:r>
      <w:proofErr w:type="spellStart"/>
      <w:r>
        <w:t>Keyed_Bag</w:t>
      </w:r>
      <w:proofErr w:type="spellEnd"/>
      <w:r>
        <w:t xml:space="preserve">. A </w:t>
      </w:r>
      <w:proofErr w:type="spellStart"/>
      <w:r>
        <w:t>Keyed_B</w:t>
      </w:r>
      <w:r w:rsidR="006D3E70">
        <w:t>ag</w:t>
      </w:r>
      <w:proofErr w:type="spellEnd"/>
      <w:r w:rsidR="006D3E70">
        <w:t xml:space="preserve"> is</w:t>
      </w:r>
      <w:r>
        <w:t xml:space="preserve"> just like an actual bag such as a grocery bag where it keeps a collection of items in no particular order</w:t>
      </w:r>
      <w:r w:rsidR="006D3E70">
        <w:t>. However, each item added to the bag has a corresponding key.</w:t>
      </w:r>
    </w:p>
    <w:p w:rsidR="00CC34CD" w:rsidRDefault="00CC34CD" w:rsidP="00C631E7">
      <w:pPr>
        <w:jc w:val="both"/>
      </w:pPr>
    </w:p>
    <w:p w:rsidR="004057FE" w:rsidRDefault="006D3E70" w:rsidP="00C631E7">
      <w:pPr>
        <w:jc w:val="both"/>
      </w:pPr>
      <w:r>
        <w:t xml:space="preserve">The collection </w:t>
      </w:r>
      <w:r w:rsidR="00EE01F9">
        <w:t>of the items in this container</w:t>
      </w:r>
      <w:bookmarkStart w:id="0" w:name="_GoBack"/>
      <w:bookmarkEnd w:id="0"/>
      <w:r>
        <w:t xml:space="preserve"> class should be kept as either an array or a linked list. Provide suitable data members for the class</w:t>
      </w:r>
      <w:r w:rsidR="004057FE">
        <w:t xml:space="preserve"> according to your choice</w:t>
      </w:r>
      <w:r>
        <w:t>. The class should have at least a default constructor to initializ</w:t>
      </w:r>
      <w:r w:rsidR="004057FE">
        <w:t xml:space="preserve">e an empty </w:t>
      </w:r>
      <w:proofErr w:type="spellStart"/>
      <w:r w:rsidR="004057FE">
        <w:t>Keyed_Bag</w:t>
      </w:r>
      <w:proofErr w:type="spellEnd"/>
      <w:r w:rsidR="004057FE">
        <w:t xml:space="preserve">. </w:t>
      </w:r>
    </w:p>
    <w:p w:rsidR="004057FE" w:rsidRDefault="004057FE" w:rsidP="00C631E7">
      <w:pPr>
        <w:jc w:val="both"/>
      </w:pPr>
    </w:p>
    <w:p w:rsidR="00E0647B" w:rsidRDefault="004057FE" w:rsidP="00C631E7">
      <w:pPr>
        <w:jc w:val="both"/>
      </w:pPr>
      <w:r>
        <w:t xml:space="preserve">Include a function to add an item to the container. </w:t>
      </w:r>
      <w:r w:rsidR="006D3E70">
        <w:t xml:space="preserve">The </w:t>
      </w:r>
      <w:proofErr w:type="spellStart"/>
      <w:r w:rsidR="006D3E70">
        <w:t>Keyed_Bag</w:t>
      </w:r>
      <w:proofErr w:type="spellEnd"/>
      <w:r w:rsidR="00CC34CD">
        <w:t xml:space="preserve"> </w:t>
      </w:r>
      <w:r w:rsidR="006D3E70">
        <w:t>container</w:t>
      </w:r>
      <w:r w:rsidR="00CC34CD">
        <w:t xml:space="preserve"> class should allow a data of an arbitrary type to be added by presenting a ke</w:t>
      </w:r>
      <w:r w:rsidR="006D3E70">
        <w:t>y (</w:t>
      </w:r>
      <w:r>
        <w:t>also of an</w:t>
      </w:r>
      <w:r w:rsidR="006D3E70">
        <w:t xml:space="preserve"> arbitrary type).</w:t>
      </w:r>
      <w:r>
        <w:t xml:space="preserve"> The type of the key and data may be different.</w:t>
      </w:r>
      <w:r w:rsidR="006D3E70">
        <w:t xml:space="preserve"> Each item added must have a unique key but may have the same data. </w:t>
      </w:r>
      <w:r>
        <w:t xml:space="preserve">Include also a remove function to the container class. </w:t>
      </w:r>
      <w:r w:rsidR="006D3E70">
        <w:t xml:space="preserve">To remove a data from the </w:t>
      </w:r>
      <w:proofErr w:type="spellStart"/>
      <w:r w:rsidR="006D3E70">
        <w:t>Keyed_Bag</w:t>
      </w:r>
      <w:proofErr w:type="spellEnd"/>
      <w:r w:rsidR="006D3E70">
        <w:t>, the key of the data must be specified rather than the item its</w:t>
      </w:r>
      <w:r>
        <w:t>elf. The function should return a Boolean value to indicate whether the removal is successful or not.</w:t>
      </w:r>
      <w:r w:rsidR="00E0647B">
        <w:t xml:space="preserve"> </w:t>
      </w:r>
      <w:r>
        <w:t xml:space="preserve">Provide also the </w:t>
      </w:r>
      <w:proofErr w:type="spellStart"/>
      <w:proofErr w:type="gramStart"/>
      <w:r>
        <w:t>isEmpty</w:t>
      </w:r>
      <w:proofErr w:type="spellEnd"/>
      <w:r>
        <w:t>(</w:t>
      </w:r>
      <w:proofErr w:type="gramEnd"/>
      <w:r>
        <w:t xml:space="preserve">) function and a destructor for your container class. </w:t>
      </w:r>
    </w:p>
    <w:p w:rsidR="00E0647B" w:rsidRDefault="00E0647B" w:rsidP="00C631E7">
      <w:pPr>
        <w:jc w:val="both"/>
      </w:pPr>
    </w:p>
    <w:p w:rsidR="004057FE" w:rsidRDefault="004057FE" w:rsidP="00C631E7">
      <w:pPr>
        <w:jc w:val="both"/>
      </w:pPr>
      <w:r>
        <w:t xml:space="preserve">Implement a driver </w:t>
      </w:r>
      <w:proofErr w:type="spellStart"/>
      <w:r>
        <w:t>progam</w:t>
      </w:r>
      <w:proofErr w:type="spellEnd"/>
      <w:r>
        <w:t xml:space="preserve"> to demonstrate three different </w:t>
      </w:r>
      <w:proofErr w:type="spellStart"/>
      <w:r>
        <w:t>Keyed_Bag</w:t>
      </w:r>
      <w:proofErr w:type="spellEnd"/>
      <w:r>
        <w:t xml:space="preserve"> objects. At least one of the </w:t>
      </w:r>
      <w:proofErr w:type="spellStart"/>
      <w:r>
        <w:t>Keyed_Bag</w:t>
      </w:r>
      <w:proofErr w:type="spellEnd"/>
      <w:r>
        <w:t xml:space="preserve"> object should be used to store a user defined type for its data.</w:t>
      </w:r>
    </w:p>
    <w:p w:rsidR="004220DC" w:rsidRDefault="00876C7F" w:rsidP="00876C7F">
      <w:pPr>
        <w:jc w:val="both"/>
      </w:pPr>
      <w:r>
        <w:t xml:space="preserve"> </w:t>
      </w:r>
    </w:p>
    <w:p w:rsidR="00876C7F" w:rsidRDefault="00876C7F" w:rsidP="00876C7F">
      <w:pPr>
        <w:jc w:val="both"/>
      </w:pPr>
    </w:p>
    <w:p w:rsidR="00E0647B" w:rsidRDefault="00E0647B" w:rsidP="004220DC">
      <w:pPr>
        <w:rPr>
          <w:rFonts w:ascii="Arial" w:hAnsi="Arial" w:cs="Arial"/>
          <w:b/>
        </w:rPr>
      </w:pPr>
    </w:p>
    <w:p w:rsidR="004220DC" w:rsidRDefault="004220DC" w:rsidP="004220DC">
      <w:pPr>
        <w:rPr>
          <w:rFonts w:ascii="Arial" w:hAnsi="Arial" w:cs="Arial"/>
          <w:b/>
          <w:color w:val="000000"/>
        </w:rPr>
      </w:pPr>
      <w:r>
        <w:rPr>
          <w:rFonts w:ascii="Arial" w:hAnsi="Arial" w:cs="Arial"/>
          <w:b/>
        </w:rPr>
        <w:t>TASK 2:</w:t>
      </w:r>
    </w:p>
    <w:p w:rsidR="00876C7F" w:rsidRDefault="00876C7F" w:rsidP="00876C7F"/>
    <w:p w:rsidR="004220DC" w:rsidRDefault="00764759" w:rsidP="00764759">
      <w:pPr>
        <w:jc w:val="both"/>
      </w:pPr>
      <w:r w:rsidRPr="00764759">
        <w:t>For this task</w:t>
      </w:r>
      <w:r>
        <w:t xml:space="preserve">, you are required to write a program to simulate the process of assigning customers to an available table in a restaurant. Use the STL </w:t>
      </w:r>
      <w:proofErr w:type="spellStart"/>
      <w:r w:rsidR="00CE73D3">
        <w:t>Deque</w:t>
      </w:r>
      <w:proofErr w:type="spellEnd"/>
      <w:r>
        <w:t xml:space="preserve"> to keep track of customers coming to the restaurant. Each customer will be assign to an available table on first come first serve basis. Each customer is given an id. On top of that a customer should also have the number of people coming with them to identify a suitable table to be assigned to them.</w:t>
      </w:r>
    </w:p>
    <w:p w:rsidR="00764759" w:rsidRDefault="00764759" w:rsidP="00764759">
      <w:pPr>
        <w:jc w:val="both"/>
      </w:pPr>
    </w:p>
    <w:p w:rsidR="00764759" w:rsidRDefault="00764759" w:rsidP="00764759">
      <w:pPr>
        <w:jc w:val="both"/>
      </w:pPr>
      <w:r>
        <w:t xml:space="preserve">Use the STL map to keep a collection of tables in the restaurant. Each item in the map is identified by the table number. Each table keeps the information of the number of seats, customer (if not assigned, this value should be NULL), and a status to indicate if the table is </w:t>
      </w:r>
      <w:r w:rsidR="00C34E0C">
        <w:t>occupied</w:t>
      </w:r>
      <w:r>
        <w:t xml:space="preserve"> or not.</w:t>
      </w:r>
      <w:r w:rsidR="007D56F0">
        <w:t xml:space="preserve">  There should not be any table with the same number.</w:t>
      </w:r>
    </w:p>
    <w:p w:rsidR="007D56F0" w:rsidRDefault="007D56F0" w:rsidP="00764759">
      <w:pPr>
        <w:jc w:val="both"/>
      </w:pPr>
    </w:p>
    <w:p w:rsidR="007D56F0" w:rsidRPr="00764759" w:rsidRDefault="007D56F0" w:rsidP="00764759">
      <w:pPr>
        <w:jc w:val="both"/>
      </w:pPr>
      <w:r>
        <w:t xml:space="preserve">When the program starts, populate the map with an initial number of tables. All tables should not be occupied upon initialization. You may use a text file with the following format for this initialization where each line contains the table number and number of seats available. </w:t>
      </w:r>
    </w:p>
    <w:p w:rsidR="004220DC" w:rsidRDefault="004220DC" w:rsidP="00C82DF0">
      <w:pPr>
        <w:rPr>
          <w:rFonts w:ascii="Arial" w:hAnsi="Arial" w:cs="Arial"/>
        </w:rPr>
      </w:pP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1</w:t>
      </w:r>
      <w:r>
        <w:tab/>
        <w:t>4</w:t>
      </w: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2</w:t>
      </w:r>
      <w:r>
        <w:tab/>
        <w:t>4</w:t>
      </w: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3</w:t>
      </w:r>
      <w:r>
        <w:tab/>
        <w:t>2</w:t>
      </w: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4</w:t>
      </w:r>
      <w:r>
        <w:tab/>
        <w:t>6</w:t>
      </w: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5</w:t>
      </w:r>
      <w:r>
        <w:tab/>
        <w:t>6</w:t>
      </w:r>
    </w:p>
    <w:p w:rsidR="007D56F0" w:rsidRDefault="007D56F0" w:rsidP="007D56F0">
      <w:pPr>
        <w:pBdr>
          <w:top w:val="single" w:sz="12" w:space="1" w:color="auto"/>
          <w:left w:val="single" w:sz="12" w:space="4" w:color="auto"/>
          <w:bottom w:val="single" w:sz="12" w:space="1" w:color="auto"/>
          <w:right w:val="single" w:sz="12" w:space="4" w:color="auto"/>
        </w:pBdr>
        <w:shd w:val="clear" w:color="auto" w:fill="D9D9D9" w:themeFill="background1" w:themeFillShade="D9"/>
      </w:pPr>
      <w:r>
        <w:t>6</w:t>
      </w:r>
      <w:r>
        <w:tab/>
        <w:t>10</w:t>
      </w:r>
    </w:p>
    <w:p w:rsidR="007D56F0" w:rsidRDefault="007D56F0" w:rsidP="00C82DF0"/>
    <w:p w:rsidR="007D56F0" w:rsidRPr="007D56F0" w:rsidRDefault="007D56F0" w:rsidP="00CE73D3">
      <w:pPr>
        <w:jc w:val="both"/>
      </w:pPr>
      <w:r>
        <w:t xml:space="preserve">Declare and implement a simple Customer class with a customer id and total number of people as the data members. Include necessary constructor, </w:t>
      </w:r>
      <w:proofErr w:type="spellStart"/>
      <w:r>
        <w:t>accessor</w:t>
      </w:r>
      <w:proofErr w:type="spellEnd"/>
      <w:r>
        <w:t xml:space="preserve">, and </w:t>
      </w:r>
      <w:proofErr w:type="spellStart"/>
      <w:r>
        <w:t>mutator</w:t>
      </w:r>
      <w:proofErr w:type="spellEnd"/>
      <w:r>
        <w:t xml:space="preserve"> functions for this class.</w:t>
      </w:r>
    </w:p>
    <w:p w:rsidR="007D56F0" w:rsidRDefault="007D56F0" w:rsidP="00C82DF0"/>
    <w:p w:rsidR="00CE73D3" w:rsidRDefault="007D56F0" w:rsidP="00CE73D3">
      <w:pPr>
        <w:jc w:val="both"/>
      </w:pPr>
      <w:r w:rsidRPr="007D56F0">
        <w:t xml:space="preserve">Use </w:t>
      </w:r>
      <w:r>
        <w:t xml:space="preserve">a menu driven program to simulate the arrival of customers, assignment of tables, </w:t>
      </w:r>
      <w:r w:rsidR="00C34E0C">
        <w:t xml:space="preserve">adding new tables, </w:t>
      </w:r>
      <w:r>
        <w:t xml:space="preserve">and customer leaving the restaurant. When a customer arrives, </w:t>
      </w:r>
      <w:r w:rsidR="00CE73D3">
        <w:t xml:space="preserve">dynamically create a customer object and push it to the </w:t>
      </w:r>
      <w:proofErr w:type="spellStart"/>
      <w:r w:rsidR="00CE73D3">
        <w:t>deque</w:t>
      </w:r>
      <w:proofErr w:type="spellEnd"/>
      <w:r w:rsidR="00CE73D3">
        <w:t xml:space="preserve"> containing the customers waiting to be assigned a table. A new customer should always be added to the end of the </w:t>
      </w:r>
      <w:proofErr w:type="spellStart"/>
      <w:r w:rsidR="00CE73D3">
        <w:t>deque</w:t>
      </w:r>
      <w:proofErr w:type="spellEnd"/>
      <w:r w:rsidR="00CE73D3">
        <w:t xml:space="preserve">. </w:t>
      </w:r>
    </w:p>
    <w:p w:rsidR="00CE73D3" w:rsidRDefault="00CE73D3" w:rsidP="00CE73D3">
      <w:pPr>
        <w:jc w:val="both"/>
      </w:pPr>
    </w:p>
    <w:p w:rsidR="007D56F0" w:rsidRDefault="00CE73D3" w:rsidP="00CE73D3">
      <w:pPr>
        <w:jc w:val="both"/>
      </w:pPr>
      <w:r>
        <w:t xml:space="preserve">To assign a table, retrieve the first customer from the </w:t>
      </w:r>
      <w:proofErr w:type="spellStart"/>
      <w:r>
        <w:t>deque</w:t>
      </w:r>
      <w:proofErr w:type="spellEnd"/>
      <w:r>
        <w:t xml:space="preserve"> and search for an empty table in the map that has enough seats to assign the customer retrieved. If a table is available, remove the customer f</w:t>
      </w:r>
      <w:r w:rsidR="00C34E0C">
        <w:t xml:space="preserve">rom the </w:t>
      </w:r>
      <w:proofErr w:type="spellStart"/>
      <w:r w:rsidR="00C34E0C">
        <w:t>deque</w:t>
      </w:r>
      <w:proofErr w:type="spellEnd"/>
      <w:r w:rsidR="00C34E0C">
        <w:t xml:space="preserve">, assign the customer to the map item with the available table number, and set the status of the table to </w:t>
      </w:r>
      <w:proofErr w:type="gramStart"/>
      <w:r w:rsidR="00C34E0C">
        <w:t>occupied</w:t>
      </w:r>
      <w:proofErr w:type="gramEnd"/>
      <w:r>
        <w:t>. If no table is available, retrieve another customer record which might have a smaller number of people and search for an available table. Basically, customers are assigned with tables using the first come first serve basis.</w:t>
      </w:r>
      <w:r w:rsidR="00C34E0C">
        <w:t xml:space="preserve"> However, if there is no available table with enough seats, then the next customer with a smaller number can be assigned first. Use the iterator to traverse the </w:t>
      </w:r>
      <w:proofErr w:type="spellStart"/>
      <w:r w:rsidR="00C34E0C">
        <w:t>deque</w:t>
      </w:r>
      <w:proofErr w:type="spellEnd"/>
      <w:r w:rsidR="00C34E0C">
        <w:t xml:space="preserve"> for this purpose.</w:t>
      </w:r>
    </w:p>
    <w:p w:rsidR="00C34E0C" w:rsidRDefault="00C34E0C" w:rsidP="00CE73D3">
      <w:pPr>
        <w:jc w:val="both"/>
      </w:pPr>
    </w:p>
    <w:p w:rsidR="00C34E0C" w:rsidRDefault="00C34E0C" w:rsidP="00CE73D3">
      <w:pPr>
        <w:jc w:val="both"/>
      </w:pPr>
      <w:r>
        <w:t>The user should allow for new tables to be added to the map. A new table added should always be initialized as an empty table with no customer assigned to it.</w:t>
      </w:r>
    </w:p>
    <w:p w:rsidR="00C34E0C" w:rsidRDefault="00C34E0C" w:rsidP="00CE73D3">
      <w:pPr>
        <w:jc w:val="both"/>
      </w:pPr>
    </w:p>
    <w:p w:rsidR="00C34E0C" w:rsidRPr="007D56F0" w:rsidRDefault="00C34E0C" w:rsidP="00CE73D3">
      <w:pPr>
        <w:jc w:val="both"/>
      </w:pPr>
      <w:r>
        <w:t>When a customer leaves the restaurant, search the map for the table number. If found, reset the customer to NULL and the status to unoccupied.</w:t>
      </w:r>
    </w:p>
    <w:p w:rsidR="007D56F0" w:rsidRDefault="007D56F0" w:rsidP="00C82DF0">
      <w:pPr>
        <w:rPr>
          <w:rFonts w:ascii="Arial" w:hAnsi="Arial" w:cs="Arial"/>
        </w:rPr>
      </w:pPr>
    </w:p>
    <w:p w:rsidR="007D56F0" w:rsidRDefault="007D56F0" w:rsidP="00C82DF0">
      <w:pPr>
        <w:rPr>
          <w:rFonts w:ascii="Arial" w:hAnsi="Arial" w:cs="Arial"/>
        </w:rPr>
      </w:pPr>
    </w:p>
    <w:p w:rsidR="007D56F0" w:rsidRDefault="007D56F0" w:rsidP="00C82DF0">
      <w:pPr>
        <w:rPr>
          <w:rFonts w:ascii="Arial" w:hAnsi="Arial" w:cs="Arial"/>
        </w:rPr>
      </w:pPr>
    </w:p>
    <w:p w:rsidR="004220DC" w:rsidRDefault="004220DC" w:rsidP="00F9279D">
      <w:pPr>
        <w:pBdr>
          <w:bottom w:val="single" w:sz="4" w:space="1" w:color="auto"/>
        </w:pBdr>
        <w:rPr>
          <w:rFonts w:ascii="Arial" w:hAnsi="Arial" w:cs="Arial"/>
        </w:rPr>
      </w:pPr>
    </w:p>
    <w:p w:rsidR="004220DC" w:rsidRDefault="004220DC" w:rsidP="00C82DF0">
      <w:pPr>
        <w:rPr>
          <w:rFonts w:ascii="Arial" w:hAnsi="Arial" w:cs="Arial"/>
        </w:rPr>
      </w:pPr>
    </w:p>
    <w:p w:rsidR="004220DC" w:rsidRDefault="004220DC" w:rsidP="00C82DF0">
      <w:pPr>
        <w:rPr>
          <w:rFonts w:ascii="Arial" w:hAnsi="Arial" w:cs="Arial"/>
        </w:rPr>
      </w:pPr>
    </w:p>
    <w:p w:rsidR="004220DC" w:rsidRDefault="004220DC" w:rsidP="00C82DF0">
      <w:pPr>
        <w:rPr>
          <w:rFonts w:ascii="Arial" w:hAnsi="Arial" w:cs="Arial"/>
        </w:rPr>
      </w:pPr>
    </w:p>
    <w:p w:rsidR="00F9279D" w:rsidRPr="00C82DF0" w:rsidRDefault="00F9279D" w:rsidP="00F9279D">
      <w:pPr>
        <w:pStyle w:val="NoSpacing"/>
        <w:rPr>
          <w:rFonts w:ascii="Arial" w:hAnsi="Arial" w:cs="Arial"/>
          <w:b/>
          <w:sz w:val="24"/>
          <w:szCs w:val="24"/>
        </w:rPr>
      </w:pPr>
      <w:r>
        <w:rPr>
          <w:rFonts w:ascii="Arial" w:hAnsi="Arial" w:cs="Arial"/>
          <w:b/>
          <w:sz w:val="24"/>
          <w:szCs w:val="24"/>
        </w:rPr>
        <w:t>MARKS ALLOCATION</w:t>
      </w:r>
      <w:r w:rsidRPr="00C82DF0">
        <w:rPr>
          <w:rFonts w:ascii="Arial" w:hAnsi="Arial" w:cs="Arial"/>
          <w:b/>
          <w:sz w:val="24"/>
          <w:szCs w:val="24"/>
        </w:rPr>
        <w:t>:</w:t>
      </w:r>
    </w:p>
    <w:p w:rsidR="004220DC" w:rsidRDefault="004220DC" w:rsidP="004220DC">
      <w:pPr>
        <w:jc w:val="both"/>
      </w:pPr>
    </w:p>
    <w:tbl>
      <w:tblPr>
        <w:tblStyle w:val="TableGrid"/>
        <w:tblW w:w="0" w:type="auto"/>
        <w:jc w:val="center"/>
        <w:tblLook w:val="04A0" w:firstRow="1" w:lastRow="0" w:firstColumn="1" w:lastColumn="0" w:noHBand="0" w:noVBand="1"/>
      </w:tblPr>
      <w:tblGrid>
        <w:gridCol w:w="5321"/>
        <w:gridCol w:w="2391"/>
      </w:tblGrid>
      <w:tr w:rsidR="00E0647B" w:rsidRPr="004220DC" w:rsidTr="00E0647B">
        <w:trPr>
          <w:trHeight w:val="562"/>
          <w:jc w:val="center"/>
        </w:trPr>
        <w:tc>
          <w:tcPr>
            <w:tcW w:w="5321" w:type="dxa"/>
            <w:shd w:val="clear" w:color="auto" w:fill="BFBFBF" w:themeFill="background1" w:themeFillShade="BF"/>
            <w:vAlign w:val="center"/>
          </w:tcPr>
          <w:p w:rsidR="00E0647B" w:rsidRPr="004220DC" w:rsidRDefault="00E0647B" w:rsidP="004220DC">
            <w:pPr>
              <w:jc w:val="center"/>
              <w:rPr>
                <w:b/>
              </w:rPr>
            </w:pPr>
            <w:r w:rsidRPr="004220DC">
              <w:rPr>
                <w:b/>
              </w:rPr>
              <w:t>Criteria</w:t>
            </w:r>
            <w:r>
              <w:rPr>
                <w:b/>
              </w:rPr>
              <w:t xml:space="preserve"> (Task 1)</w:t>
            </w:r>
          </w:p>
        </w:tc>
        <w:tc>
          <w:tcPr>
            <w:tcW w:w="2391" w:type="dxa"/>
            <w:shd w:val="clear" w:color="auto" w:fill="BFBFBF" w:themeFill="background1" w:themeFillShade="BF"/>
            <w:vAlign w:val="center"/>
          </w:tcPr>
          <w:p w:rsidR="00E0647B" w:rsidRPr="004220DC" w:rsidRDefault="00E0647B" w:rsidP="00E0647B">
            <w:pPr>
              <w:jc w:val="center"/>
              <w:rPr>
                <w:b/>
              </w:rPr>
            </w:pPr>
            <w:r>
              <w:rPr>
                <w:b/>
              </w:rPr>
              <w:t>Marks Allocated</w:t>
            </w:r>
          </w:p>
        </w:tc>
      </w:tr>
      <w:tr w:rsidR="00E0647B" w:rsidTr="00E0647B">
        <w:trPr>
          <w:jc w:val="center"/>
        </w:trPr>
        <w:tc>
          <w:tcPr>
            <w:tcW w:w="5321" w:type="dxa"/>
          </w:tcPr>
          <w:p w:rsidR="00E0647B" w:rsidRDefault="00E0647B" w:rsidP="001B7581">
            <w:r>
              <w:t>Correctness</w:t>
            </w:r>
          </w:p>
        </w:tc>
        <w:tc>
          <w:tcPr>
            <w:tcW w:w="2391" w:type="dxa"/>
          </w:tcPr>
          <w:p w:rsidR="00E0647B" w:rsidRDefault="00E0647B" w:rsidP="001B7581">
            <w:pPr>
              <w:jc w:val="center"/>
            </w:pPr>
            <w:r>
              <w:t>1</w:t>
            </w:r>
          </w:p>
        </w:tc>
      </w:tr>
      <w:tr w:rsidR="00E0647B" w:rsidTr="00E0647B">
        <w:trPr>
          <w:jc w:val="center"/>
        </w:trPr>
        <w:tc>
          <w:tcPr>
            <w:tcW w:w="5321" w:type="dxa"/>
          </w:tcPr>
          <w:p w:rsidR="00E0647B" w:rsidRDefault="00E0647B" w:rsidP="001B7581">
            <w:r>
              <w:t>Collection class design and implementation</w:t>
            </w:r>
          </w:p>
        </w:tc>
        <w:tc>
          <w:tcPr>
            <w:tcW w:w="2391" w:type="dxa"/>
          </w:tcPr>
          <w:p w:rsidR="00E0647B" w:rsidRDefault="00E0647B" w:rsidP="001B7581">
            <w:pPr>
              <w:jc w:val="center"/>
            </w:pPr>
            <w:r>
              <w:t>3</w:t>
            </w:r>
          </w:p>
        </w:tc>
      </w:tr>
      <w:tr w:rsidR="00E0647B" w:rsidTr="00E0647B">
        <w:trPr>
          <w:jc w:val="center"/>
        </w:trPr>
        <w:tc>
          <w:tcPr>
            <w:tcW w:w="5321" w:type="dxa"/>
          </w:tcPr>
          <w:p w:rsidR="00E0647B" w:rsidRDefault="00E0647B" w:rsidP="001B7581">
            <w:r>
              <w:t>Main function</w:t>
            </w:r>
          </w:p>
        </w:tc>
        <w:tc>
          <w:tcPr>
            <w:tcW w:w="2391" w:type="dxa"/>
          </w:tcPr>
          <w:p w:rsidR="00E0647B" w:rsidRDefault="00E0647B" w:rsidP="001B7581">
            <w:pPr>
              <w:jc w:val="center"/>
            </w:pPr>
            <w:r>
              <w:t>1</w:t>
            </w:r>
          </w:p>
        </w:tc>
      </w:tr>
      <w:tr w:rsidR="00E0647B" w:rsidTr="00E0647B">
        <w:trPr>
          <w:jc w:val="center"/>
        </w:trPr>
        <w:tc>
          <w:tcPr>
            <w:tcW w:w="5321" w:type="dxa"/>
          </w:tcPr>
          <w:p w:rsidR="00E0647B" w:rsidRDefault="00E0647B" w:rsidP="001B7581">
            <w:r>
              <w:t>Readability and output formatting</w:t>
            </w:r>
          </w:p>
        </w:tc>
        <w:tc>
          <w:tcPr>
            <w:tcW w:w="2391" w:type="dxa"/>
          </w:tcPr>
          <w:p w:rsidR="00E0647B" w:rsidRDefault="00E0647B" w:rsidP="001B7581">
            <w:pPr>
              <w:jc w:val="center"/>
            </w:pPr>
            <w:r>
              <w:t>1</w:t>
            </w:r>
          </w:p>
        </w:tc>
      </w:tr>
      <w:tr w:rsidR="00E0647B" w:rsidTr="00E0647B">
        <w:trPr>
          <w:jc w:val="center"/>
        </w:trPr>
        <w:tc>
          <w:tcPr>
            <w:tcW w:w="5321" w:type="dxa"/>
          </w:tcPr>
          <w:p w:rsidR="00E0647B" w:rsidRPr="00E0647B" w:rsidRDefault="00E0647B" w:rsidP="001B7581">
            <w:pPr>
              <w:rPr>
                <w:b/>
              </w:rPr>
            </w:pPr>
            <w:r w:rsidRPr="00E0647B">
              <w:rPr>
                <w:b/>
              </w:rPr>
              <w:t>Total Marks for Task 1</w:t>
            </w:r>
          </w:p>
        </w:tc>
        <w:tc>
          <w:tcPr>
            <w:tcW w:w="2391" w:type="dxa"/>
          </w:tcPr>
          <w:p w:rsidR="00E0647B" w:rsidRPr="00E0647B" w:rsidRDefault="00E0647B" w:rsidP="001B7581">
            <w:pPr>
              <w:jc w:val="center"/>
              <w:rPr>
                <w:b/>
              </w:rPr>
            </w:pPr>
            <w:r w:rsidRPr="00E0647B">
              <w:rPr>
                <w:b/>
              </w:rPr>
              <w:t>6</w:t>
            </w:r>
          </w:p>
        </w:tc>
      </w:tr>
    </w:tbl>
    <w:p w:rsidR="004220DC" w:rsidRDefault="004220DC" w:rsidP="00C82DF0">
      <w:pPr>
        <w:rPr>
          <w:rFonts w:ascii="Arial" w:hAnsi="Arial" w:cs="Arial"/>
        </w:rPr>
      </w:pPr>
    </w:p>
    <w:p w:rsidR="00E0647B" w:rsidRDefault="00E0647B" w:rsidP="00C82DF0">
      <w:pPr>
        <w:rPr>
          <w:rFonts w:ascii="Arial" w:hAnsi="Arial" w:cs="Arial"/>
        </w:rPr>
      </w:pPr>
    </w:p>
    <w:tbl>
      <w:tblPr>
        <w:tblStyle w:val="TableGrid"/>
        <w:tblW w:w="0" w:type="auto"/>
        <w:jc w:val="center"/>
        <w:tblLook w:val="04A0" w:firstRow="1" w:lastRow="0" w:firstColumn="1" w:lastColumn="0" w:noHBand="0" w:noVBand="1"/>
      </w:tblPr>
      <w:tblGrid>
        <w:gridCol w:w="5321"/>
        <w:gridCol w:w="2391"/>
      </w:tblGrid>
      <w:tr w:rsidR="00E0647B" w:rsidRPr="004220DC" w:rsidTr="006C7B92">
        <w:trPr>
          <w:trHeight w:val="562"/>
          <w:jc w:val="center"/>
        </w:trPr>
        <w:tc>
          <w:tcPr>
            <w:tcW w:w="5321" w:type="dxa"/>
            <w:shd w:val="clear" w:color="auto" w:fill="BFBFBF" w:themeFill="background1" w:themeFillShade="BF"/>
            <w:vAlign w:val="center"/>
          </w:tcPr>
          <w:p w:rsidR="00E0647B" w:rsidRPr="004220DC" w:rsidRDefault="00E0647B" w:rsidP="006C7B92">
            <w:pPr>
              <w:jc w:val="center"/>
              <w:rPr>
                <w:b/>
              </w:rPr>
            </w:pPr>
            <w:r w:rsidRPr="004220DC">
              <w:rPr>
                <w:b/>
              </w:rPr>
              <w:t>Criteria</w:t>
            </w:r>
            <w:r>
              <w:rPr>
                <w:b/>
              </w:rPr>
              <w:t xml:space="preserve"> (Task 2)</w:t>
            </w:r>
          </w:p>
        </w:tc>
        <w:tc>
          <w:tcPr>
            <w:tcW w:w="2391" w:type="dxa"/>
            <w:shd w:val="clear" w:color="auto" w:fill="BFBFBF" w:themeFill="background1" w:themeFillShade="BF"/>
            <w:vAlign w:val="center"/>
          </w:tcPr>
          <w:p w:rsidR="00E0647B" w:rsidRPr="004220DC" w:rsidRDefault="00E0647B" w:rsidP="006C7B92">
            <w:pPr>
              <w:jc w:val="center"/>
              <w:rPr>
                <w:b/>
              </w:rPr>
            </w:pPr>
            <w:r>
              <w:rPr>
                <w:b/>
              </w:rPr>
              <w:t>Marks Allocated</w:t>
            </w:r>
          </w:p>
        </w:tc>
      </w:tr>
      <w:tr w:rsidR="00E0647B" w:rsidTr="006C7B92">
        <w:trPr>
          <w:jc w:val="center"/>
        </w:trPr>
        <w:tc>
          <w:tcPr>
            <w:tcW w:w="5321" w:type="dxa"/>
          </w:tcPr>
          <w:p w:rsidR="00E0647B" w:rsidRDefault="00E0647B" w:rsidP="006C7B92">
            <w:r>
              <w:t>Correctness</w:t>
            </w:r>
          </w:p>
        </w:tc>
        <w:tc>
          <w:tcPr>
            <w:tcW w:w="2391" w:type="dxa"/>
          </w:tcPr>
          <w:p w:rsidR="00E0647B" w:rsidRDefault="00E0647B" w:rsidP="006C7B92">
            <w:pPr>
              <w:jc w:val="center"/>
            </w:pPr>
            <w:r>
              <w:t>1</w:t>
            </w:r>
          </w:p>
        </w:tc>
      </w:tr>
      <w:tr w:rsidR="00E0647B" w:rsidTr="006C7B92">
        <w:trPr>
          <w:jc w:val="center"/>
        </w:trPr>
        <w:tc>
          <w:tcPr>
            <w:tcW w:w="5321" w:type="dxa"/>
          </w:tcPr>
          <w:p w:rsidR="00E0647B" w:rsidRDefault="00E0647B" w:rsidP="006C7B92">
            <w:r>
              <w:t>Use of STLs</w:t>
            </w:r>
          </w:p>
        </w:tc>
        <w:tc>
          <w:tcPr>
            <w:tcW w:w="2391" w:type="dxa"/>
          </w:tcPr>
          <w:p w:rsidR="00E0647B" w:rsidRDefault="00E0647B" w:rsidP="006C7B92">
            <w:pPr>
              <w:jc w:val="center"/>
            </w:pPr>
            <w:r>
              <w:t>5</w:t>
            </w:r>
          </w:p>
        </w:tc>
      </w:tr>
      <w:tr w:rsidR="00E0647B" w:rsidTr="006C7B92">
        <w:trPr>
          <w:jc w:val="center"/>
        </w:trPr>
        <w:tc>
          <w:tcPr>
            <w:tcW w:w="5321" w:type="dxa"/>
          </w:tcPr>
          <w:p w:rsidR="00E0647B" w:rsidRDefault="00E0647B" w:rsidP="006C7B92">
            <w:r>
              <w:t>Main function and other constructs</w:t>
            </w:r>
          </w:p>
        </w:tc>
        <w:tc>
          <w:tcPr>
            <w:tcW w:w="2391" w:type="dxa"/>
          </w:tcPr>
          <w:p w:rsidR="00E0647B" w:rsidRDefault="00E0647B" w:rsidP="006C7B92">
            <w:pPr>
              <w:jc w:val="center"/>
            </w:pPr>
            <w:r>
              <w:t>2</w:t>
            </w:r>
          </w:p>
        </w:tc>
      </w:tr>
      <w:tr w:rsidR="00E0647B" w:rsidTr="006C7B92">
        <w:trPr>
          <w:jc w:val="center"/>
        </w:trPr>
        <w:tc>
          <w:tcPr>
            <w:tcW w:w="5321" w:type="dxa"/>
          </w:tcPr>
          <w:p w:rsidR="00E0647B" w:rsidRDefault="00E0647B" w:rsidP="006C7B92">
            <w:r>
              <w:t>Readability and output formatting</w:t>
            </w:r>
          </w:p>
        </w:tc>
        <w:tc>
          <w:tcPr>
            <w:tcW w:w="2391" w:type="dxa"/>
          </w:tcPr>
          <w:p w:rsidR="00E0647B" w:rsidRDefault="00E0647B" w:rsidP="006C7B92">
            <w:pPr>
              <w:jc w:val="center"/>
            </w:pPr>
            <w:r>
              <w:t>1</w:t>
            </w:r>
          </w:p>
        </w:tc>
      </w:tr>
      <w:tr w:rsidR="00E0647B" w:rsidTr="006C7B92">
        <w:trPr>
          <w:jc w:val="center"/>
        </w:trPr>
        <w:tc>
          <w:tcPr>
            <w:tcW w:w="5321" w:type="dxa"/>
          </w:tcPr>
          <w:p w:rsidR="00E0647B" w:rsidRPr="00E0647B" w:rsidRDefault="00E0647B" w:rsidP="006C7B92">
            <w:pPr>
              <w:rPr>
                <w:b/>
              </w:rPr>
            </w:pPr>
            <w:r>
              <w:rPr>
                <w:b/>
              </w:rPr>
              <w:t>Total Marks for Task 2</w:t>
            </w:r>
          </w:p>
        </w:tc>
        <w:tc>
          <w:tcPr>
            <w:tcW w:w="2391" w:type="dxa"/>
          </w:tcPr>
          <w:p w:rsidR="00E0647B" w:rsidRPr="00E0647B" w:rsidRDefault="00E0647B" w:rsidP="006C7B92">
            <w:pPr>
              <w:jc w:val="center"/>
              <w:rPr>
                <w:b/>
              </w:rPr>
            </w:pPr>
            <w:r>
              <w:rPr>
                <w:b/>
              </w:rPr>
              <w:t>9</w:t>
            </w:r>
          </w:p>
        </w:tc>
      </w:tr>
    </w:tbl>
    <w:p w:rsidR="004220DC" w:rsidRDefault="004220DC" w:rsidP="00C82DF0">
      <w:pPr>
        <w:rPr>
          <w:rFonts w:ascii="Arial" w:hAnsi="Arial" w:cs="Arial"/>
        </w:rPr>
      </w:pPr>
    </w:p>
    <w:p w:rsidR="00E0647B" w:rsidRDefault="00E0647B" w:rsidP="00C82DF0">
      <w:pPr>
        <w:rPr>
          <w:rFonts w:ascii="Arial" w:hAnsi="Arial" w:cs="Arial"/>
        </w:rPr>
      </w:pPr>
    </w:p>
    <w:p w:rsidR="00E0647B" w:rsidRPr="00E0647B" w:rsidRDefault="00E0647B" w:rsidP="00C82DF0">
      <w:pPr>
        <w:rPr>
          <w:b/>
        </w:rPr>
      </w:pPr>
      <w:r w:rsidRPr="00E0647B">
        <w:rPr>
          <w:b/>
        </w:rPr>
        <w:t>Total Marks for this Assignment is 15</w:t>
      </w:r>
    </w:p>
    <w:p w:rsidR="00E0647B" w:rsidRDefault="00E0647B" w:rsidP="00C82DF0">
      <w:pPr>
        <w:rPr>
          <w:rFonts w:ascii="Arial" w:hAnsi="Arial" w:cs="Arial"/>
        </w:rPr>
      </w:pPr>
    </w:p>
    <w:p w:rsidR="00E0647B" w:rsidRPr="00C82DF0" w:rsidRDefault="00E0647B" w:rsidP="00C82DF0">
      <w:pPr>
        <w:rPr>
          <w:rFonts w:ascii="Arial" w:hAnsi="Arial" w:cs="Arial"/>
        </w:rPr>
      </w:pPr>
    </w:p>
    <w:p w:rsidR="00C82DF0" w:rsidRPr="00751143" w:rsidRDefault="00984086"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086" w:rsidRDefault="00984086" w:rsidP="000231A5">
      <w:r>
        <w:separator/>
      </w:r>
    </w:p>
  </w:endnote>
  <w:endnote w:type="continuationSeparator" w:id="0">
    <w:p w:rsidR="00984086" w:rsidRDefault="00984086"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086" w:rsidRDefault="00984086" w:rsidP="000231A5">
      <w:r>
        <w:separator/>
      </w:r>
    </w:p>
  </w:footnote>
  <w:footnote w:type="continuationSeparator" w:id="0">
    <w:p w:rsidR="00984086" w:rsidRDefault="00984086"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E559E9"/>
    <w:multiLevelType w:val="hybridMultilevel"/>
    <w:tmpl w:val="3600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0FC7683F"/>
    <w:multiLevelType w:val="hybridMultilevel"/>
    <w:tmpl w:val="9E1AE7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1D2BCE"/>
    <w:multiLevelType w:val="hybridMultilevel"/>
    <w:tmpl w:val="69ECE258"/>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nsid w:val="13821384"/>
    <w:multiLevelType w:val="hybridMultilevel"/>
    <w:tmpl w:val="E89C6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56B39AD"/>
    <w:multiLevelType w:val="hybridMultilevel"/>
    <w:tmpl w:val="80501AA4"/>
    <w:lvl w:ilvl="0" w:tplc="83140FB4">
      <w:start w:val="1"/>
      <w:numFmt w:val="lowerRoman"/>
      <w:lvlText w:val="(%1)"/>
      <w:lvlJc w:val="left"/>
      <w:pPr>
        <w:tabs>
          <w:tab w:val="num" w:pos="1080"/>
        </w:tabs>
        <w:ind w:left="1080" w:hanging="720"/>
      </w:pPr>
      <w:rPr>
        <w:rFonts w:ascii="Times New Roman" w:hAnsi="Times New Roman" w:hint="default"/>
        <w:b w:val="0"/>
        <w:i w:val="0"/>
        <w:sz w:val="24"/>
        <w:szCs w:val="24"/>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nsid w:val="2DB94400"/>
    <w:multiLevelType w:val="hybridMultilevel"/>
    <w:tmpl w:val="EE561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1640AC"/>
    <w:multiLevelType w:val="hybridMultilevel"/>
    <w:tmpl w:val="8A568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590C74"/>
    <w:multiLevelType w:val="hybridMultilevel"/>
    <w:tmpl w:val="CA94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D3DA5"/>
    <w:multiLevelType w:val="hybridMultilevel"/>
    <w:tmpl w:val="3DEC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C677B"/>
    <w:multiLevelType w:val="hybridMultilevel"/>
    <w:tmpl w:val="39783162"/>
    <w:lvl w:ilvl="0" w:tplc="0409000F">
      <w:start w:val="1"/>
      <w:numFmt w:val="decimal"/>
      <w:lvlText w:val="%1."/>
      <w:lvlJc w:val="left"/>
      <w:pPr>
        <w:ind w:left="1013" w:hanging="360"/>
      </w:pPr>
    </w:lvl>
    <w:lvl w:ilvl="1" w:tplc="04090019">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9"/>
  </w:num>
  <w:num w:numId="3">
    <w:abstractNumId w:val="21"/>
  </w:num>
  <w:num w:numId="4">
    <w:abstractNumId w:val="2"/>
  </w:num>
  <w:num w:numId="5">
    <w:abstractNumId w:val="15"/>
  </w:num>
  <w:num w:numId="6">
    <w:abstractNumId w:val="20"/>
  </w:num>
  <w:num w:numId="7">
    <w:abstractNumId w:val="17"/>
  </w:num>
  <w:num w:numId="8">
    <w:abstractNumId w:val="12"/>
  </w:num>
  <w:num w:numId="9">
    <w:abstractNumId w:val="7"/>
  </w:num>
  <w:num w:numId="10">
    <w:abstractNumId w:val="24"/>
  </w:num>
  <w:num w:numId="11">
    <w:abstractNumId w:val="26"/>
  </w:num>
  <w:num w:numId="12">
    <w:abstractNumId w:val="18"/>
  </w:num>
  <w:num w:numId="13">
    <w:abstractNumId w:val="11"/>
  </w:num>
  <w:num w:numId="14">
    <w:abstractNumId w:val="6"/>
  </w:num>
  <w:num w:numId="15">
    <w:abstractNumId w:val="13"/>
  </w:num>
  <w:num w:numId="16">
    <w:abstractNumId w:val="8"/>
  </w:num>
  <w:num w:numId="17">
    <w:abstractNumId w:val="23"/>
  </w:num>
  <w:num w:numId="18">
    <w:abstractNumId w:val="5"/>
  </w:num>
  <w:num w:numId="19">
    <w:abstractNumId w:val="10"/>
  </w:num>
  <w:num w:numId="20">
    <w:abstractNumId w:val="14"/>
  </w:num>
  <w:num w:numId="21">
    <w:abstractNumId w:val="25"/>
  </w:num>
  <w:num w:numId="22">
    <w:abstractNumId w:val="1"/>
  </w:num>
  <w:num w:numId="23">
    <w:abstractNumId w:val="22"/>
  </w:num>
  <w:num w:numId="24">
    <w:abstractNumId w:val="16"/>
  </w:num>
  <w:num w:numId="25">
    <w:abstractNumId w:val="19"/>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4CE5"/>
    <w:rsid w:val="00104522"/>
    <w:rsid w:val="00124CDA"/>
    <w:rsid w:val="00167286"/>
    <w:rsid w:val="00170257"/>
    <w:rsid w:val="00170B5D"/>
    <w:rsid w:val="001A65BE"/>
    <w:rsid w:val="001B2A85"/>
    <w:rsid w:val="001B34DC"/>
    <w:rsid w:val="001B585E"/>
    <w:rsid w:val="001F0604"/>
    <w:rsid w:val="00213523"/>
    <w:rsid w:val="00213D16"/>
    <w:rsid w:val="002600C8"/>
    <w:rsid w:val="00264580"/>
    <w:rsid w:val="002761C4"/>
    <w:rsid w:val="002C2CCB"/>
    <w:rsid w:val="002D2905"/>
    <w:rsid w:val="002F180D"/>
    <w:rsid w:val="00302192"/>
    <w:rsid w:val="003077FF"/>
    <w:rsid w:val="0031229B"/>
    <w:rsid w:val="00345677"/>
    <w:rsid w:val="003665B3"/>
    <w:rsid w:val="003A055D"/>
    <w:rsid w:val="003A4387"/>
    <w:rsid w:val="003B4D77"/>
    <w:rsid w:val="003C3A24"/>
    <w:rsid w:val="003E756F"/>
    <w:rsid w:val="004057FE"/>
    <w:rsid w:val="004220DC"/>
    <w:rsid w:val="0043320E"/>
    <w:rsid w:val="00446197"/>
    <w:rsid w:val="004501A1"/>
    <w:rsid w:val="004B5DEB"/>
    <w:rsid w:val="004E1F51"/>
    <w:rsid w:val="004E3BEB"/>
    <w:rsid w:val="005409C5"/>
    <w:rsid w:val="005632E9"/>
    <w:rsid w:val="005675A5"/>
    <w:rsid w:val="00570470"/>
    <w:rsid w:val="00571011"/>
    <w:rsid w:val="005C2291"/>
    <w:rsid w:val="005E0DD0"/>
    <w:rsid w:val="005E5987"/>
    <w:rsid w:val="0060604A"/>
    <w:rsid w:val="006064A5"/>
    <w:rsid w:val="00621E7D"/>
    <w:rsid w:val="00633E0E"/>
    <w:rsid w:val="00637576"/>
    <w:rsid w:val="00641D7D"/>
    <w:rsid w:val="00647C7B"/>
    <w:rsid w:val="006A1075"/>
    <w:rsid w:val="006A1495"/>
    <w:rsid w:val="006C6374"/>
    <w:rsid w:val="006D3E70"/>
    <w:rsid w:val="00705AC2"/>
    <w:rsid w:val="00726895"/>
    <w:rsid w:val="00764759"/>
    <w:rsid w:val="007655DB"/>
    <w:rsid w:val="00767398"/>
    <w:rsid w:val="00771023"/>
    <w:rsid w:val="007D56F0"/>
    <w:rsid w:val="007E12DF"/>
    <w:rsid w:val="00802D51"/>
    <w:rsid w:val="0082718E"/>
    <w:rsid w:val="00841D89"/>
    <w:rsid w:val="008543A9"/>
    <w:rsid w:val="00854946"/>
    <w:rsid w:val="00876C7F"/>
    <w:rsid w:val="00886908"/>
    <w:rsid w:val="008944D7"/>
    <w:rsid w:val="008C0BB0"/>
    <w:rsid w:val="008D2CE8"/>
    <w:rsid w:val="008F38CF"/>
    <w:rsid w:val="00900324"/>
    <w:rsid w:val="00914EC8"/>
    <w:rsid w:val="0093654C"/>
    <w:rsid w:val="00944744"/>
    <w:rsid w:val="00966946"/>
    <w:rsid w:val="00984086"/>
    <w:rsid w:val="009851E2"/>
    <w:rsid w:val="009E5EDE"/>
    <w:rsid w:val="009E6A32"/>
    <w:rsid w:val="00A32091"/>
    <w:rsid w:val="00A5675C"/>
    <w:rsid w:val="00A64AA1"/>
    <w:rsid w:val="00A91C39"/>
    <w:rsid w:val="00A9245A"/>
    <w:rsid w:val="00A94B00"/>
    <w:rsid w:val="00AE6189"/>
    <w:rsid w:val="00AE6D3D"/>
    <w:rsid w:val="00AF1D7C"/>
    <w:rsid w:val="00B24341"/>
    <w:rsid w:val="00B44960"/>
    <w:rsid w:val="00B453E6"/>
    <w:rsid w:val="00B8298E"/>
    <w:rsid w:val="00B87B24"/>
    <w:rsid w:val="00BA6C99"/>
    <w:rsid w:val="00BE0EE4"/>
    <w:rsid w:val="00BE3480"/>
    <w:rsid w:val="00BF50BC"/>
    <w:rsid w:val="00BF5218"/>
    <w:rsid w:val="00BF7C3E"/>
    <w:rsid w:val="00C21970"/>
    <w:rsid w:val="00C25356"/>
    <w:rsid w:val="00C255AC"/>
    <w:rsid w:val="00C34E0C"/>
    <w:rsid w:val="00C37766"/>
    <w:rsid w:val="00C54194"/>
    <w:rsid w:val="00C631E7"/>
    <w:rsid w:val="00C703A6"/>
    <w:rsid w:val="00C82DF0"/>
    <w:rsid w:val="00C83CFB"/>
    <w:rsid w:val="00CC34CD"/>
    <w:rsid w:val="00CE73D3"/>
    <w:rsid w:val="00CF6180"/>
    <w:rsid w:val="00D01587"/>
    <w:rsid w:val="00D219CE"/>
    <w:rsid w:val="00D65264"/>
    <w:rsid w:val="00DC4234"/>
    <w:rsid w:val="00DC5CE4"/>
    <w:rsid w:val="00DD13F8"/>
    <w:rsid w:val="00E0647B"/>
    <w:rsid w:val="00E155AE"/>
    <w:rsid w:val="00E361F7"/>
    <w:rsid w:val="00E4705E"/>
    <w:rsid w:val="00E908F3"/>
    <w:rsid w:val="00E9352A"/>
    <w:rsid w:val="00EC61DB"/>
    <w:rsid w:val="00EE01F9"/>
    <w:rsid w:val="00F74B1B"/>
    <w:rsid w:val="00F83B96"/>
    <w:rsid w:val="00F9279D"/>
    <w:rsid w:val="00F946DF"/>
    <w:rsid w:val="00F94726"/>
    <w:rsid w:val="00FA424B"/>
    <w:rsid w:val="00FA6542"/>
    <w:rsid w:val="00FB72AF"/>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nhideWhenUsed/>
    <w:rsid w:val="000231A5"/>
    <w:pPr>
      <w:tabs>
        <w:tab w:val="center" w:pos="4680"/>
        <w:tab w:val="right" w:pos="9360"/>
      </w:tabs>
    </w:pPr>
  </w:style>
  <w:style w:type="character" w:customStyle="1" w:styleId="FooterChar">
    <w:name w:val="Footer Char"/>
    <w:basedOn w:val="DefaultParagraphFont"/>
    <w:link w:val="Footer"/>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nhideWhenUsed/>
    <w:rsid w:val="000231A5"/>
    <w:pPr>
      <w:tabs>
        <w:tab w:val="center" w:pos="4680"/>
        <w:tab w:val="right" w:pos="9360"/>
      </w:tabs>
    </w:pPr>
  </w:style>
  <w:style w:type="character" w:customStyle="1" w:styleId="FooterChar">
    <w:name w:val="Footer Char"/>
    <w:basedOn w:val="DefaultParagraphFont"/>
    <w:link w:val="Footer"/>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INTI</dc:creator>
  <cp:lastModifiedBy>Siti Hawa Mohamed Said</cp:lastModifiedBy>
  <cp:revision>13</cp:revision>
  <cp:lastPrinted>2011-03-07T07:39:00Z</cp:lastPrinted>
  <dcterms:created xsi:type="dcterms:W3CDTF">2014-10-23T04:12:00Z</dcterms:created>
  <dcterms:modified xsi:type="dcterms:W3CDTF">2014-10-30T00:48:00Z</dcterms:modified>
</cp:coreProperties>
</file>