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WithEffects.xml" ContentType="application/vnd.ms-word.stylesWithEffect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wmf" ContentType="image/x-wmf"/>
  <Default Extension="emf" ContentType="image/x-emf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mc:Ignorable="w14 wp14">
  <w:body>
    <w:p>
      <w:pPr>
        <w:pStyle w:val="Normal"/>
        <w:jc w:val="center"/>
        <w:spacing w:after="0" w:line="240" w:lineRule="auto"/>
        <w:rPr>
          <w:b/>
          <w:color w:val="#000000"/>
          <w:sz w:val="28"/>
        </w:rPr>
      </w:pPr>
      <w:r>
        <w:rPr>
          <w:noProof/>
        </w:rPr>
        <w:drawing>
          <wp:inline distT="0" distB="0" distL="0" distR="0">
            <wp:extent cx="3381375" cy="542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rcRect l="49078" t="35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30730" cy="409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spacing w:after="0" w:line="240" w:lineRule="auto"/>
        <w:rPr>
          <w:b/>
          <w:color w:val="#000000"/>
          <w:sz w:val="28"/>
        </w:rPr>
      </w:pPr>
    </w:p>
    <w:p>
      <w:pPr>
        <w:pStyle w:val="p1"/>
      </w:pPr>
      <w:r>
        <w:rPr>
          <w:b/>
          <w:rFonts w:ascii="Calibri"/>
          <w:sz w:val="16"/>
        </w:rPr>
        <w:t>Faculty of INFORMATICS</w:t>
      </w:r>
    </w:p>
    <w:p>
      <w:pPr>
        <w:pStyle w:val="Normal"/>
        <w:ind w:right="-94"/>
        <w:spacing w:after="0" w:line="240" w:lineRule="auto"/>
        <w:rPr>
          <w:color w:val="#000000"/>
          <w:sz w:val="23"/>
        </w:rPr>
      </w:pPr>
      <w:r>
        <w:rPr>
          <w:noProof/>
        </w:rPr>
        <w:drawing/>
      </w:r>
    </w:p>
    <w:p>
      <w:pPr>
        <w:pStyle w:val="Normal"/>
        <w:ind w:right="-1320"/>
        <w:spacing w:after="0" w:line="240" w:lineRule="auto"/>
        <w:rPr>
          <w:color w:val="#000000"/>
          <w:sz w:val="23"/>
        </w:rPr>
      </w:pPr>
    </w:p>
    <w:p>
      <w:pPr>
        <w:pStyle w:val="Normal"/>
        <w:spacing w:after="0" w:line="240" w:lineRule="auto"/>
      </w:pPr>
      <w:r>
        <w:rPr>
          <w:b/>
          <w:sz w:val="20"/>
        </w:rPr>
        <w:t>STAT131: UNDERSTANDING VARIATIONS &amp; UNCERTAINTY</w:t>
      </w:r>
    </w:p>
    <w:p>
      <w:pPr>
        <w:pStyle w:val="Normal"/>
        <w:spacing w:after="0" w:line="240" w:lineRule="auto"/>
        <w:rPr>
          <w:b/>
          <w:sz w:val="20"/>
        </w:rPr>
      </w:pPr>
    </w:p>
    <w:p>
      <w:pPr>
        <w:pStyle w:val="Normal"/>
        <w:spacing w:after="0" w:line="240" w:lineRule="auto"/>
      </w:pPr>
      <w:r>
        <w:rPr>
          <w:b/>
          <w:sz w:val="20"/>
        </w:rPr>
        <w:t>Subject Outline</w:t>
      </w:r>
    </w:p>
    <w:p>
      <w:pPr>
        <w:pStyle w:val="p5"/>
      </w:pPr>
      <w:r>
        <w:rPr>
          <w:rFonts w:ascii="Calibri"/>
          <w:sz w:val="16"/>
        </w:rPr>
        <w:t xml:space="preserve">6 credit points </w:t>
      </w:r>
    </w:p>
    <w:p>
      <w:pPr>
        <w:pStyle w:val="Normal"/>
        <w:spacing w:after="0" w:line="240" w:lineRule="auto"/>
        <w:rPr>
          <w:b/>
          <w:sz w:val="20"/>
        </w:rPr>
      </w:pPr>
    </w:p>
    <w:p>
      <w:pPr>
        <w:pStyle w:val="Normal"/>
        <w:spacing w:after="0" w:line="240" w:lineRule="auto"/>
      </w:pPr>
      <w:r>
        <w:rPr>
          <w:b/>
          <w:sz w:val="20"/>
        </w:rPr>
        <w:t>Session: Spring 201</w:t>
      </w:r>
      <w:r>
        <w:rPr>
          <w:b/>
          <w:sz w:val="20"/>
        </w:rPr>
        <w:t>4</w:t>
      </w:r>
      <w:r>
        <w:rPr>
          <w:b/>
          <w:sz w:val="20"/>
        </w:rPr>
        <w:t xml:space="preserve"> (July)</w:t>
      </w:r>
    </w:p>
    <w:p>
      <w:pPr>
        <w:pStyle w:val="p5"/>
      </w:pPr>
      <w:r>
        <w:rPr>
          <w:rFonts w:ascii="Calibri"/>
          <w:sz w:val="16"/>
        </w:rPr>
        <w:t xml:space="preserve">Offshore Campus (INTI International College Subang) </w:t>
      </w:r>
    </w:p>
    <w:p>
      <w:pPr>
        <w:pStyle w:val="p5"/>
      </w:pPr>
      <w:r>
        <w:rPr>
          <w:rFonts w:ascii="Calibri"/>
          <w:sz w:val="16"/>
        </w:rPr>
        <w:t>Lecture Information:</w:t>
      </w:r>
    </w:p>
    <w:p>
      <w:pPr>
        <w:pStyle w:val="p5"/>
        <w:rPr>
          <w:color w:val="#ff0000"/>
          <w:rFonts w:ascii="Calibri"/>
          <w:sz w:val="16"/>
        </w:rPr>
      </w:pPr>
      <w:r>
        <w:rPr>
          <w:rFonts w:ascii="Calibri"/>
          <w:sz w:val="16"/>
        </w:rPr>
        <w:t xml:space="preserve">3 hours Lecture, 2 hours Laboratory </w:t>
      </w:r>
      <w:r>
        <w:br/>
      </w:r>
      <w:r>
        <w:br/>
      </w:r>
      <w:r>
        <w:rPr>
          <w:rStyle w:val="span1"/>
          <w:rFonts w:ascii="Calibri"/>
          <w:sz w:val="16"/>
        </w:rPr>
        <w:t xml:space="preserve">Pre-requisites: </w:t>
      </w:r>
      <w:r>
        <w:rPr>
          <w:rStyle w:val="span2"/>
          <w:rFonts w:ascii="Calibri"/>
          <w:sz w:val="16"/>
        </w:rPr>
        <w:t>Nil</w:t>
      </w:r>
      <w:r>
        <w:br/>
      </w:r>
      <w:r>
        <w:rPr>
          <w:rStyle w:val="span1"/>
          <w:rFonts w:ascii="Calibri"/>
          <w:sz w:val="16"/>
        </w:rPr>
        <w:t xml:space="preserve">Co-requisites:  </w:t>
      </w:r>
      <w:r>
        <w:rPr>
          <w:rStyle w:val="span2"/>
          <w:rFonts w:ascii="Calibri"/>
          <w:sz w:val="16"/>
        </w:rPr>
        <w:t>Nil</w:t>
      </w:r>
      <w:r>
        <w:br/>
      </w:r>
    </w:p>
    <w:p>
      <w:pPr>
        <w:pStyle w:val="p5"/>
        <w:rPr>
          <w:color w:val="#ff0000"/>
          <w:rFonts w:ascii="Calibri"/>
          <w:sz w:val="16"/>
        </w:rPr>
      </w:pPr>
    </w:p>
    <w:p>
      <w:pPr>
        <w:pStyle w:val="Normal"/>
        <w:spacing w:after="0" w:line="240" w:lineRule="auto"/>
        <w:rPr>
          <w:sz w:val="20"/>
        </w:rPr>
      </w:pPr>
      <w:r>
        <w:rPr>
          <w:noProof/>
        </w:rPr>
        <w:drawing/>
      </w:r>
    </w:p>
    <w:p>
      <w:pPr>
        <w:pStyle w:val="Normal"/>
        <w:spacing w:after="0" w:line="240" w:lineRule="auto"/>
        <w:rPr>
          <w:sz w:val="20"/>
        </w:rPr>
      </w:pPr>
    </w:p>
    <w:p>
      <w:pPr>
        <w:pStyle w:val="p4"/>
      </w:pPr>
      <w:r>
        <w:rPr>
          <w:rFonts w:ascii="Calibri"/>
        </w:rPr>
        <w:t>Teaching Staff</w:t>
      </w:r>
    </w:p>
    <w:p>
      <w:pPr>
        <w:pStyle w:val="Normal"/>
        <w:spacing w:after="0" w:line="240" w:lineRule="auto"/>
        <w:rPr>
          <w:sz w:val="20"/>
        </w:rPr>
      </w:pPr>
    </w:p>
    <w:tbl>
      <w:tblPr>
        <w:tblBorders>
          <w:top w:val="dotted" w:sz="6" w:color="#000000"/>
          <w:bottom w:val="dotted" w:sz="6" w:color="#000000"/>
          <w:left w:val="dotted" w:sz="6" w:color="#000000"/>
          <w:right w:val="dotted" w:sz="6" w:color="#000000"/>
          <w:insideH w:val="none" w:sz="2" w:color="#000000"/>
          <w:insideV w:val="none" w:sz="2" w:color="#000000"/>
        </w:tblBorders>
        <w:tblW w:w="5000" w:type="pct"/>
      </w:tblPr>
      <w:tblGrid>
        <w:gridCol w:w="3051"/>
        <w:gridCol w:w="7119"/>
      </w:tblGrid>
      <w:tr>
        <w:tc>
          <w:tcPr>
            <w:tcBorders>
              <w:top w:val="dotted" w:sz="6" w:color="#000000"/>
              <w:bottom w:val="dotted" w:sz="6" w:color="#000000"/>
              <w:left w:val="none" w:sz="0" w:color="#000000"/>
              <w:right w:val="dotted" w:sz="6" w:color="#000000"/>
            </w:tcBorders>
            <w:shd w:fill="#ffffff"/>
            <w:vAlign w:val="center"/>
            <w:tcW w:w="1500" w:type="pct"/>
          </w:tcPr>
          <w:p>
            <w:pPr>
              <w:pStyle w:val="Normal"/>
              <w:spacing w:after="0" w:line="240" w:lineRule="auto"/>
            </w:pPr>
            <w:r>
              <w:rPr>
                <w:b/>
                <w:sz w:val="20"/>
              </w:rPr>
              <w:t>Teaching Role</w:t>
            </w:r>
          </w:p>
        </w:tc>
        <w:tc>
          <w:tcPr>
            <w:tcBorders>
              <w:top w:val="dotted" w:sz="6" w:color="#000000"/>
              <w:bottom w:val="dotted" w:sz="6" w:color="#000000"/>
              <w:left w:val="dotted" w:sz="6" w:color="#000000"/>
              <w:right w:val="none" w:sz="0" w:color="#000000"/>
            </w:tcBorders>
            <w:shd w:fill="#ffffff"/>
            <w:vAlign w:val="center"/>
            <w:tcW w:w="0" w:type="auto"/>
          </w:tcPr>
          <w:p>
            <w:pPr>
              <w:pStyle w:val="Normal"/>
              <w:spacing w:after="0" w:line="240" w:lineRule="auto"/>
            </w:pPr>
            <w:r>
              <w:rPr>
                <w:sz w:val="20"/>
              </w:rPr>
              <w:t>Lecturer</w:t>
            </w:r>
          </w:p>
        </w:tc>
      </w:tr>
      <w:tr>
        <w:tc>
          <w:tcPr>
            <w:tcBorders>
              <w:top w:val="dotted" w:sz="6" w:color="#000000"/>
              <w:bottom w:val="dotted" w:sz="6" w:color="#000000"/>
              <w:left w:val="none" w:sz="0" w:color="#000000"/>
              <w:right w:val="dotted" w:sz="6" w:color="#000000"/>
            </w:tcBorders>
            <w:shd w:fill="#ffffff"/>
            <w:vAlign w:val="center"/>
            <w:tcW w:w="0" w:type="auto"/>
          </w:tcPr>
          <w:p>
            <w:pPr>
              <w:pStyle w:val="Normal"/>
              <w:spacing w:after="0" w:line="240" w:lineRule="auto"/>
            </w:pPr>
            <w:r>
              <w:rPr>
                <w:b/>
                <w:sz w:val="20"/>
              </w:rPr>
              <w:t>Name</w:t>
            </w:r>
          </w:p>
        </w:tc>
        <w:tc>
          <w:tcPr>
            <w:tcBorders>
              <w:top w:val="dotted" w:sz="6" w:color="#000000"/>
              <w:bottom w:val="dotted" w:sz="6" w:color="#000000"/>
              <w:left w:val="dotted" w:sz="6" w:color="#000000"/>
              <w:right w:val="none" w:sz="0" w:color="#000000"/>
            </w:tcBorders>
            <w:shd w:fill="#ffffff"/>
            <w:vAlign w:val="center"/>
            <w:tcW w:w="0" w:type="auto"/>
          </w:tcPr>
          <w:p>
            <w:pPr>
              <w:pStyle w:val="Normal"/>
              <w:spacing w:after="0" w:line="240" w:lineRule="auto"/>
            </w:pPr>
            <w:r>
              <w:rPr>
                <w:sz w:val="20"/>
              </w:rPr>
              <w:t xml:space="preserve">Ms. </w:t>
            </w:r>
            <w:r>
              <w:rPr>
                <w:sz w:val="20"/>
              </w:rPr>
              <w:t>SM Elizabethrani Allappan</w:t>
            </w:r>
          </w:p>
        </w:tc>
      </w:tr>
      <w:tr>
        <w:tc>
          <w:tcPr>
            <w:tcBorders>
              <w:top w:val="dotted" w:sz="6" w:color="#000000"/>
              <w:bottom w:val="dotted" w:sz="6" w:color="#000000"/>
              <w:left w:val="none" w:sz="0" w:color="#000000"/>
              <w:right w:val="dotted" w:sz="6" w:color="#000000"/>
            </w:tcBorders>
            <w:shd w:fill="#ffffff"/>
            <w:vAlign w:val="center"/>
            <w:tcW w:w="0" w:type="auto"/>
          </w:tcPr>
          <w:p>
            <w:pPr>
              <w:pStyle w:val="Normal"/>
              <w:spacing w:after="0" w:line="240" w:lineRule="auto"/>
            </w:pPr>
            <w:r>
              <w:rPr>
                <w:b/>
                <w:sz w:val="20"/>
              </w:rPr>
              <w:t>Email</w:t>
            </w:r>
          </w:p>
        </w:tc>
        <w:tc>
          <w:tcPr>
            <w:tcBorders>
              <w:top w:val="dotted" w:sz="6" w:color="#000000"/>
              <w:bottom w:val="dotted" w:sz="6" w:color="#000000"/>
              <w:left w:val="dotted" w:sz="6" w:color="#000000"/>
              <w:right w:val="none" w:sz="0" w:color="#000000"/>
            </w:tcBorders>
            <w:shd w:fill="#ffffff"/>
            <w:vAlign w:val="center"/>
            <w:tcW w:w="0" w:type="auto"/>
          </w:tcPr>
          <w:p>
            <w:pPr>
              <w:pStyle w:val="Normal"/>
              <w:spacing w:after="0" w:line="240" w:lineRule="auto"/>
            </w:pPr>
            <w:r>
              <w:rPr>
                <w:color w:val="#000000"/>
                <w:sz w:val="24"/>
              </w:rPr>
              <w:t>s</w:t>
            </w:r>
            <w:r>
              <w:rPr>
                <w:color w:val="#000000"/>
                <w:sz w:val="24"/>
              </w:rPr>
              <w:t>melizabethrani.alla</w:t>
            </w:r>
            <w:r>
              <w:rPr>
                <w:color w:val="#000000"/>
                <w:sz w:val="24"/>
              </w:rPr>
              <w:t>@newinti.edu.my</w:t>
            </w:r>
          </w:p>
        </w:tc>
      </w:tr>
      <w:tr>
        <w:tc>
          <w:tcPr>
            <w:tcBorders>
              <w:top w:val="dotted" w:sz="6" w:color="#000000"/>
              <w:bottom w:val="dotted" w:sz="6" w:color="#000000"/>
              <w:left w:val="none" w:sz="0" w:color="#000000"/>
              <w:right w:val="dotted" w:sz="6" w:color="#000000"/>
            </w:tcBorders>
            <w:shd w:fill="#ffffff"/>
            <w:vAlign w:val="center"/>
            <w:tcW w:w="0" w:type="auto"/>
          </w:tcPr>
          <w:p>
            <w:pPr>
              <w:pStyle w:val="Normal"/>
              <w:spacing w:after="0" w:line="240" w:lineRule="auto"/>
            </w:pPr>
            <w:r>
              <w:rPr>
                <w:b/>
                <w:sz w:val="20"/>
              </w:rPr>
              <w:t>Room</w:t>
            </w:r>
          </w:p>
        </w:tc>
        <w:tc>
          <w:tcPr>
            <w:tcBorders>
              <w:top w:val="dotted" w:sz="6" w:color="#000000"/>
              <w:bottom w:val="dotted" w:sz="6" w:color="#000000"/>
              <w:left w:val="dotted" w:sz="6" w:color="#000000"/>
              <w:right w:val="none" w:sz="0" w:color="#000000"/>
            </w:tcBorders>
            <w:shd w:fill="#ffffff"/>
            <w:vAlign w:val="center"/>
            <w:tcW w:w="0" w:type="auto"/>
          </w:tcPr>
          <w:p>
            <w:pPr>
              <w:pStyle w:val="Normal"/>
              <w:spacing w:after="0" w:line="240" w:lineRule="auto"/>
            </w:pPr>
            <w:r>
              <w:rPr>
                <w:sz w:val="20"/>
              </w:rPr>
              <w:t>SOC</w:t>
            </w:r>
            <w:r>
              <w:rPr>
                <w:sz w:val="20"/>
              </w:rPr>
              <w:t>, Block B</w:t>
            </w:r>
          </w:p>
        </w:tc>
      </w:tr>
      <w:tr>
        <w:tc>
          <w:tcPr>
            <w:tcBorders>
              <w:top w:val="dotted" w:sz="6" w:color="#000000"/>
              <w:bottom w:val="dotted" w:sz="6" w:color="#000000"/>
              <w:left w:val="none" w:sz="0" w:color="#000000"/>
              <w:right w:val="dotted" w:sz="6" w:color="#000000"/>
            </w:tcBorders>
            <w:shd w:fill="#ffffff"/>
            <w:vAlign w:val="center"/>
            <w:tcW w:w="0" w:type="auto"/>
          </w:tcPr>
          <w:p>
            <w:pPr>
              <w:pStyle w:val="Normal"/>
              <w:spacing w:after="0" w:line="240" w:lineRule="auto"/>
            </w:pPr>
            <w:r>
              <w:rPr>
                <w:b/>
                <w:sz w:val="20"/>
              </w:rPr>
              <w:t>Consultation Times</w:t>
            </w:r>
          </w:p>
        </w:tc>
        <w:tc>
          <w:tcPr>
            <w:tcBorders>
              <w:top w:val="dotted" w:sz="6" w:color="#000000"/>
              <w:bottom w:val="dotted" w:sz="6" w:color="#000000"/>
              <w:left w:val="dotted" w:sz="6" w:color="#000000"/>
              <w:right w:val="none" w:sz="0" w:color="#000000"/>
            </w:tcBorders>
            <w:shd w:fill="#ffffff"/>
            <w:vAlign w:val="center"/>
            <w:tcW w:w="0" w:type="auto"/>
          </w:tcPr>
          <w:p>
            <w:pPr>
              <w:pStyle w:val="NormalWeb"/>
            </w:pPr>
            <w:r>
              <w:rPr>
                <w:rFonts w:ascii="Calibri"/>
                <w:sz w:val="20"/>
              </w:rPr>
              <w:t>TBC</w:t>
            </w:r>
          </w:p>
        </w:tc>
      </w:tr>
    </w:tbl>
    <w:p>
      <w:pPr>
        <w:pStyle w:val="Normal"/>
        <w:spacing w:after="0" w:line="240" w:lineRule="auto"/>
        <w:rPr>
          <w:sz w:val="20"/>
        </w:rPr>
      </w:pPr>
    </w:p>
    <w:p>
      <w:pPr>
        <w:pStyle w:val="Normal"/>
        <w:spacing w:after="0" w:line="240" w:lineRule="auto"/>
        <w:rPr>
          <w:sz w:val="20"/>
        </w:rPr>
      </w:pPr>
    </w:p>
    <w:p>
      <w:pPr>
        <w:pStyle w:val="Normal"/>
        <w:ind w:right="-94"/>
        <w:spacing w:after="0" w:line="240" w:lineRule="auto"/>
        <w:rPr>
          <w:color w:val="#000000"/>
          <w:sz w:val="23"/>
        </w:rPr>
      </w:pPr>
      <w:r>
        <w:rPr>
          <w:noProof/>
        </w:rPr>
        <w:drawing/>
      </w:r>
    </w:p>
    <w:p>
      <w:pPr>
        <w:pStyle w:val="Normal"/>
        <w:ind w:right="-1320"/>
        <w:spacing w:after="0" w:line="240" w:lineRule="auto"/>
        <w:rPr>
          <w:b/>
          <w:u w:val="single"/>
          <w:color w:val="#000000"/>
          <w:sz w:val="23"/>
        </w:rPr>
      </w:pPr>
    </w:p>
    <w:p>
      <w:pPr>
        <w:pStyle w:val="Normal"/>
      </w:pPr>
      <w:r>
        <w:br w:type="page"/>
      </w:r>
      <w:r>
        <w:rPr>
          <w:b/>
          <w:sz w:val="24"/>
        </w:rPr>
        <w:t>Subject Organization</w:t>
      </w:r>
    </w:p>
    <w:p>
      <w:pPr>
        <w:pStyle w:val="Normal"/>
        <w:jc w:val="both"/>
        <w:spacing w:after="0" w:line="240" w:lineRule="auto"/>
        <w:rPr>
          <w:sz w:val="20"/>
        </w:rPr>
      </w:pPr>
      <w:r>
        <w:rPr>
          <w:sz w:val="20"/>
        </w:rPr>
        <w:t>Students should check the subject's web site regularly as important information, including details of unavoidable changes in assessment requirements will be posted from time to time via e-Learning space</w:t>
      </w:r>
      <w:r>
        <w:rPr>
          <w:sz w:val="20"/>
        </w:rPr>
        <w:t xml:space="preserve"> </w:t>
      </w:r>
      <w:r>
        <w:rPr>
          <w:sz w:val="20"/>
        </w:rPr>
        <w:t xml:space="preserve">http://www.uow.edu.au/student/. </w:t>
      </w:r>
    </w:p>
    <w:p>
      <w:pPr>
        <w:pStyle w:val="Normal"/>
        <w:jc w:val="both"/>
        <w:spacing w:after="0" w:line="240" w:lineRule="auto"/>
      </w:pPr>
      <w:r>
        <w:rPr>
          <w:sz w:val="20"/>
        </w:rPr>
        <w:t>Any information posted to the web site is deemed to have been notified to all students.</w:t>
      </w:r>
    </w:p>
    <w:p>
      <w:pPr>
        <w:pStyle w:val="Normal"/>
        <w:jc w:val="center"/>
        <w:rPr>
          <w:i/>
          <w:sz w:val="24"/>
        </w:rPr>
      </w:pPr>
    </w:p>
    <w:p>
      <w:pPr>
        <w:pStyle w:val="Normal"/>
        <w:spacing w:after="0" w:line="240" w:lineRule="auto"/>
        <w:rPr>
          <w:b/>
          <w:color w:val="#000000"/>
          <w:sz w:val="24"/>
        </w:rPr>
      </w:pPr>
      <w:r>
        <w:rPr>
          <w:b/>
          <w:color w:val="#000000"/>
          <w:sz w:val="24"/>
        </w:rPr>
        <w:t xml:space="preserve">Subject </w:t>
      </w:r>
      <w:r>
        <w:rPr>
          <w:b/>
          <w:color w:val="#000000"/>
          <w:sz w:val="24"/>
        </w:rPr>
        <w:t>Descriptions</w:t>
      </w:r>
    </w:p>
    <w:p>
      <w:pPr>
        <w:pStyle w:val="Normal"/>
        <w:spacing w:after="0" w:line="240" w:lineRule="auto"/>
      </w:pPr>
      <w:r>
        <w:rPr>
          <w:color w:val="#000000"/>
          <w:sz w:val="24"/>
        </w:rPr>
        <w:t>Variation and uncertainty occur in most aspects of life. In this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subject we will learn about techniques, concepts and theory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which assist in making sense of this variability and uncertainty.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The subject has three major components. These are:</w:t>
      </w:r>
    </w:p>
    <w:p>
      <w:pPr>
        <w:pStyle w:val="Normal"/>
        <w:ind w:firstLine="720"/>
        <w:spacing w:after="0" w:line="240" w:lineRule="auto"/>
      </w:pPr>
      <w:r>
        <w:rPr>
          <w:color w:val="#000000"/>
          <w:sz w:val="24"/>
        </w:rPr>
        <w:t>1. Exploring Variation in Data</w:t>
      </w:r>
    </w:p>
    <w:p>
      <w:pPr>
        <w:pStyle w:val="Normal"/>
        <w:ind w:left="720"/>
        <w:ind w:firstLine="720"/>
        <w:spacing w:after="0" w:line="240" w:lineRule="auto"/>
      </w:pPr>
      <w:r>
        <w:rPr>
          <w:color w:val="#000000"/>
          <w:sz w:val="24"/>
        </w:rPr>
        <w:t>Displaying variation</w:t>
      </w:r>
    </w:p>
    <w:p>
      <w:pPr>
        <w:pStyle w:val="Normal"/>
        <w:ind w:left="720"/>
        <w:ind w:firstLine="720"/>
        <w:spacing w:after="0" w:line="240" w:lineRule="auto"/>
      </w:pPr>
      <w:r>
        <w:rPr>
          <w:color w:val="#000000"/>
          <w:sz w:val="24"/>
        </w:rPr>
        <w:t>Summarising data</w:t>
      </w:r>
    </w:p>
    <w:p>
      <w:pPr>
        <w:pStyle w:val="Normal"/>
        <w:ind w:left="720"/>
        <w:ind w:firstLine="720"/>
        <w:spacing w:after="0" w:line="240" w:lineRule="auto"/>
      </w:pPr>
      <w:r>
        <w:rPr>
          <w:color w:val="#000000"/>
          <w:sz w:val="24"/>
        </w:rPr>
        <w:t>Statistical computing</w:t>
      </w:r>
    </w:p>
    <w:p>
      <w:pPr>
        <w:pStyle w:val="Normal"/>
        <w:ind w:left="720"/>
        <w:ind w:firstLine="720"/>
        <w:spacing w:after="0" w:line="240" w:lineRule="auto"/>
      </w:pPr>
      <w:r>
        <w:rPr>
          <w:color w:val="#000000"/>
          <w:sz w:val="24"/>
        </w:rPr>
        <w:t>Presentation skills</w:t>
      </w:r>
    </w:p>
    <w:p>
      <w:pPr>
        <w:pStyle w:val="Normal"/>
        <w:spacing w:after="0" w:line="240" w:lineRule="auto"/>
        <w:rPr>
          <w:color w:val="#000000"/>
          <w:sz w:val="24"/>
        </w:rPr>
      </w:pPr>
      <w:r>
        <w:rPr>
          <w:color w:val="#000000"/>
          <w:sz w:val="24"/>
        </w:rPr>
        <w:tab/>
      </w:r>
      <w:r>
        <w:rPr>
          <w:color w:val="#000000"/>
          <w:sz w:val="24"/>
        </w:rPr>
        <w:tab/>
        <w:t>Regression and correlation analysis</w:t>
      </w:r>
    </w:p>
    <w:p>
      <w:pPr>
        <w:pStyle w:val="Normal"/>
        <w:spacing w:after="0" w:line="240" w:lineRule="auto"/>
        <w:rPr>
          <w:color w:val="#000000"/>
          <w:sz w:val="24"/>
        </w:rPr>
      </w:pPr>
    </w:p>
    <w:p>
      <w:pPr>
        <w:pStyle w:val="Normal"/>
        <w:ind w:firstLine="720"/>
        <w:spacing w:after="0" w:line="240" w:lineRule="auto"/>
      </w:pPr>
      <w:r>
        <w:rPr>
          <w:color w:val="#000000"/>
          <w:sz w:val="24"/>
        </w:rPr>
        <w:t>2. Modelling Uncertainty</w:t>
      </w:r>
    </w:p>
    <w:p>
      <w:pPr>
        <w:pStyle w:val="Normal"/>
        <w:ind w:left="720"/>
        <w:ind w:firstLine="720"/>
        <w:spacing w:after="0" w:line="240" w:lineRule="auto"/>
      </w:pPr>
      <w:r>
        <w:rPr>
          <w:color w:val="#000000"/>
          <w:sz w:val="24"/>
        </w:rPr>
        <w:t>Discrete Models, Binomial, Poisson</w:t>
      </w:r>
      <w:r>
        <w:rPr>
          <w:color w:val="#000000"/>
          <w:sz w:val="24"/>
        </w:rPr>
        <w:t xml:space="preserve">, </w:t>
      </w:r>
    </w:p>
    <w:p>
      <w:pPr>
        <w:pStyle w:val="Normal"/>
        <w:ind w:left="720"/>
        <w:ind w:firstLine="720"/>
        <w:spacing w:after="0" w:line="240" w:lineRule="auto"/>
        <w:rPr>
          <w:color w:val="#000000"/>
          <w:sz w:val="24"/>
        </w:rPr>
      </w:pPr>
      <w:r>
        <w:rPr>
          <w:color w:val="#000000"/>
          <w:sz w:val="24"/>
        </w:rPr>
        <w:t>association from contingency tables, chi-square</w:t>
      </w:r>
    </w:p>
    <w:p>
      <w:pPr>
        <w:pStyle w:val="Normal"/>
        <w:ind w:left="720"/>
        <w:ind w:firstLine="720"/>
        <w:spacing w:after="0" w:line="240" w:lineRule="auto"/>
      </w:pPr>
      <w:r>
        <w:rPr>
          <w:color w:val="#000000"/>
          <w:sz w:val="24"/>
        </w:rPr>
        <w:t>Continuous Models, Normal &amp; Exponential</w:t>
      </w:r>
    </w:p>
    <w:p>
      <w:pPr>
        <w:pStyle w:val="Normal"/>
        <w:spacing w:after="0" w:line="240" w:lineRule="auto"/>
        <w:rPr>
          <w:color w:val="#000000"/>
          <w:sz w:val="24"/>
        </w:rPr>
      </w:pPr>
    </w:p>
    <w:p>
      <w:pPr>
        <w:pStyle w:val="Normal"/>
        <w:ind w:firstLine="720"/>
        <w:spacing w:after="0" w:line="240" w:lineRule="auto"/>
      </w:pPr>
      <w:r>
        <w:rPr>
          <w:color w:val="#000000"/>
          <w:sz w:val="24"/>
        </w:rPr>
        <w:t>3. Estimation and Hypothesis Testing</w:t>
      </w:r>
    </w:p>
    <w:p>
      <w:pPr>
        <w:pStyle w:val="Normal"/>
        <w:ind w:left="720"/>
        <w:ind w:firstLine="720"/>
        <w:spacing w:after="0" w:line="240" w:lineRule="auto"/>
      </w:pPr>
      <w:r>
        <w:rPr>
          <w:color w:val="#000000"/>
          <w:sz w:val="24"/>
        </w:rPr>
        <w:t>Sampling Distributions</w:t>
      </w:r>
    </w:p>
    <w:p>
      <w:pPr>
        <w:pStyle w:val="Normal"/>
        <w:ind w:left="720"/>
        <w:ind w:firstLine="720"/>
        <w:spacing w:after="0" w:line="240" w:lineRule="auto"/>
      </w:pPr>
      <w:r>
        <w:rPr>
          <w:color w:val="#000000"/>
          <w:sz w:val="24"/>
        </w:rPr>
        <w:t>Central Limit law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Inference</w:t>
      </w:r>
    </w:p>
    <w:p>
      <w:pPr>
        <w:pStyle w:val="Normal"/>
        <w:ind w:left="720"/>
        <w:ind w:firstLine="720"/>
        <w:spacing w:after="0" w:line="240" w:lineRule="auto"/>
      </w:pPr>
      <w:r>
        <w:rPr>
          <w:color w:val="#000000"/>
          <w:sz w:val="24"/>
        </w:rPr>
        <w:t>Point &amp; Interval Estimates</w:t>
      </w:r>
    </w:p>
    <w:p>
      <w:pPr>
        <w:pStyle w:val="Normal"/>
        <w:ind w:left="720"/>
        <w:ind w:firstLine="720"/>
        <w:spacing w:after="0" w:line="240" w:lineRule="auto"/>
        <w:rPr>
          <w:color w:val="#000000"/>
          <w:sz w:val="24"/>
        </w:rPr>
      </w:pPr>
      <w:r>
        <w:rPr>
          <w:color w:val="#000000"/>
          <w:sz w:val="24"/>
        </w:rPr>
        <w:t>Hypothesis testing</w:t>
      </w:r>
    </w:p>
    <w:p>
      <w:pPr>
        <w:pStyle w:val="Normal"/>
        <w:ind w:left="720"/>
        <w:ind w:firstLine="720"/>
        <w:spacing w:after="0" w:line="240" w:lineRule="auto"/>
        <w:rPr>
          <w:color w:val="#000000"/>
          <w:sz w:val="24"/>
        </w:rPr>
      </w:pPr>
    </w:p>
    <w:p>
      <w:pPr>
        <w:pStyle w:val="Normal"/>
        <w:ind w:firstLine="720"/>
        <w:spacing w:after="0" w:line="240" w:lineRule="auto"/>
        <w:rPr>
          <w:color w:val="#000000"/>
          <w:sz w:val="24"/>
        </w:rPr>
      </w:pPr>
      <w:r>
        <w:rPr>
          <w:color w:val="#000000"/>
          <w:sz w:val="24"/>
        </w:rPr>
        <w:t xml:space="preserve">                </w:t>
      </w:r>
    </w:p>
    <w:p>
      <w:pPr>
        <w:pStyle w:val="Normal"/>
        <w:spacing w:after="0" w:line="240" w:lineRule="auto"/>
        <w:rPr>
          <w:b/>
          <w:color w:val="#000000"/>
          <w:sz w:val="24"/>
        </w:rPr>
      </w:pPr>
    </w:p>
    <w:p>
      <w:pPr>
        <w:pStyle w:val="Normal"/>
        <w:spacing w:after="0" w:line="240" w:lineRule="auto"/>
      </w:pPr>
      <w:r>
        <w:rPr>
          <w:b/>
          <w:color w:val="#000000"/>
          <w:sz w:val="24"/>
        </w:rPr>
        <w:t>Learning Outcomes</w:t>
      </w:r>
    </w:p>
    <w:p>
      <w:pPr>
        <w:pStyle w:val="Normal"/>
        <w:jc w:val="both"/>
        <w:spacing w:after="0" w:line="240" w:lineRule="auto"/>
      </w:pPr>
      <w:r>
        <w:rPr>
          <w:color w:val="#000000"/>
          <w:sz w:val="24"/>
        </w:rPr>
        <w:t>This subject has been designed with the intention of fostering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the development in all students of a set of qualities defined by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the University of Wollongong. The discipline objectives pertain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to understanding fundamental ideas, content and processes of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statistics. For more details see the STAT131 laboratory manual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which also includes the teaching objectives that outline for you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the way the lectures, laboratories, materials and assessment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should be used to gain and demonstrate the graduate attributes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and discipline objectives.</w:t>
      </w:r>
    </w:p>
    <w:p>
      <w:pPr>
        <w:pStyle w:val="Normal"/>
        <w:spacing w:after="0" w:line="240" w:lineRule="auto"/>
        <w:rPr>
          <w:color w:val="#000000"/>
          <w:sz w:val="24"/>
        </w:rPr>
      </w:pPr>
    </w:p>
    <w:p>
      <w:pPr>
        <w:pStyle w:val="Normal"/>
        <w:spacing w:after="0" w:line="240" w:lineRule="auto"/>
        <w:rPr>
          <w:color w:val="#000000"/>
          <w:sz w:val="24"/>
        </w:rPr>
      </w:pPr>
    </w:p>
    <w:p>
      <w:pPr>
        <w:pStyle w:val="Normal"/>
        <w:spacing w:after="0" w:line="240" w:lineRule="auto"/>
        <w:rPr>
          <w:b/>
          <w:color w:val="#000000"/>
          <w:sz w:val="24"/>
        </w:rPr>
      </w:pPr>
      <w:r>
        <w:rPr>
          <w:b/>
          <w:color w:val="#000000"/>
          <w:sz w:val="24"/>
        </w:rPr>
        <w:t>Methods of Presentation</w:t>
      </w:r>
    </w:p>
    <w:p>
      <w:pPr>
        <w:pStyle w:val="Normal"/>
        <w:spacing w:after="0" w:line="240" w:lineRule="auto"/>
      </w:pPr>
      <w:r>
        <w:rPr>
          <w:color w:val="#000000"/>
          <w:sz w:val="24"/>
        </w:rPr>
        <w:t>Lectures: 3 hours weekly</w:t>
      </w:r>
      <w:r>
        <w:rPr>
          <w:color w:val="#000000"/>
          <w:sz w:val="24"/>
        </w:rPr>
        <w:t>, you</w:t>
      </w:r>
      <w:r>
        <w:rPr>
          <w:color w:val="#000000"/>
          <w:sz w:val="24"/>
        </w:rPr>
        <w:t xml:space="preserve"> are expected to attend each lecture.</w:t>
      </w:r>
    </w:p>
    <w:p>
      <w:pPr>
        <w:pStyle w:val="Normal"/>
        <w:spacing w:after="0" w:line="240" w:lineRule="auto"/>
      </w:pPr>
      <w:r>
        <w:rPr>
          <w:color w:val="#000000"/>
          <w:sz w:val="24"/>
        </w:rPr>
        <w:t>Laboratory: 2 hours per week, beginning Week 2</w:t>
      </w:r>
    </w:p>
    <w:p>
      <w:pPr>
        <w:pStyle w:val="Normal"/>
        <w:spacing w:after="0" w:line="240" w:lineRule="auto"/>
      </w:pPr>
      <w:r>
        <w:rPr>
          <w:b/>
          <w:color w:val="#000000"/>
          <w:sz w:val="24"/>
        </w:rPr>
        <w:t xml:space="preserve">Attendance is compulsory. </w:t>
      </w:r>
      <w:r>
        <w:rPr>
          <w:color w:val="#000000"/>
          <w:sz w:val="24"/>
        </w:rPr>
        <w:t>Rolls are kept by the tutors</w:t>
      </w:r>
    </w:p>
    <w:p>
      <w:pPr>
        <w:pStyle w:val="Normal"/>
        <w:spacing w:after="0" w:line="240" w:lineRule="auto"/>
      </w:pPr>
      <w:r>
        <w:rPr>
          <w:b/>
          <w:color w:val="#000000"/>
          <w:sz w:val="24"/>
        </w:rPr>
        <w:t>Essential Purchases for Lab classes from Week2:</w:t>
      </w:r>
    </w:p>
    <w:p>
      <w:pPr>
        <w:pStyle w:val="ListParagraph"/>
        <w:numPr>
          <w:ilvl w:val="0"/>
          <w:numId w:val="432819874"/>
        </w:numPr>
        <w:spacing w:after="0" w:line="240" w:lineRule="auto"/>
      </w:pPr>
      <w:r>
        <w:rPr>
          <w:color w:val="#000000"/>
          <w:sz w:val="20"/>
        </w:rPr>
        <w:t>Memory stick/thumb drive for use on a PC</w:t>
      </w:r>
    </w:p>
    <w:p>
      <w:pPr>
        <w:pStyle w:val="ListParagraph"/>
        <w:numPr>
          <w:ilvl w:val="0"/>
          <w:numId w:val="432819874"/>
        </w:numPr>
        <w:spacing w:after="0" w:line="240" w:lineRule="auto"/>
        <w:rPr>
          <w:color w:val="#000000"/>
          <w:sz w:val="24"/>
        </w:rPr>
      </w:pPr>
      <w:r>
        <w:rPr>
          <w:color w:val="#000000"/>
          <w:sz w:val="20"/>
        </w:rPr>
        <w:t>MacGillivray , H., Utts, J.M &amp; Heckard, R.F. (2011)</w:t>
      </w:r>
      <w:r>
        <w:rPr>
          <w:color w:val="#000000"/>
          <w:sz w:val="20"/>
        </w:rPr>
        <w:t xml:space="preserve"> </w:t>
      </w:r>
      <w:r>
        <w:rPr>
          <w:i/>
          <w:color w:val="#000000"/>
          <w:sz w:val="20"/>
        </w:rPr>
        <w:t xml:space="preserve">Mind on Statistics </w:t>
      </w:r>
      <w:r>
        <w:rPr>
          <w:color w:val="#000000"/>
          <w:sz w:val="20"/>
        </w:rPr>
        <w:t>Cengage Learning (1st Ed).</w:t>
      </w:r>
      <w:r>
        <w:rPr>
          <w:color w:val="#000000"/>
          <w:sz w:val="20"/>
        </w:rPr>
        <w:t xml:space="preserve"> </w:t>
      </w:r>
      <w:r>
        <w:rPr>
          <w:color w:val="#000000"/>
          <w:sz w:val="20"/>
        </w:rPr>
        <w:t xml:space="preserve">packaged with Student Version </w:t>
      </w:r>
      <w:r>
        <w:rPr>
          <w:i/>
          <w:color w:val="#000000"/>
          <w:sz w:val="20"/>
        </w:rPr>
        <w:t>SPSS 18.0 (or higher)</w:t>
      </w:r>
      <w:r>
        <w:rPr>
          <w:i/>
          <w:color w:val="#000000"/>
          <w:sz w:val="20"/>
        </w:rPr>
        <w:t xml:space="preserve"> </w:t>
      </w:r>
      <w:r>
        <w:rPr>
          <w:i/>
          <w:color w:val="#000000"/>
          <w:sz w:val="20"/>
        </w:rPr>
        <w:t xml:space="preserve">for </w:t>
      </w:r>
      <w:r>
        <w:rPr>
          <w:b/>
          <w:i/>
          <w:color w:val="#000000"/>
          <w:sz w:val="20"/>
        </w:rPr>
        <w:t>Windows</w:t>
      </w:r>
      <w:r>
        <w:rPr>
          <w:color w:val="#000000"/>
          <w:sz w:val="20"/>
        </w:rPr>
        <w:t>.</w:t>
      </w:r>
    </w:p>
    <w:p>
      <w:pPr>
        <w:pStyle w:val="Normal"/>
        <w:spacing w:after="0" w:line="240" w:lineRule="auto"/>
        <w:rPr>
          <w:b/>
          <w:color w:val="#000000"/>
          <w:sz w:val="24"/>
        </w:rPr>
      </w:pPr>
      <w:r>
        <w:rPr>
          <w:b/>
          <w:color w:val="#000000"/>
          <w:sz w:val="24"/>
        </w:rPr>
        <w:t>Calculators</w:t>
      </w:r>
    </w:p>
    <w:p>
      <w:pPr>
        <w:pStyle w:val="Normal"/>
        <w:spacing w:after="0" w:line="240" w:lineRule="auto"/>
      </w:pPr>
      <w:r>
        <w:rPr>
          <w:color w:val="#000000"/>
          <w:sz w:val="24"/>
        </w:rPr>
        <w:t>Calculators without communication capabilities are required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 xml:space="preserve">in </w:t>
      </w:r>
      <w:r>
        <w:rPr>
          <w:b/>
          <w:color w:val="#000000"/>
          <w:sz w:val="24"/>
        </w:rPr>
        <w:t>lectures, lab classes &amp; exams</w:t>
      </w:r>
      <w:r>
        <w:rPr>
          <w:color w:val="#000000"/>
          <w:sz w:val="24"/>
        </w:rPr>
        <w:t>.</w:t>
      </w:r>
    </w:p>
    <w:p>
      <w:pPr>
        <w:pStyle w:val="Normal"/>
        <w:spacing w:after="0" w:line="240" w:lineRule="auto"/>
        <w:rPr>
          <w:b/>
          <w:color w:val="#000000"/>
          <w:sz w:val="24"/>
        </w:rPr>
      </w:pPr>
    </w:p>
    <w:p>
      <w:pPr>
        <w:pStyle w:val="Normal"/>
        <w:spacing w:after="0" w:line="240" w:lineRule="auto"/>
        <w:rPr>
          <w:b/>
          <w:color w:val="#000000"/>
          <w:sz w:val="24"/>
        </w:rPr>
      </w:pPr>
    </w:p>
    <w:p>
      <w:pPr>
        <w:pStyle w:val="Normal"/>
        <w:spacing w:after="0" w:line="240" w:lineRule="auto"/>
        <w:rPr>
          <w:b/>
          <w:color w:val="#000000"/>
          <w:sz w:val="24"/>
        </w:rPr>
      </w:pPr>
    </w:p>
    <w:p>
      <w:pPr>
        <w:pStyle w:val="Normal"/>
        <w:spacing w:after="0" w:line="240" w:lineRule="auto"/>
      </w:pPr>
      <w:r>
        <w:rPr>
          <w:b/>
          <w:color w:val="#000000"/>
          <w:sz w:val="24"/>
        </w:rPr>
        <w:t>Additional Materials</w:t>
      </w:r>
    </w:p>
    <w:p>
      <w:pPr>
        <w:pStyle w:val="Normal"/>
        <w:spacing w:after="0" w:line="240" w:lineRule="auto"/>
      </w:pPr>
      <w:r>
        <w:rPr>
          <w:b/>
          <w:color w:val="#000000"/>
          <w:sz w:val="24"/>
        </w:rPr>
        <w:t xml:space="preserve">Other References </w:t>
      </w:r>
      <w:r>
        <w:rPr>
          <w:color w:val="#000000"/>
          <w:sz w:val="24"/>
        </w:rPr>
        <w:t>Previous texts and excellent references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include:</w:t>
      </w:r>
    </w:p>
    <w:p>
      <w:pPr>
        <w:pStyle w:val="ListParagraph"/>
        <w:numPr>
          <w:ilvl w:val="0"/>
          <w:numId w:val="30151968"/>
        </w:numPr>
        <w:spacing w:after="0" w:line="240" w:lineRule="auto"/>
      </w:pPr>
      <w:r>
        <w:rPr>
          <w:color w:val="#000000"/>
          <w:sz w:val="24"/>
        </w:rPr>
        <w:t>Utts, J.M., &amp; Heckard, R.F. Mind on Statistics. (2007) 3</w:t>
      </w:r>
      <w:r>
        <w:rPr>
          <w:color w:val="#000000"/>
          <w:sz w:val="24"/>
          <w:vertAlign w:val="superscript"/>
        </w:rPr>
        <w:t>rd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Ed. Thomson Brooks/Cole.</w:t>
      </w:r>
    </w:p>
    <w:p>
      <w:pPr>
        <w:pStyle w:val="ListParagraph"/>
        <w:numPr>
          <w:ilvl w:val="0"/>
          <w:numId w:val="30151968"/>
        </w:numPr>
        <w:spacing w:after="0" w:line="240" w:lineRule="auto"/>
      </w:pPr>
      <w:r>
        <w:rPr>
          <w:color w:val="#000000"/>
          <w:sz w:val="24"/>
        </w:rPr>
        <w:t>D.Griffiths, W.D. Stirling &amp; K.L.Weldon (1998)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Understanding Data. John Wiley and Sons.</w:t>
      </w:r>
    </w:p>
    <w:p>
      <w:pPr>
        <w:pStyle w:val="ListParagraph"/>
        <w:numPr>
          <w:ilvl w:val="0"/>
          <w:numId w:val="30151968"/>
        </w:numPr>
        <w:spacing w:after="0" w:line="240" w:lineRule="auto"/>
      </w:pPr>
      <w:r>
        <w:rPr>
          <w:color w:val="#000000"/>
          <w:sz w:val="24"/>
        </w:rPr>
        <w:t>D.S.Moore &amp; G.P.McCabe (2003) Introduction to the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Practice of Statistics (or similar).</w:t>
      </w:r>
    </w:p>
    <w:p>
      <w:pPr>
        <w:pStyle w:val="Normal"/>
        <w:spacing w:after="0" w:line="240" w:lineRule="auto"/>
        <w:rPr>
          <w:color w:val="#000000"/>
          <w:sz w:val="24"/>
        </w:rPr>
      </w:pPr>
    </w:p>
    <w:p>
      <w:pPr>
        <w:pStyle w:val="Normal"/>
        <w:spacing w:after="0" w:line="240" w:lineRule="auto"/>
      </w:pPr>
      <w:r>
        <w:rPr>
          <w:color w:val="#000000"/>
          <w:sz w:val="24"/>
        </w:rPr>
        <w:t>These readings are recommended only and are not intended to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be an exhaustive list. Students are encouraged to use the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Library catalogue, databases and the internet to locate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additional readings with similar titles and contents.</w:t>
      </w:r>
    </w:p>
    <w:p>
      <w:pPr>
        <w:pStyle w:val="Normal"/>
        <w:spacing w:after="0" w:line="240" w:lineRule="auto"/>
        <w:rPr>
          <w:b/>
          <w:color w:val="#000000"/>
          <w:sz w:val="24"/>
        </w:rPr>
      </w:pPr>
    </w:p>
    <w:p>
      <w:pPr>
        <w:pStyle w:val="Normal"/>
        <w:spacing w:after="0" w:line="240" w:lineRule="auto"/>
      </w:pPr>
      <w:r>
        <w:rPr>
          <w:b/>
          <w:color w:val="#000000"/>
          <w:sz w:val="24"/>
        </w:rPr>
        <w:t>Examination Paper</w:t>
      </w:r>
      <w:r>
        <w:rPr>
          <w:b/>
          <w:color w:val="#000000"/>
          <w:sz w:val="24"/>
        </w:rPr>
        <w:t xml:space="preserve"> </w:t>
      </w:r>
      <w:r>
        <w:rPr>
          <w:color w:val="#000000"/>
          <w:sz w:val="24"/>
        </w:rPr>
        <w:t xml:space="preserve">previously set by </w:t>
      </w:r>
      <w:r>
        <w:rPr>
          <w:sz w:val="20"/>
        </w:rPr>
        <w:t xml:space="preserve">Ms. </w:t>
      </w:r>
      <w:r>
        <w:rPr>
          <w:sz w:val="20"/>
        </w:rPr>
        <w:t>SM Elizabethrani Allappan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for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 xml:space="preserve">STAT131 </w:t>
      </w:r>
      <w:r>
        <w:rPr>
          <w:color w:val="#000000"/>
          <w:sz w:val="24"/>
        </w:rPr>
        <w:t xml:space="preserve">, </w:t>
      </w:r>
      <w:r>
        <w:rPr>
          <w:i/>
          <w:color w:val="#000000"/>
          <w:sz w:val="24"/>
        </w:rPr>
        <w:t>Final Examination</w:t>
      </w:r>
      <w:r>
        <w:rPr>
          <w:i/>
          <w:color w:val="#000000"/>
          <w:sz w:val="24"/>
        </w:rPr>
        <w:t xml:space="preserve"> 201</w:t>
      </w:r>
      <w:r>
        <w:rPr>
          <w:i/>
          <w:color w:val="#000000"/>
          <w:sz w:val="24"/>
        </w:rPr>
        <w:t>3</w:t>
      </w:r>
      <w:r>
        <w:rPr>
          <w:color w:val="#000000"/>
          <w:sz w:val="24"/>
        </w:rPr>
        <w:t>.</w:t>
      </w:r>
    </w:p>
    <w:p>
      <w:pPr>
        <w:pStyle w:val="Normal"/>
        <w:spacing w:after="0" w:line="240" w:lineRule="auto"/>
        <w:rPr>
          <w:color w:val="#000000"/>
          <w:sz w:val="24"/>
        </w:rPr>
      </w:pPr>
    </w:p>
    <w:p>
      <w:pPr>
        <w:pStyle w:val="Normal"/>
        <w:spacing w:after="0" w:line="240" w:lineRule="auto"/>
        <w:rPr>
          <w:b/>
          <w:color w:val="#000000"/>
          <w:sz w:val="24"/>
        </w:rPr>
      </w:pPr>
    </w:p>
    <w:p>
      <w:pPr>
        <w:pStyle w:val="Normal"/>
        <w:spacing w:after="0" w:line="240" w:lineRule="auto"/>
      </w:pPr>
      <w:r>
        <w:rPr>
          <w:b/>
          <w:color w:val="#000000"/>
          <w:sz w:val="24"/>
        </w:rPr>
        <w:t>Assessment</w:t>
      </w:r>
    </w:p>
    <w:p>
      <w:pPr>
        <w:pStyle w:val="Normal"/>
        <w:spacing w:after="0" w:line="240" w:lineRule="auto"/>
      </w:pPr>
      <w:r>
        <w:rPr>
          <w:color w:val="#000000"/>
          <w:sz w:val="24"/>
        </w:rPr>
        <w:t>Your final mark in STAT131 is comprised of:</w:t>
      </w:r>
    </w:p>
    <w:p>
      <w:pPr>
        <w:pStyle w:val="Normal"/>
        <w:spacing w:after="0" w:line="240" w:lineRule="auto"/>
        <w:rPr>
          <w:rFonts w:ascii="Segoe UI"/>
          <w:sz w:val="20"/>
        </w:rPr>
      </w:pPr>
    </w:p>
    <w:p>
      <w:pPr>
        <w:pStyle w:val="Normal"/>
        <w:spacing w:after="0" w:line="240" w:lineRule="auto"/>
        <w:rPr>
          <w:b/>
          <w:rFonts w:ascii="Segoe UI"/>
          <w:sz w:val="20"/>
        </w:rPr>
      </w:pPr>
      <w:r>
        <w:rPr>
          <w:b/>
          <w:rFonts w:ascii="Segoe UI"/>
          <w:sz w:val="20"/>
        </w:rPr>
        <w:t>Lab Tests*    </w:t>
      </w:r>
      <w:r>
        <w:rPr>
          <w:b/>
          <w:rFonts w:ascii="Segoe UI"/>
          <w:sz w:val="20"/>
        </w:rPr>
        <w:t>(</w:t>
      </w:r>
      <w:r>
        <w:rPr>
          <w:b/>
          <w:rFonts w:ascii="Segoe UI"/>
          <w:sz w:val="20"/>
        </w:rPr>
        <w:t>2</w:t>
      </w:r>
      <w:r>
        <w:rPr>
          <w:b/>
          <w:rFonts w:ascii="Segoe UI"/>
          <w:sz w:val="20"/>
        </w:rPr>
        <w:t>tests</w:t>
      </w:r>
      <w:r>
        <w:rPr>
          <w:b/>
          <w:rFonts w:ascii="Segoe UI"/>
          <w:sz w:val="20"/>
        </w:rPr>
        <w:t>, each 10%</w:t>
      </w:r>
      <w:r>
        <w:rPr>
          <w:b/>
          <w:rFonts w:ascii="Segoe UI"/>
          <w:sz w:val="20"/>
        </w:rPr>
        <w:t>)</w:t>
      </w:r>
      <w:r>
        <w:rPr>
          <w:b/>
          <w:rFonts w:ascii="Segoe UI"/>
          <w:sz w:val="20"/>
        </w:rPr>
        <w:t>         2</w:t>
      </w:r>
      <w:r>
        <w:rPr>
          <w:b/>
          <w:rFonts w:ascii="Segoe UI"/>
          <w:sz w:val="20"/>
        </w:rPr>
        <w:t>0%</w:t>
      </w:r>
      <w:r>
        <w:br/>
      </w:r>
      <w:r>
        <w:rPr>
          <w:b/>
          <w:rFonts w:ascii="Segoe UI"/>
          <w:sz w:val="20"/>
        </w:rPr>
        <w:t>Lab work each week</w:t>
      </w:r>
      <w:r>
        <w:rPr>
          <w:b/>
          <w:rFonts w:ascii="Segoe UI"/>
          <w:sz w:val="20"/>
        </w:rPr>
        <w:t> </w:t>
      </w:r>
      <w:r>
        <w:rPr>
          <w:b/>
          <w:rFonts w:ascii="Segoe UI"/>
          <w:sz w:val="20"/>
        </w:rPr>
        <w:t xml:space="preserve">   </w:t>
      </w:r>
      <w:r>
        <w:rPr>
          <w:b/>
          <w:rFonts w:ascii="Segoe UI"/>
          <w:sz w:val="20"/>
        </w:rPr>
        <w:t xml:space="preserve">          </w:t>
      </w:r>
      <w:r>
        <w:rPr>
          <w:b/>
          <w:rFonts w:ascii="Segoe UI"/>
          <w:sz w:val="20"/>
        </w:rPr>
        <w:t xml:space="preserve"> </w:t>
      </w:r>
      <w:r>
        <w:rPr>
          <w:b/>
          <w:rFonts w:ascii="Segoe UI"/>
          <w:sz w:val="20"/>
        </w:rPr>
        <w:t>            10%</w:t>
      </w:r>
      <w:r>
        <w:br/>
      </w:r>
      <w:r>
        <w:rPr>
          <w:b/>
          <w:rFonts w:ascii="Segoe UI"/>
          <w:sz w:val="20"/>
        </w:rPr>
        <w:t>Midterm Test</w:t>
      </w:r>
      <w:r>
        <w:rPr>
          <w:b/>
          <w:rFonts w:ascii="Segoe UI"/>
          <w:sz w:val="20"/>
        </w:rPr>
        <w:t>(MCQ)</w:t>
      </w:r>
      <w:r>
        <w:rPr>
          <w:b/>
          <w:rFonts w:ascii="Segoe UI"/>
          <w:sz w:val="20"/>
        </w:rPr>
        <w:t xml:space="preserve">           </w:t>
      </w:r>
      <w:r>
        <w:rPr>
          <w:b/>
          <w:rFonts w:ascii="Segoe UI"/>
          <w:sz w:val="20"/>
        </w:rPr>
        <w:t xml:space="preserve">  </w:t>
      </w:r>
      <w:r>
        <w:rPr>
          <w:b/>
          <w:rFonts w:ascii="Segoe UI"/>
          <w:sz w:val="20"/>
        </w:rPr>
        <w:t xml:space="preserve">  </w:t>
      </w:r>
      <w:r>
        <w:rPr>
          <w:b/>
          <w:rFonts w:ascii="Segoe UI"/>
          <w:sz w:val="20"/>
        </w:rPr>
        <w:t>            2</w:t>
      </w:r>
      <w:r>
        <w:rPr>
          <w:b/>
          <w:rFonts w:ascii="Segoe UI"/>
          <w:sz w:val="20"/>
        </w:rPr>
        <w:t>0%</w:t>
      </w:r>
      <w:r>
        <w:br/>
      </w:r>
      <w:r>
        <w:rPr>
          <w:b/>
          <w:rFonts w:ascii="Segoe UI"/>
          <w:sz w:val="20"/>
        </w:rPr>
        <w:t xml:space="preserve">Final examination                  </w:t>
      </w:r>
      <w:r>
        <w:rPr>
          <w:b/>
          <w:rFonts w:ascii="Segoe UI"/>
          <w:sz w:val="20"/>
        </w:rPr>
        <w:t xml:space="preserve"> </w:t>
      </w:r>
      <w:r>
        <w:rPr>
          <w:b/>
          <w:rFonts w:ascii="Segoe UI"/>
          <w:sz w:val="20"/>
        </w:rPr>
        <w:t>          </w:t>
      </w:r>
      <w:r>
        <w:rPr>
          <w:b/>
          <w:u w:val="single"/>
          <w:rFonts w:ascii="Segoe UI"/>
          <w:sz w:val="20"/>
        </w:rPr>
        <w:t>  50%</w:t>
      </w:r>
    </w:p>
    <w:p>
      <w:pPr>
        <w:pStyle w:val="Normal"/>
        <w:spacing w:after="0" w:line="240" w:lineRule="auto"/>
        <w:rPr>
          <w:b/>
          <w:color w:val="#000000"/>
          <w:sz w:val="24"/>
        </w:rPr>
      </w:pPr>
      <w:r>
        <w:rPr>
          <w:b/>
          <w:rFonts w:ascii="Segoe UI"/>
          <w:sz w:val="20"/>
        </w:rPr>
        <w:t xml:space="preserve">                                                            </w:t>
      </w:r>
      <w:r>
        <w:rPr>
          <w:b/>
          <w:color w:val="#000000"/>
          <w:sz w:val="24"/>
        </w:rPr>
        <w:t>100</w:t>
      </w:r>
      <w:r>
        <w:rPr>
          <w:b/>
          <w:color w:val="#000000"/>
          <w:sz w:val="24"/>
        </w:rPr>
        <w:t>%</w:t>
      </w:r>
    </w:p>
    <w:p>
      <w:pPr>
        <w:pStyle w:val="Normal"/>
        <w:ind w:left="4320"/>
        <w:ind w:firstLine="720"/>
        <w:spacing w:after="0" w:line="240" w:lineRule="auto"/>
        <w:rPr>
          <w:color w:val="#000000"/>
          <w:sz w:val="24"/>
        </w:rPr>
      </w:pPr>
    </w:p>
    <w:p>
      <w:pPr>
        <w:pStyle w:val="Normal"/>
        <w:spacing w:after="0" w:line="240" w:lineRule="auto"/>
        <w:rPr>
          <w:color w:val="#000000"/>
          <w:sz w:val="24"/>
        </w:rPr>
      </w:pPr>
    </w:p>
    <w:p>
      <w:pPr>
        <w:pStyle w:val="Normal"/>
        <w:spacing w:after="0" w:line="240" w:lineRule="auto"/>
      </w:pPr>
      <w:r>
        <w:rPr>
          <w:color w:val="#000000"/>
          <w:sz w:val="24"/>
        </w:rPr>
        <w:t>Students who do not complete the lab tasks AND check their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solutions will find it near impossible to do the tests, assignment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and exam.</w:t>
      </w:r>
    </w:p>
    <w:p>
      <w:pPr>
        <w:pStyle w:val="Normal"/>
        <w:spacing w:after="0" w:line="240" w:lineRule="auto"/>
        <w:rPr>
          <w:color w:val="#000000"/>
          <w:sz w:val="24"/>
        </w:rPr>
      </w:pPr>
    </w:p>
    <w:p>
      <w:pPr>
        <w:pStyle w:val="Normal"/>
        <w:jc w:val="both"/>
        <w:spacing w:after="0" w:line="240" w:lineRule="auto"/>
      </w:pPr>
      <w:r>
        <w:rPr>
          <w:b/>
          <w:color w:val="#000000"/>
          <w:sz w:val="24"/>
        </w:rPr>
        <w:t>Extensions and Late submission</w:t>
      </w:r>
    </w:p>
    <w:p>
      <w:pPr>
        <w:pStyle w:val="Normal"/>
        <w:jc w:val="both"/>
        <w:spacing w:after="0" w:line="240" w:lineRule="auto"/>
      </w:pPr>
      <w:r>
        <w:rPr>
          <w:color w:val="#000000"/>
          <w:sz w:val="24"/>
        </w:rPr>
        <w:t>History has indicated that students who complete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assessments are virtually always able to complete that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section of the final exam. Similarly, those who don’t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complete assessment generally cannot complete that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section of the exam.</w:t>
      </w:r>
    </w:p>
    <w:p>
      <w:pPr>
        <w:pStyle w:val="Normal"/>
        <w:spacing w:after="0" w:line="240" w:lineRule="auto"/>
      </w:pPr>
      <w:r>
        <w:rPr>
          <w:b/>
          <w:sz w:val="24"/>
        </w:rPr>
        <w:t>Plagiarism</w:t>
      </w:r>
    </w:p>
    <w:p>
      <w:pPr>
        <w:pStyle w:val="Normal"/>
        <w:spacing w:after="0" w:line="240" w:lineRule="auto"/>
      </w:pPr>
      <w:r>
        <w:rPr>
          <w:b/>
          <w:sz w:val="24"/>
        </w:rPr>
        <w:t>When you submit an assessment task, you are declaring the following</w:t>
      </w:r>
    </w:p>
    <w:p>
      <w:pPr>
        <w:pStyle w:val="ListParagraph"/>
        <w:numPr>
          <w:ilvl w:val="0"/>
          <w:numId w:val="1400783694"/>
        </w:numPr>
        <w:contextualSpacing w:val="0"/>
        <w:spacing w:after="0" w:line="240" w:lineRule="auto"/>
      </w:pPr>
      <w:r>
        <w:rPr>
          <w:sz w:val="24"/>
        </w:rPr>
        <w:t>It is your own work and you did not collaborate with or copy from others.</w:t>
      </w:r>
    </w:p>
    <w:p>
      <w:pPr>
        <w:pStyle w:val="ListParagraph"/>
        <w:numPr>
          <w:ilvl w:val="0"/>
          <w:numId w:val="1400783694"/>
        </w:numPr>
        <w:contextualSpacing w:val="0"/>
        <w:spacing w:after="0" w:line="240" w:lineRule="auto"/>
      </w:pPr>
      <w:r>
        <w:rPr>
          <w:sz w:val="24"/>
        </w:rPr>
        <w:t>You have read and understand your responsibilities under the University of Wollongong's policy on plagiarism.</w:t>
      </w:r>
    </w:p>
    <w:p>
      <w:pPr>
        <w:pStyle w:val="ListParagraph"/>
        <w:numPr>
          <w:ilvl w:val="0"/>
          <w:numId w:val="1400783694"/>
        </w:numPr>
        <w:contextualSpacing w:val="0"/>
        <w:spacing w:after="0" w:line="240" w:lineRule="auto"/>
      </w:pPr>
      <w:r>
        <w:rPr>
          <w:sz w:val="24"/>
        </w:rPr>
        <w:t xml:space="preserve">You have not </w:t>
      </w:r>
      <w:r>
        <w:rPr>
          <w:sz w:val="24"/>
        </w:rPr>
        <w:t>plagiarized</w:t>
      </w:r>
      <w:r>
        <w:rPr>
          <w:sz w:val="24"/>
        </w:rPr>
        <w:t xml:space="preserve"> from published work (including the internet). Where you have used the work from others, you have referenced it in the text and provided a reference list at the end of the assignment.</w:t>
      </w:r>
    </w:p>
    <w:p>
      <w:pPr>
        <w:pStyle w:val="Normal"/>
        <w:spacing w:after="0" w:line="240" w:lineRule="auto"/>
        <w:rPr>
          <w:sz w:val="24"/>
        </w:rPr>
      </w:pPr>
    </w:p>
    <w:p>
      <w:pPr>
        <w:pStyle w:val="Normal"/>
        <w:spacing w:after="0" w:line="240" w:lineRule="auto"/>
      </w:pPr>
      <w:r>
        <w:rPr>
          <w:sz w:val="24"/>
        </w:rPr>
        <w:t>Students must remember that:</w:t>
      </w:r>
    </w:p>
    <w:p>
      <w:pPr>
        <w:pStyle w:val="ListParagraph"/>
        <w:numPr>
          <w:ilvl w:val="0"/>
          <w:numId w:val="251545742"/>
        </w:numPr>
        <w:contextualSpacing w:val="0"/>
        <w:spacing w:after="0" w:line="240" w:lineRule="auto"/>
      </w:pPr>
      <w:r>
        <w:rPr>
          <w:sz w:val="24"/>
        </w:rPr>
        <w:t>Plagiarism will not be tolerated.</w:t>
      </w:r>
    </w:p>
    <w:p>
      <w:pPr>
        <w:pStyle w:val="ListParagraph"/>
        <w:numPr>
          <w:ilvl w:val="0"/>
          <w:numId w:val="251545742"/>
        </w:numPr>
        <w:contextualSpacing w:val="0"/>
        <w:spacing w:after="0" w:line="240" w:lineRule="auto"/>
      </w:pPr>
      <w:r>
        <w:rPr>
          <w:sz w:val="24"/>
        </w:rPr>
        <w:t>Students are responsible for submitting original work for assessment, without plagiarizing or</w:t>
      </w:r>
    </w:p>
    <w:p>
      <w:pPr>
        <w:pStyle w:val="ListParagraph"/>
        <w:numPr>
          <w:ilvl w:val="0"/>
          <w:numId w:val="251545742"/>
        </w:numPr>
        <w:contextualSpacing w:val="0"/>
        <w:spacing w:after="0" w:line="240" w:lineRule="auto"/>
      </w:pPr>
      <w:r>
        <w:rPr>
          <w:sz w:val="24"/>
        </w:rPr>
        <w:t>cheating, abiding by the University’s policies on Plagiarism as set out in the University</w:t>
      </w:r>
    </w:p>
    <w:p>
      <w:pPr>
        <w:pStyle w:val="ListParagraph"/>
        <w:numPr>
          <w:ilvl w:val="0"/>
          <w:numId w:val="251545742"/>
        </w:numPr>
        <w:contextualSpacing w:val="0"/>
        <w:spacing w:after="0" w:line="240" w:lineRule="auto"/>
      </w:pPr>
      <w:r>
        <w:rPr>
          <w:sz w:val="24"/>
        </w:rPr>
        <w:t>Handbook under University Policy Directory and in Faculty handbooks and subject guides.</w:t>
      </w:r>
    </w:p>
    <w:p>
      <w:pPr>
        <w:pStyle w:val="ListParagraph"/>
        <w:numPr>
          <w:ilvl w:val="0"/>
          <w:numId w:val="251545742"/>
        </w:numPr>
        <w:contextualSpacing w:val="0"/>
        <w:spacing w:after="0" w:line="240" w:lineRule="auto"/>
      </w:pPr>
      <w:r>
        <w:rPr>
          <w:sz w:val="24"/>
        </w:rPr>
        <w:t>Plagiarism has led to the expulsion from the University.</w:t>
      </w:r>
    </w:p>
    <w:p>
      <w:pPr>
        <w:pStyle w:val="Normal"/>
        <w:spacing w:after="0" w:line="240" w:lineRule="auto"/>
        <w:rPr>
          <w:b/>
          <w:sz w:val="24"/>
        </w:rPr>
      </w:pPr>
    </w:p>
    <w:p>
      <w:pPr>
        <w:pStyle w:val="Normal"/>
        <w:jc w:val="both"/>
        <w:ind w:right="2838"/>
        <w:rPr>
          <w:color w:val="#000000"/>
          <w:rFonts w:ascii="Arial"/>
        </w:rPr>
      </w:pPr>
      <w:r>
        <w:rPr>
          <w:b/>
          <w:color w:val="#000000"/>
          <w:rFonts w:ascii="Arial"/>
        </w:rPr>
        <w:t>Consultation</w:t>
      </w:r>
    </w:p>
    <w:p>
      <w:pPr>
        <w:pStyle w:val="Normal"/>
        <w:ind w:right="93"/>
        <w:spacing w:line="190" w:lineRule="exact"/>
      </w:pPr>
      <w:r>
        <w:rPr>
          <w:color w:val="#000000"/>
          <w:sz w:val="24"/>
        </w:rPr>
        <w:t xml:space="preserve">If </w:t>
      </w:r>
      <w:r>
        <w:rPr>
          <w:color w:val="#000000"/>
          <w:sz w:val="24"/>
        </w:rPr>
        <w:t>y</w:t>
      </w:r>
      <w:r>
        <w:rPr>
          <w:color w:val="#000000"/>
          <w:sz w:val="24"/>
        </w:rPr>
        <w:t>ou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are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ha</w:t>
      </w:r>
      <w:r>
        <w:rPr>
          <w:color w:val="#000000"/>
          <w:sz w:val="24"/>
        </w:rPr>
        <w:t>v</w:t>
      </w:r>
      <w:r>
        <w:rPr>
          <w:color w:val="#000000"/>
          <w:sz w:val="24"/>
        </w:rPr>
        <w:t>ing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any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dif</w:t>
      </w:r>
      <w:r>
        <w:rPr>
          <w:color w:val="#000000"/>
          <w:sz w:val="24"/>
        </w:rPr>
        <w:t>f</w:t>
      </w:r>
      <w:r>
        <w:rPr>
          <w:color w:val="#000000"/>
          <w:sz w:val="24"/>
        </w:rPr>
        <w:t>ic</w:t>
      </w:r>
      <w:r>
        <w:rPr>
          <w:color w:val="#000000"/>
          <w:sz w:val="24"/>
        </w:rPr>
        <w:t>u</w:t>
      </w:r>
      <w:r>
        <w:rPr>
          <w:color w:val="#000000"/>
          <w:sz w:val="24"/>
        </w:rPr>
        <w:t>lties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w</w:t>
      </w:r>
      <w:r>
        <w:rPr>
          <w:color w:val="#000000"/>
          <w:sz w:val="24"/>
        </w:rPr>
        <w:t>i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 xml:space="preserve">h </w:t>
      </w:r>
      <w:r>
        <w:rPr>
          <w:color w:val="#000000"/>
          <w:sz w:val="24"/>
        </w:rPr>
        <w:t>STAT</w:t>
      </w:r>
      <w:r>
        <w:rPr>
          <w:color w:val="#000000"/>
          <w:sz w:val="24"/>
        </w:rPr>
        <w:t xml:space="preserve"> 131</w:t>
      </w:r>
      <w:r>
        <w:rPr>
          <w:color w:val="#000000"/>
          <w:sz w:val="24"/>
        </w:rPr>
        <w:t>,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y</w:t>
      </w:r>
      <w:r>
        <w:rPr>
          <w:color w:val="#000000"/>
          <w:sz w:val="24"/>
        </w:rPr>
        <w:t>o</w:t>
      </w:r>
      <w:r>
        <w:rPr>
          <w:color w:val="#000000"/>
          <w:sz w:val="24"/>
        </w:rPr>
        <w:t>u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ar</w:t>
      </w:r>
      <w:r>
        <w:rPr>
          <w:color w:val="#000000"/>
          <w:sz w:val="24"/>
        </w:rPr>
        <w:t xml:space="preserve">e  </w:t>
      </w:r>
      <w:r>
        <w:rPr>
          <w:color w:val="#000000"/>
          <w:sz w:val="24"/>
        </w:rPr>
        <w:t>encouraged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to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seek</w:t>
      </w:r>
      <w:r>
        <w:rPr>
          <w:color w:val="#000000"/>
          <w:sz w:val="24"/>
        </w:rPr>
        <w:t xml:space="preserve">  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ad</w:t>
      </w:r>
      <w:r>
        <w:rPr>
          <w:color w:val="#000000"/>
          <w:sz w:val="24"/>
        </w:rPr>
        <w:t>v</w:t>
      </w:r>
      <w:r>
        <w:rPr>
          <w:color w:val="#000000"/>
          <w:sz w:val="24"/>
        </w:rPr>
        <w:t>ic</w:t>
      </w:r>
      <w:r>
        <w:rPr>
          <w:color w:val="#000000"/>
          <w:sz w:val="24"/>
        </w:rPr>
        <w:t xml:space="preserve">e 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fro</w:t>
      </w:r>
      <w:r>
        <w:rPr>
          <w:color w:val="#000000"/>
          <w:sz w:val="24"/>
        </w:rPr>
        <w:t xml:space="preserve">m 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>h</w:t>
      </w:r>
      <w:r>
        <w:rPr>
          <w:color w:val="#000000"/>
          <w:sz w:val="24"/>
        </w:rPr>
        <w:t xml:space="preserve">e 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s</w:t>
      </w:r>
      <w:r>
        <w:rPr>
          <w:color w:val="#000000"/>
          <w:sz w:val="24"/>
        </w:rPr>
        <w:t>ubje</w:t>
      </w:r>
      <w:r>
        <w:rPr>
          <w:color w:val="#000000"/>
          <w:sz w:val="24"/>
        </w:rPr>
        <w:t>c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 xml:space="preserve">lecturer. </w:t>
      </w:r>
      <w:r>
        <w:rPr>
          <w:color w:val="#000000"/>
          <w:sz w:val="24"/>
        </w:rPr>
        <w:t>I</w:t>
      </w:r>
      <w:r>
        <w:rPr>
          <w:color w:val="#000000"/>
          <w:sz w:val="24"/>
        </w:rPr>
        <w:t>f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y</w:t>
      </w:r>
      <w:r>
        <w:rPr>
          <w:color w:val="#000000"/>
          <w:sz w:val="24"/>
        </w:rPr>
        <w:t>o</w:t>
      </w:r>
      <w:r>
        <w:rPr>
          <w:color w:val="#000000"/>
          <w:sz w:val="24"/>
        </w:rPr>
        <w:t>u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c</w:t>
      </w:r>
      <w:r>
        <w:rPr>
          <w:color w:val="#000000"/>
          <w:sz w:val="24"/>
        </w:rPr>
        <w:t>anno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co</w:t>
      </w:r>
      <w:r>
        <w:rPr>
          <w:color w:val="#000000"/>
          <w:sz w:val="24"/>
        </w:rPr>
        <w:t>m</w:t>
      </w:r>
      <w:r>
        <w:rPr>
          <w:color w:val="#000000"/>
          <w:sz w:val="24"/>
        </w:rPr>
        <w:t>e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a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>h</w:t>
      </w:r>
      <w:r>
        <w:rPr>
          <w:color w:val="#000000"/>
          <w:sz w:val="24"/>
        </w:rPr>
        <w:t>e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li</w:t>
      </w:r>
      <w:r>
        <w:rPr>
          <w:color w:val="#000000"/>
          <w:sz w:val="24"/>
        </w:rPr>
        <w:t>s</w:t>
      </w:r>
      <w:r>
        <w:rPr>
          <w:color w:val="#000000"/>
          <w:sz w:val="24"/>
        </w:rPr>
        <w:t>te</w:t>
      </w:r>
      <w:r>
        <w:rPr>
          <w:color w:val="#000000"/>
          <w:sz w:val="24"/>
        </w:rPr>
        <w:t>d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consultation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times</w:t>
      </w:r>
      <w:r>
        <w:rPr>
          <w:color w:val="#000000"/>
          <w:sz w:val="24"/>
        </w:rPr>
        <w:t>,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con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>a</w:t>
      </w:r>
      <w:r>
        <w:rPr>
          <w:color w:val="#000000"/>
          <w:sz w:val="24"/>
        </w:rPr>
        <w:t>c</w:t>
      </w:r>
      <w:r>
        <w:rPr>
          <w:color w:val="#000000"/>
          <w:sz w:val="24"/>
        </w:rPr>
        <w:t xml:space="preserve">t  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 xml:space="preserve">the  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s</w:t>
      </w:r>
      <w:r>
        <w:rPr>
          <w:color w:val="#000000"/>
          <w:sz w:val="24"/>
        </w:rPr>
        <w:t>u</w:t>
      </w:r>
      <w:r>
        <w:rPr>
          <w:color w:val="#000000"/>
          <w:sz w:val="24"/>
        </w:rPr>
        <w:t>bje</w:t>
      </w:r>
      <w:r>
        <w:rPr>
          <w:color w:val="#000000"/>
          <w:sz w:val="24"/>
        </w:rPr>
        <w:t>c</w:t>
      </w:r>
      <w:r>
        <w:rPr>
          <w:color w:val="#000000"/>
          <w:sz w:val="24"/>
        </w:rPr>
        <w:t xml:space="preserve">t   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 xml:space="preserve">lecturer </w:t>
      </w:r>
      <w:r>
        <w:rPr>
          <w:color w:val="#000000"/>
          <w:sz w:val="24"/>
        </w:rPr>
        <w:t>to</w:t>
      </w:r>
      <w:r>
        <w:rPr>
          <w:color w:val="#000000"/>
          <w:sz w:val="24"/>
        </w:rPr>
        <w:t xml:space="preserve">  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 xml:space="preserve">arrange  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an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appoin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>m</w:t>
      </w:r>
      <w:r>
        <w:rPr>
          <w:color w:val="#000000"/>
          <w:sz w:val="24"/>
        </w:rPr>
        <w:t>ent</w:t>
      </w:r>
      <w:r>
        <w:rPr>
          <w:color w:val="#000000"/>
          <w:sz w:val="24"/>
        </w:rPr>
        <w:t xml:space="preserve"> a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a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m</w:t>
      </w:r>
      <w:r>
        <w:rPr>
          <w:color w:val="#000000"/>
          <w:sz w:val="24"/>
        </w:rPr>
        <w:t>u</w:t>
      </w:r>
      <w:r>
        <w:rPr>
          <w:color w:val="#000000"/>
          <w:sz w:val="24"/>
        </w:rPr>
        <w:t>tu</w:t>
      </w:r>
      <w:r>
        <w:rPr>
          <w:color w:val="#000000"/>
          <w:sz w:val="24"/>
        </w:rPr>
        <w:t>a</w:t>
      </w:r>
      <w:r>
        <w:rPr>
          <w:color w:val="#000000"/>
          <w:sz w:val="24"/>
        </w:rPr>
        <w:t>lly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c</w:t>
      </w:r>
      <w:r>
        <w:rPr>
          <w:color w:val="#000000"/>
          <w:sz w:val="24"/>
        </w:rPr>
        <w:t>o</w:t>
      </w:r>
      <w:r>
        <w:rPr>
          <w:color w:val="#000000"/>
          <w:sz w:val="24"/>
        </w:rPr>
        <w:t>nvenie</w:t>
      </w:r>
      <w:r>
        <w:rPr>
          <w:color w:val="#000000"/>
          <w:sz w:val="24"/>
        </w:rPr>
        <w:t>n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ti</w:t>
      </w:r>
      <w:r>
        <w:rPr>
          <w:color w:val="#000000"/>
          <w:sz w:val="24"/>
        </w:rPr>
        <w:t>m</w:t>
      </w:r>
      <w:r>
        <w:rPr>
          <w:color w:val="#000000"/>
          <w:sz w:val="24"/>
        </w:rPr>
        <w:t>e</w:t>
      </w:r>
      <w:r>
        <w:rPr>
          <w:color w:val="#000000"/>
          <w:sz w:val="24"/>
        </w:rPr>
        <w:t xml:space="preserve">.  </w:t>
      </w:r>
    </w:p>
    <w:p>
      <w:pPr>
        <w:pStyle w:val="Normal"/>
        <w:jc w:val="both"/>
        <w:ind w:right="1571"/>
        <w:rPr>
          <w:color w:val="#000000"/>
          <w:rFonts w:ascii="Arial"/>
        </w:rPr>
      </w:pPr>
      <w:r>
        <w:rPr>
          <w:b/>
          <w:color w:val="#000000"/>
          <w:rFonts w:ascii="Arial"/>
        </w:rPr>
        <w:t>Academic</w:t>
      </w:r>
      <w:r>
        <w:rPr>
          <w:b/>
          <w:color w:val="#000000"/>
          <w:rFonts w:ascii="Arial"/>
        </w:rPr>
        <w:t xml:space="preserve"> </w:t>
      </w:r>
      <w:r>
        <w:rPr>
          <w:b/>
          <w:color w:val="#000000"/>
          <w:rFonts w:ascii="Arial"/>
        </w:rPr>
        <w:t>Consi</w:t>
      </w:r>
      <w:r>
        <w:rPr>
          <w:b/>
          <w:color w:val="#000000"/>
          <w:rFonts w:ascii="Arial"/>
        </w:rPr>
        <w:t>d</w:t>
      </w:r>
      <w:r>
        <w:rPr>
          <w:b/>
          <w:color w:val="#000000"/>
          <w:rFonts w:ascii="Arial"/>
        </w:rPr>
        <w:t>eration</w:t>
      </w:r>
    </w:p>
    <w:p>
      <w:pPr>
        <w:pStyle w:val="Normal"/>
        <w:jc w:val="both"/>
        <w:ind w:right="91"/>
        <w:spacing w:before="3" w:line="233" w:lineRule="auto"/>
        <w:rPr>
          <w:color w:val="#000000"/>
          <w:sz w:val="24"/>
        </w:rPr>
      </w:pPr>
      <w:r>
        <w:rPr>
          <w:color w:val="#000000"/>
          <w:sz w:val="24"/>
        </w:rPr>
        <w:t xml:space="preserve">If 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y</w:t>
      </w:r>
      <w:r>
        <w:rPr>
          <w:color w:val="#000000"/>
          <w:sz w:val="24"/>
        </w:rPr>
        <w:t>ou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beli</w:t>
      </w:r>
      <w:r>
        <w:rPr>
          <w:color w:val="#000000"/>
          <w:sz w:val="24"/>
        </w:rPr>
        <w:t>e</w:t>
      </w:r>
      <w:r>
        <w:rPr>
          <w:color w:val="#000000"/>
          <w:sz w:val="24"/>
        </w:rPr>
        <w:t>ve</w:t>
      </w:r>
      <w:r>
        <w:rPr>
          <w:color w:val="#000000"/>
          <w:sz w:val="24"/>
        </w:rPr>
        <w:t xml:space="preserve"> </w:t>
      </w:r>
      <w:r>
        <w:rPr>
          <w:b/>
          <w:color w:val="#000000"/>
          <w:sz w:val="24"/>
        </w:rPr>
        <w:t>any</w:t>
      </w:r>
      <w:r>
        <w:rPr>
          <w:b/>
          <w:color w:val="#000000"/>
          <w:sz w:val="24"/>
        </w:rPr>
        <w:t xml:space="preserve"> </w:t>
      </w:r>
      <w:r>
        <w:rPr>
          <w:color w:val="#000000"/>
          <w:sz w:val="24"/>
        </w:rPr>
        <w:t>aspe</w:t>
      </w:r>
      <w:r>
        <w:rPr>
          <w:color w:val="#000000"/>
          <w:sz w:val="24"/>
        </w:rPr>
        <w:t>c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of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y</w:t>
      </w:r>
      <w:r>
        <w:rPr>
          <w:color w:val="#000000"/>
          <w:sz w:val="24"/>
        </w:rPr>
        <w:t>o</w:t>
      </w:r>
      <w:r>
        <w:rPr>
          <w:color w:val="#000000"/>
          <w:sz w:val="24"/>
        </w:rPr>
        <w:t xml:space="preserve">ur 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per</w:t>
      </w:r>
      <w:r>
        <w:rPr>
          <w:color w:val="#000000"/>
          <w:sz w:val="24"/>
        </w:rPr>
        <w:t>f</w:t>
      </w:r>
      <w:r>
        <w:rPr>
          <w:color w:val="#000000"/>
          <w:sz w:val="24"/>
        </w:rPr>
        <w:t>or</w:t>
      </w:r>
      <w:r>
        <w:rPr>
          <w:color w:val="#000000"/>
          <w:sz w:val="24"/>
        </w:rPr>
        <w:t>m</w:t>
      </w:r>
      <w:r>
        <w:rPr>
          <w:color w:val="#000000"/>
          <w:sz w:val="24"/>
        </w:rPr>
        <w:t>a</w:t>
      </w:r>
      <w:r>
        <w:rPr>
          <w:color w:val="#000000"/>
          <w:sz w:val="24"/>
        </w:rPr>
        <w:t>nce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in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a</w:t>
      </w:r>
      <w:r>
        <w:rPr>
          <w:color w:val="#000000"/>
          <w:sz w:val="24"/>
        </w:rPr>
        <w:t xml:space="preserve"> subj</w:t>
      </w:r>
      <w:r>
        <w:rPr>
          <w:color w:val="#000000"/>
          <w:sz w:val="24"/>
        </w:rPr>
        <w:t>e</w:t>
      </w:r>
      <w:r>
        <w:rPr>
          <w:color w:val="#000000"/>
          <w:sz w:val="24"/>
        </w:rPr>
        <w:t>c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i</w:t>
      </w:r>
      <w:r>
        <w:rPr>
          <w:color w:val="#000000"/>
          <w:sz w:val="24"/>
        </w:rPr>
        <w:t>s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af</w:t>
      </w:r>
      <w:r>
        <w:rPr>
          <w:color w:val="#000000"/>
          <w:sz w:val="24"/>
        </w:rPr>
        <w:t>f</w:t>
      </w:r>
      <w:r>
        <w:rPr>
          <w:color w:val="#000000"/>
          <w:sz w:val="24"/>
        </w:rPr>
        <w:t>e</w:t>
      </w:r>
      <w:r>
        <w:rPr>
          <w:color w:val="#000000"/>
          <w:sz w:val="24"/>
        </w:rPr>
        <w:t>c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>e</w:t>
      </w:r>
      <w:r>
        <w:rPr>
          <w:color w:val="#000000"/>
          <w:sz w:val="24"/>
        </w:rPr>
        <w:t>d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i</w:t>
      </w:r>
      <w:r>
        <w:rPr>
          <w:color w:val="#000000"/>
          <w:sz w:val="24"/>
        </w:rPr>
        <w:t>n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an</w:t>
      </w:r>
      <w:r>
        <w:rPr>
          <w:color w:val="#000000"/>
          <w:sz w:val="24"/>
        </w:rPr>
        <w:t>y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w</w:t>
      </w:r>
      <w:r>
        <w:rPr>
          <w:color w:val="#000000"/>
          <w:sz w:val="24"/>
        </w:rPr>
        <w:t>a</w:t>
      </w:r>
      <w:r>
        <w:rPr>
          <w:color w:val="#000000"/>
          <w:sz w:val="24"/>
        </w:rPr>
        <w:t>y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b</w:t>
      </w:r>
      <w:r>
        <w:rPr>
          <w:color w:val="#000000"/>
          <w:sz w:val="24"/>
        </w:rPr>
        <w:t>y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s</w:t>
      </w:r>
      <w:r>
        <w:rPr>
          <w:color w:val="#000000"/>
          <w:sz w:val="24"/>
        </w:rPr>
        <w:t>ubs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>an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>ia</w:t>
      </w:r>
      <w:r>
        <w:rPr>
          <w:color w:val="#000000"/>
          <w:sz w:val="24"/>
        </w:rPr>
        <w:t>l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m</w:t>
      </w:r>
      <w:r>
        <w:rPr>
          <w:color w:val="#000000"/>
          <w:sz w:val="24"/>
        </w:rPr>
        <w:t>edi</w:t>
      </w:r>
      <w:r>
        <w:rPr>
          <w:color w:val="#000000"/>
          <w:sz w:val="24"/>
        </w:rPr>
        <w:t>c</w:t>
      </w:r>
      <w:r>
        <w:rPr>
          <w:color w:val="#000000"/>
          <w:sz w:val="24"/>
        </w:rPr>
        <w:t>al,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co</w:t>
      </w:r>
      <w:r>
        <w:rPr>
          <w:color w:val="#000000"/>
          <w:sz w:val="24"/>
        </w:rPr>
        <w:t>m</w:t>
      </w:r>
      <w:r>
        <w:rPr>
          <w:color w:val="#000000"/>
          <w:sz w:val="24"/>
        </w:rPr>
        <w:t>pa</w:t>
      </w:r>
      <w:r>
        <w:rPr>
          <w:color w:val="#000000"/>
          <w:sz w:val="24"/>
        </w:rPr>
        <w:t>s</w:t>
      </w:r>
      <w:r>
        <w:rPr>
          <w:color w:val="#000000"/>
          <w:sz w:val="24"/>
        </w:rPr>
        <w:t>sion</w:t>
      </w:r>
      <w:r>
        <w:rPr>
          <w:color w:val="#000000"/>
          <w:sz w:val="24"/>
        </w:rPr>
        <w:t>a</w:t>
      </w:r>
      <w:r>
        <w:rPr>
          <w:color w:val="#000000"/>
          <w:sz w:val="24"/>
        </w:rPr>
        <w:t xml:space="preserve">te  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or</w:t>
      </w:r>
      <w:r>
        <w:rPr>
          <w:color w:val="#000000"/>
          <w:sz w:val="24"/>
        </w:rPr>
        <w:t xml:space="preserve">  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 xml:space="preserve">other  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c</w:t>
      </w:r>
      <w:r>
        <w:rPr>
          <w:color w:val="#000000"/>
          <w:sz w:val="24"/>
        </w:rPr>
        <w:t>ir</w:t>
      </w:r>
      <w:r>
        <w:rPr>
          <w:color w:val="#000000"/>
          <w:sz w:val="24"/>
        </w:rPr>
        <w:t>c</w:t>
      </w:r>
      <w:r>
        <w:rPr>
          <w:color w:val="#000000"/>
          <w:sz w:val="24"/>
        </w:rPr>
        <w:t>um</w:t>
      </w:r>
      <w:r>
        <w:rPr>
          <w:color w:val="#000000"/>
          <w:sz w:val="24"/>
        </w:rPr>
        <w:t>s</w:t>
      </w:r>
      <w:r>
        <w:rPr>
          <w:color w:val="#000000"/>
          <w:sz w:val="24"/>
        </w:rPr>
        <w:t>tan</w:t>
      </w:r>
      <w:r>
        <w:rPr>
          <w:color w:val="#000000"/>
          <w:sz w:val="24"/>
        </w:rPr>
        <w:t>c</w:t>
      </w:r>
      <w:r>
        <w:rPr>
          <w:color w:val="#000000"/>
          <w:sz w:val="24"/>
        </w:rPr>
        <w:t>e</w:t>
      </w:r>
      <w:r>
        <w:rPr>
          <w:color w:val="#000000"/>
          <w:sz w:val="24"/>
        </w:rPr>
        <w:t xml:space="preserve">s  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(</w:t>
      </w:r>
      <w:r>
        <w:rPr>
          <w:color w:val="#000000"/>
          <w:sz w:val="24"/>
        </w:rPr>
        <w:t>s</w:t>
      </w:r>
      <w:r>
        <w:rPr>
          <w:color w:val="#000000"/>
          <w:sz w:val="24"/>
        </w:rPr>
        <w:t>u</w:t>
      </w:r>
      <w:r>
        <w:rPr>
          <w:color w:val="#000000"/>
          <w:sz w:val="24"/>
        </w:rPr>
        <w:t>c</w:t>
      </w:r>
      <w:r>
        <w:rPr>
          <w:color w:val="#000000"/>
          <w:sz w:val="24"/>
        </w:rPr>
        <w:t xml:space="preserve">h  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as abse</w:t>
      </w:r>
      <w:r>
        <w:rPr>
          <w:color w:val="#000000"/>
          <w:sz w:val="24"/>
        </w:rPr>
        <w:t>n</w:t>
      </w:r>
      <w:r>
        <w:rPr>
          <w:color w:val="#000000"/>
          <w:sz w:val="24"/>
        </w:rPr>
        <w:t>c</w:t>
      </w:r>
      <w:r>
        <w:rPr>
          <w:color w:val="#000000"/>
          <w:sz w:val="24"/>
        </w:rPr>
        <w:t>es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on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religio</w:t>
      </w:r>
      <w:r>
        <w:rPr>
          <w:color w:val="#000000"/>
          <w:sz w:val="24"/>
        </w:rPr>
        <w:t>u</w:t>
      </w:r>
      <w:r>
        <w:rPr>
          <w:color w:val="#000000"/>
          <w:sz w:val="24"/>
        </w:rPr>
        <w:t>s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grounds or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f</w:t>
      </w:r>
      <w:r>
        <w:rPr>
          <w:color w:val="#000000"/>
          <w:sz w:val="24"/>
        </w:rPr>
        <w:t>o</w:t>
      </w:r>
      <w:r>
        <w:rPr>
          <w:color w:val="#000000"/>
          <w:sz w:val="24"/>
        </w:rPr>
        <w:t xml:space="preserve">r 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par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>i</w:t>
      </w:r>
      <w:r>
        <w:rPr>
          <w:color w:val="#000000"/>
          <w:sz w:val="24"/>
        </w:rPr>
        <w:t>c</w:t>
      </w:r>
      <w:r>
        <w:rPr>
          <w:color w:val="#000000"/>
          <w:sz w:val="24"/>
        </w:rPr>
        <w:t>ipation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in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s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 xml:space="preserve">ate, 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na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 xml:space="preserve">ional 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or</w:t>
      </w:r>
      <w:r>
        <w:rPr>
          <w:color w:val="#000000"/>
          <w:sz w:val="24"/>
        </w:rPr>
        <w:t xml:space="preserve">  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in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>e</w:t>
      </w:r>
      <w:r>
        <w:rPr>
          <w:color w:val="#000000"/>
          <w:sz w:val="24"/>
        </w:rPr>
        <w:t>rna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>ional</w:t>
      </w:r>
      <w:r>
        <w:rPr>
          <w:color w:val="#000000"/>
          <w:sz w:val="24"/>
        </w:rPr>
        <w:t xml:space="preserve">  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c</w:t>
      </w:r>
      <w:r>
        <w:rPr>
          <w:color w:val="#000000"/>
          <w:sz w:val="24"/>
        </w:rPr>
        <w:t>u</w:t>
      </w:r>
      <w:r>
        <w:rPr>
          <w:color w:val="#000000"/>
          <w:sz w:val="24"/>
        </w:rPr>
        <w:t>l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 xml:space="preserve">ural 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 xml:space="preserve">or 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spor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>ing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even</w:t>
      </w:r>
      <w:r>
        <w:rPr>
          <w:color w:val="#000000"/>
          <w:sz w:val="24"/>
        </w:rPr>
        <w:t>ts</w:t>
      </w:r>
      <w:r>
        <w:rPr>
          <w:color w:val="#000000"/>
          <w:sz w:val="24"/>
        </w:rPr>
        <w:t xml:space="preserve">),  </w:t>
      </w:r>
      <w:r>
        <w:rPr>
          <w:color w:val="#000000"/>
          <w:sz w:val="24"/>
        </w:rPr>
        <w:t>y</w:t>
      </w:r>
      <w:r>
        <w:rPr>
          <w:color w:val="#000000"/>
          <w:sz w:val="24"/>
        </w:rPr>
        <w:t xml:space="preserve">ou  </w:t>
      </w:r>
      <w:r>
        <w:rPr>
          <w:color w:val="#000000"/>
          <w:sz w:val="24"/>
        </w:rPr>
        <w:t>m</w:t>
      </w:r>
      <w:r>
        <w:rPr>
          <w:color w:val="#000000"/>
          <w:sz w:val="24"/>
        </w:rPr>
        <w:t>a</w:t>
      </w:r>
      <w:r>
        <w:rPr>
          <w:color w:val="#000000"/>
          <w:sz w:val="24"/>
        </w:rPr>
        <w:t>y</w:t>
      </w:r>
      <w:r>
        <w:rPr>
          <w:color w:val="#000000"/>
          <w:sz w:val="24"/>
        </w:rPr>
        <w:t xml:space="preserve"> </w:t>
      </w:r>
      <w:r>
        <w:rPr>
          <w:i/>
          <w:color w:val="#000000"/>
          <w:sz w:val="24"/>
        </w:rPr>
        <w:t>co</w:t>
      </w:r>
      <w:r>
        <w:rPr>
          <w:i/>
          <w:color w:val="#000000"/>
          <w:sz w:val="24"/>
        </w:rPr>
        <w:t>n</w:t>
      </w:r>
      <w:r>
        <w:rPr>
          <w:i/>
          <w:color w:val="#000000"/>
          <w:sz w:val="24"/>
        </w:rPr>
        <w:t>t</w:t>
      </w:r>
      <w:r>
        <w:rPr>
          <w:i/>
          <w:color w:val="#000000"/>
          <w:sz w:val="24"/>
        </w:rPr>
        <w:t>a</w:t>
      </w:r>
      <w:r>
        <w:rPr>
          <w:i/>
          <w:color w:val="#000000"/>
          <w:sz w:val="24"/>
        </w:rPr>
        <w:t>c</w:t>
      </w:r>
      <w:r>
        <w:rPr>
          <w:i/>
          <w:color w:val="#000000"/>
          <w:sz w:val="24"/>
        </w:rPr>
        <w:t>t</w:t>
      </w:r>
      <w:r>
        <w:rPr>
          <w:i/>
          <w:color w:val="#000000"/>
          <w:sz w:val="24"/>
        </w:rPr>
        <w:t xml:space="preserve"> </w:t>
      </w:r>
      <w:r>
        <w:rPr>
          <w:i/>
          <w:color w:val="#000000"/>
          <w:sz w:val="24"/>
        </w:rPr>
        <w:t>th</w:t>
      </w:r>
      <w:r>
        <w:rPr>
          <w:i/>
          <w:color w:val="#000000"/>
          <w:sz w:val="24"/>
        </w:rPr>
        <w:t xml:space="preserve">e </w:t>
      </w:r>
      <w:r>
        <w:rPr>
          <w:i/>
          <w:color w:val="#000000"/>
          <w:sz w:val="24"/>
        </w:rPr>
        <w:t xml:space="preserve"> </w:t>
      </w:r>
      <w:r>
        <w:rPr>
          <w:i/>
          <w:color w:val="#000000"/>
          <w:sz w:val="24"/>
        </w:rPr>
        <w:t>s</w:t>
      </w:r>
      <w:r>
        <w:rPr>
          <w:i/>
          <w:color w:val="#000000"/>
          <w:sz w:val="24"/>
        </w:rPr>
        <w:t>ubje</w:t>
      </w:r>
      <w:r>
        <w:rPr>
          <w:i/>
          <w:color w:val="#000000"/>
          <w:sz w:val="24"/>
        </w:rPr>
        <w:t>c</w:t>
      </w:r>
      <w:r>
        <w:rPr>
          <w:i/>
          <w:color w:val="#000000"/>
          <w:sz w:val="24"/>
        </w:rPr>
        <w:t>t</w:t>
      </w:r>
      <w:r>
        <w:rPr>
          <w:i/>
          <w:color w:val="#000000"/>
          <w:sz w:val="24"/>
        </w:rPr>
        <w:t xml:space="preserve"> </w:t>
      </w:r>
      <w:r>
        <w:rPr>
          <w:i/>
          <w:color w:val="#000000"/>
          <w:sz w:val="24"/>
        </w:rPr>
        <w:t>coor</w:t>
      </w:r>
      <w:r>
        <w:rPr>
          <w:i/>
          <w:color w:val="#000000"/>
          <w:sz w:val="24"/>
        </w:rPr>
        <w:t>d</w:t>
      </w:r>
      <w:r>
        <w:rPr>
          <w:i/>
          <w:color w:val="#000000"/>
          <w:sz w:val="24"/>
        </w:rPr>
        <w:t>inator</w:t>
      </w:r>
      <w:r>
        <w:rPr>
          <w:i/>
          <w:color w:val="#000000"/>
          <w:sz w:val="24"/>
        </w:rPr>
        <w:t xml:space="preserve"> </w:t>
      </w:r>
      <w:r>
        <w:rPr>
          <w:i/>
          <w:color w:val="#000000"/>
          <w:sz w:val="24"/>
        </w:rPr>
        <w:t>on</w:t>
      </w:r>
      <w:r>
        <w:rPr>
          <w:i/>
          <w:color w:val="#000000"/>
          <w:sz w:val="24"/>
        </w:rPr>
        <w:t xml:space="preserve"> </w:t>
      </w:r>
      <w:r>
        <w:rPr>
          <w:i/>
          <w:color w:val="#000000"/>
          <w:sz w:val="24"/>
        </w:rPr>
        <w:t>o</w:t>
      </w:r>
      <w:r>
        <w:rPr>
          <w:i/>
          <w:color w:val="#000000"/>
          <w:sz w:val="24"/>
        </w:rPr>
        <w:t>r</w:t>
      </w:r>
      <w:r>
        <w:rPr>
          <w:i/>
          <w:color w:val="#000000"/>
          <w:sz w:val="24"/>
        </w:rPr>
        <w:t xml:space="preserve"> </w:t>
      </w:r>
      <w:r>
        <w:rPr>
          <w:i/>
          <w:color w:val="#000000"/>
          <w:sz w:val="24"/>
        </w:rPr>
        <w:t>be</w:t>
      </w:r>
      <w:r>
        <w:rPr>
          <w:i/>
          <w:color w:val="#000000"/>
          <w:sz w:val="24"/>
        </w:rPr>
        <w:t>f</w:t>
      </w:r>
      <w:r>
        <w:rPr>
          <w:i/>
          <w:color w:val="#000000"/>
          <w:sz w:val="24"/>
        </w:rPr>
        <w:t>o</w:t>
      </w:r>
      <w:r>
        <w:rPr>
          <w:i/>
          <w:color w:val="#000000"/>
          <w:sz w:val="24"/>
        </w:rPr>
        <w:t>re</w:t>
      </w:r>
      <w:r>
        <w:rPr>
          <w:i/>
          <w:color w:val="#000000"/>
          <w:sz w:val="24"/>
        </w:rPr>
        <w:t xml:space="preserve"> </w:t>
      </w:r>
      <w:r>
        <w:rPr>
          <w:i/>
          <w:color w:val="#000000"/>
          <w:sz w:val="24"/>
        </w:rPr>
        <w:t>t</w:t>
      </w:r>
      <w:r>
        <w:rPr>
          <w:i/>
          <w:color w:val="#000000"/>
          <w:sz w:val="24"/>
        </w:rPr>
        <w:t>h</w:t>
      </w:r>
      <w:r>
        <w:rPr>
          <w:i/>
          <w:color w:val="#000000"/>
          <w:sz w:val="24"/>
        </w:rPr>
        <w:t>e</w:t>
      </w:r>
      <w:r>
        <w:rPr>
          <w:i/>
          <w:color w:val="#000000"/>
          <w:sz w:val="24"/>
        </w:rPr>
        <w:t xml:space="preserve"> </w:t>
      </w:r>
      <w:r>
        <w:rPr>
          <w:i/>
          <w:color w:val="#000000"/>
          <w:sz w:val="24"/>
        </w:rPr>
        <w:t>day</w:t>
      </w:r>
      <w:r>
        <w:rPr>
          <w:i/>
          <w:color w:val="#000000"/>
          <w:sz w:val="24"/>
        </w:rPr>
        <w:t xml:space="preserve"> 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>o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di</w:t>
      </w:r>
      <w:r>
        <w:rPr>
          <w:color w:val="#000000"/>
          <w:sz w:val="24"/>
        </w:rPr>
        <w:t>s</w:t>
      </w:r>
      <w:r>
        <w:rPr>
          <w:color w:val="#000000"/>
          <w:sz w:val="24"/>
        </w:rPr>
        <w:t>cu</w:t>
      </w:r>
      <w:r>
        <w:rPr>
          <w:color w:val="#000000"/>
          <w:sz w:val="24"/>
        </w:rPr>
        <w:t>s</w:t>
      </w:r>
      <w:r>
        <w:rPr>
          <w:color w:val="#000000"/>
          <w:sz w:val="24"/>
        </w:rPr>
        <w:t>s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th</w:t>
      </w:r>
      <w:r>
        <w:rPr>
          <w:color w:val="#000000"/>
          <w:sz w:val="24"/>
        </w:rPr>
        <w:t>e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e</w:t>
      </w:r>
      <w:r>
        <w:rPr>
          <w:color w:val="#000000"/>
          <w:sz w:val="24"/>
        </w:rPr>
        <w:t>f</w:t>
      </w:r>
      <w:r>
        <w:rPr>
          <w:color w:val="#000000"/>
          <w:sz w:val="24"/>
        </w:rPr>
        <w:t>fe</w:t>
      </w:r>
      <w:r>
        <w:rPr>
          <w:color w:val="#000000"/>
          <w:sz w:val="24"/>
        </w:rPr>
        <w:t>c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 xml:space="preserve"> o</w:t>
      </w:r>
      <w:r>
        <w:rPr>
          <w:color w:val="#000000"/>
          <w:sz w:val="24"/>
        </w:rPr>
        <w:t>f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>h</w:t>
      </w:r>
      <w:r>
        <w:rPr>
          <w:color w:val="#000000"/>
          <w:sz w:val="24"/>
        </w:rPr>
        <w:t>e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proble</w:t>
      </w:r>
      <w:r>
        <w:rPr>
          <w:color w:val="#000000"/>
          <w:sz w:val="24"/>
        </w:rPr>
        <w:t>m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o</w:t>
      </w:r>
      <w:r>
        <w:rPr>
          <w:color w:val="#000000"/>
          <w:sz w:val="24"/>
        </w:rPr>
        <w:t>n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y</w:t>
      </w:r>
      <w:r>
        <w:rPr>
          <w:color w:val="#000000"/>
          <w:sz w:val="24"/>
        </w:rPr>
        <w:t>o</w:t>
      </w:r>
      <w:r>
        <w:rPr>
          <w:color w:val="#000000"/>
          <w:sz w:val="24"/>
        </w:rPr>
        <w:t>u</w:t>
      </w:r>
      <w:r>
        <w:rPr>
          <w:color w:val="#000000"/>
          <w:sz w:val="24"/>
        </w:rPr>
        <w:t>r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perfo</w:t>
      </w:r>
      <w:r>
        <w:rPr>
          <w:color w:val="#000000"/>
          <w:sz w:val="24"/>
        </w:rPr>
        <w:t>r</w:t>
      </w:r>
      <w:r>
        <w:rPr>
          <w:color w:val="#000000"/>
          <w:sz w:val="24"/>
        </w:rPr>
        <w:t>man</w:t>
      </w:r>
      <w:r>
        <w:rPr>
          <w:color w:val="#000000"/>
          <w:sz w:val="24"/>
        </w:rPr>
        <w:t>c</w:t>
      </w:r>
      <w:r>
        <w:rPr>
          <w:color w:val="#000000"/>
          <w:sz w:val="24"/>
        </w:rPr>
        <w:t>e</w:t>
      </w:r>
      <w:r>
        <w:rPr>
          <w:color w:val="#000000"/>
          <w:sz w:val="24"/>
        </w:rPr>
        <w:t>,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a</w:t>
      </w:r>
      <w:r>
        <w:rPr>
          <w:color w:val="#000000"/>
          <w:sz w:val="24"/>
        </w:rPr>
        <w:t>n</w:t>
      </w:r>
      <w:r>
        <w:rPr>
          <w:color w:val="#000000"/>
          <w:sz w:val="24"/>
        </w:rPr>
        <w:t>d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>o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m</w:t>
      </w:r>
      <w:r>
        <w:rPr>
          <w:color w:val="#000000"/>
          <w:sz w:val="24"/>
        </w:rPr>
        <w:t>ak</w:t>
      </w:r>
      <w:r>
        <w:rPr>
          <w:color w:val="#000000"/>
          <w:sz w:val="24"/>
        </w:rPr>
        <w:t>e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a</w:t>
      </w:r>
      <w:r>
        <w:rPr>
          <w:color w:val="#000000"/>
          <w:sz w:val="24"/>
        </w:rPr>
        <w:t>n</w:t>
      </w:r>
      <w:r>
        <w:rPr>
          <w:color w:val="#000000"/>
          <w:sz w:val="24"/>
        </w:rPr>
        <w:t>y spe</w:t>
      </w:r>
      <w:r>
        <w:rPr>
          <w:color w:val="#000000"/>
          <w:sz w:val="24"/>
        </w:rPr>
        <w:t>c</w:t>
      </w:r>
      <w:r>
        <w:rPr>
          <w:color w:val="#000000"/>
          <w:sz w:val="24"/>
        </w:rPr>
        <w:t>ial arrange</w:t>
      </w:r>
      <w:r>
        <w:rPr>
          <w:color w:val="#000000"/>
          <w:sz w:val="24"/>
        </w:rPr>
        <w:t>m</w:t>
      </w:r>
      <w:r>
        <w:rPr>
          <w:color w:val="#000000"/>
          <w:sz w:val="24"/>
        </w:rPr>
        <w:t>ents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that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are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ne</w:t>
      </w:r>
      <w:r>
        <w:rPr>
          <w:color w:val="#000000"/>
          <w:sz w:val="24"/>
        </w:rPr>
        <w:t>c</w:t>
      </w:r>
      <w:r>
        <w:rPr>
          <w:color w:val="#000000"/>
          <w:sz w:val="24"/>
        </w:rPr>
        <w:t>e</w:t>
      </w:r>
      <w:r>
        <w:rPr>
          <w:color w:val="#000000"/>
          <w:sz w:val="24"/>
        </w:rPr>
        <w:t>s</w:t>
      </w:r>
      <w:r>
        <w:rPr>
          <w:color w:val="#000000"/>
          <w:sz w:val="24"/>
        </w:rPr>
        <w:t>s</w:t>
      </w:r>
      <w:r>
        <w:rPr>
          <w:color w:val="#000000"/>
          <w:sz w:val="24"/>
        </w:rPr>
        <w:t>ar</w:t>
      </w:r>
      <w:r>
        <w:rPr>
          <w:color w:val="#000000"/>
          <w:sz w:val="24"/>
        </w:rPr>
        <w:t>y</w:t>
      </w:r>
      <w:r>
        <w:rPr>
          <w:color w:val="#000000"/>
          <w:sz w:val="24"/>
        </w:rPr>
        <w:t>. Me</w:t>
      </w:r>
      <w:r>
        <w:rPr>
          <w:color w:val="#000000"/>
          <w:sz w:val="24"/>
        </w:rPr>
        <w:t>d</w:t>
      </w:r>
      <w:r>
        <w:rPr>
          <w:color w:val="#000000"/>
          <w:sz w:val="24"/>
        </w:rPr>
        <w:t>i</w:t>
      </w:r>
      <w:r>
        <w:rPr>
          <w:color w:val="#000000"/>
          <w:sz w:val="24"/>
        </w:rPr>
        <w:t>cal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cer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>ifi</w:t>
      </w:r>
      <w:r>
        <w:rPr>
          <w:color w:val="#000000"/>
          <w:sz w:val="24"/>
        </w:rPr>
        <w:t>c</w:t>
      </w:r>
      <w:r>
        <w:rPr>
          <w:color w:val="#000000"/>
          <w:sz w:val="24"/>
        </w:rPr>
        <w:t>a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 xml:space="preserve">es  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 xml:space="preserve">or  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oth</w:t>
      </w:r>
      <w:r>
        <w:rPr>
          <w:color w:val="#000000"/>
          <w:sz w:val="24"/>
        </w:rPr>
        <w:t>e</w:t>
      </w:r>
      <w:r>
        <w:rPr>
          <w:color w:val="#000000"/>
          <w:sz w:val="24"/>
        </w:rPr>
        <w:t xml:space="preserve">r  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s</w:t>
      </w:r>
      <w:r>
        <w:rPr>
          <w:color w:val="#000000"/>
          <w:sz w:val="24"/>
        </w:rPr>
        <w:t>u</w:t>
      </w:r>
      <w:r>
        <w:rPr>
          <w:color w:val="#000000"/>
          <w:sz w:val="24"/>
        </w:rPr>
        <w:t>bs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>an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 xml:space="preserve">iating  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do</w:t>
      </w:r>
      <w:r>
        <w:rPr>
          <w:color w:val="#000000"/>
          <w:sz w:val="24"/>
        </w:rPr>
        <w:t>c</w:t>
      </w:r>
      <w:r>
        <w:rPr>
          <w:color w:val="#000000"/>
          <w:sz w:val="24"/>
        </w:rPr>
        <w:t>u</w:t>
      </w:r>
      <w:r>
        <w:rPr>
          <w:color w:val="#000000"/>
          <w:sz w:val="24"/>
        </w:rPr>
        <w:t>m</w:t>
      </w:r>
      <w:r>
        <w:rPr>
          <w:color w:val="#000000"/>
          <w:sz w:val="24"/>
        </w:rPr>
        <w:t>enta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>ion</w:t>
      </w:r>
      <w:r>
        <w:rPr>
          <w:color w:val="#000000"/>
          <w:sz w:val="24"/>
        </w:rPr>
        <w:t xml:space="preserve"> need to be </w:t>
      </w:r>
      <w:r>
        <w:rPr>
          <w:color w:val="#000000"/>
          <w:sz w:val="24"/>
        </w:rPr>
        <w:t>sub</w:t>
      </w:r>
      <w:r>
        <w:rPr>
          <w:color w:val="#000000"/>
          <w:sz w:val="24"/>
        </w:rPr>
        <w:t>m</w:t>
      </w:r>
      <w:r>
        <w:rPr>
          <w:color w:val="#000000"/>
          <w:sz w:val="24"/>
        </w:rPr>
        <w:t>i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>ted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to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>h</w:t>
      </w:r>
      <w:r>
        <w:rPr>
          <w:color w:val="#000000"/>
          <w:sz w:val="24"/>
        </w:rPr>
        <w:t>e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UOW faculty</w:t>
      </w:r>
      <w:r>
        <w:rPr>
          <w:color w:val="#000000"/>
          <w:sz w:val="24"/>
        </w:rPr>
        <w:t xml:space="preserve"> of </w:t>
      </w:r>
      <w:r>
        <w:rPr>
          <w:color w:val="#000000"/>
          <w:sz w:val="24"/>
        </w:rPr>
        <w:t xml:space="preserve">Inti College </w:t>
      </w:r>
      <w:r>
        <w:rPr>
          <w:color w:val="#000000"/>
          <w:sz w:val="24"/>
        </w:rPr>
        <w:t>Subang Jaya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w</w:t>
      </w:r>
      <w:r>
        <w:rPr>
          <w:color w:val="#000000"/>
          <w:sz w:val="24"/>
        </w:rPr>
        <w:t>i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>h</w:t>
      </w:r>
      <w:r>
        <w:rPr>
          <w:color w:val="#000000"/>
          <w:sz w:val="24"/>
        </w:rPr>
        <w:t>in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>h</w:t>
      </w:r>
      <w:r>
        <w:rPr>
          <w:color w:val="#000000"/>
          <w:sz w:val="24"/>
        </w:rPr>
        <w:t xml:space="preserve">ree </w:t>
      </w:r>
      <w:r>
        <w:rPr>
          <w:color w:val="#000000"/>
          <w:sz w:val="24"/>
        </w:rPr>
        <w:t>w</w:t>
      </w:r>
      <w:r>
        <w:rPr>
          <w:color w:val="#000000"/>
          <w:sz w:val="24"/>
        </w:rPr>
        <w:t>o</w:t>
      </w:r>
      <w:r>
        <w:rPr>
          <w:color w:val="#000000"/>
          <w:sz w:val="24"/>
        </w:rPr>
        <w:t>rking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da</w:t>
      </w:r>
      <w:r>
        <w:rPr>
          <w:color w:val="#000000"/>
          <w:sz w:val="24"/>
        </w:rPr>
        <w:t>y</w:t>
      </w:r>
      <w:r>
        <w:rPr>
          <w:color w:val="#000000"/>
          <w:sz w:val="24"/>
        </w:rPr>
        <w:t xml:space="preserve">s. 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>he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me</w:t>
      </w:r>
      <w:r>
        <w:rPr>
          <w:color w:val="#000000"/>
          <w:sz w:val="24"/>
        </w:rPr>
        <w:t>d</w:t>
      </w:r>
      <w:r>
        <w:rPr>
          <w:color w:val="#000000"/>
          <w:sz w:val="24"/>
        </w:rPr>
        <w:t>ical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cer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>i</w:t>
      </w:r>
      <w:r>
        <w:rPr>
          <w:color w:val="#000000"/>
          <w:sz w:val="24"/>
        </w:rPr>
        <w:t>f</w:t>
      </w:r>
      <w:r>
        <w:rPr>
          <w:color w:val="#000000"/>
          <w:sz w:val="24"/>
        </w:rPr>
        <w:t>ica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>e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or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o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>her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o</w:t>
      </w:r>
      <w:r>
        <w:rPr>
          <w:color w:val="#000000"/>
          <w:sz w:val="24"/>
        </w:rPr>
        <w:t>f</w:t>
      </w:r>
      <w:r>
        <w:rPr>
          <w:color w:val="#000000"/>
          <w:sz w:val="24"/>
        </w:rPr>
        <w:t>fi</w:t>
      </w:r>
      <w:r>
        <w:rPr>
          <w:color w:val="#000000"/>
          <w:sz w:val="24"/>
        </w:rPr>
        <w:t>c</w:t>
      </w:r>
      <w:r>
        <w:rPr>
          <w:color w:val="#000000"/>
          <w:sz w:val="24"/>
        </w:rPr>
        <w:t xml:space="preserve">ial </w:t>
      </w:r>
      <w:r>
        <w:rPr>
          <w:color w:val="#000000"/>
          <w:sz w:val="24"/>
        </w:rPr>
        <w:t>docu</w:t>
      </w:r>
      <w:r>
        <w:rPr>
          <w:color w:val="#000000"/>
          <w:sz w:val="24"/>
        </w:rPr>
        <w:t>m</w:t>
      </w:r>
      <w:r>
        <w:rPr>
          <w:color w:val="#000000"/>
          <w:sz w:val="24"/>
        </w:rPr>
        <w:t>en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>ati</w:t>
      </w:r>
      <w:r>
        <w:rPr>
          <w:color w:val="#000000"/>
          <w:sz w:val="24"/>
        </w:rPr>
        <w:t>o</w:t>
      </w:r>
      <w:r>
        <w:rPr>
          <w:color w:val="#000000"/>
          <w:sz w:val="24"/>
        </w:rPr>
        <w:t>n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m</w:t>
      </w:r>
      <w:r>
        <w:rPr>
          <w:color w:val="#000000"/>
          <w:sz w:val="24"/>
        </w:rPr>
        <w:t>u</w:t>
      </w:r>
      <w:r>
        <w:rPr>
          <w:color w:val="#000000"/>
          <w:sz w:val="24"/>
        </w:rPr>
        <w:t>s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s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>ipula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>e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preci</w:t>
      </w:r>
      <w:r>
        <w:rPr>
          <w:color w:val="#000000"/>
          <w:sz w:val="24"/>
        </w:rPr>
        <w:t>s</w:t>
      </w:r>
      <w:r>
        <w:rPr>
          <w:color w:val="#000000"/>
          <w:sz w:val="24"/>
        </w:rPr>
        <w:t>el</w:t>
      </w:r>
      <w:r>
        <w:rPr>
          <w:color w:val="#000000"/>
          <w:sz w:val="24"/>
        </w:rPr>
        <w:t>y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an</w:t>
      </w:r>
      <w:r>
        <w:rPr>
          <w:color w:val="#000000"/>
          <w:sz w:val="24"/>
        </w:rPr>
        <w:t>d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legibl</w:t>
      </w:r>
      <w:r>
        <w:rPr>
          <w:color w:val="#000000"/>
          <w:sz w:val="24"/>
        </w:rPr>
        <w:t>y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the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degre</w:t>
      </w:r>
      <w:r>
        <w:rPr>
          <w:color w:val="#000000"/>
          <w:sz w:val="24"/>
        </w:rPr>
        <w:t>e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>o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w</w:t>
      </w:r>
      <w:r>
        <w:rPr>
          <w:color w:val="#000000"/>
          <w:sz w:val="24"/>
        </w:rPr>
        <w:t>hi</w:t>
      </w:r>
      <w:r>
        <w:rPr>
          <w:color w:val="#000000"/>
          <w:sz w:val="24"/>
        </w:rPr>
        <w:t>c</w:t>
      </w:r>
      <w:r>
        <w:rPr>
          <w:color w:val="#000000"/>
          <w:sz w:val="24"/>
        </w:rPr>
        <w:t>h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>h</w:t>
      </w:r>
      <w:r>
        <w:rPr>
          <w:color w:val="#000000"/>
          <w:sz w:val="24"/>
        </w:rPr>
        <w:t>e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even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h</w:t>
      </w:r>
      <w:r>
        <w:rPr>
          <w:color w:val="#000000"/>
          <w:sz w:val="24"/>
        </w:rPr>
        <w:t>a</w:t>
      </w:r>
      <w:r>
        <w:rPr>
          <w:color w:val="#000000"/>
          <w:sz w:val="24"/>
        </w:rPr>
        <w:t>s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af</w:t>
      </w:r>
      <w:r>
        <w:rPr>
          <w:color w:val="#000000"/>
          <w:sz w:val="24"/>
        </w:rPr>
        <w:t>f</w:t>
      </w:r>
      <w:r>
        <w:rPr>
          <w:color w:val="#000000"/>
          <w:sz w:val="24"/>
        </w:rPr>
        <w:t>ec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>ed</w:t>
      </w:r>
      <w:r>
        <w:rPr>
          <w:color w:val="#000000"/>
          <w:sz w:val="24"/>
        </w:rPr>
        <w:t>,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o</w:t>
      </w:r>
      <w:r>
        <w:rPr>
          <w:color w:val="#000000"/>
          <w:sz w:val="24"/>
        </w:rPr>
        <w:t>r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i</w:t>
      </w:r>
      <w:r>
        <w:rPr>
          <w:color w:val="#000000"/>
          <w:sz w:val="24"/>
        </w:rPr>
        <w:t>s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likel</w:t>
      </w:r>
      <w:r>
        <w:rPr>
          <w:color w:val="#000000"/>
          <w:sz w:val="24"/>
        </w:rPr>
        <w:t>y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to</w:t>
      </w:r>
      <w:r>
        <w:rPr>
          <w:color w:val="#000000"/>
          <w:sz w:val="24"/>
        </w:rPr>
        <w:t xml:space="preserve"> af</w:t>
      </w:r>
      <w:r>
        <w:rPr>
          <w:color w:val="#000000"/>
          <w:sz w:val="24"/>
        </w:rPr>
        <w:t>f</w:t>
      </w:r>
      <w:r>
        <w:rPr>
          <w:color w:val="#000000"/>
          <w:sz w:val="24"/>
        </w:rPr>
        <w:t>e</w:t>
      </w:r>
      <w:r>
        <w:rPr>
          <w:color w:val="#000000"/>
          <w:sz w:val="24"/>
        </w:rPr>
        <w:t>c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>,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y</w:t>
      </w:r>
      <w:r>
        <w:rPr>
          <w:color w:val="#000000"/>
          <w:sz w:val="24"/>
        </w:rPr>
        <w:t>o</w:t>
      </w:r>
      <w:r>
        <w:rPr>
          <w:color w:val="#000000"/>
          <w:sz w:val="24"/>
        </w:rPr>
        <w:t>ur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per</w:t>
      </w:r>
      <w:r>
        <w:rPr>
          <w:color w:val="#000000"/>
          <w:sz w:val="24"/>
        </w:rPr>
        <w:t>f</w:t>
      </w:r>
      <w:r>
        <w:rPr>
          <w:color w:val="#000000"/>
          <w:sz w:val="24"/>
        </w:rPr>
        <w:t>orman</w:t>
      </w:r>
      <w:r>
        <w:rPr>
          <w:color w:val="#000000"/>
          <w:sz w:val="24"/>
        </w:rPr>
        <w:t>c</w:t>
      </w:r>
      <w:r>
        <w:rPr>
          <w:color w:val="#000000"/>
          <w:sz w:val="24"/>
        </w:rPr>
        <w:t>e,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a</w:t>
      </w:r>
      <w:r>
        <w:rPr>
          <w:color w:val="#000000"/>
          <w:sz w:val="24"/>
        </w:rPr>
        <w:t>n</w:t>
      </w:r>
      <w:r>
        <w:rPr>
          <w:color w:val="#000000"/>
          <w:sz w:val="24"/>
        </w:rPr>
        <w:t>d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>h</w:t>
      </w:r>
      <w:r>
        <w:rPr>
          <w:color w:val="#000000"/>
          <w:sz w:val="24"/>
        </w:rPr>
        <w:t>e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e</w:t>
      </w:r>
      <w:r>
        <w:rPr>
          <w:color w:val="#000000"/>
          <w:sz w:val="24"/>
        </w:rPr>
        <w:t>x</w:t>
      </w:r>
      <w:r>
        <w:rPr>
          <w:color w:val="#000000"/>
          <w:sz w:val="24"/>
        </w:rPr>
        <w:t>a</w:t>
      </w:r>
      <w:r>
        <w:rPr>
          <w:color w:val="#000000"/>
          <w:sz w:val="24"/>
        </w:rPr>
        <w:t>c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p</w:t>
      </w:r>
      <w:r>
        <w:rPr>
          <w:color w:val="#000000"/>
          <w:sz w:val="24"/>
        </w:rPr>
        <w:t>e</w:t>
      </w:r>
      <w:r>
        <w:rPr>
          <w:color w:val="#000000"/>
          <w:sz w:val="24"/>
        </w:rPr>
        <w:t>riod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of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>i</w:t>
      </w:r>
      <w:r>
        <w:rPr>
          <w:color w:val="#000000"/>
          <w:sz w:val="24"/>
        </w:rPr>
        <w:t xml:space="preserve">me of </w:t>
      </w:r>
      <w:r>
        <w:rPr>
          <w:color w:val="#000000"/>
          <w:sz w:val="24"/>
        </w:rPr>
        <w:t>the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incapacit</w:t>
      </w:r>
      <w:r>
        <w:rPr>
          <w:color w:val="#000000"/>
          <w:sz w:val="24"/>
        </w:rPr>
        <w:t>y</w:t>
      </w:r>
      <w:r>
        <w:rPr>
          <w:color w:val="#000000"/>
          <w:sz w:val="24"/>
        </w:rPr>
        <w:t xml:space="preserve">. </w:t>
      </w:r>
      <w:r>
        <w:rPr>
          <w:color w:val="#000000"/>
          <w:sz w:val="24"/>
        </w:rPr>
        <w:t xml:space="preserve">You </w:t>
      </w:r>
      <w:r>
        <w:rPr>
          <w:color w:val="#000000"/>
          <w:sz w:val="24"/>
        </w:rPr>
        <w:t>are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strongly</w:t>
      </w:r>
      <w:r>
        <w:rPr>
          <w:color w:val="#000000"/>
          <w:sz w:val="24"/>
        </w:rPr>
        <w:t xml:space="preserve"> advised </w:t>
      </w:r>
      <w:r>
        <w:rPr>
          <w:color w:val="#000000"/>
          <w:sz w:val="24"/>
        </w:rPr>
        <w:t>to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attempt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all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tests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an</w:t>
      </w:r>
      <w:r>
        <w:rPr>
          <w:color w:val="#000000"/>
          <w:sz w:val="24"/>
        </w:rPr>
        <w:t>d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e</w:t>
      </w:r>
      <w:r>
        <w:rPr>
          <w:color w:val="#000000"/>
          <w:sz w:val="24"/>
        </w:rPr>
        <w:t>x</w:t>
      </w:r>
      <w:r>
        <w:rPr>
          <w:color w:val="#000000"/>
          <w:sz w:val="24"/>
        </w:rPr>
        <w:t>a</w:t>
      </w:r>
      <w:r>
        <w:rPr>
          <w:color w:val="#000000"/>
          <w:sz w:val="24"/>
        </w:rPr>
        <w:t>m</w:t>
      </w:r>
      <w:r>
        <w:rPr>
          <w:color w:val="#000000"/>
          <w:sz w:val="24"/>
        </w:rPr>
        <w:t>s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at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the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pre</w:t>
      </w:r>
      <w:r>
        <w:rPr>
          <w:color w:val="#000000"/>
          <w:sz w:val="24"/>
        </w:rPr>
        <w:t>sc</w:t>
      </w:r>
      <w:r>
        <w:rPr>
          <w:color w:val="#000000"/>
          <w:sz w:val="24"/>
        </w:rPr>
        <w:t>ribed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ti</w:t>
      </w:r>
      <w:r>
        <w:rPr>
          <w:color w:val="#000000"/>
          <w:sz w:val="24"/>
        </w:rPr>
        <w:t>m</w:t>
      </w:r>
      <w:r>
        <w:rPr>
          <w:color w:val="#000000"/>
          <w:sz w:val="24"/>
        </w:rPr>
        <w:t>e</w:t>
      </w:r>
      <w:r>
        <w:rPr>
          <w:color w:val="#000000"/>
          <w:sz w:val="24"/>
        </w:rPr>
        <w:t>,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a</w:t>
      </w:r>
      <w:r>
        <w:rPr>
          <w:color w:val="#000000"/>
          <w:sz w:val="24"/>
        </w:rPr>
        <w:t>s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>h</w:t>
      </w:r>
      <w:r>
        <w:rPr>
          <w:color w:val="#000000"/>
          <w:sz w:val="24"/>
        </w:rPr>
        <w:t>e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School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o</w:t>
      </w:r>
      <w:r>
        <w:rPr>
          <w:color w:val="#000000"/>
          <w:sz w:val="24"/>
        </w:rPr>
        <w:t>f</w:t>
      </w:r>
      <w:r>
        <w:rPr>
          <w:color w:val="#000000"/>
          <w:sz w:val="24"/>
        </w:rPr>
        <w:t>f</w:t>
      </w:r>
      <w:r>
        <w:rPr>
          <w:color w:val="#000000"/>
          <w:sz w:val="24"/>
        </w:rPr>
        <w:t>e</w:t>
      </w:r>
      <w:r>
        <w:rPr>
          <w:color w:val="#000000"/>
          <w:sz w:val="24"/>
        </w:rPr>
        <w:t>rs</w:t>
      </w:r>
      <w:r>
        <w:rPr>
          <w:color w:val="#000000"/>
          <w:sz w:val="24"/>
        </w:rPr>
        <w:t xml:space="preserve"> supp</w:t>
      </w:r>
      <w:r>
        <w:rPr>
          <w:color w:val="#000000"/>
          <w:sz w:val="24"/>
        </w:rPr>
        <w:t>l</w:t>
      </w:r>
      <w:r>
        <w:rPr>
          <w:color w:val="#000000"/>
          <w:sz w:val="24"/>
        </w:rPr>
        <w:t>emen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>ar</w:t>
      </w:r>
      <w:r>
        <w:rPr>
          <w:color w:val="#000000"/>
          <w:sz w:val="24"/>
        </w:rPr>
        <w:t>y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te</w:t>
      </w:r>
      <w:r>
        <w:rPr>
          <w:color w:val="#000000"/>
          <w:sz w:val="24"/>
        </w:rPr>
        <w:t>s</w:t>
      </w:r>
      <w:r>
        <w:rPr>
          <w:color w:val="#000000"/>
          <w:sz w:val="24"/>
        </w:rPr>
        <w:t>ts</w:t>
      </w:r>
      <w:r>
        <w:rPr>
          <w:color w:val="#000000"/>
          <w:sz w:val="24"/>
        </w:rPr>
        <w:t xml:space="preserve"> and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exam</w:t>
      </w:r>
      <w:r>
        <w:rPr>
          <w:color w:val="#000000"/>
          <w:sz w:val="24"/>
        </w:rPr>
        <w:t>s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onl</w:t>
      </w:r>
      <w:r>
        <w:rPr>
          <w:color w:val="#000000"/>
          <w:sz w:val="24"/>
        </w:rPr>
        <w:t>y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under</w:t>
      </w:r>
      <w:r>
        <w:rPr>
          <w:color w:val="#000000"/>
          <w:sz w:val="24"/>
        </w:rPr>
        <w:t xml:space="preserve"> </w:t>
      </w:r>
      <w:r>
        <w:rPr>
          <w:color w:val="#000000"/>
          <w:sz w:val="24"/>
        </w:rPr>
        <w:t>e</w:t>
      </w:r>
      <w:r>
        <w:rPr>
          <w:color w:val="#000000"/>
          <w:sz w:val="24"/>
        </w:rPr>
        <w:t>x</w:t>
      </w:r>
      <w:r>
        <w:rPr>
          <w:color w:val="#000000"/>
          <w:sz w:val="24"/>
        </w:rPr>
        <w:t>t</w:t>
      </w:r>
      <w:r>
        <w:rPr>
          <w:color w:val="#000000"/>
          <w:sz w:val="24"/>
        </w:rPr>
        <w:t>r</w:t>
      </w:r>
      <w:r>
        <w:rPr>
          <w:color w:val="#000000"/>
          <w:sz w:val="24"/>
        </w:rPr>
        <w:t>aordina</w:t>
      </w:r>
      <w:r>
        <w:rPr>
          <w:color w:val="#000000"/>
          <w:sz w:val="24"/>
        </w:rPr>
        <w:t>r</w:t>
      </w:r>
      <w:r>
        <w:rPr>
          <w:color w:val="#000000"/>
          <w:sz w:val="24"/>
        </w:rPr>
        <w:t xml:space="preserve">y </w:t>
      </w:r>
      <w:r>
        <w:rPr>
          <w:color w:val="#000000"/>
          <w:sz w:val="24"/>
        </w:rPr>
        <w:t>circumstances</w:t>
      </w:r>
      <w:r>
        <w:rPr>
          <w:color w:val="#000000"/>
          <w:sz w:val="24"/>
        </w:rPr>
        <w:t>.</w:t>
      </w:r>
      <w:r>
        <w:rPr>
          <w:color w:val="#000000"/>
          <w:sz w:val="24"/>
        </w:rPr>
        <w:t xml:space="preserve"> </w:t>
      </w:r>
    </w:p>
    <w:p>
      <w:pPr>
        <w:pStyle w:val="Normal"/>
        <w:jc w:val="both"/>
        <w:ind w:right="91"/>
        <w:spacing w:before="3" w:line="233" w:lineRule="auto"/>
        <w:rPr>
          <w:color w:val="#000000"/>
          <w:sz w:val="24"/>
        </w:rPr>
      </w:pPr>
    </w:p>
    <w:p>
      <w:pPr>
        <w:pStyle w:val="Normal"/>
        <w:jc w:val="center"/>
        <w:ind w:right="91"/>
        <w:spacing w:before="3" w:line="233" w:lineRule="auto"/>
        <w:rPr>
          <w:b/>
          <w:color w:val="#000000"/>
          <w:rFonts w:ascii="Arial"/>
          <w:sz w:val="28"/>
        </w:rPr>
      </w:pPr>
      <w:r>
        <w:rPr>
          <w:b/>
          <w:color w:val="#000000"/>
          <w:rFonts w:ascii="Arial"/>
          <w:sz w:val="28"/>
        </w:rPr>
        <w:t>If</w:t>
      </w:r>
      <w:r>
        <w:rPr>
          <w:b/>
          <w:color w:val="#000000"/>
          <w:rFonts w:ascii="Arial"/>
          <w:sz w:val="28"/>
        </w:rPr>
        <w:t xml:space="preserve"> </w:t>
      </w:r>
      <w:r>
        <w:rPr>
          <w:b/>
          <w:color w:val="#000000"/>
          <w:rFonts w:ascii="Arial"/>
          <w:sz w:val="28"/>
        </w:rPr>
        <w:t>y</w:t>
      </w:r>
      <w:r>
        <w:rPr>
          <w:b/>
          <w:color w:val="#000000"/>
          <w:rFonts w:ascii="Arial"/>
          <w:sz w:val="28"/>
        </w:rPr>
        <w:t>ou</w:t>
      </w:r>
      <w:r>
        <w:rPr>
          <w:b/>
          <w:color w:val="#000000"/>
          <w:rFonts w:ascii="Arial"/>
          <w:sz w:val="28"/>
        </w:rPr>
        <w:t xml:space="preserve"> </w:t>
      </w:r>
      <w:r>
        <w:rPr>
          <w:b/>
          <w:color w:val="#000000"/>
          <w:rFonts w:ascii="Arial"/>
          <w:sz w:val="28"/>
        </w:rPr>
        <w:t>are</w:t>
      </w:r>
      <w:r>
        <w:rPr>
          <w:b/>
          <w:color w:val="#000000"/>
          <w:rFonts w:ascii="Arial"/>
          <w:sz w:val="28"/>
        </w:rPr>
        <w:t xml:space="preserve"> </w:t>
      </w:r>
      <w:r>
        <w:rPr>
          <w:b/>
          <w:color w:val="#000000"/>
          <w:rFonts w:ascii="Arial"/>
          <w:sz w:val="28"/>
        </w:rPr>
        <w:t>h</w:t>
      </w:r>
      <w:r>
        <w:rPr>
          <w:b/>
          <w:color w:val="#000000"/>
          <w:rFonts w:ascii="Arial"/>
          <w:sz w:val="28"/>
        </w:rPr>
        <w:t>a</w:t>
      </w:r>
      <w:r>
        <w:rPr>
          <w:b/>
          <w:color w:val="#000000"/>
          <w:rFonts w:ascii="Arial"/>
          <w:sz w:val="28"/>
        </w:rPr>
        <w:t>ving</w:t>
      </w:r>
      <w:r>
        <w:rPr>
          <w:b/>
          <w:color w:val="#000000"/>
          <w:rFonts w:ascii="Arial"/>
          <w:sz w:val="28"/>
        </w:rPr>
        <w:t xml:space="preserve"> </w:t>
      </w:r>
      <w:r>
        <w:rPr>
          <w:b/>
          <w:color w:val="#000000"/>
          <w:rFonts w:ascii="Arial"/>
          <w:sz w:val="28"/>
        </w:rPr>
        <w:t>a</w:t>
      </w:r>
      <w:r>
        <w:rPr>
          <w:b/>
          <w:color w:val="#000000"/>
          <w:rFonts w:ascii="Arial"/>
          <w:sz w:val="28"/>
        </w:rPr>
        <w:t>ny</w:t>
      </w:r>
      <w:r>
        <w:rPr>
          <w:b/>
          <w:color w:val="#000000"/>
          <w:rFonts w:ascii="Arial"/>
          <w:sz w:val="28"/>
        </w:rPr>
        <w:t xml:space="preserve"> </w:t>
      </w:r>
      <w:r>
        <w:rPr>
          <w:b/>
          <w:color w:val="#000000"/>
          <w:rFonts w:ascii="Arial"/>
          <w:sz w:val="28"/>
        </w:rPr>
        <w:t>difficulty</w:t>
      </w:r>
      <w:r>
        <w:rPr>
          <w:b/>
          <w:color w:val="#000000"/>
          <w:rFonts w:ascii="Arial"/>
          <w:sz w:val="28"/>
        </w:rPr>
        <w:t xml:space="preserve"> </w:t>
      </w:r>
      <w:r>
        <w:rPr>
          <w:b/>
          <w:color w:val="#000000"/>
          <w:rFonts w:ascii="Arial"/>
          <w:sz w:val="28"/>
        </w:rPr>
        <w:t>w</w:t>
      </w:r>
      <w:r>
        <w:rPr>
          <w:b/>
          <w:color w:val="#000000"/>
          <w:rFonts w:ascii="Arial"/>
          <w:sz w:val="28"/>
        </w:rPr>
        <w:t>i</w:t>
      </w:r>
      <w:r>
        <w:rPr>
          <w:b/>
          <w:color w:val="#000000"/>
          <w:rFonts w:ascii="Arial"/>
          <w:sz w:val="28"/>
        </w:rPr>
        <w:t>th</w:t>
      </w:r>
      <w:r>
        <w:rPr>
          <w:b/>
          <w:color w:val="#000000"/>
          <w:rFonts w:ascii="Arial"/>
          <w:sz w:val="28"/>
        </w:rPr>
        <w:t xml:space="preserve"> </w:t>
      </w:r>
      <w:r>
        <w:rPr>
          <w:b/>
          <w:color w:val="#000000"/>
          <w:rFonts w:ascii="Arial"/>
          <w:sz w:val="28"/>
        </w:rPr>
        <w:t>STAT 131</w:t>
      </w:r>
      <w:r>
        <w:rPr>
          <w:b/>
          <w:color w:val="#000000"/>
          <w:rFonts w:ascii="Arial"/>
          <w:sz w:val="28"/>
        </w:rPr>
        <w:t>,</w:t>
      </w:r>
      <w:r>
        <w:rPr>
          <w:b/>
          <w:color w:val="#000000"/>
          <w:rFonts w:ascii="Arial"/>
          <w:sz w:val="28"/>
        </w:rPr>
        <w:t xml:space="preserve"> </w:t>
      </w:r>
    </w:p>
    <w:p>
      <w:pPr>
        <w:pStyle w:val="Normal"/>
        <w:jc w:val="center"/>
        <w:ind w:right="91"/>
        <w:spacing w:before="3" w:line="233" w:lineRule="auto"/>
        <w:rPr>
          <w:color w:val="#000000"/>
          <w:sz w:val="24"/>
        </w:rPr>
      </w:pPr>
      <w:r>
        <w:rPr>
          <w:b/>
          <w:color w:val="#000000"/>
          <w:rFonts w:ascii="Arial"/>
          <w:sz w:val="28"/>
        </w:rPr>
        <w:t>y</w:t>
      </w:r>
      <w:r>
        <w:rPr>
          <w:b/>
          <w:color w:val="#000000"/>
          <w:rFonts w:ascii="Arial"/>
          <w:sz w:val="28"/>
        </w:rPr>
        <w:t>ou</w:t>
      </w:r>
      <w:r>
        <w:rPr>
          <w:b/>
          <w:color w:val="#000000"/>
          <w:rFonts w:ascii="Arial"/>
          <w:sz w:val="28"/>
        </w:rPr>
        <w:t xml:space="preserve"> </w:t>
      </w:r>
      <w:r>
        <w:rPr>
          <w:b/>
          <w:color w:val="#000000"/>
          <w:rFonts w:ascii="Arial"/>
          <w:sz w:val="28"/>
        </w:rPr>
        <w:t>s</w:t>
      </w:r>
      <w:r>
        <w:rPr>
          <w:b/>
          <w:color w:val="#000000"/>
          <w:rFonts w:ascii="Arial"/>
          <w:sz w:val="28"/>
        </w:rPr>
        <w:t>h</w:t>
      </w:r>
      <w:r>
        <w:rPr>
          <w:b/>
          <w:color w:val="#000000"/>
          <w:rFonts w:ascii="Arial"/>
          <w:sz w:val="28"/>
        </w:rPr>
        <w:t>ould</w:t>
      </w:r>
      <w:r>
        <w:rPr>
          <w:b/>
          <w:color w:val="#000000"/>
          <w:rFonts w:ascii="Arial"/>
          <w:sz w:val="28"/>
        </w:rPr>
        <w:t xml:space="preserve"> </w:t>
      </w:r>
      <w:r>
        <w:rPr>
          <w:b/>
          <w:color w:val="#000000"/>
          <w:rFonts w:ascii="Arial"/>
          <w:sz w:val="28"/>
        </w:rPr>
        <w:t>seek</w:t>
      </w:r>
      <w:r>
        <w:rPr>
          <w:b/>
          <w:color w:val="#000000"/>
          <w:rFonts w:ascii="Arial"/>
          <w:sz w:val="28"/>
        </w:rPr>
        <w:t xml:space="preserve"> </w:t>
      </w:r>
      <w:r>
        <w:rPr>
          <w:b/>
          <w:color w:val="#000000"/>
          <w:rFonts w:ascii="Arial"/>
          <w:sz w:val="28"/>
        </w:rPr>
        <w:t>a</w:t>
      </w:r>
      <w:r>
        <w:rPr>
          <w:b/>
          <w:color w:val="#000000"/>
          <w:rFonts w:ascii="Arial"/>
          <w:sz w:val="28"/>
        </w:rPr>
        <w:t>dvice</w:t>
      </w:r>
      <w:r>
        <w:rPr>
          <w:b/>
          <w:color w:val="#000000"/>
          <w:rFonts w:ascii="Arial"/>
          <w:sz w:val="28"/>
        </w:rPr>
        <w:t xml:space="preserve"> </w:t>
      </w:r>
      <w:r>
        <w:rPr>
          <w:b/>
          <w:color w:val="#000000"/>
          <w:rFonts w:ascii="Arial"/>
          <w:sz w:val="28"/>
        </w:rPr>
        <w:t>b</w:t>
      </w:r>
      <w:r>
        <w:rPr>
          <w:b/>
          <w:color w:val="#000000"/>
          <w:rFonts w:ascii="Arial"/>
          <w:sz w:val="28"/>
        </w:rPr>
        <w:t>efore</w:t>
      </w:r>
      <w:r>
        <w:rPr>
          <w:b/>
          <w:color w:val="#000000"/>
          <w:rFonts w:ascii="Arial"/>
          <w:sz w:val="28"/>
        </w:rPr>
        <w:t xml:space="preserve"> </w:t>
      </w:r>
      <w:r>
        <w:rPr>
          <w:b/>
          <w:color w:val="#000000"/>
          <w:rFonts w:ascii="Arial"/>
          <w:sz w:val="28"/>
        </w:rPr>
        <w:t>it</w:t>
      </w:r>
      <w:r>
        <w:rPr>
          <w:b/>
          <w:color w:val="#000000"/>
          <w:rFonts w:ascii="Arial"/>
          <w:sz w:val="28"/>
        </w:rPr>
        <w:t xml:space="preserve"> </w:t>
      </w:r>
      <w:r>
        <w:rPr>
          <w:b/>
          <w:color w:val="#000000"/>
          <w:rFonts w:ascii="Arial"/>
          <w:sz w:val="28"/>
        </w:rPr>
        <w:t>is</w:t>
      </w:r>
      <w:r>
        <w:rPr>
          <w:b/>
          <w:color w:val="#000000"/>
          <w:rFonts w:ascii="Arial"/>
          <w:sz w:val="28"/>
        </w:rPr>
        <w:t xml:space="preserve"> </w:t>
      </w:r>
      <w:r>
        <w:rPr>
          <w:b/>
          <w:color w:val="#000000"/>
          <w:rFonts w:ascii="Arial"/>
          <w:sz w:val="28"/>
        </w:rPr>
        <w:t>too</w:t>
      </w:r>
      <w:r>
        <w:rPr>
          <w:b/>
          <w:color w:val="#000000"/>
          <w:rFonts w:ascii="Arial"/>
          <w:sz w:val="28"/>
        </w:rPr>
        <w:t xml:space="preserve"> </w:t>
      </w:r>
      <w:r>
        <w:rPr>
          <w:b/>
          <w:color w:val="#000000"/>
          <w:rFonts w:ascii="Arial"/>
          <w:sz w:val="28"/>
        </w:rPr>
        <w:t>late.</w:t>
      </w:r>
    </w:p>
    <w:p>
      <w:pPr>
        <w:pStyle w:val="Normal"/>
        <w:jc w:val="both"/>
        <w:ind w:right="91"/>
        <w:spacing w:before="3" w:line="233" w:lineRule="auto"/>
        <w:rPr>
          <w:color w:val="#000000"/>
          <w:sz w:val="24"/>
        </w:rPr>
      </w:pPr>
    </w:p>
    <w:sectPr>
      <w:footerReference r:id="rId10" w:type="default"/>
      <w:pgSz w:w="12240" w:h="15840"/>
      <w:pgMar w:left="1440" w:right="720" w:top="1440" w:bottom="1440"/>
    </w:sectPr>
  </w:body>
</w:document>
</file>

<file path=word/fontTable.xml><?xml version="1.0" encoding="utf-8"?>
<w:fo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mc:Ignorable="w14 wp14">
  <w:font w:name="Times New Roman"/>
  <w:font w:name="Symbol"/>
  <w:font w:name="Arial"/>
  <w:font w:name="ComicSansMS"/>
  <w:font w:name="Calibri"/>
  <w:font w:name="TimesNewRomanPS-BoldMT"/>
  <w:font w:name="TimesNewRomanPSMT"/>
  <w:font w:name="Arial-ItalicMT"/>
  <w:font w:name="ArialMT"/>
  <w:font w:name="Arial-BoldMT"/>
  <w:font w:name="Arial-BoldItalicMT"/>
  <w:font w:name="Segoe UI"/>
  <w:font w:name="SimSun"/>
  <w:font w:name="Courier New"/>
  <w:font w:name="Wingdings"/>
  <w:font w:name="Cambria Math"/>
  <w:font w:name="Cambria"/>
</w:fonts>
</file>

<file path=word/foot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  <w:rPr>
        <w:sz w:val="16"/>
      </w:rPr>
    </w:pPr>
    <w:fldSimple w:instr=" PAGE  \* MERGEFORMAT ">
      <w:r>
        <w:rPr>
          <w:sz w:val="16"/>
        </w:rPr>
        <w:t>3</w:t>
      </w:r>
    </w:fldSimple>
    <w:r>
      <w:rPr>
        <w:sz w:val="16"/>
      </w:rPr>
      <w:t xml:space="preserve"> | </w:t>
    </w:r>
    <w:r>
      <w:rPr>
        <w:color w:val="#7f7f7f"/>
        <w:sz w:val="16"/>
      </w:rPr>
      <w:t>Page</w:t>
    </w:r>
  </w:p>
  <w:p>
    <w:pPr>
      <w:pStyle w:val="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0151968">
    <w:multiLevelType w:val="hybridMultilevel"/>
    <w:lvl w:ilvl="0">
      <w:numFmt w:val="bullet"/>
      <w:lvlText w:val=""/>
      <w:start w:val="0"/>
      <w:lvlJc w:val="left"/>
      <w:pPr>
        <w:ind w:left="780"/>
        <w:ind w:hanging="360"/>
      </w:pPr>
      <w:rPr>
        <w:rFonts w:ascii="Symbol"/>
      </w:rPr>
    </w:lvl>
    <w:lvl w:ilvl="1">
      <w:numFmt w:val="bullet"/>
      <w:lvlText w:val="o"/>
      <w:start w:val="0"/>
      <w:lvlJc w:val="left"/>
      <w:pPr>
        <w:ind w:left="1500"/>
        <w:ind w:hanging="360"/>
      </w:pPr>
      <w:rPr>
        <w:rFonts w:ascii="Courier New"/>
      </w:rPr>
    </w:lvl>
    <w:lvl w:ilvl="2">
      <w:numFmt w:val="bullet"/>
      <w:lvlText w:val=""/>
      <w:start w:val="0"/>
      <w:lvlJc w:val="left"/>
      <w:pPr>
        <w:ind w:left="2220"/>
        <w:ind w:hanging="360"/>
      </w:pPr>
      <w:rPr>
        <w:rFonts w:ascii="Wingdings"/>
      </w:rPr>
    </w:lvl>
    <w:lvl w:ilvl="3">
      <w:numFmt w:val="bullet"/>
      <w:lvlText w:val=""/>
      <w:start w:val="0"/>
      <w:lvlJc w:val="left"/>
      <w:pPr>
        <w:ind w:left="2940"/>
        <w:ind w:hanging="360"/>
      </w:pPr>
      <w:rPr>
        <w:rFonts w:ascii="Symbol"/>
      </w:rPr>
    </w:lvl>
    <w:lvl w:ilvl="4">
      <w:numFmt w:val="bullet"/>
      <w:lvlText w:val="o"/>
      <w:start w:val="0"/>
      <w:lvlJc w:val="left"/>
      <w:pPr>
        <w:ind w:left="3660"/>
        <w:ind w:hanging="360"/>
      </w:pPr>
      <w:rPr>
        <w:rFonts w:ascii="Courier New"/>
      </w:rPr>
    </w:lvl>
    <w:lvl w:ilvl="5">
      <w:numFmt w:val="bullet"/>
      <w:lvlText w:val=""/>
      <w:start w:val="0"/>
      <w:lvlJc w:val="left"/>
      <w:pPr>
        <w:ind w:left="4380"/>
        <w:ind w:hanging="360"/>
      </w:pPr>
      <w:rPr>
        <w:rFonts w:ascii="Wingdings"/>
      </w:rPr>
    </w:lvl>
    <w:lvl w:ilvl="6">
      <w:numFmt w:val="bullet"/>
      <w:lvlText w:val=""/>
      <w:start w:val="0"/>
      <w:lvlJc w:val="left"/>
      <w:pPr>
        <w:ind w:left="5100"/>
        <w:ind w:hanging="360"/>
      </w:pPr>
      <w:rPr>
        <w:rFonts w:ascii="Symbol"/>
      </w:rPr>
    </w:lvl>
    <w:lvl w:ilvl="7">
      <w:numFmt w:val="bullet"/>
      <w:lvlText w:val="o"/>
      <w:start w:val="0"/>
      <w:lvlJc w:val="left"/>
      <w:pPr>
        <w:ind w:left="5820"/>
        <w:ind w:hanging="360"/>
      </w:pPr>
      <w:rPr>
        <w:rFonts w:ascii="Courier New"/>
      </w:rPr>
    </w:lvl>
    <w:lvl w:ilvl="8">
      <w:numFmt w:val="bullet"/>
      <w:lvlText w:val=""/>
      <w:start w:val="0"/>
      <w:lvlJc w:val="left"/>
      <w:pPr>
        <w:ind w:left="6540"/>
        <w:ind w:hanging="360"/>
      </w:pPr>
      <w:rPr>
        <w:rFonts w:ascii="Wingdings"/>
      </w:rPr>
    </w:lvl>
  </w:abstractNum>
  <w:abstractNum w:abstractNumId="251545742">
    <w:multiLevelType w:val="hybridMultilevel"/>
    <w:lvl w:ilvl="0">
      <w:numFmt w:val="bullet"/>
      <w:lvlText w:val=""/>
      <w:start w:val="0"/>
      <w:lvlJc w:val="left"/>
      <w:pPr>
        <w:ind w:left="720"/>
        <w:ind w:hanging="360"/>
      </w:pPr>
      <w:rPr>
        <w:rFonts w:ascii="Wingdings"/>
      </w:rPr>
    </w:lvl>
    <w:lvl w:ilvl="1">
      <w:numFmt w:val="bullet"/>
      <w:lvlText w:val="o"/>
      <w:start w:val="0"/>
      <w:lvlJc w:val="left"/>
      <w:pPr>
        <w:ind w:left="1440"/>
        <w:ind w:hanging="360"/>
      </w:pPr>
      <w:rPr>
        <w:rFonts w:ascii="Courier New"/>
      </w:rPr>
    </w:lvl>
    <w:lvl w:ilvl="2">
      <w:numFmt w:val="bullet"/>
      <w:lvlText w:val=""/>
      <w:start w:val="0"/>
      <w:lvlJc w:val="left"/>
      <w:pPr>
        <w:ind w:left="2160"/>
        <w:ind w:hanging="360"/>
      </w:pPr>
      <w:rPr>
        <w:rFonts w:ascii="Wingdings"/>
      </w:rPr>
    </w:lvl>
    <w:lvl w:ilvl="3">
      <w:numFmt w:val="bullet"/>
      <w:lvlText w:val=""/>
      <w:start w:val="0"/>
      <w:lvlJc w:val="left"/>
      <w:pPr>
        <w:ind w:left="2880"/>
        <w:ind w:hanging="360"/>
      </w:pPr>
      <w:rPr>
        <w:rFonts w:ascii="Symbol"/>
      </w:rPr>
    </w:lvl>
    <w:lvl w:ilvl="4">
      <w:numFmt w:val="bullet"/>
      <w:lvlText w:val="o"/>
      <w:start w:val="0"/>
      <w:lvlJc w:val="left"/>
      <w:pPr>
        <w:ind w:left="3600"/>
        <w:ind w:hanging="360"/>
      </w:pPr>
      <w:rPr>
        <w:rFonts w:ascii="Courier New"/>
      </w:rPr>
    </w:lvl>
    <w:lvl w:ilvl="5">
      <w:numFmt w:val="bullet"/>
      <w:lvlText w:val=""/>
      <w:start w:val="0"/>
      <w:lvlJc w:val="left"/>
      <w:pPr>
        <w:ind w:left="4320"/>
        <w:ind w:hanging="360"/>
      </w:pPr>
      <w:rPr>
        <w:rFonts w:ascii="Wingdings"/>
      </w:rPr>
    </w:lvl>
    <w:lvl w:ilvl="6">
      <w:numFmt w:val="bullet"/>
      <w:lvlText w:val=""/>
      <w:start w:val="0"/>
      <w:lvlJc w:val="left"/>
      <w:pPr>
        <w:ind w:left="5040"/>
        <w:ind w:hanging="360"/>
      </w:pPr>
      <w:rPr>
        <w:rFonts w:ascii="Symbol"/>
      </w:rPr>
    </w:lvl>
    <w:lvl w:ilvl="7">
      <w:numFmt w:val="bullet"/>
      <w:lvlText w:val="o"/>
      <w:start w:val="0"/>
      <w:lvlJc w:val="left"/>
      <w:pPr>
        <w:ind w:left="5760"/>
        <w:ind w:hanging="360"/>
      </w:pPr>
      <w:rPr>
        <w:rFonts w:ascii="Courier New"/>
      </w:rPr>
    </w:lvl>
    <w:lvl w:ilvl="8">
      <w:numFmt w:val="bullet"/>
      <w:lvlText w:val=""/>
      <w:start w:val="0"/>
      <w:lvlJc w:val="left"/>
      <w:pPr>
        <w:ind w:left="6480"/>
        <w:ind w:hanging="360"/>
      </w:pPr>
      <w:rPr>
        <w:rFonts w:ascii="Wingdings"/>
      </w:rPr>
    </w:lvl>
  </w:abstractNum>
  <w:abstractNum w:abstractNumId="432819874">
    <w:multiLevelType w:val="hybridMultilevel"/>
    <w:lvl w:ilvl="0">
      <w:numFmt w:val="bullet"/>
      <w:lvlText w:val=""/>
      <w:start w:val="0"/>
      <w:lvlJc w:val="left"/>
      <w:pPr>
        <w:ind w:left="720"/>
        <w:ind w:hanging="360"/>
      </w:pPr>
      <w:rPr>
        <w:rFonts w:ascii="Symbol"/>
      </w:rPr>
    </w:lvl>
    <w:lvl w:ilvl="1">
      <w:numFmt w:val="bullet"/>
      <w:lvlText w:val="o"/>
      <w:start w:val="0"/>
      <w:lvlJc w:val="left"/>
      <w:pPr>
        <w:ind w:left="1440"/>
        <w:ind w:hanging="360"/>
      </w:pPr>
      <w:rPr>
        <w:rFonts w:ascii="Courier New"/>
      </w:rPr>
    </w:lvl>
    <w:lvl w:ilvl="2">
      <w:numFmt w:val="bullet"/>
      <w:lvlText w:val=""/>
      <w:start w:val="0"/>
      <w:lvlJc w:val="left"/>
      <w:pPr>
        <w:ind w:left="2160"/>
        <w:ind w:hanging="360"/>
      </w:pPr>
      <w:rPr>
        <w:rFonts w:ascii="Wingdings"/>
      </w:rPr>
    </w:lvl>
    <w:lvl w:ilvl="3">
      <w:numFmt w:val="bullet"/>
      <w:lvlText w:val=""/>
      <w:start w:val="0"/>
      <w:lvlJc w:val="left"/>
      <w:pPr>
        <w:ind w:left="2880"/>
        <w:ind w:hanging="360"/>
      </w:pPr>
      <w:rPr>
        <w:rFonts w:ascii="Symbol"/>
      </w:rPr>
    </w:lvl>
    <w:lvl w:ilvl="4">
      <w:numFmt w:val="bullet"/>
      <w:lvlText w:val="o"/>
      <w:start w:val="0"/>
      <w:lvlJc w:val="left"/>
      <w:pPr>
        <w:ind w:left="3600"/>
        <w:ind w:hanging="360"/>
      </w:pPr>
      <w:rPr>
        <w:rFonts w:ascii="Courier New"/>
      </w:rPr>
    </w:lvl>
    <w:lvl w:ilvl="5">
      <w:numFmt w:val="bullet"/>
      <w:lvlText w:val=""/>
      <w:start w:val="0"/>
      <w:lvlJc w:val="left"/>
      <w:pPr>
        <w:ind w:left="4320"/>
        <w:ind w:hanging="360"/>
      </w:pPr>
      <w:rPr>
        <w:rFonts w:ascii="Wingdings"/>
      </w:rPr>
    </w:lvl>
    <w:lvl w:ilvl="6">
      <w:numFmt w:val="bullet"/>
      <w:lvlText w:val=""/>
      <w:start w:val="0"/>
      <w:lvlJc w:val="left"/>
      <w:pPr>
        <w:ind w:left="5040"/>
        <w:ind w:hanging="360"/>
      </w:pPr>
      <w:rPr>
        <w:rFonts w:ascii="Symbol"/>
      </w:rPr>
    </w:lvl>
    <w:lvl w:ilvl="7">
      <w:numFmt w:val="bullet"/>
      <w:lvlText w:val="o"/>
      <w:start w:val="0"/>
      <w:lvlJc w:val="left"/>
      <w:pPr>
        <w:ind w:left="5760"/>
        <w:ind w:hanging="360"/>
      </w:pPr>
      <w:rPr>
        <w:rFonts w:ascii="Courier New"/>
      </w:rPr>
    </w:lvl>
    <w:lvl w:ilvl="8">
      <w:numFmt w:val="bullet"/>
      <w:lvlText w:val=""/>
      <w:start w:val="0"/>
      <w:lvlJc w:val="left"/>
      <w:pPr>
        <w:ind w:left="6480"/>
        <w:ind w:hanging="360"/>
      </w:pPr>
      <w:rPr>
        <w:rFonts w:ascii="Wingdings"/>
      </w:rPr>
    </w:lvl>
  </w:abstractNum>
  <w:abstractNum w:abstractNumId="539632642">
    <w:multiLevelType w:val="hybridMultilevel"/>
    <w:lvl w:ilvl="0">
      <w:numFmt w:val="bullet"/>
      <w:lvlText w:val=""/>
      <w:start w:val="0"/>
      <w:lvlJc w:val="left"/>
      <w:pPr>
        <w:ind w:left="720"/>
        <w:ind w:hanging="360"/>
      </w:pPr>
      <w:rPr>
        <w:rFonts w:ascii="Symbol"/>
      </w:rPr>
    </w:lvl>
    <w:lvl w:ilvl="1">
      <w:numFmt w:val="bullet"/>
      <w:lvlText w:val="o"/>
      <w:start w:val="0"/>
      <w:lvlJc w:val="left"/>
      <w:pPr>
        <w:ind w:left="1440"/>
        <w:ind w:hanging="360"/>
      </w:pPr>
      <w:rPr>
        <w:rFonts w:ascii="Courier New"/>
      </w:rPr>
    </w:lvl>
    <w:lvl w:ilvl="2">
      <w:numFmt w:val="bullet"/>
      <w:lvlText w:val=""/>
      <w:start w:val="0"/>
      <w:lvlJc w:val="left"/>
      <w:pPr>
        <w:ind w:left="2160"/>
        <w:ind w:hanging="360"/>
      </w:pPr>
      <w:rPr>
        <w:rFonts w:ascii="Wingdings"/>
      </w:rPr>
    </w:lvl>
    <w:lvl w:ilvl="3">
      <w:numFmt w:val="bullet"/>
      <w:lvlText w:val=""/>
      <w:start w:val="0"/>
      <w:lvlJc w:val="left"/>
      <w:pPr>
        <w:ind w:left="2880"/>
        <w:ind w:hanging="360"/>
      </w:pPr>
      <w:rPr>
        <w:rFonts w:ascii="Symbol"/>
      </w:rPr>
    </w:lvl>
    <w:lvl w:ilvl="4">
      <w:numFmt w:val="bullet"/>
      <w:lvlText w:val="o"/>
      <w:start w:val="0"/>
      <w:lvlJc w:val="left"/>
      <w:pPr>
        <w:ind w:left="3600"/>
        <w:ind w:hanging="360"/>
      </w:pPr>
      <w:rPr>
        <w:rFonts w:ascii="Courier New"/>
      </w:rPr>
    </w:lvl>
    <w:lvl w:ilvl="5">
      <w:numFmt w:val="bullet"/>
      <w:lvlText w:val=""/>
      <w:start w:val="0"/>
      <w:lvlJc w:val="left"/>
      <w:pPr>
        <w:ind w:left="4320"/>
        <w:ind w:hanging="360"/>
      </w:pPr>
      <w:rPr>
        <w:rFonts w:ascii="Wingdings"/>
      </w:rPr>
    </w:lvl>
    <w:lvl w:ilvl="6">
      <w:numFmt w:val="bullet"/>
      <w:lvlText w:val=""/>
      <w:start w:val="0"/>
      <w:lvlJc w:val="left"/>
      <w:pPr>
        <w:ind w:left="5040"/>
        <w:ind w:hanging="360"/>
      </w:pPr>
      <w:rPr>
        <w:rFonts w:ascii="Symbol"/>
      </w:rPr>
    </w:lvl>
    <w:lvl w:ilvl="7">
      <w:numFmt w:val="bullet"/>
      <w:lvlText w:val="o"/>
      <w:start w:val="0"/>
      <w:lvlJc w:val="left"/>
      <w:pPr>
        <w:ind w:left="5760"/>
        <w:ind w:hanging="360"/>
      </w:pPr>
      <w:rPr>
        <w:rFonts w:ascii="Courier New"/>
      </w:rPr>
    </w:lvl>
    <w:lvl w:ilvl="8">
      <w:numFmt w:val="bullet"/>
      <w:lvlText w:val=""/>
      <w:start w:val="0"/>
      <w:lvlJc w:val="left"/>
      <w:pPr>
        <w:ind w:left="6480"/>
        <w:ind w:hanging="360"/>
      </w:pPr>
      <w:rPr>
        <w:rFonts w:ascii="Wingdings"/>
      </w:rPr>
    </w:lvl>
  </w:abstractNum>
  <w:abstractNum w:abstractNumId="1400783694">
    <w:multiLevelType w:val="hybridMultilevel"/>
    <w:lvl w:ilvl="0">
      <w:numFmt w:val="decimal"/>
      <w:lvlText w:val="%1."/>
      <w:start w:val="1"/>
      <w:lvlJc w:val="left"/>
      <w:pPr>
        <w:ind w:left="360"/>
        <w:ind w:hanging="360"/>
      </w:pPr>
      <w:rPr/>
    </w:lvl>
    <w:lvl w:ilvl="1">
      <w:numFmt w:val="lowerLetter"/>
      <w:lvlText w:val="%2."/>
      <w:start w:val="1"/>
      <w:lvlJc w:val="left"/>
      <w:pPr>
        <w:ind w:left="1080"/>
        <w:ind w:hanging="360"/>
      </w:pPr>
      <w:rPr/>
    </w:lvl>
    <w:lvl w:ilvl="2">
      <w:numFmt w:val="lowerRoman"/>
      <w:lvlText w:val="%3."/>
      <w:start w:val="1"/>
      <w:lvlJc w:val="right"/>
      <w:pPr>
        <w:ind w:left="1800"/>
        <w:ind w:hanging="180"/>
      </w:pPr>
      <w:rPr/>
    </w:lvl>
    <w:lvl w:ilvl="3">
      <w:numFmt w:val="decimal"/>
      <w:lvlText w:val="%4."/>
      <w:start w:val="1"/>
      <w:lvlJc w:val="left"/>
      <w:pPr>
        <w:ind w:left="2520"/>
        <w:ind w:hanging="360"/>
      </w:pPr>
      <w:rPr/>
    </w:lvl>
    <w:lvl w:ilvl="4">
      <w:numFmt w:val="lowerLetter"/>
      <w:lvlText w:val="%5."/>
      <w:start w:val="1"/>
      <w:lvlJc w:val="left"/>
      <w:pPr>
        <w:ind w:left="3240"/>
        <w:ind w:hanging="360"/>
      </w:pPr>
      <w:rPr/>
    </w:lvl>
    <w:lvl w:ilvl="5">
      <w:numFmt w:val="lowerRoman"/>
      <w:lvlText w:val="%6."/>
      <w:start w:val="1"/>
      <w:lvlJc w:val="right"/>
      <w:pPr>
        <w:ind w:left="3960"/>
        <w:ind w:hanging="180"/>
      </w:pPr>
      <w:rPr/>
    </w:lvl>
    <w:lvl w:ilvl="6">
      <w:numFmt w:val="decimal"/>
      <w:lvlText w:val="%7."/>
      <w:start w:val="1"/>
      <w:lvlJc w:val="left"/>
      <w:pPr>
        <w:ind w:left="4680"/>
        <w:ind w:hanging="360"/>
      </w:pPr>
      <w:rPr/>
    </w:lvl>
    <w:lvl w:ilvl="7">
      <w:numFmt w:val="lowerLetter"/>
      <w:lvlText w:val="%8."/>
      <w:start w:val="1"/>
      <w:lvlJc w:val="left"/>
      <w:pPr>
        <w:ind w:left="5400"/>
        <w:ind w:hanging="360"/>
      </w:pPr>
      <w:rPr/>
    </w:lvl>
    <w:lvl w:ilvl="8">
      <w:numFmt w:val="lowerRoman"/>
      <w:lvlText w:val="%9."/>
      <w:start w:val="1"/>
      <w:lvlJc w:val="right"/>
      <w:pPr>
        <w:ind w:left="6120"/>
        <w:ind w:hanging="180"/>
      </w:pPr>
      <w:rPr/>
    </w:lvl>
  </w:abstractNum>
  <w:abstractNum w:abstractNumId="10121982">
    <w:multiLevelType w:val="hybridMultilevel"/>
    <w:lvl w:ilvl="0">
      <w:numFmt w:val="decimal"/>
      <w:lvlText w:val="%1."/>
      <w:start w:val="1"/>
      <w:lvlJc w:val="left"/>
      <w:pPr>
        <w:ind w:left="720"/>
        <w:ind w:hanging="360"/>
      </w:pPr>
    </w:lvl>
    <w:lvl w:ilvl="1">
      <w:numFmt w:val="decimal"/>
      <w:lvlText w:val="%2."/>
      <w:start w:val="1"/>
      <w:lvlJc w:val="left"/>
      <w:pPr>
        <w:ind w:left="1440"/>
        <w:ind w:hanging="1080"/>
      </w:pPr>
    </w:lvl>
    <w:lvl w:ilvl="2">
      <w:numFmt w:val="decimal"/>
      <w:lvlText w:val="%3."/>
      <w:start w:val="1"/>
      <w:lvlJc w:val="left"/>
      <w:pPr>
        <w:ind w:left="2160"/>
        <w:ind w:hanging="1980"/>
      </w:pPr>
    </w:lvl>
    <w:lvl w:ilvl="3">
      <w:numFmt w:val="decimal"/>
      <w:lvlText w:val="%4."/>
      <w:start w:val="1"/>
      <w:lvlJc w:val="left"/>
      <w:pPr>
        <w:ind w:left="2880"/>
        <w:ind w:hanging="2520"/>
      </w:pPr>
    </w:lvl>
    <w:lvl w:ilvl="4">
      <w:numFmt w:val="decimal"/>
      <w:lvlText w:val="%5."/>
      <w:start w:val="1"/>
      <w:lvlJc w:val="left"/>
      <w:pPr>
        <w:ind w:left="3600"/>
        <w:ind w:hanging="3240"/>
      </w:pPr>
    </w:lvl>
    <w:lvl w:ilvl="5">
      <w:numFmt w:val="decimal"/>
      <w:lvlText w:val="%6."/>
      <w:start w:val="1"/>
      <w:lvlJc w:val="left"/>
      <w:pPr>
        <w:ind w:left="4320"/>
        <w:ind w:hanging="4140"/>
      </w:pPr>
    </w:lvl>
    <w:lvl w:ilvl="6">
      <w:numFmt w:val="decimal"/>
      <w:lvlText w:val="%7."/>
      <w:start w:val="1"/>
      <w:lvlJc w:val="left"/>
      <w:pPr>
        <w:ind w:left="5040"/>
        <w:ind w:hanging="4680"/>
      </w:pPr>
    </w:lvl>
    <w:lvl w:ilvl="7">
      <w:numFmt w:val="decimal"/>
      <w:lvlText w:val="%8."/>
      <w:start w:val="1"/>
      <w:lvlJc w:val="left"/>
      <w:pPr>
        <w:ind w:left="5760"/>
        <w:ind w:hanging="5400"/>
      </w:pPr>
    </w:lvl>
    <w:lvl w:ilvl="8">
      <w:numFmt w:val="decimal"/>
      <w:lvlText w:val="%9."/>
      <w:start w:val="1"/>
      <w:lvlJc w:val="left"/>
      <w:pPr>
        <w:ind w:left="6480"/>
        <w:ind w:hanging="6300"/>
      </w:pPr>
    </w:lvl>
  </w:abstractNum>
  <w:num w:numId="30151968">
    <w:abstractNumId w:val="30151968"/>
  </w:num>
  <w:num w:numId="251545742">
    <w:abstractNumId w:val="251545742"/>
  </w:num>
  <w:num w:numId="432819874">
    <w:abstractNumId w:val="432819874"/>
  </w:num>
  <w:num w:numId="539632642">
    <w:abstractNumId w:val="539632642"/>
  </w:num>
  <w:num w:numId="1400783694">
    <w:abstractNumId w:val="1400783694"/>
  </w:num>
  <w:num w:numId="10121982">
    <w:abstractNumId w:val="101219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A6F2E"/>
    <w:rsid w:val="0072574C"/>
    <w:rsid w:val="007A2423"/>
    <w:rsid w:val="00AA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8E7F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</w:rPr>
    <w:pPr>
      <w:spacing w:after="200" w:line="276" w:lineRule="auto"/>
    </w:pPr>
  </w:style>
  <w:style w:type="character" w:styleId="DefaultParagraphFont">
    <w:name w:val="Default Paragraph Font"/>
    <w:qFormat/>
  </w:style>
  <w:style w:styleId="TableNormal">
    <w:name w:val="Table Normal"/>
    <w:qFormat/>
  </w:style>
  <w:style w:styleId="NoList">
    <w:name w:val="No List"/>
    <w:qFormat/>
  </w:style>
  <w:style w:type="character" w:styleId="Hyperlink">
    <w:name w:val="Hyperlink"/>
    <w:qFormat/>
    <w:rPr>
      <w:u w:val="single"/>
      <w:color w:val="#0000ff"/>
    </w:rPr>
  </w:style>
  <w:style w:type="paragraph" w:styleId="ListParagraph">
    <w:name w:val="List Paragraph"/>
    <w:qFormat/>
    <w:basedOn w:val="Normal"/>
    <w:pPr>
      <w:ind w:left="720"/>
      <w:contextualSpacing/>
    </w:pPr>
  </w:style>
  <w:style w:type="paragraph" w:styleId="p1">
    <w:name w:val="p1"/>
    <w:qFormat/>
    <w:basedOn w:val="Normal"/>
    <w:rPr>
      <w:rFonts w:ascii="Times New Roman"/>
      <w:sz w:val="24"/>
      <w:smallCaps/>
    </w:rPr>
    <w:pPr>
      <w:spacing w:after="0" w:line="240" w:lineRule="auto"/>
    </w:pPr>
  </w:style>
  <w:style w:type="paragraph" w:styleId="p5">
    <w:name w:val="p5"/>
    <w:qFormat/>
    <w:basedOn w:val="Normal"/>
    <w:rPr>
      <w:rFonts w:ascii="Times New Roman"/>
      <w:sz w:val="20"/>
    </w:rPr>
    <w:pPr>
      <w:spacing w:after="0" w:line="240" w:lineRule="auto"/>
    </w:pPr>
  </w:style>
  <w:style w:type="character" w:styleId="span1">
    <w:name w:val="span1"/>
    <w:qFormat/>
    <w:rPr>
      <w:b/>
      <w:sz w:val="20"/>
    </w:rPr>
  </w:style>
  <w:style w:type="character" w:styleId="span2">
    <w:name w:val="span2"/>
    <w:qFormat/>
    <w:rPr>
      <w:sz w:val="20"/>
    </w:rPr>
  </w:style>
  <w:style w:type="paragraph" w:styleId="NormalWeb">
    <w:name w:val="Normal (Web)"/>
    <w:qFormat/>
    <w:basedOn w:val="Normal"/>
    <w:rPr>
      <w:rFonts w:ascii="Times New Roman"/>
      <w:sz w:val="24"/>
    </w:rPr>
    <w:pPr>
      <w:spacing w:after="0" w:line="240" w:lineRule="auto"/>
    </w:pPr>
  </w:style>
  <w:style w:type="paragraph" w:styleId="p4">
    <w:name w:val="p4"/>
    <w:qFormat/>
    <w:basedOn w:val="Normal"/>
    <w:rPr>
      <w:b/>
      <w:rFonts w:ascii="Times New Roman"/>
      <w:sz w:val="28"/>
    </w:rPr>
    <w:pPr>
      <w:spacing w:after="0" w:line="240" w:lineRule="auto"/>
    </w:pPr>
  </w:style>
  <w:style w:styleId="TableGrid">
    <w:name w:val="Table Grid"/>
    <w:qFormat/>
    <w:basedOn w:val="TableNormal"/>
  </w:style>
  <w:style w:type="paragraph" w:styleId="Header">
    <w:name w:val="Header"/>
    <w:qFormat/>
    <w:basedOn w:val="Normal"/>
    <w:pPr>
      <w:spacing w:after="0" w:line="240" w:lineRule="auto"/>
    </w:pPr>
  </w:style>
  <w:style w:type="character" w:styleId="HeaderChar">
    <w:name w:val="Header Char"/>
    <w:qFormat/>
    <w:basedOn w:val="DefaultParagraphFont"/>
  </w:style>
  <w:style w:type="paragraph" w:styleId="Footer">
    <w:name w:val="Footer"/>
    <w:qFormat/>
    <w:basedOn w:val="Normal"/>
    <w:pPr>
      <w:spacing w:after="0" w:line="240" w:lineRule="auto"/>
    </w:pPr>
  </w:style>
  <w:style w:type="character" w:styleId="FooterChar">
    <w:name w:val="Footer Char"/>
    <w:qFormat/>
    <w:basedOn w:val="DefaultParagraphFont"/>
  </w:style>
  <w:style w:type="paragraph" w:styleId="Title">
    <w:name w:val="Title"/>
    <w:qFormat/>
    <w:basedOn w:val="Normal"/>
    <w:rPr>
      <w:color w:val="#17365d"/>
      <w:sz w:val="52"/>
    </w:rPr>
    <w:pPr>
      <w:spacing w:after="300"/>
    </w:pPr>
  </w:style>
  <w:style w:type="paragraph" w:styleId="Subtitle">
    <w:name w:val="Subtitle"/>
    <w:qFormat/>
    <w:basedOn w:val="Normal"/>
    <w:rPr>
      <w:i/>
      <w:color w:val="#4f81bd"/>
      <w:sz w:val="24"/>
    </w:rPr>
  </w:style>
  <w:style w:type="paragraph" w:styleId="Heading1">
    <w:name w:val="Heading 1"/>
    <w:qFormat/>
    <w:basedOn w:val="Normal"/>
    <w:rPr>
      <w:b/>
      <w:color w:val="#345a8a"/>
      <w:sz w:val="32"/>
    </w:rPr>
    <w:pPr>
      <w:spacing w:before="480"/>
    </w:pPr>
  </w:style>
  <w:style w:type="paragraph" w:styleId="Heading2">
    <w:name w:val="Heading 2"/>
    <w:qFormat/>
    <w:basedOn w:val="Normal"/>
    <w:rPr>
      <w:b/>
      <w:color w:val="#4f81bd"/>
      <w:sz w:val="26"/>
    </w:rPr>
    <w:pPr>
      <w:spacing w:before="200"/>
    </w:pPr>
  </w:style>
  <w:style w:type="paragraph" w:styleId="Heading3">
    <w:name w:val="Heading 3"/>
    <w:qFormat/>
    <w:basedOn w:val="Normal"/>
    <w:rPr>
      <w:b/>
      <w:color w:val="#4f81bd"/>
      <w:sz w:val="24"/>
    </w:rPr>
    <w:pPr>
      <w:spacing w:before="2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numbering" Target="numbering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2007-04-30T19:01:00Z</dcterms:created>
  <dcterms:modified xsi:type="dcterms:W3CDTF">2011-09-26T12:08:00Z</dcterms:modified>
</cp:coreProperties>
</file>