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AB30F" w14:textId="77777777" w:rsidR="00522406" w:rsidRDefault="00000000">
      <w:pPr>
        <w:spacing w:after="80"/>
      </w:pPr>
      <w:r>
        <w:rPr>
          <w:b/>
          <w:bCs/>
          <w:color w:val="666666"/>
        </w:rPr>
        <w:t>#hackthekitty 2026</w:t>
      </w:r>
    </w:p>
    <w:p w14:paraId="71044C0B" w14:textId="77777777" w:rsidR="00522406" w:rsidRDefault="00000000">
      <w:pPr>
        <w:pStyle w:val="Title"/>
        <w:spacing w:after="300"/>
        <w:jc w:val="center"/>
      </w:pPr>
      <w:r>
        <w:rPr>
          <w:b/>
          <w:bCs/>
          <w:color w:val="1A1A1A"/>
          <w:sz w:val="48"/>
          <w:szCs w:val="48"/>
        </w:rPr>
        <w:t>Project Report</w:t>
      </w:r>
    </w:p>
    <w:p w14:paraId="4CE63D1A" w14:textId="20CCAB32" w:rsidR="00522406" w:rsidRDefault="00000000">
      <w:pPr>
        <w:spacing w:after="120"/>
      </w:pPr>
      <w:r>
        <w:rPr>
          <w:b/>
          <w:bCs/>
        </w:rPr>
        <w:t xml:space="preserve">Project Name: </w:t>
      </w:r>
      <w:r w:rsidR="0047215B">
        <w:rPr>
          <w:b/>
          <w:bCs/>
        </w:rPr>
        <w:t xml:space="preserve">Kisa </w:t>
      </w:r>
    </w:p>
    <w:p w14:paraId="37C2F912" w14:textId="1723D844" w:rsidR="00522406" w:rsidRDefault="00000000">
      <w:pPr>
        <w:spacing w:after="120"/>
      </w:pPr>
      <w:r>
        <w:rPr>
          <w:b/>
          <w:bCs/>
        </w:rPr>
        <w:t>Reference ID:</w:t>
      </w:r>
      <w:r w:rsidR="0047215B">
        <w:rPr>
          <w:b/>
          <w:bCs/>
        </w:rPr>
        <w:t xml:space="preserve"> </w:t>
      </w:r>
      <w:r w:rsidR="00E52CD3" w:rsidRPr="00E52CD3">
        <w:rPr>
          <w:b/>
          <w:bCs/>
        </w:rPr>
        <w:t>D2NNZCYZ</w:t>
      </w:r>
      <w:r w:rsidR="00E52CD3">
        <w:rPr>
          <w:b/>
          <w:bCs/>
        </w:rPr>
        <w:t xml:space="preserve"> </w:t>
      </w:r>
    </w:p>
    <w:p w14:paraId="4DD9ED39" w14:textId="77777777" w:rsidR="00522406" w:rsidRDefault="00522406">
      <w:pPr>
        <w:pBdr>
          <w:bottom w:val="single" w:sz="6" w:space="1" w:color="CCCCCC"/>
        </w:pBdr>
        <w:spacing w:after="300"/>
      </w:pPr>
    </w:p>
    <w:p w14:paraId="3C6E7AB3" w14:textId="77777777" w:rsidR="00522406" w:rsidRDefault="00000000">
      <w:pPr>
        <w:pStyle w:val="Heading1"/>
        <w:spacing w:after="160"/>
      </w:pPr>
      <w:r>
        <w:t>1. Executive Summary</w:t>
      </w:r>
    </w:p>
    <w:p w14:paraId="6445C3F3" w14:textId="31810509" w:rsidR="00522406" w:rsidRDefault="00FF073E">
      <w:pPr>
        <w:pStyle w:val="Heading1"/>
        <w:spacing w:before="200" w:after="160"/>
      </w:pPr>
      <w:r w:rsidRPr="00FF073E">
        <w:rPr>
          <w:b/>
          <w:bCs/>
          <w:color w:val="666666"/>
          <w:sz w:val="20"/>
          <w:szCs w:val="20"/>
        </w:rPr>
        <w:t>Kisa</w:t>
      </w:r>
      <w:r w:rsidRPr="00FF073E">
        <w:rPr>
          <w:color w:val="666666"/>
          <w:sz w:val="20"/>
          <w:szCs w:val="20"/>
        </w:rPr>
        <w:t xml:space="preserve"> is a community-driven platform designed to connect neighbourhoods around the tracking, monitoring, and protection of community and stray cats. By allowing users to log localized sightings, view interactive live maps, and coordinate urgent SOS responses, the platform centralizes distributed neighbourhood data into structured, actionable profiles. Ultimately, Kisa delivers real-world value by ensuring no local cat goes overlooked, driving community engagement, and reducing critical intervention and rescue response times.</w:t>
      </w:r>
      <w:r w:rsidRPr="00FF073E">
        <w:rPr>
          <w:color w:val="666666"/>
          <w:sz w:val="20"/>
          <w:szCs w:val="20"/>
        </w:rPr>
        <w:br/>
      </w:r>
      <w:r w:rsidRPr="00FF073E">
        <w:br/>
      </w:r>
      <w:r>
        <w:t>2. Project Overview</w:t>
      </w:r>
    </w:p>
    <w:p w14:paraId="637B27B4" w14:textId="77777777" w:rsidR="00522406" w:rsidRDefault="00000000">
      <w:pPr>
        <w:pStyle w:val="Heading2"/>
        <w:spacing w:after="100"/>
      </w:pPr>
      <w:r>
        <w:t>2a. Why you're building what you're building</w:t>
      </w:r>
    </w:p>
    <w:p w14:paraId="06AF09D9" w14:textId="36617FA0" w:rsidR="00522406" w:rsidRPr="0047215B" w:rsidRDefault="0047215B">
      <w:pPr>
        <w:spacing w:after="200"/>
      </w:pPr>
      <w:r w:rsidRPr="0047215B">
        <w:rPr>
          <w:color w:val="666666"/>
        </w:rPr>
        <w:t xml:space="preserve">This project is drawn from a </w:t>
      </w:r>
      <w:proofErr w:type="gramStart"/>
      <w:r w:rsidRPr="0047215B">
        <w:rPr>
          <w:color w:val="666666"/>
        </w:rPr>
        <w:t>real life</w:t>
      </w:r>
      <w:proofErr w:type="gramEnd"/>
      <w:r w:rsidRPr="0047215B">
        <w:rPr>
          <w:color w:val="666666"/>
        </w:rPr>
        <w:t xml:space="preserve"> scenario. Usually when you live in a community or a specific </w:t>
      </w:r>
      <w:proofErr w:type="gramStart"/>
      <w:r w:rsidRPr="0047215B">
        <w:rPr>
          <w:color w:val="666666"/>
        </w:rPr>
        <w:t>area</w:t>
      </w:r>
      <w:proofErr w:type="gramEnd"/>
      <w:r w:rsidRPr="0047215B">
        <w:rPr>
          <w:color w:val="666666"/>
        </w:rPr>
        <w:t xml:space="preserve"> you’ll probably see the same few stray cats. Kisa was designed to connect likeminded people who like to help out the strays. </w:t>
      </w:r>
      <w:r w:rsidRPr="0047215B">
        <w:rPr>
          <w:color w:val="666666"/>
        </w:rPr>
        <w:br/>
      </w:r>
      <w:r w:rsidRPr="0047215B">
        <w:rPr>
          <w:color w:val="666666"/>
        </w:rPr>
        <w:br/>
        <w:t xml:space="preserve">Maybe if you can’t provide them a home, there will always be someone who’s looking to adopt but how would they know? That is where Kisa is used. Connecting cats and community.  </w:t>
      </w:r>
    </w:p>
    <w:p w14:paraId="04197B10" w14:textId="77777777" w:rsidR="00522406" w:rsidRDefault="00000000">
      <w:pPr>
        <w:pStyle w:val="Heading2"/>
        <w:spacing w:after="100"/>
      </w:pPr>
      <w:r>
        <w:t>2b. How it relates to the theme</w:t>
      </w:r>
    </w:p>
    <w:p w14:paraId="6092D540" w14:textId="3C8179A2" w:rsidR="00522406" w:rsidRPr="0047215B" w:rsidRDefault="0047215B">
      <w:pPr>
        <w:spacing w:after="200"/>
      </w:pPr>
      <w:r w:rsidRPr="0047215B">
        <w:rPr>
          <w:color w:val="666666"/>
        </w:rPr>
        <w:t xml:space="preserve">The hackathon theme was cat world domination, and well cats already dominate our hearts whenever we see them. </w:t>
      </w:r>
      <w:proofErr w:type="gramStart"/>
      <w:r w:rsidRPr="0047215B">
        <w:rPr>
          <w:color w:val="666666"/>
        </w:rPr>
        <w:t>So</w:t>
      </w:r>
      <w:proofErr w:type="gramEnd"/>
      <w:r w:rsidRPr="0047215B">
        <w:rPr>
          <w:color w:val="666666"/>
        </w:rPr>
        <w:t xml:space="preserve"> we wanted to bridge the gap between humans and cats and help them find better homes and better help. </w:t>
      </w:r>
      <w:r>
        <w:rPr>
          <w:color w:val="666666"/>
        </w:rPr>
        <w:br/>
      </w:r>
      <w:r>
        <w:rPr>
          <w:color w:val="666666"/>
        </w:rPr>
        <w:br/>
      </w:r>
      <w:r w:rsidRPr="0047215B">
        <w:rPr>
          <w:color w:val="666666"/>
        </w:rPr>
        <w:t xml:space="preserve">Kisa is made for stray cats and all cats alike. </w:t>
      </w:r>
      <w:proofErr w:type="gramStart"/>
      <w:r w:rsidRPr="0047215B">
        <w:rPr>
          <w:color w:val="666666"/>
        </w:rPr>
        <w:t>So</w:t>
      </w:r>
      <w:proofErr w:type="gramEnd"/>
      <w:r w:rsidRPr="0047215B">
        <w:rPr>
          <w:color w:val="666666"/>
        </w:rPr>
        <w:t xml:space="preserve"> for this </w:t>
      </w:r>
      <w:proofErr w:type="gramStart"/>
      <w:r w:rsidRPr="0047215B">
        <w:rPr>
          <w:color w:val="666666"/>
        </w:rPr>
        <w:t>time</w:t>
      </w:r>
      <w:proofErr w:type="gramEnd"/>
      <w:r w:rsidRPr="0047215B">
        <w:rPr>
          <w:color w:val="666666"/>
        </w:rPr>
        <w:t xml:space="preserve"> we used the community concept to help cats know which humans can help them achieve world domination!</w:t>
      </w:r>
    </w:p>
    <w:p w14:paraId="7C0BDA2E" w14:textId="77777777" w:rsidR="00522406" w:rsidRDefault="00000000">
      <w:pPr>
        <w:pStyle w:val="Heading2"/>
        <w:spacing w:after="100"/>
      </w:pPr>
      <w:r>
        <w:t>2c. Target Audience</w:t>
      </w:r>
    </w:p>
    <w:p w14:paraId="6DBE000F" w14:textId="524B04A9" w:rsidR="00522406" w:rsidRPr="00653307" w:rsidRDefault="0047215B">
      <w:pPr>
        <w:spacing w:after="200"/>
      </w:pPr>
      <w:r w:rsidRPr="00653307">
        <w:rPr>
          <w:color w:val="666666"/>
        </w:rPr>
        <w:t>It’s a platform given to users from us to connect and join together to help the strays.</w:t>
      </w:r>
      <w:r w:rsidRPr="00653307">
        <w:rPr>
          <w:color w:val="666666"/>
        </w:rPr>
        <w:br/>
      </w:r>
      <w:r w:rsidRPr="00653307">
        <w:rPr>
          <w:color w:val="666666"/>
        </w:rPr>
        <w:br/>
        <w:t>This project is designed for people who like to post pictures of their local cats, people who love cats and helping them in any way. The target audience i</w:t>
      </w:r>
      <w:r w:rsidR="00653307" w:rsidRPr="00653307">
        <w:rPr>
          <w:color w:val="666666"/>
        </w:rPr>
        <w:t xml:space="preserve">s cat owners, local animal shelter, cat enthusiasts, and volunteers who’d like to give these cats a safe community to reside in. </w:t>
      </w:r>
    </w:p>
    <w:p w14:paraId="2D152846" w14:textId="77777777" w:rsidR="00522406" w:rsidRDefault="00000000">
      <w:pPr>
        <w:pStyle w:val="Heading1"/>
        <w:spacing w:before="200" w:after="160"/>
      </w:pPr>
      <w:r>
        <w:t>3. Key Features</w:t>
      </w:r>
    </w:p>
    <w:p w14:paraId="464CA3FB" w14:textId="0E151F12" w:rsidR="00522406" w:rsidRDefault="00000000">
      <w:pPr>
        <w:numPr>
          <w:ilvl w:val="0"/>
          <w:numId w:val="1"/>
        </w:numPr>
        <w:pBdr>
          <w:top w:val="nil"/>
          <w:left w:val="nil"/>
          <w:bottom w:val="nil"/>
          <w:right w:val="nil"/>
          <w:between w:val="nil"/>
        </w:pBdr>
        <w:spacing w:after="80"/>
      </w:pPr>
      <w:r>
        <w:rPr>
          <w:color w:val="000000"/>
        </w:rPr>
        <w:t> </w:t>
      </w:r>
      <w:r w:rsidR="00653307">
        <w:rPr>
          <w:color w:val="000000"/>
        </w:rPr>
        <w:t>Live Map for constant updates</w:t>
      </w:r>
    </w:p>
    <w:p w14:paraId="053B9C7E" w14:textId="24A7704C" w:rsidR="00522406" w:rsidRDefault="00000000">
      <w:pPr>
        <w:numPr>
          <w:ilvl w:val="0"/>
          <w:numId w:val="1"/>
        </w:numPr>
        <w:pBdr>
          <w:top w:val="nil"/>
          <w:left w:val="nil"/>
          <w:bottom w:val="nil"/>
          <w:right w:val="nil"/>
          <w:between w:val="nil"/>
        </w:pBdr>
        <w:spacing w:after="80"/>
      </w:pPr>
      <w:r>
        <w:rPr>
          <w:color w:val="000000"/>
        </w:rPr>
        <w:t> </w:t>
      </w:r>
      <w:r w:rsidR="00653307">
        <w:rPr>
          <w:color w:val="000000"/>
        </w:rPr>
        <w:t>Cat Community page where users can see all cats in their locations</w:t>
      </w:r>
    </w:p>
    <w:p w14:paraId="2947D32C" w14:textId="35CF58F0" w:rsidR="00522406" w:rsidRDefault="00000000" w:rsidP="00653307">
      <w:pPr>
        <w:numPr>
          <w:ilvl w:val="0"/>
          <w:numId w:val="1"/>
        </w:numPr>
        <w:pBdr>
          <w:top w:val="nil"/>
          <w:left w:val="nil"/>
          <w:bottom w:val="nil"/>
          <w:right w:val="nil"/>
          <w:between w:val="nil"/>
        </w:pBdr>
        <w:spacing w:after="200"/>
      </w:pPr>
      <w:r w:rsidRPr="00653307">
        <w:rPr>
          <w:color w:val="000000"/>
        </w:rPr>
        <w:t> </w:t>
      </w:r>
      <w:r w:rsidR="00653307">
        <w:rPr>
          <w:color w:val="000000"/>
        </w:rPr>
        <w:t xml:space="preserve">Report a sighting where users can report an SOS for emergencies </w:t>
      </w:r>
    </w:p>
    <w:p w14:paraId="2DCCEF41" w14:textId="6B8409BF" w:rsidR="00522406" w:rsidRDefault="00653307" w:rsidP="005974C5">
      <w:pPr>
        <w:pStyle w:val="Heading1"/>
        <w:spacing w:before="200" w:after="160"/>
      </w:pPr>
      <w:r>
        <w:br/>
      </w:r>
      <w:r>
        <w:br/>
      </w:r>
      <w:r>
        <w:lastRenderedPageBreak/>
        <w:br/>
        <w:t>4. Technology Stack</w:t>
      </w:r>
    </w:p>
    <w:tbl>
      <w:tblPr>
        <w:tblStyle w:val="a"/>
        <w:tblW w:w="92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740"/>
      </w:tblGrid>
      <w:tr w:rsidR="00522406" w14:paraId="0F353DE5" w14:textId="77777777">
        <w:trPr>
          <w:tblHeader/>
        </w:trPr>
        <w:tc>
          <w:tcPr>
            <w:tcW w:w="2500" w:type="dxa"/>
            <w:shd w:val="clear" w:color="auto" w:fill="F2C94C"/>
          </w:tcPr>
          <w:p w14:paraId="2A035074" w14:textId="77777777" w:rsidR="00522406" w:rsidRDefault="00000000">
            <w:r>
              <w:rPr>
                <w:b/>
                <w:bCs/>
              </w:rPr>
              <w:t>Layer</w:t>
            </w:r>
          </w:p>
        </w:tc>
        <w:tc>
          <w:tcPr>
            <w:tcW w:w="6740" w:type="dxa"/>
            <w:shd w:val="clear" w:color="auto" w:fill="F2C94C"/>
          </w:tcPr>
          <w:p w14:paraId="5C3242B0" w14:textId="77777777" w:rsidR="00522406" w:rsidRDefault="00000000">
            <w:r>
              <w:rPr>
                <w:b/>
                <w:bCs/>
              </w:rPr>
              <w:t>Technology</w:t>
            </w:r>
          </w:p>
        </w:tc>
      </w:tr>
      <w:tr w:rsidR="00522406" w14:paraId="70EE01DC" w14:textId="77777777">
        <w:tc>
          <w:tcPr>
            <w:tcW w:w="2500" w:type="dxa"/>
          </w:tcPr>
          <w:p w14:paraId="08943982" w14:textId="75A5786E" w:rsidR="00522406" w:rsidRDefault="00BE038D">
            <w:r>
              <w:t>Frontend</w:t>
            </w:r>
          </w:p>
        </w:tc>
        <w:tc>
          <w:tcPr>
            <w:tcW w:w="6740" w:type="dxa"/>
          </w:tcPr>
          <w:p w14:paraId="396EF65C" w14:textId="373A7A6D" w:rsidR="00522406" w:rsidRDefault="00000000">
            <w:r>
              <w:t xml:space="preserve"> </w:t>
            </w:r>
            <w:r w:rsidR="00653307">
              <w:t xml:space="preserve">HTML, CSS, Vanilla </w:t>
            </w:r>
            <w:proofErr w:type="spellStart"/>
            <w:r w:rsidR="00653307">
              <w:t>Javascript</w:t>
            </w:r>
            <w:proofErr w:type="spellEnd"/>
            <w:r w:rsidR="005270EB">
              <w:t xml:space="preserve">, leaflet.js, </w:t>
            </w:r>
            <w:proofErr w:type="spellStart"/>
            <w:r w:rsidR="005270EB">
              <w:t>lucide</w:t>
            </w:r>
            <w:proofErr w:type="spellEnd"/>
            <w:r w:rsidR="005270EB">
              <w:t xml:space="preserve"> icons</w:t>
            </w:r>
          </w:p>
        </w:tc>
      </w:tr>
      <w:tr w:rsidR="00522406" w14:paraId="4470DB59" w14:textId="77777777">
        <w:tc>
          <w:tcPr>
            <w:tcW w:w="2500" w:type="dxa"/>
          </w:tcPr>
          <w:p w14:paraId="75CA37F9" w14:textId="7C8E0990" w:rsidR="00522406" w:rsidRDefault="005270EB">
            <w:r>
              <w:t>API / App Layer</w:t>
            </w:r>
          </w:p>
        </w:tc>
        <w:tc>
          <w:tcPr>
            <w:tcW w:w="6740" w:type="dxa"/>
          </w:tcPr>
          <w:p w14:paraId="69D250C1" w14:textId="1A8C33BE" w:rsidR="00522406" w:rsidRDefault="00653307">
            <w:r>
              <w:t>Python</w:t>
            </w:r>
            <w:r w:rsidR="005270EB">
              <w:t xml:space="preserve">, </w:t>
            </w:r>
            <w:proofErr w:type="spellStart"/>
            <w:r w:rsidR="005270EB">
              <w:t>FastAPI</w:t>
            </w:r>
            <w:proofErr w:type="spellEnd"/>
          </w:p>
        </w:tc>
      </w:tr>
      <w:tr w:rsidR="00522406" w14:paraId="091A97F8" w14:textId="77777777">
        <w:tc>
          <w:tcPr>
            <w:tcW w:w="2500" w:type="dxa"/>
          </w:tcPr>
          <w:p w14:paraId="389BBA00" w14:textId="2430BE76" w:rsidR="00522406" w:rsidRDefault="005270EB">
            <w:r>
              <w:t xml:space="preserve">Auth &amp; database </w:t>
            </w:r>
          </w:p>
        </w:tc>
        <w:tc>
          <w:tcPr>
            <w:tcW w:w="6740" w:type="dxa"/>
          </w:tcPr>
          <w:p w14:paraId="493B7594" w14:textId="63B52C65" w:rsidR="00522406" w:rsidRDefault="005270EB">
            <w:proofErr w:type="spellStart"/>
            <w:r>
              <w:t>Supabase</w:t>
            </w:r>
            <w:proofErr w:type="spellEnd"/>
            <w:r>
              <w:t xml:space="preserve">, PostgreSQL + </w:t>
            </w:r>
            <w:proofErr w:type="spellStart"/>
            <w:r>
              <w:t>PostGIS</w:t>
            </w:r>
            <w:proofErr w:type="spellEnd"/>
          </w:p>
        </w:tc>
      </w:tr>
      <w:tr w:rsidR="00522406" w14:paraId="3E483832" w14:textId="77777777">
        <w:tc>
          <w:tcPr>
            <w:tcW w:w="2500" w:type="dxa"/>
          </w:tcPr>
          <w:p w14:paraId="5C44B978" w14:textId="6B4571FB" w:rsidR="00522406" w:rsidRDefault="005270EB">
            <w:r>
              <w:t>Storage</w:t>
            </w:r>
          </w:p>
        </w:tc>
        <w:tc>
          <w:tcPr>
            <w:tcW w:w="6740" w:type="dxa"/>
          </w:tcPr>
          <w:p w14:paraId="538C0928" w14:textId="11D95D1E" w:rsidR="00522406" w:rsidRDefault="005270EB">
            <w:proofErr w:type="spellStart"/>
            <w:r>
              <w:t>Supabase</w:t>
            </w:r>
            <w:proofErr w:type="spellEnd"/>
            <w:r>
              <w:t xml:space="preserve"> Storage</w:t>
            </w:r>
          </w:p>
        </w:tc>
      </w:tr>
      <w:tr w:rsidR="005270EB" w14:paraId="1A9FC790" w14:textId="77777777">
        <w:tc>
          <w:tcPr>
            <w:tcW w:w="2500" w:type="dxa"/>
          </w:tcPr>
          <w:p w14:paraId="5E6D8101" w14:textId="61E61E50" w:rsidR="005270EB" w:rsidRDefault="005270EB">
            <w:r>
              <w:t>External Services</w:t>
            </w:r>
          </w:p>
        </w:tc>
        <w:tc>
          <w:tcPr>
            <w:tcW w:w="6740" w:type="dxa"/>
          </w:tcPr>
          <w:p w14:paraId="29FAEE96" w14:textId="1404F35D" w:rsidR="005270EB" w:rsidRDefault="005270EB">
            <w:r>
              <w:t>Gemini API, OSM</w:t>
            </w:r>
          </w:p>
        </w:tc>
      </w:tr>
    </w:tbl>
    <w:p w14:paraId="73A0A8E2" w14:textId="77777777" w:rsidR="00522406" w:rsidRDefault="00522406">
      <w:pPr>
        <w:spacing w:after="200"/>
      </w:pPr>
    </w:p>
    <w:p w14:paraId="757BD451" w14:textId="77777777" w:rsidR="00522406" w:rsidRDefault="00000000">
      <w:pPr>
        <w:pStyle w:val="Heading1"/>
        <w:spacing w:before="200" w:after="160"/>
      </w:pPr>
      <w:r>
        <w:t>5. Technical Architecture</w:t>
      </w:r>
    </w:p>
    <w:p w14:paraId="61CEEC49" w14:textId="77777777" w:rsidR="005270EB" w:rsidRPr="005974C5" w:rsidRDefault="005270EB" w:rsidP="005270EB">
      <w:pPr>
        <w:spacing w:after="200"/>
        <w:rPr>
          <w:color w:val="666666"/>
        </w:rPr>
      </w:pPr>
      <w:r w:rsidRPr="005974C5">
        <w:rPr>
          <w:color w:val="666666"/>
        </w:rPr>
        <w:t xml:space="preserve">Kisa follows a layered client–server architecture: a static frontend communicates with a </w:t>
      </w:r>
      <w:proofErr w:type="spellStart"/>
      <w:r w:rsidRPr="005974C5">
        <w:rPr>
          <w:color w:val="666666"/>
        </w:rPr>
        <w:t>FastAPI</w:t>
      </w:r>
      <w:proofErr w:type="spellEnd"/>
      <w:r w:rsidRPr="005974C5">
        <w:rPr>
          <w:color w:val="666666"/>
        </w:rPr>
        <w:t xml:space="preserve"> backend over REST, which in turn talks to </w:t>
      </w:r>
      <w:proofErr w:type="spellStart"/>
      <w:r w:rsidRPr="005974C5">
        <w:rPr>
          <w:color w:val="666666"/>
        </w:rPr>
        <w:t>Supabase</w:t>
      </w:r>
      <w:proofErr w:type="spellEnd"/>
      <w:r w:rsidRPr="005974C5">
        <w:rPr>
          <w:color w:val="666666"/>
        </w:rPr>
        <w:t xml:space="preserve"> (Postgres + </w:t>
      </w:r>
      <w:proofErr w:type="spellStart"/>
      <w:r w:rsidRPr="005974C5">
        <w:rPr>
          <w:color w:val="666666"/>
        </w:rPr>
        <w:t>PostGIS</w:t>
      </w:r>
      <w:proofErr w:type="spellEnd"/>
      <w:r w:rsidRPr="005974C5">
        <w:rPr>
          <w:color w:val="666666"/>
        </w:rPr>
        <w:t xml:space="preserve"> + Auth + Storage) as the single source of truth, and to two external services Gemini API for categorisation of similar cat photos and a map tile provider for the live map. </w:t>
      </w:r>
      <w:r w:rsidRPr="005974C5">
        <w:rPr>
          <w:color w:val="666666"/>
        </w:rPr>
        <w:br/>
      </w:r>
      <w:r w:rsidRPr="005974C5">
        <w:rPr>
          <w:color w:val="666666"/>
        </w:rPr>
        <w:br/>
      </w:r>
      <w:r w:rsidRPr="005974C5">
        <w:rPr>
          <w:b/>
          <w:bCs/>
          <w:color w:val="666666"/>
        </w:rPr>
        <w:t>Key components</w:t>
      </w:r>
    </w:p>
    <w:p w14:paraId="5A4B9245" w14:textId="446D49C2" w:rsidR="005270EB" w:rsidRPr="005974C5" w:rsidRDefault="005270EB" w:rsidP="005270EB">
      <w:pPr>
        <w:numPr>
          <w:ilvl w:val="0"/>
          <w:numId w:val="2"/>
        </w:numPr>
        <w:spacing w:after="200"/>
        <w:rPr>
          <w:color w:val="666666"/>
        </w:rPr>
      </w:pPr>
      <w:r w:rsidRPr="005974C5">
        <w:rPr>
          <w:b/>
          <w:bCs/>
          <w:color w:val="666666"/>
        </w:rPr>
        <w:t>Client (browser)</w:t>
      </w:r>
      <w:r w:rsidRPr="005974C5">
        <w:rPr>
          <w:color w:val="666666"/>
        </w:rPr>
        <w:t xml:space="preserve"> - HTML/CSS/JS pages (index, login, signup, dashboard, community, report, </w:t>
      </w:r>
      <w:proofErr w:type="spellStart"/>
      <w:r w:rsidRPr="005974C5">
        <w:rPr>
          <w:color w:val="666666"/>
        </w:rPr>
        <w:t>livemap</w:t>
      </w:r>
      <w:proofErr w:type="spellEnd"/>
      <w:r w:rsidRPr="005974C5">
        <w:rPr>
          <w:color w:val="666666"/>
        </w:rPr>
        <w:t xml:space="preserve">, profile, contact), </w:t>
      </w:r>
      <w:proofErr w:type="spellStart"/>
      <w:r w:rsidRPr="005974C5">
        <w:rPr>
          <w:color w:val="666666"/>
        </w:rPr>
        <w:t>Lucide</w:t>
      </w:r>
      <w:proofErr w:type="spellEnd"/>
      <w:r w:rsidRPr="005974C5">
        <w:rPr>
          <w:color w:val="666666"/>
        </w:rPr>
        <w:t xml:space="preserve"> icons, Leaflet.js for map rendering.</w:t>
      </w:r>
    </w:p>
    <w:p w14:paraId="20375488" w14:textId="13B58F17" w:rsidR="005270EB" w:rsidRPr="005974C5" w:rsidRDefault="005270EB" w:rsidP="005270EB">
      <w:pPr>
        <w:numPr>
          <w:ilvl w:val="0"/>
          <w:numId w:val="2"/>
        </w:numPr>
        <w:spacing w:after="200"/>
        <w:rPr>
          <w:color w:val="666666"/>
        </w:rPr>
      </w:pPr>
      <w:proofErr w:type="spellStart"/>
      <w:r w:rsidRPr="005974C5">
        <w:rPr>
          <w:b/>
          <w:bCs/>
          <w:color w:val="666666"/>
        </w:rPr>
        <w:t>FastAPI</w:t>
      </w:r>
      <w:proofErr w:type="spellEnd"/>
      <w:r w:rsidRPr="005974C5">
        <w:rPr>
          <w:b/>
          <w:bCs/>
          <w:color w:val="666666"/>
        </w:rPr>
        <w:t xml:space="preserve"> backend</w:t>
      </w:r>
      <w:r w:rsidRPr="005974C5">
        <w:rPr>
          <w:color w:val="666666"/>
        </w:rPr>
        <w:t xml:space="preserve"> - single API layer handling auth checks, business logic, request validation, and orchestrating calls to </w:t>
      </w:r>
      <w:proofErr w:type="spellStart"/>
      <w:r w:rsidRPr="005974C5">
        <w:rPr>
          <w:color w:val="666666"/>
        </w:rPr>
        <w:t>Supabase</w:t>
      </w:r>
      <w:proofErr w:type="spellEnd"/>
      <w:r w:rsidRPr="005974C5">
        <w:rPr>
          <w:color w:val="666666"/>
        </w:rPr>
        <w:t xml:space="preserve"> and Gemini.</w:t>
      </w:r>
    </w:p>
    <w:p w14:paraId="05B2BBBA" w14:textId="0BCAC7FE" w:rsidR="005270EB" w:rsidRPr="005974C5" w:rsidRDefault="005270EB" w:rsidP="005270EB">
      <w:pPr>
        <w:numPr>
          <w:ilvl w:val="0"/>
          <w:numId w:val="2"/>
        </w:numPr>
        <w:spacing w:after="200"/>
        <w:rPr>
          <w:color w:val="666666"/>
        </w:rPr>
      </w:pPr>
      <w:proofErr w:type="spellStart"/>
      <w:r w:rsidRPr="005974C5">
        <w:rPr>
          <w:b/>
          <w:bCs/>
          <w:color w:val="666666"/>
        </w:rPr>
        <w:t>Supabase</w:t>
      </w:r>
      <w:proofErr w:type="spellEnd"/>
      <w:r w:rsidRPr="005974C5">
        <w:rPr>
          <w:b/>
          <w:bCs/>
          <w:color w:val="666666"/>
        </w:rPr>
        <w:t xml:space="preserve"> platform</w:t>
      </w:r>
      <w:r w:rsidRPr="005974C5">
        <w:rPr>
          <w:color w:val="666666"/>
        </w:rPr>
        <w:t xml:space="preserve"> - Auth (session/JWT), Postgres with the </w:t>
      </w:r>
      <w:proofErr w:type="spellStart"/>
      <w:r w:rsidRPr="005974C5">
        <w:rPr>
          <w:color w:val="666666"/>
        </w:rPr>
        <w:t>PostGIS</w:t>
      </w:r>
      <w:proofErr w:type="spellEnd"/>
      <w:r w:rsidRPr="005974C5">
        <w:rPr>
          <w:color w:val="666666"/>
        </w:rPr>
        <w:t xml:space="preserve"> extension (geospatial queries on sightings), and Storage (uploaded cat photos).</w:t>
      </w:r>
    </w:p>
    <w:p w14:paraId="34D88BA3" w14:textId="7679C43D" w:rsidR="005270EB" w:rsidRPr="005974C5" w:rsidRDefault="005270EB" w:rsidP="005270EB">
      <w:pPr>
        <w:numPr>
          <w:ilvl w:val="0"/>
          <w:numId w:val="2"/>
        </w:numPr>
        <w:spacing w:after="200"/>
        <w:rPr>
          <w:color w:val="666666"/>
        </w:rPr>
      </w:pPr>
      <w:r w:rsidRPr="005974C5">
        <w:rPr>
          <w:b/>
          <w:bCs/>
          <w:color w:val="666666"/>
        </w:rPr>
        <w:t>Gemini API</w:t>
      </w:r>
      <w:r w:rsidRPr="005974C5">
        <w:rPr>
          <w:color w:val="666666"/>
        </w:rPr>
        <w:t xml:space="preserve"> - receives the uploaded photo at report-time and returns a categorization (breed/</w:t>
      </w:r>
      <w:proofErr w:type="spellStart"/>
      <w:r w:rsidRPr="005974C5">
        <w:rPr>
          <w:color w:val="666666"/>
        </w:rPr>
        <w:t>color</w:t>
      </w:r>
      <w:proofErr w:type="spellEnd"/>
      <w:r w:rsidRPr="005974C5">
        <w:rPr>
          <w:color w:val="666666"/>
        </w:rPr>
        <w:t>/etc.) that gets stored alongside the sighting row.</w:t>
      </w:r>
    </w:p>
    <w:p w14:paraId="7271C77A" w14:textId="5F23A3B1" w:rsidR="005270EB" w:rsidRPr="005974C5" w:rsidRDefault="005270EB" w:rsidP="005270EB">
      <w:pPr>
        <w:numPr>
          <w:ilvl w:val="0"/>
          <w:numId w:val="2"/>
        </w:numPr>
        <w:spacing w:after="200"/>
        <w:rPr>
          <w:color w:val="666666"/>
        </w:rPr>
      </w:pPr>
      <w:r w:rsidRPr="005974C5">
        <w:rPr>
          <w:b/>
          <w:bCs/>
          <w:color w:val="666666"/>
        </w:rPr>
        <w:t>Map tile provider</w:t>
      </w:r>
      <w:r w:rsidRPr="005974C5">
        <w:rPr>
          <w:color w:val="666666"/>
        </w:rPr>
        <w:t xml:space="preserve"> - currently OpenStreetMap (via Leaflet, plus </w:t>
      </w:r>
      <w:proofErr w:type="spellStart"/>
      <w:r w:rsidRPr="005974C5">
        <w:rPr>
          <w:color w:val="666666"/>
        </w:rPr>
        <w:t>Nominatim</w:t>
      </w:r>
      <w:proofErr w:type="spellEnd"/>
      <w:r w:rsidRPr="005974C5">
        <w:rPr>
          <w:color w:val="666666"/>
        </w:rPr>
        <w:t xml:space="preserve"> for reverse-geocoding an address from </w:t>
      </w:r>
      <w:proofErr w:type="spellStart"/>
      <w:r w:rsidRPr="005974C5">
        <w:rPr>
          <w:color w:val="666666"/>
        </w:rPr>
        <w:t>lat</w:t>
      </w:r>
      <w:proofErr w:type="spellEnd"/>
      <w:r w:rsidRPr="005974C5">
        <w:rPr>
          <w:color w:val="666666"/>
        </w:rPr>
        <w:t>/</w:t>
      </w:r>
      <w:proofErr w:type="spellStart"/>
      <w:r w:rsidRPr="005974C5">
        <w:rPr>
          <w:color w:val="666666"/>
        </w:rPr>
        <w:t>lng</w:t>
      </w:r>
      <w:proofErr w:type="spellEnd"/>
      <w:r w:rsidRPr="005974C5">
        <w:rPr>
          <w:color w:val="666666"/>
        </w:rPr>
        <w:t xml:space="preserve"> in report.html), swappable for Google Maps API once you're past unlimited-testing needs.</w:t>
      </w:r>
    </w:p>
    <w:p w14:paraId="2A8D2F1F" w14:textId="5C6A60AB" w:rsidR="00522406" w:rsidRDefault="005270EB">
      <w:pPr>
        <w:spacing w:after="200"/>
      </w:pPr>
      <w:r>
        <w:rPr>
          <w:i/>
          <w:iCs/>
          <w:color w:val="666666"/>
        </w:rPr>
        <w:lastRenderedPageBreak/>
        <w:br/>
      </w:r>
      <w:r>
        <w:rPr>
          <w:i/>
          <w:iCs/>
          <w:noProof/>
          <w:color w:val="666666"/>
        </w:rPr>
        <w:drawing>
          <wp:inline distT="0" distB="0" distL="0" distR="0" wp14:anchorId="780B5935" wp14:editId="628975D2">
            <wp:extent cx="5943600" cy="4894580"/>
            <wp:effectExtent l="0" t="0" r="0" b="0"/>
            <wp:docPr id="1926161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61385" name="Picture 19261613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894580"/>
                    </a:xfrm>
                    <a:prstGeom prst="rect">
                      <a:avLst/>
                    </a:prstGeom>
                  </pic:spPr>
                </pic:pic>
              </a:graphicData>
            </a:graphic>
          </wp:inline>
        </w:drawing>
      </w:r>
      <w:r w:rsidR="00BE038D">
        <w:rPr>
          <w:i/>
          <w:iCs/>
          <w:color w:val="666666"/>
        </w:rPr>
        <w:br/>
      </w:r>
    </w:p>
    <w:p w14:paraId="3E8DC439" w14:textId="0E3F6C93" w:rsidR="00522406" w:rsidRDefault="00000000" w:rsidP="00D151CF">
      <w:pPr>
        <w:pStyle w:val="Heading1"/>
        <w:spacing w:before="200" w:after="100"/>
      </w:pPr>
      <w:r>
        <w:t>6. Testing Matrix</w:t>
      </w:r>
      <w:r w:rsidR="00D151CF">
        <w:br/>
      </w:r>
    </w:p>
    <w:tbl>
      <w:tblPr>
        <w:tblStyle w:val="a0"/>
        <w:tblW w:w="9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73"/>
        <w:gridCol w:w="2673"/>
        <w:gridCol w:w="2673"/>
        <w:gridCol w:w="1226"/>
      </w:tblGrid>
      <w:tr w:rsidR="00BE3B61" w14:paraId="5F92F962" w14:textId="77777777" w:rsidTr="00BE3B61">
        <w:trPr>
          <w:trHeight w:val="456"/>
          <w:tblHeader/>
        </w:trPr>
        <w:tc>
          <w:tcPr>
            <w:tcW w:w="2673" w:type="dxa"/>
            <w:shd w:val="clear" w:color="auto" w:fill="F2C94C"/>
          </w:tcPr>
          <w:p w14:paraId="5FAD87E9" w14:textId="77777777" w:rsidR="00BE3B61" w:rsidRDefault="00BE3B61">
            <w:r>
              <w:rPr>
                <w:b/>
                <w:bCs/>
              </w:rPr>
              <w:t>Feature / Flow</w:t>
            </w:r>
          </w:p>
        </w:tc>
        <w:tc>
          <w:tcPr>
            <w:tcW w:w="2673" w:type="dxa"/>
            <w:shd w:val="clear" w:color="auto" w:fill="F2C94C"/>
          </w:tcPr>
          <w:p w14:paraId="0A24DB12" w14:textId="77777777" w:rsidR="00BE3B61" w:rsidRDefault="00BE3B61">
            <w:r>
              <w:rPr>
                <w:b/>
                <w:bCs/>
              </w:rPr>
              <w:t>Expected Result</w:t>
            </w:r>
          </w:p>
        </w:tc>
        <w:tc>
          <w:tcPr>
            <w:tcW w:w="2673" w:type="dxa"/>
            <w:shd w:val="clear" w:color="auto" w:fill="F2C94C"/>
          </w:tcPr>
          <w:p w14:paraId="42F50952" w14:textId="77777777" w:rsidR="00BE3B61" w:rsidRDefault="00BE3B61">
            <w:r>
              <w:rPr>
                <w:b/>
                <w:bCs/>
              </w:rPr>
              <w:t>Actual Result</w:t>
            </w:r>
          </w:p>
        </w:tc>
        <w:tc>
          <w:tcPr>
            <w:tcW w:w="1226" w:type="dxa"/>
            <w:shd w:val="clear" w:color="auto" w:fill="F2C94C"/>
          </w:tcPr>
          <w:p w14:paraId="4D736914" w14:textId="77777777" w:rsidR="00BE3B61" w:rsidRDefault="00BE3B61">
            <w:r>
              <w:rPr>
                <w:b/>
                <w:bCs/>
              </w:rPr>
              <w:t>Pass / Fail</w:t>
            </w:r>
          </w:p>
        </w:tc>
      </w:tr>
      <w:tr w:rsidR="00BE3B61" w14:paraId="2D8F7F28" w14:textId="77777777" w:rsidTr="00BE3B61">
        <w:trPr>
          <w:trHeight w:val="228"/>
        </w:trPr>
        <w:tc>
          <w:tcPr>
            <w:tcW w:w="2673" w:type="dxa"/>
          </w:tcPr>
          <w:p w14:paraId="24760BA1" w14:textId="4C628016" w:rsidR="00BE3B61" w:rsidRDefault="00BE3B61">
            <w:r>
              <w:t xml:space="preserve"> Report a sighting</w:t>
            </w:r>
          </w:p>
        </w:tc>
        <w:tc>
          <w:tcPr>
            <w:tcW w:w="2673" w:type="dxa"/>
          </w:tcPr>
          <w:p w14:paraId="6F0A8D5A" w14:textId="5824AE4F" w:rsidR="00BE3B61" w:rsidRDefault="00BE3B61">
            <w:r>
              <w:t xml:space="preserve"> The sighting gets logged in community and live map</w:t>
            </w:r>
          </w:p>
        </w:tc>
        <w:tc>
          <w:tcPr>
            <w:tcW w:w="2673" w:type="dxa"/>
          </w:tcPr>
          <w:p w14:paraId="02DD9F80" w14:textId="039F970D" w:rsidR="00BE3B61" w:rsidRDefault="00BE3B61">
            <w:r>
              <w:t xml:space="preserve">Gets logged in community only for now </w:t>
            </w:r>
          </w:p>
        </w:tc>
        <w:tc>
          <w:tcPr>
            <w:tcW w:w="1226" w:type="dxa"/>
          </w:tcPr>
          <w:p w14:paraId="0B3C90E6" w14:textId="06DE063F" w:rsidR="00BE3B61" w:rsidRDefault="00BE3B61">
            <w:r>
              <w:t xml:space="preserve">Pass </w:t>
            </w:r>
          </w:p>
        </w:tc>
      </w:tr>
      <w:tr w:rsidR="00BE3B61" w14:paraId="3B798B76" w14:textId="77777777" w:rsidTr="00BE3B61">
        <w:trPr>
          <w:trHeight w:val="228"/>
        </w:trPr>
        <w:tc>
          <w:tcPr>
            <w:tcW w:w="2673" w:type="dxa"/>
          </w:tcPr>
          <w:p w14:paraId="750DE375" w14:textId="02693696" w:rsidR="00BE3B61" w:rsidRDefault="00BE3B61">
            <w:r>
              <w:t xml:space="preserve"> Community</w:t>
            </w:r>
          </w:p>
        </w:tc>
        <w:tc>
          <w:tcPr>
            <w:tcW w:w="2673" w:type="dxa"/>
          </w:tcPr>
          <w:p w14:paraId="7FBEA920" w14:textId="067E67D1" w:rsidR="00BE3B61" w:rsidRDefault="00BE3B61">
            <w:r>
              <w:t xml:space="preserve">Opted to adopt a cat </w:t>
            </w:r>
          </w:p>
        </w:tc>
        <w:tc>
          <w:tcPr>
            <w:tcW w:w="2673" w:type="dxa"/>
          </w:tcPr>
          <w:p w14:paraId="506B1EEB" w14:textId="1A65AB08" w:rsidR="00BE3B61" w:rsidRDefault="00BE3B61">
            <w:r>
              <w:t xml:space="preserve">Shows in community page that the cat is no longer a stray </w:t>
            </w:r>
          </w:p>
        </w:tc>
        <w:tc>
          <w:tcPr>
            <w:tcW w:w="1226" w:type="dxa"/>
          </w:tcPr>
          <w:p w14:paraId="388E0599" w14:textId="3457F865" w:rsidR="00BE3B61" w:rsidRDefault="00BE3B61">
            <w:r>
              <w:t xml:space="preserve">Pass </w:t>
            </w:r>
          </w:p>
        </w:tc>
      </w:tr>
      <w:tr w:rsidR="00BE3B61" w14:paraId="59A68FD0" w14:textId="77777777" w:rsidTr="00BE3B61">
        <w:trPr>
          <w:trHeight w:val="228"/>
        </w:trPr>
        <w:tc>
          <w:tcPr>
            <w:tcW w:w="2673" w:type="dxa"/>
          </w:tcPr>
          <w:p w14:paraId="40E7EF48" w14:textId="53E96413" w:rsidR="00BE3B61" w:rsidRDefault="00BE3B61">
            <w:r>
              <w:t xml:space="preserve"> Live Map </w:t>
            </w:r>
          </w:p>
        </w:tc>
        <w:tc>
          <w:tcPr>
            <w:tcW w:w="2673" w:type="dxa"/>
          </w:tcPr>
          <w:p w14:paraId="751362A1" w14:textId="373DDE25" w:rsidR="00BE3B61" w:rsidRDefault="00BE3B61">
            <w:r>
              <w:t xml:space="preserve">Shows all nearby cats and their labels </w:t>
            </w:r>
          </w:p>
        </w:tc>
        <w:tc>
          <w:tcPr>
            <w:tcW w:w="2673" w:type="dxa"/>
          </w:tcPr>
          <w:p w14:paraId="03BBA80A" w14:textId="3DBB1944" w:rsidR="00BE3B61" w:rsidRDefault="00BE3B61">
            <w:r>
              <w:t xml:space="preserve">Map integration remains hence yet to be seen in real data </w:t>
            </w:r>
          </w:p>
        </w:tc>
        <w:tc>
          <w:tcPr>
            <w:tcW w:w="1226" w:type="dxa"/>
          </w:tcPr>
          <w:p w14:paraId="512A2A53" w14:textId="3EE18732" w:rsidR="00BE3B61" w:rsidRDefault="00BE3B61">
            <w:r>
              <w:t xml:space="preserve">Fail </w:t>
            </w:r>
          </w:p>
        </w:tc>
      </w:tr>
    </w:tbl>
    <w:p w14:paraId="3AEF5E31" w14:textId="77777777" w:rsidR="00522406" w:rsidRDefault="00522406">
      <w:pPr>
        <w:spacing w:after="200"/>
      </w:pPr>
    </w:p>
    <w:p w14:paraId="0BFD50C0" w14:textId="2604B75B" w:rsidR="00522406" w:rsidRDefault="005270EB">
      <w:pPr>
        <w:pStyle w:val="Heading1"/>
        <w:spacing w:before="200" w:after="160"/>
      </w:pPr>
      <w:r>
        <w:br/>
      </w:r>
      <w:r>
        <w:br/>
      </w:r>
      <w:r>
        <w:lastRenderedPageBreak/>
        <w:br/>
      </w:r>
      <w:r>
        <w:br/>
        <w:t>8. Future Improvements</w:t>
      </w:r>
    </w:p>
    <w:p w14:paraId="3F8062B3" w14:textId="1BE344D7" w:rsidR="00522406" w:rsidRDefault="00000000">
      <w:pPr>
        <w:numPr>
          <w:ilvl w:val="0"/>
          <w:numId w:val="1"/>
        </w:numPr>
        <w:pBdr>
          <w:top w:val="nil"/>
          <w:left w:val="nil"/>
          <w:bottom w:val="nil"/>
          <w:right w:val="nil"/>
          <w:between w:val="nil"/>
        </w:pBdr>
        <w:spacing w:after="80"/>
      </w:pPr>
      <w:r>
        <w:rPr>
          <w:color w:val="000000"/>
        </w:rPr>
        <w:t> </w:t>
      </w:r>
      <w:r w:rsidR="005270EB">
        <w:rPr>
          <w:color w:val="000000"/>
        </w:rPr>
        <w:t xml:space="preserve">A feature where the web app </w:t>
      </w:r>
      <w:proofErr w:type="gramStart"/>
      <w:r w:rsidR="005270EB">
        <w:rPr>
          <w:color w:val="000000"/>
        </w:rPr>
        <w:t>find</w:t>
      </w:r>
      <w:proofErr w:type="gramEnd"/>
      <w:r w:rsidR="005270EB">
        <w:rPr>
          <w:color w:val="000000"/>
        </w:rPr>
        <w:t xml:space="preserve"> </w:t>
      </w:r>
      <w:proofErr w:type="spellStart"/>
      <w:r w:rsidR="005270EB">
        <w:rPr>
          <w:color w:val="000000"/>
        </w:rPr>
        <w:t>you</w:t>
      </w:r>
      <w:proofErr w:type="spellEnd"/>
      <w:r w:rsidR="005270EB">
        <w:rPr>
          <w:color w:val="000000"/>
        </w:rPr>
        <w:t xml:space="preserve"> local shelter so you don’t have to</w:t>
      </w:r>
    </w:p>
    <w:p w14:paraId="1D1E71A5" w14:textId="631683FC" w:rsidR="00522406" w:rsidRDefault="00000000" w:rsidP="005270EB">
      <w:pPr>
        <w:numPr>
          <w:ilvl w:val="0"/>
          <w:numId w:val="1"/>
        </w:numPr>
        <w:pBdr>
          <w:top w:val="nil"/>
          <w:left w:val="nil"/>
          <w:bottom w:val="nil"/>
          <w:right w:val="nil"/>
          <w:between w:val="nil"/>
        </w:pBdr>
        <w:spacing w:after="80"/>
      </w:pPr>
      <w:r>
        <w:rPr>
          <w:color w:val="000000"/>
        </w:rPr>
        <w:t> </w:t>
      </w:r>
      <w:r w:rsidR="005270EB">
        <w:rPr>
          <w:color w:val="000000"/>
        </w:rPr>
        <w:t>A proper adoption guideline and help feature</w:t>
      </w:r>
    </w:p>
    <w:p w14:paraId="33FA7C71" w14:textId="77777777" w:rsidR="00522406" w:rsidRDefault="00522406">
      <w:pPr>
        <w:spacing w:after="200"/>
      </w:pPr>
    </w:p>
    <w:p w14:paraId="2B84C90D" w14:textId="731533FC" w:rsidR="00522406" w:rsidRDefault="00000000">
      <w:pPr>
        <w:pStyle w:val="Heading1"/>
        <w:spacing w:before="200" w:after="160"/>
      </w:pPr>
      <w:r>
        <w:t>9. Tools You Used</w:t>
      </w:r>
      <w:r w:rsidR="005270EB">
        <w:br/>
      </w:r>
    </w:p>
    <w:p w14:paraId="4CF2AD2A" w14:textId="77E8716B" w:rsidR="00522406" w:rsidRDefault="005270EB">
      <w:pPr>
        <w:numPr>
          <w:ilvl w:val="0"/>
          <w:numId w:val="1"/>
        </w:numPr>
        <w:pBdr>
          <w:top w:val="nil"/>
          <w:left w:val="nil"/>
          <w:bottom w:val="nil"/>
          <w:right w:val="nil"/>
          <w:between w:val="nil"/>
        </w:pBdr>
        <w:spacing w:after="80"/>
      </w:pPr>
      <w:r>
        <w:rPr>
          <w:color w:val="000000"/>
        </w:rPr>
        <w:t>Claude</w:t>
      </w:r>
      <w:r w:rsidR="00777F85">
        <w:rPr>
          <w:color w:val="000000"/>
        </w:rPr>
        <w:t>, ChatGPT, Gemini</w:t>
      </w:r>
    </w:p>
    <w:p w14:paraId="14EA0405" w14:textId="25CC9927" w:rsidR="00522406" w:rsidRDefault="005270EB">
      <w:pPr>
        <w:numPr>
          <w:ilvl w:val="0"/>
          <w:numId w:val="1"/>
        </w:numPr>
        <w:pBdr>
          <w:top w:val="nil"/>
          <w:left w:val="nil"/>
          <w:bottom w:val="nil"/>
          <w:right w:val="nil"/>
          <w:between w:val="nil"/>
        </w:pBdr>
        <w:spacing w:after="80"/>
      </w:pPr>
      <w:proofErr w:type="spellStart"/>
      <w:r>
        <w:rPr>
          <w:color w:val="000000"/>
        </w:rPr>
        <w:t>VScode</w:t>
      </w:r>
      <w:proofErr w:type="spellEnd"/>
      <w:r>
        <w:rPr>
          <w:color w:val="000000"/>
        </w:rPr>
        <w:t xml:space="preserve"> </w:t>
      </w:r>
    </w:p>
    <w:p w14:paraId="70A8EC89" w14:textId="06E70115" w:rsidR="00522406" w:rsidRDefault="005270EB">
      <w:pPr>
        <w:numPr>
          <w:ilvl w:val="0"/>
          <w:numId w:val="1"/>
        </w:numPr>
        <w:pBdr>
          <w:top w:val="nil"/>
          <w:left w:val="nil"/>
          <w:bottom w:val="nil"/>
          <w:right w:val="nil"/>
          <w:between w:val="nil"/>
        </w:pBdr>
        <w:spacing w:after="80"/>
      </w:pPr>
      <w:r>
        <w:t xml:space="preserve">OBS </w:t>
      </w:r>
    </w:p>
    <w:p w14:paraId="1B8730DE" w14:textId="77777777" w:rsidR="00522406" w:rsidRDefault="00522406">
      <w:pPr>
        <w:spacing w:after="200"/>
      </w:pPr>
    </w:p>
    <w:p w14:paraId="2C6A7A1C" w14:textId="6F196BB2" w:rsidR="00522406" w:rsidRDefault="00653307">
      <w:pPr>
        <w:pStyle w:val="Heading1"/>
        <w:spacing w:before="200" w:after="160"/>
      </w:pPr>
      <w:r>
        <w:br/>
        <w:t>11. Learnings &amp; Takeaways</w:t>
      </w:r>
    </w:p>
    <w:p w14:paraId="762333C1" w14:textId="4D29931B" w:rsidR="00522406" w:rsidRPr="00237A62" w:rsidRDefault="00237A62">
      <w:pPr>
        <w:spacing w:after="600"/>
      </w:pPr>
      <w:r>
        <w:rPr>
          <w:color w:val="666666"/>
        </w:rPr>
        <w:br/>
      </w:r>
      <w:r w:rsidR="005270EB" w:rsidRPr="00237A62">
        <w:rPr>
          <w:color w:val="666666"/>
        </w:rPr>
        <w:t xml:space="preserve">We learned that deploying a web app such as Kisa definitely sounds easier </w:t>
      </w:r>
      <w:r w:rsidR="002A3B3C" w:rsidRPr="00237A62">
        <w:rPr>
          <w:color w:val="666666"/>
        </w:rPr>
        <w:t xml:space="preserve">said </w:t>
      </w:r>
      <w:r w:rsidR="005270EB" w:rsidRPr="00237A62">
        <w:rPr>
          <w:color w:val="666666"/>
        </w:rPr>
        <w:t xml:space="preserve">than done but we improved a lot of technical understanding of how an application is built and designed to be maintained especially in this era of AI and vibe-coding. </w:t>
      </w:r>
      <w:r w:rsidR="002A3B3C" w:rsidRPr="00237A62">
        <w:rPr>
          <w:color w:val="666666"/>
        </w:rPr>
        <w:t xml:space="preserve">Because in universities or courses they will cover the theory but the practical application of that theory is quite difficult. </w:t>
      </w:r>
      <w:r w:rsidR="005270EB" w:rsidRPr="00237A62">
        <w:rPr>
          <w:color w:val="666666"/>
        </w:rPr>
        <w:br/>
      </w:r>
      <w:r w:rsidR="005270EB" w:rsidRPr="00237A62">
        <w:rPr>
          <w:color w:val="666666"/>
        </w:rPr>
        <w:br/>
        <w:t xml:space="preserve">Though AI makes our lives much easier the blind trust on its execution is wrong. One has to ensure everything is proper and in place.  </w:t>
      </w:r>
      <w:r w:rsidR="002A3B3C" w:rsidRPr="00237A62">
        <w:rPr>
          <w:color w:val="666666"/>
        </w:rPr>
        <w:t xml:space="preserve">Though using AI makes the work much fast, and me and my teammate learned how the flow of these kinds of project work. From brain storming to deciding whether visuals come first or setting up the environment does or whether the flow / execution makes sense or not. </w:t>
      </w:r>
      <w:r w:rsidR="002A3B3C" w:rsidRPr="00237A62">
        <w:rPr>
          <w:color w:val="666666"/>
        </w:rPr>
        <w:br/>
      </w:r>
      <w:r w:rsidR="002A3B3C" w:rsidRPr="00237A62">
        <w:rPr>
          <w:color w:val="666666"/>
        </w:rPr>
        <w:br/>
        <w:t xml:space="preserve">But </w:t>
      </w:r>
      <w:proofErr w:type="gramStart"/>
      <w:r w:rsidR="002A3B3C" w:rsidRPr="00237A62">
        <w:rPr>
          <w:color w:val="666666"/>
        </w:rPr>
        <w:t>nevertheless</w:t>
      </w:r>
      <w:proofErr w:type="gramEnd"/>
      <w:r w:rsidR="002A3B3C" w:rsidRPr="00237A62">
        <w:rPr>
          <w:color w:val="666666"/>
        </w:rPr>
        <w:t xml:space="preserve"> this project taught us a lot. And the mistakes we’ve made now we’ll be more aware of those in future projects. </w:t>
      </w:r>
    </w:p>
    <w:p w14:paraId="65F4942C" w14:textId="77777777" w:rsidR="00522406" w:rsidRDefault="00000000">
      <w:pPr>
        <w:pStyle w:val="Heading1"/>
        <w:spacing w:before="200" w:after="160"/>
      </w:pPr>
      <w:r>
        <w:t>Submission Checklist</w:t>
      </w:r>
    </w:p>
    <w:p w14:paraId="72E55896" w14:textId="77777777" w:rsidR="00522406" w:rsidRDefault="00000000">
      <w:pPr>
        <w:numPr>
          <w:ilvl w:val="0"/>
          <w:numId w:val="1"/>
        </w:numPr>
        <w:pBdr>
          <w:top w:val="nil"/>
          <w:left w:val="nil"/>
          <w:bottom w:val="nil"/>
          <w:right w:val="nil"/>
          <w:between w:val="nil"/>
        </w:pBdr>
        <w:spacing w:after="80"/>
      </w:pPr>
      <w:r>
        <w:rPr>
          <w:color w:val="000000"/>
        </w:rPr>
        <w:t>Video demo (HD or at least 720p)</w:t>
      </w:r>
    </w:p>
    <w:p w14:paraId="63847551" w14:textId="77777777" w:rsidR="00522406" w:rsidRDefault="00000000">
      <w:pPr>
        <w:numPr>
          <w:ilvl w:val="0"/>
          <w:numId w:val="1"/>
        </w:numPr>
        <w:pBdr>
          <w:top w:val="nil"/>
          <w:left w:val="nil"/>
          <w:bottom w:val="nil"/>
          <w:right w:val="nil"/>
          <w:between w:val="nil"/>
        </w:pBdr>
        <w:spacing w:after="80"/>
      </w:pPr>
      <w:r>
        <w:rPr>
          <w:color w:val="000000"/>
        </w:rPr>
        <w:t>README.md (prerequisites, run instructions, configuration)</w:t>
      </w:r>
    </w:p>
    <w:p w14:paraId="6B9583F5" w14:textId="77777777" w:rsidR="00522406" w:rsidRDefault="00000000">
      <w:pPr>
        <w:numPr>
          <w:ilvl w:val="0"/>
          <w:numId w:val="1"/>
        </w:numPr>
        <w:pBdr>
          <w:top w:val="nil"/>
          <w:left w:val="nil"/>
          <w:bottom w:val="nil"/>
          <w:right w:val="nil"/>
          <w:between w:val="nil"/>
        </w:pBdr>
        <w:spacing w:after="80"/>
      </w:pPr>
      <w:r>
        <w:rPr>
          <w:color w:val="000000"/>
        </w:rPr>
        <w:t>Project report (this document, in documentation/)</w:t>
      </w:r>
    </w:p>
    <w:p w14:paraId="61F43E8B" w14:textId="77777777" w:rsidR="00522406" w:rsidRDefault="00000000">
      <w:pPr>
        <w:numPr>
          <w:ilvl w:val="0"/>
          <w:numId w:val="1"/>
        </w:numPr>
        <w:pBdr>
          <w:top w:val="nil"/>
          <w:left w:val="nil"/>
          <w:bottom w:val="nil"/>
          <w:right w:val="nil"/>
          <w:between w:val="nil"/>
        </w:pBdr>
        <w:spacing w:after="80"/>
      </w:pPr>
      <w:r>
        <w:rPr>
          <w:color w:val="000000"/>
        </w:rPr>
        <w:t xml:space="preserve">Source code in </w:t>
      </w:r>
      <w:proofErr w:type="spellStart"/>
      <w:r>
        <w:rPr>
          <w:color w:val="000000"/>
        </w:rPr>
        <w:t>src</w:t>
      </w:r>
      <w:proofErr w:type="spellEnd"/>
      <w:r>
        <w:rPr>
          <w:color w:val="000000"/>
        </w:rPr>
        <w:t>/</w:t>
      </w:r>
    </w:p>
    <w:p w14:paraId="7210541A" w14:textId="77777777" w:rsidR="00522406" w:rsidRDefault="00000000">
      <w:pPr>
        <w:numPr>
          <w:ilvl w:val="0"/>
          <w:numId w:val="1"/>
        </w:numPr>
        <w:pBdr>
          <w:top w:val="nil"/>
          <w:left w:val="nil"/>
          <w:bottom w:val="nil"/>
          <w:right w:val="nil"/>
          <w:between w:val="nil"/>
        </w:pBdr>
        <w:spacing w:after="80"/>
      </w:pPr>
      <w:r>
        <w:rPr>
          <w:color w:val="000000"/>
        </w:rPr>
        <w:t xml:space="preserve">No unrelated files, executables, auto-generated code, or package folders (e.g. </w:t>
      </w:r>
      <w:proofErr w:type="spellStart"/>
      <w:r>
        <w:rPr>
          <w:color w:val="000000"/>
        </w:rPr>
        <w:t>node_modules</w:t>
      </w:r>
      <w:proofErr w:type="spellEnd"/>
      <w:r>
        <w:rPr>
          <w:color w:val="000000"/>
        </w:rPr>
        <w:t xml:space="preserve">/, build/, </w:t>
      </w:r>
      <w:proofErr w:type="spellStart"/>
      <w:r>
        <w:rPr>
          <w:color w:val="000000"/>
        </w:rPr>
        <w:t>dist</w:t>
      </w:r>
      <w:proofErr w:type="spellEnd"/>
      <w:r>
        <w:rPr>
          <w:color w:val="000000"/>
        </w:rPr>
        <w:t>/, vendor/)</w:t>
      </w:r>
    </w:p>
    <w:sectPr w:rsidR="0052240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15865EB-3990-46EE-9978-4A47774849C5}"/>
  </w:font>
  <w:font w:name="Calibri">
    <w:panose1 w:val="020F0502020204030204"/>
    <w:charset w:val="00"/>
    <w:family w:val="swiss"/>
    <w:pitch w:val="variable"/>
    <w:sig w:usb0="E4002EFF" w:usb1="C200247B" w:usb2="00000009" w:usb3="00000000" w:csb0="000001FF" w:csb1="00000000"/>
    <w:embedRegular r:id="rId2" w:fontKey="{6D745815-61DD-4754-9832-C0361A22CB03}"/>
  </w:font>
  <w:font w:name="Cambria">
    <w:panose1 w:val="02040503050406030204"/>
    <w:charset w:val="00"/>
    <w:family w:val="roman"/>
    <w:pitch w:val="variable"/>
    <w:sig w:usb0="E00006FF" w:usb1="420024FF" w:usb2="02000000" w:usb3="00000000" w:csb0="0000019F" w:csb1="00000000"/>
    <w:embedRegular r:id="rId3" w:fontKey="{69EC5A36-78E1-4927-9C47-C061DBF820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D187F"/>
    <w:multiLevelType w:val="multilevel"/>
    <w:tmpl w:val="CEC87F5A"/>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AAD16AF"/>
    <w:multiLevelType w:val="multilevel"/>
    <w:tmpl w:val="F82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87894">
    <w:abstractNumId w:val="0"/>
  </w:num>
  <w:num w:numId="2" w16cid:durableId="1149319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406"/>
    <w:rsid w:val="000724BF"/>
    <w:rsid w:val="001006A6"/>
    <w:rsid w:val="0016415B"/>
    <w:rsid w:val="00237A62"/>
    <w:rsid w:val="002A3B3C"/>
    <w:rsid w:val="0047215B"/>
    <w:rsid w:val="004913E3"/>
    <w:rsid w:val="00522406"/>
    <w:rsid w:val="005270EB"/>
    <w:rsid w:val="005974C5"/>
    <w:rsid w:val="005B407D"/>
    <w:rsid w:val="00653307"/>
    <w:rsid w:val="006B76FC"/>
    <w:rsid w:val="00777F85"/>
    <w:rsid w:val="007830E4"/>
    <w:rsid w:val="00850806"/>
    <w:rsid w:val="00BE038D"/>
    <w:rsid w:val="00BE3B61"/>
    <w:rsid w:val="00D151CF"/>
    <w:rsid w:val="00E21177"/>
    <w:rsid w:val="00E52CD3"/>
    <w:rsid w:val="00EC4FB2"/>
    <w:rsid w:val="00FF0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0B03"/>
  <w15:docId w15:val="{F8A28B09-65FA-4A82-844E-8F8FDFD70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1A93sxcUtpLdc9hdCpdfmibuTg==">CgMxLjA4AHIhMXFTVGtlN3YzUk1pVDkxNUc4MmpiTmFSbzFtRkhJQWVB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4</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Karishma Jigar Thanki</cp:lastModifiedBy>
  <cp:revision>12</cp:revision>
  <dcterms:created xsi:type="dcterms:W3CDTF">2026-07-07T14:24:00Z</dcterms:created>
  <dcterms:modified xsi:type="dcterms:W3CDTF">2026-07-07T22:37:00Z</dcterms:modified>
</cp:coreProperties>
</file>