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3BA" w:rsidRDefault="00AA037D">
      <w:r>
        <w:t>10 filialen</w:t>
      </w:r>
    </w:p>
    <w:p w:rsidR="00AA037D" w:rsidRDefault="00AA037D">
      <w:r>
        <w:t>Elk 1 parkeerplaats</w:t>
      </w:r>
    </w:p>
    <w:p w:rsidR="00AA037D" w:rsidRDefault="00AA037D">
      <w:r>
        <w:t>Minimale verhuring 1 dag</w:t>
      </w:r>
    </w:p>
    <w:p w:rsidR="006C3D4D" w:rsidRDefault="00AA037D">
      <w:r>
        <w:t xml:space="preserve">Reserveren kan </w:t>
      </w:r>
      <w:r w:rsidR="006C3D4D">
        <w:t>:</w:t>
      </w:r>
    </w:p>
    <w:p w:rsidR="006C3D4D" w:rsidRDefault="00AA037D" w:rsidP="006C3D4D">
      <w:pPr>
        <w:pStyle w:val="ListParagraph"/>
        <w:numPr>
          <w:ilvl w:val="0"/>
          <w:numId w:val="4"/>
        </w:numPr>
      </w:pPr>
      <w:r>
        <w:t xml:space="preserve">via internet </w:t>
      </w:r>
    </w:p>
    <w:p w:rsidR="00AA037D" w:rsidRDefault="006C3D4D" w:rsidP="006C3D4D">
      <w:pPr>
        <w:pStyle w:val="ListParagraph"/>
        <w:numPr>
          <w:ilvl w:val="0"/>
          <w:numId w:val="4"/>
        </w:numPr>
      </w:pPr>
      <w:r>
        <w:t xml:space="preserve">enkel tussen de auto’s  </w:t>
      </w:r>
      <w:r w:rsidR="00AA037D">
        <w:t>niet benomen zijn (en</w:t>
      </w:r>
      <w:r>
        <w:t xml:space="preserve"> dus</w:t>
      </w:r>
      <w:r w:rsidR="00AA037D">
        <w:t xml:space="preserve"> aanwezig zijn)</w:t>
      </w:r>
    </w:p>
    <w:p w:rsidR="007B6966" w:rsidRDefault="00AA037D">
      <w:r>
        <w:t>Reservatie gemaakt =&gt; komt persoonlijk naar daar, waar de formaliteiten in het bureel worden geregeld</w:t>
      </w:r>
    </w:p>
    <w:p w:rsidR="007B6966" w:rsidRDefault="007B6966" w:rsidP="007B6966">
      <w:r>
        <w:t>Verder i.v.m. reservaties:</w:t>
      </w:r>
    </w:p>
    <w:p w:rsidR="007B6966" w:rsidRDefault="007B6966" w:rsidP="007B6966">
      <w:r>
        <w:t>-groene vakjes: kan gehuurd worden</w:t>
      </w:r>
    </w:p>
    <w:p w:rsidR="007B6966" w:rsidRDefault="007B6966" w:rsidP="007B6966">
      <w:r>
        <w:t>-rode vakjes: niet…</w:t>
      </w:r>
    </w:p>
    <w:p w:rsidR="007B6966" w:rsidRDefault="007B6966" w:rsidP="007B6966">
      <w:r>
        <w:t>Kan maar gereserveerd worden voor minimaal 1dag</w:t>
      </w:r>
    </w:p>
    <w:p w:rsidR="007B6966" w:rsidRDefault="007B6966" w:rsidP="007B6966">
      <w:r>
        <w:t>Kunt niet reserveren voor zondag alleen, sowieso zaterdag-zondag-maandag</w:t>
      </w:r>
    </w:p>
    <w:p w:rsidR="007B6966" w:rsidRDefault="007B6966" w:rsidP="007B6966">
      <w:r>
        <w:t>Klanten kunnen pas vanaf 9u afhalen</w:t>
      </w:r>
    </w:p>
    <w:p w:rsidR="00B70A87" w:rsidRDefault="007B6966" w:rsidP="007B6966">
      <w:r>
        <w:t>Indien voor 9u smorgens auto binnengebracht wordt die dag niet meer aangerekend</w:t>
      </w:r>
    </w:p>
    <w:p w:rsidR="00B70A87" w:rsidRDefault="00B70A87" w:rsidP="00B70A87">
      <w:r>
        <w:t xml:space="preserve">De auto met het jongste bouwjaar/datum in bedrijfsstelling eigenlijk krijgt voorrang bij verhuur… </w:t>
      </w:r>
    </w:p>
    <w:p w:rsidR="00B70A87" w:rsidRDefault="00B70A87" w:rsidP="00B70A87">
      <w:r>
        <w:t>De kaart:</w:t>
      </w:r>
    </w:p>
    <w:p w:rsidR="00B70A87" w:rsidRDefault="00B70A87" w:rsidP="00B70A87">
      <w:pPr>
        <w:pStyle w:val="ListParagraph"/>
        <w:numPr>
          <w:ilvl w:val="0"/>
          <w:numId w:val="2"/>
        </w:numPr>
      </w:pPr>
      <w:r>
        <w:t>Bareel opendoen</w:t>
      </w:r>
    </w:p>
    <w:p w:rsidR="00B70A87" w:rsidRDefault="00B70A87" w:rsidP="00B70A87">
      <w:pPr>
        <w:pStyle w:val="ListParagraph"/>
        <w:numPr>
          <w:ilvl w:val="0"/>
          <w:numId w:val="2"/>
        </w:numPr>
      </w:pPr>
      <w:r>
        <w:t>Wnr ingechecked/uitgechecked (systeemdatum)</w:t>
      </w:r>
    </w:p>
    <w:p w:rsidR="00B70A87" w:rsidRDefault="00B70A87" w:rsidP="00B70A87">
      <w:pPr>
        <w:pStyle w:val="ListParagraph"/>
      </w:pPr>
    </w:p>
    <w:p w:rsidR="00B70A87" w:rsidRDefault="00B70A87" w:rsidP="00B70A87">
      <w:r>
        <w:t>Bij meerdere dagen:</w:t>
      </w:r>
    </w:p>
    <w:p w:rsidR="00B70A87" w:rsidRDefault="00B70A87" w:rsidP="00B70A87">
      <w:r>
        <w:t>Eerst reservatie verlengen/aanpassen, dan pas verkoopscontract…</w:t>
      </w:r>
    </w:p>
    <w:p w:rsidR="00B70A87" w:rsidRDefault="00B70A87" w:rsidP="00B70A87">
      <w:pPr>
        <w:pStyle w:val="ListParagraph"/>
        <w:numPr>
          <w:ilvl w:val="0"/>
          <w:numId w:val="1"/>
        </w:numPr>
      </w:pPr>
      <w:r>
        <w:t>Op papier eigenlijk niet in orde, is namelijk niet ondertekend</w:t>
      </w:r>
    </w:p>
    <w:p w:rsidR="00B70A87" w:rsidRDefault="00B70A87" w:rsidP="00B70A87">
      <w:pPr>
        <w:pStyle w:val="ListParagraph"/>
        <w:numPr>
          <w:ilvl w:val="0"/>
          <w:numId w:val="1"/>
        </w:numPr>
      </w:pPr>
      <w:r>
        <w:t>Liefst enkel bij gekende klanten</w:t>
      </w:r>
    </w:p>
    <w:p w:rsidR="00B70A87" w:rsidRDefault="00B70A87" w:rsidP="00B70A87">
      <w:pPr>
        <w:pStyle w:val="ListParagraph"/>
        <w:numPr>
          <w:ilvl w:val="0"/>
          <w:numId w:val="1"/>
        </w:numPr>
      </w:pPr>
      <w:r>
        <w:t xml:space="preserve">Voorlopige waarschijnlijke datum aanmaken?! </w:t>
      </w:r>
    </w:p>
    <w:p w:rsidR="00B70A87" w:rsidRDefault="00B70A87"/>
    <w:p w:rsidR="00AA037D" w:rsidRDefault="006C3D4D">
      <w:r>
        <w:t xml:space="preserve">Extra: </w:t>
      </w:r>
      <w:r w:rsidR="00AA037D">
        <w:t>Via elektronische kaart kan den bareel naar omhoog…</w:t>
      </w:r>
    </w:p>
    <w:p w:rsidR="00AA037D" w:rsidRDefault="00AA037D">
      <w:r>
        <w:t>Mens van garage gaat auto bijtaken + kijken voor eventueel onderhoud  + terugzetten auto + in systeem zetten welke plaats de auto heeft</w:t>
      </w:r>
    </w:p>
    <w:p w:rsidR="00AA037D" w:rsidRDefault="00AA037D"/>
    <w:p w:rsidR="00AA037D" w:rsidRDefault="006C3D4D">
      <w:r>
        <w:lastRenderedPageBreak/>
        <w:t>Verschillende soorten</w:t>
      </w:r>
      <w:r w:rsidR="00AA037D">
        <w:t xml:space="preserve"> auto’s</w:t>
      </w:r>
      <w:r>
        <w:t>:</w:t>
      </w:r>
    </w:p>
    <w:p w:rsidR="00AA037D" w:rsidRDefault="00AA037D">
      <w:r>
        <w:t xml:space="preserve">Kleine middelmaat - </w:t>
      </w:r>
    </w:p>
    <w:p w:rsidR="00AA037D" w:rsidRDefault="00AA037D">
      <w:r>
        <w:t xml:space="preserve">Groot - </w:t>
      </w:r>
    </w:p>
    <w:p w:rsidR="00AA037D" w:rsidRDefault="00AA037D">
      <w:r>
        <w:t xml:space="preserve">Luxe - </w:t>
      </w:r>
    </w:p>
    <w:p w:rsidR="00AA037D" w:rsidRDefault="006C3D4D">
      <w:r>
        <w:t>Met of zonder opties:</w:t>
      </w:r>
    </w:p>
    <w:p w:rsidR="007B6966" w:rsidRDefault="00AA037D" w:rsidP="007B6966">
      <w:pPr>
        <w:pStyle w:val="ListParagraph"/>
        <w:numPr>
          <w:ilvl w:val="0"/>
          <w:numId w:val="4"/>
        </w:numPr>
      </w:pPr>
      <w:r>
        <w:t xml:space="preserve">Airco </w:t>
      </w:r>
    </w:p>
    <w:p w:rsidR="007B6966" w:rsidRDefault="00AA037D" w:rsidP="007B6966">
      <w:pPr>
        <w:pStyle w:val="ListParagraph"/>
        <w:numPr>
          <w:ilvl w:val="0"/>
          <w:numId w:val="4"/>
        </w:numPr>
      </w:pPr>
      <w:r>
        <w:t xml:space="preserve">gps </w:t>
      </w:r>
    </w:p>
    <w:p w:rsidR="007B6966" w:rsidRDefault="007B6966" w:rsidP="007B6966"/>
    <w:p w:rsidR="007B6966" w:rsidRDefault="007B6966" w:rsidP="007B6966"/>
    <w:p w:rsidR="00AA037D" w:rsidRDefault="00AA037D">
      <w:r>
        <w:t xml:space="preserve">Historiek </w:t>
      </w:r>
      <w:r w:rsidR="007B6966">
        <w:t>van onderhoud wordt bijgehouden:</w:t>
      </w:r>
    </w:p>
    <w:p w:rsidR="00AA037D" w:rsidRDefault="00AA037D">
      <w:r>
        <w:t>Wordt bijgehouden wanneer (nog hoeveel km enz) een auto moet onderhouden worden (verleden en toekomst wordt bijgehouden)</w:t>
      </w:r>
    </w:p>
    <w:p w:rsidR="007B6966" w:rsidRDefault="007B6966"/>
    <w:p w:rsidR="00AA037D" w:rsidRDefault="00AA037D">
      <w:r>
        <w:t>Categoriseren per :</w:t>
      </w:r>
    </w:p>
    <w:p w:rsidR="007B6966" w:rsidRDefault="007B6966" w:rsidP="007B6966">
      <w:pPr>
        <w:pStyle w:val="ListParagraph"/>
        <w:numPr>
          <w:ilvl w:val="0"/>
          <w:numId w:val="4"/>
        </w:numPr>
      </w:pPr>
      <w:r>
        <w:t>type</w:t>
      </w:r>
    </w:p>
    <w:p w:rsidR="007B6966" w:rsidRDefault="007B6966" w:rsidP="007B6966">
      <w:pPr>
        <w:pStyle w:val="ListParagraph"/>
        <w:numPr>
          <w:ilvl w:val="0"/>
          <w:numId w:val="4"/>
        </w:numPr>
      </w:pPr>
      <w:r>
        <w:t>bouwjaar</w:t>
      </w:r>
    </w:p>
    <w:p w:rsidR="007B6966" w:rsidRDefault="00AA037D" w:rsidP="007B6966">
      <w:pPr>
        <w:pStyle w:val="ListParagraph"/>
        <w:numPr>
          <w:ilvl w:val="0"/>
          <w:numId w:val="4"/>
        </w:numPr>
      </w:pPr>
      <w:r>
        <w:t>wat er al mee is gebeurd</w:t>
      </w:r>
      <w:r w:rsidR="0009311C">
        <w:t>/historiek/periodiek van onderhoud</w:t>
      </w:r>
    </w:p>
    <w:p w:rsidR="007B6966" w:rsidRDefault="007B6966" w:rsidP="007B6966">
      <w:pPr>
        <w:pStyle w:val="ListParagraph"/>
        <w:numPr>
          <w:ilvl w:val="0"/>
          <w:numId w:val="4"/>
        </w:numPr>
      </w:pPr>
      <w:r>
        <w:t xml:space="preserve"> de nummerplaat</w:t>
      </w:r>
    </w:p>
    <w:p w:rsidR="007B6966" w:rsidRDefault="00AA037D" w:rsidP="007B6966">
      <w:pPr>
        <w:pStyle w:val="ListParagraph"/>
        <w:numPr>
          <w:ilvl w:val="0"/>
          <w:numId w:val="4"/>
        </w:numPr>
      </w:pPr>
      <w:r>
        <w:t>prijsklasse en heeft aparte prijs</w:t>
      </w:r>
    </w:p>
    <w:p w:rsidR="007B6966" w:rsidRDefault="0009311C" w:rsidP="007B6966">
      <w:pPr>
        <w:pStyle w:val="ListParagraph"/>
        <w:numPr>
          <w:ilvl w:val="0"/>
          <w:numId w:val="4"/>
        </w:numPr>
      </w:pPr>
      <w:r>
        <w:t>me</w:t>
      </w:r>
      <w:r w:rsidR="007B6966">
        <w:t>r</w:t>
      </w:r>
      <w:r>
        <w:t>k</w:t>
      </w:r>
    </w:p>
    <w:p w:rsidR="007B6966" w:rsidRDefault="007B6966" w:rsidP="007B6966">
      <w:pPr>
        <w:pStyle w:val="ListParagraph"/>
        <w:numPr>
          <w:ilvl w:val="0"/>
          <w:numId w:val="4"/>
        </w:numPr>
      </w:pPr>
      <w:r>
        <w:t>kleur</w:t>
      </w:r>
    </w:p>
    <w:p w:rsidR="007B6966" w:rsidRDefault="007B6966" w:rsidP="007B6966">
      <w:pPr>
        <w:pStyle w:val="ListParagraph"/>
        <w:numPr>
          <w:ilvl w:val="0"/>
          <w:numId w:val="4"/>
        </w:numPr>
      </w:pPr>
      <w:r>
        <w:t>opties?</w:t>
      </w:r>
    </w:p>
    <w:p w:rsidR="00AA037D" w:rsidRDefault="0009311C" w:rsidP="007B6966">
      <w:pPr>
        <w:pStyle w:val="ListParagraph"/>
        <w:numPr>
          <w:ilvl w:val="0"/>
          <w:numId w:val="4"/>
        </w:numPr>
      </w:pPr>
      <w:r>
        <w:t xml:space="preserve"> tarief per dag</w:t>
      </w:r>
      <w:r w:rsidR="007B6966">
        <w:t xml:space="preserve"> (= +- prijsklasse)</w:t>
      </w:r>
    </w:p>
    <w:p w:rsidR="003165BF" w:rsidRDefault="003165BF" w:rsidP="007B6966">
      <w:pPr>
        <w:pStyle w:val="ListParagraph"/>
        <w:numPr>
          <w:ilvl w:val="0"/>
          <w:numId w:val="4"/>
        </w:numPr>
      </w:pPr>
      <w:r>
        <w:t>Type brandstof (benzine of diesel)</w:t>
      </w:r>
    </w:p>
    <w:p w:rsidR="003165BF" w:rsidRDefault="003165BF" w:rsidP="007B6966">
      <w:pPr>
        <w:pStyle w:val="ListParagraph"/>
        <w:numPr>
          <w:ilvl w:val="0"/>
          <w:numId w:val="4"/>
        </w:numPr>
      </w:pPr>
      <w:r>
        <w:t>cilinderinhoud</w:t>
      </w:r>
    </w:p>
    <w:p w:rsidR="00AA037D" w:rsidRDefault="007B6966">
      <w:r>
        <w:t>betaling:</w:t>
      </w:r>
    </w:p>
    <w:p w:rsidR="007B6966" w:rsidRDefault="007B6966" w:rsidP="007B6966">
      <w:r>
        <w:t>Aanrekenen per dag en niet per kilometer</w:t>
      </w:r>
    </w:p>
    <w:p w:rsidR="007B6966" w:rsidRDefault="007B6966">
      <w:r>
        <w:t>Factuur wordt achteraf geregeld, op het bureel</w:t>
      </w:r>
    </w:p>
    <w:p w:rsidR="00AA037D" w:rsidRDefault="00AA037D">
      <w:r>
        <w:t>Wordt niet gewerkt met voorschot of met waarborg</w:t>
      </w:r>
    </w:p>
    <w:p w:rsidR="00AA037D" w:rsidRDefault="00AA037D">
      <w:r>
        <w:t>Betaling is NIET met cash, werkt met een factuur (die manueel wordt opgemaakt) die achteraf wordt opgestuurd</w:t>
      </w:r>
    </w:p>
    <w:p w:rsidR="00AA037D" w:rsidRDefault="00AA037D"/>
    <w:p w:rsidR="00AA037D" w:rsidRDefault="00AA037D">
      <w:r>
        <w:t>Bij beschadiging van auto:</w:t>
      </w:r>
    </w:p>
    <w:p w:rsidR="00AA037D" w:rsidRDefault="00AA037D">
      <w:r>
        <w:lastRenderedPageBreak/>
        <w:t>-per Total=&gt;code geven “onbeschikbaar”, en wordt manueel afgeregeld</w:t>
      </w:r>
    </w:p>
    <w:p w:rsidR="0009311C" w:rsidRDefault="0009311C">
      <w:r>
        <w:t>Wordt foto van gemaakt van de schade</w:t>
      </w:r>
      <w:r w:rsidR="00DB6DC7">
        <w:t>… wordt mee afgedrukt op het contract</w:t>
      </w:r>
    </w:p>
    <w:p w:rsidR="006F3827" w:rsidRDefault="006F3827" w:rsidP="006F3827">
      <w:r>
        <w:t>Iedere beschadiging heeft een status:</w:t>
      </w:r>
    </w:p>
    <w:p w:rsidR="006F3827" w:rsidRDefault="006F3827" w:rsidP="006F3827">
      <w:pPr>
        <w:pStyle w:val="ListParagraph"/>
        <w:numPr>
          <w:ilvl w:val="0"/>
          <w:numId w:val="2"/>
        </w:numPr>
      </w:pPr>
      <w:r>
        <w:t>Al of niet te herstellen</w:t>
      </w:r>
    </w:p>
    <w:p w:rsidR="006F3827" w:rsidRDefault="006F3827" w:rsidP="006F3827">
      <w:pPr>
        <w:pStyle w:val="ListParagraph"/>
        <w:numPr>
          <w:ilvl w:val="0"/>
          <w:numId w:val="2"/>
        </w:numPr>
      </w:pPr>
      <w:r>
        <w:t>Is al of niet hersteld</w:t>
      </w:r>
    </w:p>
    <w:p w:rsidR="006F3827" w:rsidRDefault="006F3827" w:rsidP="006F3827">
      <w:pPr>
        <w:pStyle w:val="ListParagraph"/>
        <w:numPr>
          <w:ilvl w:val="0"/>
          <w:numId w:val="2"/>
        </w:numPr>
      </w:pPr>
      <w:r>
        <w:t>Klant erkent schade of niet</w:t>
      </w:r>
    </w:p>
    <w:p w:rsidR="006F3827" w:rsidRDefault="006F3827" w:rsidP="006F3827">
      <w:pPr>
        <w:pStyle w:val="ListParagraph"/>
        <w:numPr>
          <w:ilvl w:val="0"/>
          <w:numId w:val="2"/>
        </w:numPr>
      </w:pPr>
      <w:r>
        <w:t>Wij factureren klant of niet</w:t>
      </w:r>
    </w:p>
    <w:p w:rsidR="006F3827" w:rsidRDefault="006F3827" w:rsidP="006F3827">
      <w:pPr>
        <w:pStyle w:val="ListParagraph"/>
        <w:numPr>
          <w:ilvl w:val="0"/>
          <w:numId w:val="2"/>
        </w:numPr>
      </w:pPr>
      <w:r>
        <w:t>In wacht?</w:t>
      </w:r>
    </w:p>
    <w:p w:rsidR="006F3827" w:rsidRDefault="006F3827" w:rsidP="006F3827">
      <w:r>
        <w:t>Indien bluts bijgekomen:</w:t>
      </w:r>
    </w:p>
    <w:p w:rsidR="006F3827" w:rsidRDefault="006F3827" w:rsidP="006F3827">
      <w:pPr>
        <w:pStyle w:val="ListParagraph"/>
        <w:numPr>
          <w:ilvl w:val="0"/>
          <w:numId w:val="2"/>
        </w:numPr>
      </w:pPr>
      <w:r>
        <w:t>Klant geeft toe of hij heeft veroorzaakt</w:t>
      </w:r>
    </w:p>
    <w:p w:rsidR="006F3827" w:rsidRDefault="006F3827" w:rsidP="006F3827">
      <w:pPr>
        <w:pStyle w:val="ListParagraph"/>
        <w:numPr>
          <w:ilvl w:val="0"/>
          <w:numId w:val="2"/>
        </w:numPr>
      </w:pPr>
      <w:r>
        <w:t>Of niet</w:t>
      </w:r>
    </w:p>
    <w:p w:rsidR="006F3827" w:rsidRDefault="006F3827" w:rsidP="006F3827">
      <w:pPr>
        <w:pStyle w:val="ListParagraph"/>
        <w:numPr>
          <w:ilvl w:val="0"/>
          <w:numId w:val="1"/>
        </w:numPr>
      </w:pPr>
      <w:r>
        <w:t>Factureren of niet factureren</w:t>
      </w:r>
    </w:p>
    <w:p w:rsidR="006F3827" w:rsidRDefault="006F3827" w:rsidP="006F3827">
      <w:pPr>
        <w:pStyle w:val="ListParagraph"/>
        <w:numPr>
          <w:ilvl w:val="0"/>
          <w:numId w:val="1"/>
        </w:numPr>
      </w:pPr>
      <w:r>
        <w:t>Noteren of die beslissing al is genomen geweest (vinkske factureren of niet)</w:t>
      </w:r>
    </w:p>
    <w:p w:rsidR="006F3827" w:rsidRDefault="006F3827" w:rsidP="006F3827">
      <w:pPr>
        <w:pStyle w:val="ListParagraph"/>
        <w:numPr>
          <w:ilvl w:val="0"/>
          <w:numId w:val="1"/>
        </w:numPr>
      </w:pPr>
      <w:r>
        <w:t>Factuur komt in wacht indien besloten was om te factureren</w:t>
      </w:r>
    </w:p>
    <w:p w:rsidR="006F3827" w:rsidRDefault="006F3827" w:rsidP="006F3827">
      <w:pPr>
        <w:pStyle w:val="ListParagraph"/>
        <w:numPr>
          <w:ilvl w:val="0"/>
          <w:numId w:val="1"/>
        </w:numPr>
      </w:pPr>
      <w:r>
        <w:t>Ook nog vinkske “verandering van toestand geweest?”</w:t>
      </w:r>
    </w:p>
    <w:p w:rsidR="006F3827" w:rsidRDefault="006F3827" w:rsidP="006F3827">
      <w:pPr>
        <w:pStyle w:val="ListParagraph"/>
        <w:numPr>
          <w:ilvl w:val="0"/>
          <w:numId w:val="1"/>
        </w:numPr>
      </w:pPr>
      <w:r>
        <w:t>Nieuwe toestandsfiche, met nieuwe foto enz…</w:t>
      </w:r>
    </w:p>
    <w:p w:rsidR="006F3827" w:rsidRDefault="006F3827" w:rsidP="006F3827"/>
    <w:p w:rsidR="006F3827" w:rsidRDefault="006F3827"/>
    <w:p w:rsidR="0009311C" w:rsidRDefault="0009311C"/>
    <w:p w:rsidR="00AA037D" w:rsidRDefault="0009311C">
      <w:r>
        <w:t>Controles:</w:t>
      </w:r>
    </w:p>
    <w:p w:rsidR="0009311C" w:rsidRDefault="0009311C">
      <w:r>
        <w:t>Auto wordt onbeschikbaar gezet zolang controle niet is uitgevoerd geweest</w:t>
      </w:r>
      <w:r w:rsidR="005F2CAE">
        <w:t xml:space="preserve"> – voor onderhoud wordt 1dag in rekening gesteld</w:t>
      </w:r>
    </w:p>
    <w:p w:rsidR="005F2CAE" w:rsidRDefault="005F2CAE" w:rsidP="005F2CAE">
      <w:pPr>
        <w:pStyle w:val="ListParagraph"/>
        <w:numPr>
          <w:ilvl w:val="0"/>
          <w:numId w:val="3"/>
        </w:numPr>
      </w:pPr>
      <w:r>
        <w:t>Indien auto niet klaar binnen dag (wegens stuk kapot) en al gereserveerd, beschikbaarheid wordt verzet en alternatief wordt bij de klant voorgesteld</w:t>
      </w:r>
    </w:p>
    <w:p w:rsidR="0009311C" w:rsidRDefault="0009311C">
      <w:r>
        <w:t>Indien auto pas savonds laat wordt binnengebracht</w:t>
      </w:r>
    </w:p>
    <w:p w:rsidR="0009311C" w:rsidRDefault="0009311C">
      <w:r>
        <w:t>Auto’s worden volgetankt door de garagist, wat wordt bijgetankt wordt bij op de factuur gezet</w:t>
      </w:r>
    </w:p>
    <w:p w:rsidR="0009311C" w:rsidRDefault="0009311C">
      <w:r>
        <w:t xml:space="preserve">Kilometers worden bijgehouden (voor olieverversing) </w:t>
      </w:r>
    </w:p>
    <w:p w:rsidR="006F3827" w:rsidRDefault="00BA447C" w:rsidP="006F3827">
      <w:r>
        <w:t>Standaardonderhoud wordt bij reservatie al in planning verwerkt, de dag erop staat de auto dan terug als beschikbaar</w:t>
      </w:r>
    </w:p>
    <w:p w:rsidR="006F3827" w:rsidRDefault="006F3827" w:rsidP="006F3827">
      <w:r>
        <w:t>Seizoengebonden onderhoud bv Antivries onderhoud (winter)</w:t>
      </w:r>
    </w:p>
    <w:p w:rsidR="006F3827" w:rsidRDefault="006F3827"/>
    <w:p w:rsidR="00DB6DC7" w:rsidRDefault="00DB6DC7"/>
    <w:p w:rsidR="00DB6DC7" w:rsidRDefault="00DB6DC7">
      <w:r>
        <w:t>Klant:</w:t>
      </w:r>
    </w:p>
    <w:p w:rsidR="00DB6DC7" w:rsidRDefault="00DB6DC7">
      <w:r>
        <w:lastRenderedPageBreak/>
        <w:t>-al klant?</w:t>
      </w:r>
    </w:p>
    <w:p w:rsidR="00DB6DC7" w:rsidRDefault="00DB6DC7">
      <w:r>
        <w:t>-bedrijf of particulier</w:t>
      </w:r>
    </w:p>
    <w:p w:rsidR="00DB6DC7" w:rsidRDefault="00DB6DC7">
      <w:r>
        <w:t>Bij aankomst/afhaling al verkoopcontract</w:t>
      </w:r>
    </w:p>
    <w:p w:rsidR="00DB6DC7" w:rsidRDefault="00DB6DC7">
      <w:r>
        <w:t>Vragen identiteitskaart &amp; rijbewijs (gegevens rijbewijs worden genoteerd)</w:t>
      </w:r>
    </w:p>
    <w:p w:rsidR="006F3827" w:rsidRDefault="006F3827">
      <w:r>
        <w:t>Een verkoopscontract wordt pas gefactureerd bij het aanpassing en bevestiging van het voorlopig contract</w:t>
      </w:r>
    </w:p>
    <w:p w:rsidR="007B6966" w:rsidRDefault="007B6966"/>
    <w:p w:rsidR="00DB6DC7" w:rsidRDefault="00DB6DC7">
      <w:r>
        <w:t>Annulatie:</w:t>
      </w:r>
    </w:p>
    <w:p w:rsidR="00DB6DC7" w:rsidRDefault="00DB6DC7">
      <w:r>
        <w:t>1dag minder bv =&gt; 2x afdrukken verkoopscontract</w:t>
      </w:r>
    </w:p>
    <w:p w:rsidR="006F3827" w:rsidRDefault="006F3827" w:rsidP="006F3827">
      <w:r>
        <w:t>Kunt maar wijzigingen doen aan de reservatie tot 48u voor de afhaling, dit geldt ook voor annulatie</w:t>
      </w:r>
    </w:p>
    <w:p w:rsidR="006F3827" w:rsidRDefault="006F3827"/>
    <w:p w:rsidR="00DB6DC7" w:rsidRDefault="00DB6DC7"/>
    <w:p w:rsidR="00DB6DC7" w:rsidRDefault="00DB6DC7">
      <w:r>
        <w:t>Bij afhaling:</w:t>
      </w:r>
    </w:p>
    <w:p w:rsidR="00DB6DC7" w:rsidRDefault="00DB6DC7">
      <w:r>
        <w:t>Sleutels hangen in bureel, bij sleutels hangt foto van waar de auto juist staat + nr van parkeerplaats</w:t>
      </w:r>
    </w:p>
    <w:p w:rsidR="00DB6DC7" w:rsidRDefault="00DB6DC7">
      <w:r>
        <w:t>Klant krijgt ook plastieken kaart met magnetische strip – datums worden geregistreerd via de kaart (bareel gaat open bij vertrek en bij aankomst)</w:t>
      </w:r>
    </w:p>
    <w:p w:rsidR="00DB6DC7" w:rsidRDefault="00DB6DC7" w:rsidP="00DB6DC7">
      <w:pPr>
        <w:pStyle w:val="ListParagraph"/>
        <w:numPr>
          <w:ilvl w:val="0"/>
          <w:numId w:val="1"/>
        </w:numPr>
      </w:pPr>
      <w:r>
        <w:t xml:space="preserve">Klant is te laat… </w:t>
      </w:r>
      <w:r w:rsidR="000F0457">
        <w:t xml:space="preserve"> dag meer of minder aanrekenen? Wordt gekeken naar de klant: goede klant? Persoonlijke informatie wordt ergens bijgehouden (commentaar over de klant is mogelijk</w:t>
      </w:r>
      <w:r w:rsidR="000757F1">
        <w:t>=&gt;bv ook vlagje geven bij de klant: mag nog huren, mits goedkeuring van de zaakvoerder</w:t>
      </w:r>
      <w:r w:rsidR="000F0457">
        <w:t>)</w:t>
      </w:r>
    </w:p>
    <w:p w:rsidR="00420EDF" w:rsidRDefault="00420EDF" w:rsidP="00420EDF">
      <w:pPr>
        <w:pStyle w:val="ListParagraph"/>
      </w:pPr>
    </w:p>
    <w:p w:rsidR="00420EDF" w:rsidRDefault="00420EDF" w:rsidP="00420EDF">
      <w:r>
        <w:t>Huurhistoriek opmaken</w:t>
      </w:r>
    </w:p>
    <w:p w:rsidR="00420EDF" w:rsidRDefault="00420EDF" w:rsidP="00420EDF">
      <w:pPr>
        <w:pStyle w:val="ListParagraph"/>
        <w:numPr>
          <w:ilvl w:val="0"/>
          <w:numId w:val="2"/>
        </w:numPr>
      </w:pPr>
      <w:r>
        <w:t>Per klant en per wagen</w:t>
      </w:r>
    </w:p>
    <w:p w:rsidR="00420EDF" w:rsidRDefault="00420EDF" w:rsidP="00420EDF">
      <w:pPr>
        <w:pStyle w:val="ListParagraph"/>
        <w:numPr>
          <w:ilvl w:val="0"/>
          <w:numId w:val="2"/>
        </w:numPr>
      </w:pPr>
      <w:r>
        <w:t>Hoeveel dagen gehuurd/verhuurd</w:t>
      </w:r>
    </w:p>
    <w:p w:rsidR="00420EDF" w:rsidRDefault="00420EDF" w:rsidP="00420EDF">
      <w:pPr>
        <w:pStyle w:val="ListParagraph"/>
        <w:numPr>
          <w:ilvl w:val="0"/>
          <w:numId w:val="2"/>
        </w:numPr>
      </w:pPr>
      <w:r>
        <w:t>Welk type auto</w:t>
      </w:r>
    </w:p>
    <w:p w:rsidR="00420EDF" w:rsidRDefault="00420EDF" w:rsidP="00420EDF">
      <w:pPr>
        <w:pStyle w:val="ListParagraph"/>
        <w:numPr>
          <w:ilvl w:val="0"/>
          <w:numId w:val="2"/>
        </w:numPr>
      </w:pPr>
      <w:r>
        <w:t>Hoeveel km er wordt gereden</w:t>
      </w:r>
    </w:p>
    <w:p w:rsidR="00420EDF" w:rsidRDefault="00420EDF" w:rsidP="00420EDF">
      <w:pPr>
        <w:pStyle w:val="ListParagraph"/>
        <w:numPr>
          <w:ilvl w:val="0"/>
          <w:numId w:val="2"/>
        </w:numPr>
      </w:pPr>
      <w:r>
        <w:t>Hoeveel dagen een klant heeft staan</w:t>
      </w:r>
      <w:r>
        <w:tab/>
      </w:r>
    </w:p>
    <w:p w:rsidR="00DB6DC7" w:rsidRDefault="00DB6DC7"/>
    <w:p w:rsidR="005E68FC" w:rsidRDefault="005E68FC">
      <w:r>
        <w:t>Na online bestelling: nog een goedkeuring van de zaakvoerder zelf nodig… staat er als melding bij op het laatste, na de reservatie</w:t>
      </w:r>
    </w:p>
    <w:p w:rsidR="005E68FC" w:rsidRDefault="005E68FC">
      <w:r>
        <w:t>Met google maps kunt ge zien in welk filiaal er welke auto aanwezig is, in welke kleur…</w:t>
      </w:r>
    </w:p>
    <w:p w:rsidR="007B6966" w:rsidRDefault="007B6966" w:rsidP="007B6966">
      <w:r>
        <w:t>OPENINGSUREN:</w:t>
      </w:r>
    </w:p>
    <w:p w:rsidR="006F3827" w:rsidRDefault="007B6966" w:rsidP="006F3827">
      <w:r>
        <w:lastRenderedPageBreak/>
        <w:t>Maandag-zaterdag</w:t>
      </w:r>
      <w:r w:rsidR="006F3827" w:rsidRPr="006F3827">
        <w:t xml:space="preserve"> </w:t>
      </w:r>
    </w:p>
    <w:p w:rsidR="006F3827" w:rsidRDefault="006F3827" w:rsidP="006F3827"/>
    <w:p w:rsidR="006F3827" w:rsidRDefault="006F3827" w:rsidP="006F3827">
      <w:r>
        <w:t>Contactgegevens bedrijven:</w:t>
      </w:r>
    </w:p>
    <w:p w:rsidR="006F3827" w:rsidRDefault="006F3827" w:rsidP="006F3827">
      <w:pPr>
        <w:pStyle w:val="ListParagraph"/>
        <w:numPr>
          <w:ilvl w:val="0"/>
          <w:numId w:val="2"/>
        </w:numPr>
      </w:pPr>
      <w:r>
        <w:t>Ondernemingsnr</w:t>
      </w:r>
    </w:p>
    <w:p w:rsidR="006F3827" w:rsidRDefault="006F3827" w:rsidP="006F3827">
      <w:pPr>
        <w:pStyle w:val="ListParagraph"/>
        <w:numPr>
          <w:ilvl w:val="0"/>
          <w:numId w:val="2"/>
        </w:numPr>
      </w:pPr>
      <w:r>
        <w:t>Vestigingsadres</w:t>
      </w:r>
    </w:p>
    <w:p w:rsidR="006F3827" w:rsidRDefault="006F3827" w:rsidP="006F3827">
      <w:pPr>
        <w:pStyle w:val="ListParagraph"/>
        <w:numPr>
          <w:ilvl w:val="0"/>
          <w:numId w:val="2"/>
        </w:numPr>
      </w:pPr>
      <w:r>
        <w:t>BTWnr</w:t>
      </w:r>
    </w:p>
    <w:p w:rsidR="006F3827" w:rsidRDefault="006F3827" w:rsidP="006F3827">
      <w:pPr>
        <w:pStyle w:val="ListParagraph"/>
      </w:pPr>
    </w:p>
    <w:p w:rsidR="006F3827" w:rsidRDefault="006F3827" w:rsidP="006F3827">
      <w:pPr>
        <w:pStyle w:val="ListParagraph"/>
      </w:pPr>
    </w:p>
    <w:p w:rsidR="00B70A87" w:rsidRDefault="00B70A87" w:rsidP="00B70A87">
      <w:r>
        <w:t>Stappen die moeten overlopen zijn alvorens facturatie mogelijk is:</w:t>
      </w:r>
    </w:p>
    <w:p w:rsidR="00B70A87" w:rsidRDefault="00B70A87" w:rsidP="00B70A87">
      <w:pPr>
        <w:pStyle w:val="ListParagraph"/>
        <w:numPr>
          <w:ilvl w:val="0"/>
          <w:numId w:val="5"/>
        </w:numPr>
      </w:pPr>
      <w:r>
        <w:t xml:space="preserve">Verkoopscontract </w:t>
      </w:r>
    </w:p>
    <w:p w:rsidR="00B70A87" w:rsidRDefault="00B70A87" w:rsidP="00B70A87">
      <w:pPr>
        <w:pStyle w:val="ListParagraph"/>
        <w:numPr>
          <w:ilvl w:val="0"/>
          <w:numId w:val="5"/>
        </w:numPr>
      </w:pPr>
      <w:r>
        <w:t>In wacht zetten</w:t>
      </w:r>
    </w:p>
    <w:p w:rsidR="00B70A87" w:rsidRDefault="00B70A87" w:rsidP="00B70A87">
      <w:pPr>
        <w:pStyle w:val="ListParagraph"/>
        <w:numPr>
          <w:ilvl w:val="0"/>
          <w:numId w:val="5"/>
        </w:numPr>
      </w:pPr>
      <w:r>
        <w:t>De garagist moet nazicht gedaan hebben</w:t>
      </w:r>
    </w:p>
    <w:p w:rsidR="006F3827" w:rsidRDefault="006F3827" w:rsidP="006F3827">
      <w:pPr>
        <w:pStyle w:val="ListParagraph"/>
      </w:pPr>
    </w:p>
    <w:p w:rsidR="006F3827" w:rsidRPr="006F3827" w:rsidRDefault="006F3827" w:rsidP="006F3827">
      <w:pPr>
        <w:rPr>
          <w:b/>
        </w:rPr>
      </w:pPr>
      <w:r w:rsidRPr="006F3827">
        <w:rPr>
          <w:b/>
        </w:rPr>
        <w:t>Rest</w:t>
      </w:r>
    </w:p>
    <w:p w:rsidR="006F3827" w:rsidRDefault="006F3827" w:rsidP="006F3827">
      <w:r>
        <w:t>Reservatie+kaart+nr in database, niet meer eigenlijk (vandermeire als docent)</w:t>
      </w:r>
    </w:p>
    <w:p w:rsidR="006F3827" w:rsidRDefault="006F3827" w:rsidP="006F3827">
      <w:r>
        <w:t>Klant moet inloggen alvorens hij kan registreren</w:t>
      </w:r>
    </w:p>
    <w:p w:rsidR="006F3827" w:rsidRDefault="006F3827" w:rsidP="006F3827">
      <w:r>
        <w:t>Registreren kan ook persoonlijk… niet echt via telefoon, moet hem eerst eens zien</w:t>
      </w:r>
    </w:p>
    <w:p w:rsidR="00B70A87" w:rsidRDefault="00B70A87" w:rsidP="00B70A87">
      <w:r>
        <w:t>Op het ogenblik dat het contract wordt opgemaakt, den einddatum, is de basis voor verdere facturatie</w:t>
      </w:r>
    </w:p>
    <w:p w:rsidR="00B70A87" w:rsidRDefault="00B70A87" w:rsidP="00B70A87">
      <w:r>
        <w:t>Aan de sleutels hangt er een sticker(?) waar de nummerplaats opstaat</w:t>
      </w:r>
    </w:p>
    <w:p w:rsidR="006F3827" w:rsidRDefault="006F3827" w:rsidP="006F3827"/>
    <w:p w:rsidR="006F3827" w:rsidRDefault="006F3827" w:rsidP="006F3827"/>
    <w:p w:rsidR="006F3827" w:rsidRDefault="006F3827" w:rsidP="006F3827">
      <w:r>
        <w:t>Korting:</w:t>
      </w:r>
    </w:p>
    <w:p w:rsidR="006F3827" w:rsidRDefault="006F3827" w:rsidP="006F3827">
      <w:pPr>
        <w:pStyle w:val="ListParagraph"/>
        <w:numPr>
          <w:ilvl w:val="0"/>
          <w:numId w:val="2"/>
        </w:numPr>
      </w:pPr>
      <w:r>
        <w:t>Standaardkorting bij gewone klant</w:t>
      </w:r>
    </w:p>
    <w:p w:rsidR="006F3827" w:rsidRDefault="006F3827" w:rsidP="006F3827">
      <w:r>
        <w:t>Der nog niet echt uit…</w:t>
      </w:r>
      <w:r w:rsidRPr="006F3827">
        <w:t xml:space="preserve"> </w:t>
      </w:r>
    </w:p>
    <w:p w:rsidR="006F3827" w:rsidRDefault="006F3827" w:rsidP="006F3827"/>
    <w:p w:rsidR="006F3827" w:rsidRDefault="006F3827" w:rsidP="006F3827">
      <w:r>
        <w:t xml:space="preserve">Capaciteit v VroemVroem: </w:t>
      </w:r>
    </w:p>
    <w:p w:rsidR="006F3827" w:rsidRDefault="006F3827" w:rsidP="006F3827">
      <w:r>
        <w:t>10 filialen</w:t>
      </w:r>
    </w:p>
    <w:p w:rsidR="006F3827" w:rsidRDefault="006F3827" w:rsidP="006F3827">
      <w:pPr>
        <w:pStyle w:val="ListParagraph"/>
        <w:numPr>
          <w:ilvl w:val="0"/>
          <w:numId w:val="2"/>
        </w:numPr>
      </w:pPr>
      <w:r>
        <w:t>Gemiddeld 50auto’s (bv StNiklaas : 30midde, 15groot, 5luxe) 60 parkeerplaatsen</w:t>
      </w:r>
    </w:p>
    <w:p w:rsidR="006F3827" w:rsidRDefault="006F3827" w:rsidP="006F3827">
      <w:pPr>
        <w:pStyle w:val="ListParagraph"/>
        <w:numPr>
          <w:ilvl w:val="0"/>
          <w:numId w:val="2"/>
        </w:numPr>
      </w:pPr>
      <w:r>
        <w:t>In Antwerpen (grootste filiaal):</w:t>
      </w:r>
    </w:p>
    <w:p w:rsidR="006F3827" w:rsidRDefault="006F3827" w:rsidP="006F3827">
      <w:pPr>
        <w:pStyle w:val="ListParagraph"/>
        <w:numPr>
          <w:ilvl w:val="1"/>
          <w:numId w:val="2"/>
        </w:numPr>
      </w:pPr>
      <w:r>
        <w:t>80auto’s 100 parkeerplaatsen</w:t>
      </w:r>
    </w:p>
    <w:p w:rsidR="006F3827" w:rsidRDefault="006F3827" w:rsidP="006F3827">
      <w:pPr>
        <w:pStyle w:val="ListParagraph"/>
        <w:numPr>
          <w:ilvl w:val="0"/>
          <w:numId w:val="1"/>
        </w:numPr>
      </w:pPr>
      <w:r>
        <w:lastRenderedPageBreak/>
        <w:t>Er zijn nog 5reserve midde-wagens, niet in het systeem, kan als nieuwe wagen worden binnengebracht (vlagske onzichtbaar voor de klant, kunt ge op of aanvinken)</w:t>
      </w:r>
    </w:p>
    <w:p w:rsidR="006F3827" w:rsidRDefault="006F3827" w:rsidP="006F3827">
      <w:r>
        <w:t>In StNiklaas zelfs de mogelijkheid om 40plaatsen bij te kopen voor expansie, waarvan 20plaatsen misschien voor bedrijven aan de overkant van de straat en 20plaatsen misschien extra om auto’s te kunnen verhuren</w:t>
      </w:r>
    </w:p>
    <w:p w:rsidR="006F3827" w:rsidRDefault="006F3827" w:rsidP="006F3827">
      <w:r>
        <w:t>Schema van zo’n parkeerplaats (50auto’s dan)</w:t>
      </w:r>
    </w:p>
    <w:tbl>
      <w:tblPr>
        <w:tblStyle w:val="MediumGrid1-Accent5"/>
        <w:tblW w:w="0" w:type="auto"/>
        <w:tblLook w:val="04A0"/>
      </w:tblPr>
      <w:tblGrid>
        <w:gridCol w:w="1328"/>
        <w:gridCol w:w="1331"/>
        <w:gridCol w:w="1330"/>
        <w:gridCol w:w="1309"/>
        <w:gridCol w:w="1329"/>
        <w:gridCol w:w="1333"/>
        <w:gridCol w:w="1328"/>
      </w:tblGrid>
      <w:tr w:rsidR="006F3827" w:rsidTr="007204A7">
        <w:trPr>
          <w:cnfStyle w:val="100000000000"/>
        </w:trPr>
        <w:tc>
          <w:tcPr>
            <w:cnfStyle w:val="001000000000"/>
            <w:tcW w:w="1328" w:type="dxa"/>
          </w:tcPr>
          <w:p w:rsidR="006F3827" w:rsidRDefault="006F3827" w:rsidP="007204A7"/>
        </w:tc>
        <w:tc>
          <w:tcPr>
            <w:tcW w:w="1331" w:type="dxa"/>
          </w:tcPr>
          <w:p w:rsidR="006F3827" w:rsidRDefault="006F3827" w:rsidP="007204A7">
            <w:pPr>
              <w:cnfStyle w:val="100000000000"/>
            </w:pPr>
            <w:r>
              <w:t>A</w:t>
            </w:r>
          </w:p>
        </w:tc>
        <w:tc>
          <w:tcPr>
            <w:tcW w:w="1330" w:type="dxa"/>
          </w:tcPr>
          <w:p w:rsidR="006F3827" w:rsidRDefault="006F3827" w:rsidP="007204A7">
            <w:pPr>
              <w:cnfStyle w:val="100000000000"/>
            </w:pPr>
            <w:r>
              <w:t>B</w:t>
            </w:r>
          </w:p>
        </w:tc>
        <w:tc>
          <w:tcPr>
            <w:tcW w:w="1309" w:type="dxa"/>
          </w:tcPr>
          <w:p w:rsidR="006F3827" w:rsidRDefault="006F3827" w:rsidP="007204A7">
            <w:pPr>
              <w:cnfStyle w:val="100000000000"/>
            </w:pPr>
            <w:r>
              <w:t>C</w:t>
            </w:r>
          </w:p>
        </w:tc>
        <w:tc>
          <w:tcPr>
            <w:tcW w:w="1329" w:type="dxa"/>
            <w:vMerge w:val="restart"/>
          </w:tcPr>
          <w:p w:rsidR="006F3827" w:rsidRDefault="006F3827" w:rsidP="007204A7">
            <w:pPr>
              <w:cnfStyle w:val="100000000000"/>
            </w:pPr>
          </w:p>
        </w:tc>
        <w:tc>
          <w:tcPr>
            <w:tcW w:w="1333" w:type="dxa"/>
          </w:tcPr>
          <w:p w:rsidR="006F3827" w:rsidRDefault="006F3827" w:rsidP="007204A7">
            <w:pPr>
              <w:cnfStyle w:val="100000000000"/>
            </w:pPr>
            <w:r>
              <w:t>D</w:t>
            </w:r>
          </w:p>
        </w:tc>
        <w:tc>
          <w:tcPr>
            <w:tcW w:w="1328" w:type="dxa"/>
          </w:tcPr>
          <w:p w:rsidR="006F3827" w:rsidRDefault="006F3827" w:rsidP="007204A7">
            <w:pPr>
              <w:cnfStyle w:val="100000000000"/>
            </w:pPr>
            <w:r>
              <w:t>E</w:t>
            </w:r>
          </w:p>
        </w:tc>
      </w:tr>
      <w:tr w:rsidR="006F3827" w:rsidTr="007204A7">
        <w:trPr>
          <w:cnfStyle w:val="000000100000"/>
        </w:trPr>
        <w:tc>
          <w:tcPr>
            <w:cnfStyle w:val="001000000000"/>
            <w:tcW w:w="1328" w:type="dxa"/>
          </w:tcPr>
          <w:p w:rsidR="006F3827" w:rsidRDefault="006F3827" w:rsidP="007204A7">
            <w:r>
              <w:t>1</w:t>
            </w:r>
          </w:p>
        </w:tc>
        <w:tc>
          <w:tcPr>
            <w:tcW w:w="1331" w:type="dxa"/>
          </w:tcPr>
          <w:p w:rsidR="006F3827" w:rsidRDefault="006F3827" w:rsidP="007204A7">
            <w:pPr>
              <w:cnfStyle w:val="000000100000"/>
            </w:pPr>
            <w:r>
              <w:t>x</w:t>
            </w:r>
          </w:p>
        </w:tc>
        <w:tc>
          <w:tcPr>
            <w:tcW w:w="1330" w:type="dxa"/>
          </w:tcPr>
          <w:p w:rsidR="006F3827" w:rsidRDefault="006F3827" w:rsidP="007204A7">
            <w:pPr>
              <w:cnfStyle w:val="000000100000"/>
            </w:pPr>
            <w:r>
              <w:t>x</w:t>
            </w:r>
          </w:p>
        </w:tc>
        <w:tc>
          <w:tcPr>
            <w:tcW w:w="1309" w:type="dxa"/>
          </w:tcPr>
          <w:p w:rsidR="006F3827" w:rsidRDefault="006F3827" w:rsidP="007204A7">
            <w:pPr>
              <w:cnfStyle w:val="000000100000"/>
            </w:pPr>
            <w:r>
              <w:t>x</w:t>
            </w:r>
          </w:p>
        </w:tc>
        <w:tc>
          <w:tcPr>
            <w:tcW w:w="1329" w:type="dxa"/>
            <w:vMerge/>
            <w:tcBorders>
              <w:top w:val="nil"/>
            </w:tcBorders>
          </w:tcPr>
          <w:p w:rsidR="006F3827" w:rsidRDefault="006F3827" w:rsidP="007204A7">
            <w:pPr>
              <w:cnfStyle w:val="000000100000"/>
            </w:pPr>
          </w:p>
        </w:tc>
        <w:tc>
          <w:tcPr>
            <w:tcW w:w="1333" w:type="dxa"/>
          </w:tcPr>
          <w:p w:rsidR="006F3827" w:rsidRDefault="006F3827" w:rsidP="007204A7">
            <w:pPr>
              <w:cnfStyle w:val="000000100000"/>
            </w:pPr>
            <w:r>
              <w:t>x</w:t>
            </w:r>
          </w:p>
        </w:tc>
        <w:tc>
          <w:tcPr>
            <w:tcW w:w="1328" w:type="dxa"/>
          </w:tcPr>
          <w:p w:rsidR="006F3827" w:rsidRDefault="006F3827" w:rsidP="007204A7">
            <w:pPr>
              <w:cnfStyle w:val="000000100000"/>
            </w:pPr>
            <w:r>
              <w:t>X</w:t>
            </w:r>
          </w:p>
        </w:tc>
      </w:tr>
      <w:tr w:rsidR="006F3827" w:rsidTr="007204A7">
        <w:tc>
          <w:tcPr>
            <w:cnfStyle w:val="001000000000"/>
            <w:tcW w:w="1328" w:type="dxa"/>
          </w:tcPr>
          <w:p w:rsidR="006F3827" w:rsidRDefault="006F3827" w:rsidP="007204A7">
            <w:r>
              <w:t>2</w:t>
            </w:r>
          </w:p>
        </w:tc>
        <w:tc>
          <w:tcPr>
            <w:tcW w:w="1331" w:type="dxa"/>
          </w:tcPr>
          <w:p w:rsidR="006F3827" w:rsidRDefault="006F3827" w:rsidP="007204A7">
            <w:pPr>
              <w:cnfStyle w:val="000000000000"/>
            </w:pPr>
            <w:r>
              <w:t>X</w:t>
            </w:r>
          </w:p>
        </w:tc>
        <w:tc>
          <w:tcPr>
            <w:tcW w:w="1330" w:type="dxa"/>
          </w:tcPr>
          <w:p w:rsidR="006F3827" w:rsidRDefault="006F3827" w:rsidP="007204A7">
            <w:pPr>
              <w:cnfStyle w:val="000000000000"/>
            </w:pPr>
            <w:r>
              <w:t>x</w:t>
            </w:r>
          </w:p>
        </w:tc>
        <w:tc>
          <w:tcPr>
            <w:tcW w:w="1309" w:type="dxa"/>
          </w:tcPr>
          <w:p w:rsidR="006F3827" w:rsidRDefault="006F3827" w:rsidP="007204A7">
            <w:pPr>
              <w:cnfStyle w:val="000000000000"/>
            </w:pPr>
            <w:r>
              <w:t>x</w:t>
            </w:r>
          </w:p>
        </w:tc>
        <w:tc>
          <w:tcPr>
            <w:tcW w:w="1329" w:type="dxa"/>
            <w:vMerge/>
            <w:tcBorders>
              <w:top w:val="nil"/>
            </w:tcBorders>
          </w:tcPr>
          <w:p w:rsidR="006F3827" w:rsidRDefault="006F3827" w:rsidP="007204A7">
            <w:pPr>
              <w:cnfStyle w:val="000000000000"/>
            </w:pPr>
          </w:p>
        </w:tc>
        <w:tc>
          <w:tcPr>
            <w:tcW w:w="1333" w:type="dxa"/>
          </w:tcPr>
          <w:p w:rsidR="006F3827" w:rsidRDefault="006F3827" w:rsidP="007204A7">
            <w:pPr>
              <w:cnfStyle w:val="000000000000"/>
            </w:pPr>
            <w:r>
              <w:t>x</w:t>
            </w:r>
          </w:p>
        </w:tc>
        <w:tc>
          <w:tcPr>
            <w:tcW w:w="1328" w:type="dxa"/>
          </w:tcPr>
          <w:p w:rsidR="006F3827" w:rsidRDefault="006F3827" w:rsidP="007204A7">
            <w:pPr>
              <w:cnfStyle w:val="000000000000"/>
            </w:pPr>
            <w:r>
              <w:t>x</w:t>
            </w:r>
          </w:p>
        </w:tc>
      </w:tr>
      <w:tr w:rsidR="006F3827" w:rsidTr="007204A7">
        <w:trPr>
          <w:cnfStyle w:val="000000100000"/>
        </w:trPr>
        <w:tc>
          <w:tcPr>
            <w:cnfStyle w:val="001000000000"/>
            <w:tcW w:w="9288" w:type="dxa"/>
            <w:gridSpan w:val="7"/>
          </w:tcPr>
          <w:p w:rsidR="006F3827" w:rsidRDefault="006F3827" w:rsidP="007204A7">
            <w:r>
              <w:t>3</w:t>
            </w:r>
          </w:p>
        </w:tc>
      </w:tr>
      <w:tr w:rsidR="006F3827" w:rsidTr="007204A7">
        <w:tc>
          <w:tcPr>
            <w:cnfStyle w:val="001000000000"/>
            <w:tcW w:w="1328" w:type="dxa"/>
          </w:tcPr>
          <w:p w:rsidR="006F3827" w:rsidRDefault="006F3827" w:rsidP="007204A7">
            <w:r>
              <w:t>4</w:t>
            </w:r>
          </w:p>
        </w:tc>
        <w:tc>
          <w:tcPr>
            <w:tcW w:w="1331" w:type="dxa"/>
          </w:tcPr>
          <w:p w:rsidR="006F3827" w:rsidRDefault="006F3827" w:rsidP="007204A7">
            <w:pPr>
              <w:cnfStyle w:val="000000000000"/>
            </w:pPr>
            <w:r>
              <w:t>x</w:t>
            </w:r>
          </w:p>
        </w:tc>
        <w:tc>
          <w:tcPr>
            <w:tcW w:w="1330" w:type="dxa"/>
          </w:tcPr>
          <w:p w:rsidR="006F3827" w:rsidRDefault="006F3827" w:rsidP="007204A7">
            <w:pPr>
              <w:cnfStyle w:val="000000000000"/>
            </w:pPr>
            <w:r>
              <w:t>x</w:t>
            </w:r>
          </w:p>
        </w:tc>
        <w:tc>
          <w:tcPr>
            <w:tcW w:w="1309" w:type="dxa"/>
          </w:tcPr>
          <w:p w:rsidR="006F3827" w:rsidRDefault="006F3827" w:rsidP="007204A7">
            <w:pPr>
              <w:cnfStyle w:val="000000000000"/>
            </w:pPr>
            <w:r>
              <w:t>x</w:t>
            </w:r>
          </w:p>
        </w:tc>
        <w:tc>
          <w:tcPr>
            <w:tcW w:w="1329" w:type="dxa"/>
            <w:vMerge w:val="restart"/>
            <w:tcBorders>
              <w:top w:val="nil"/>
            </w:tcBorders>
          </w:tcPr>
          <w:p w:rsidR="006F3827" w:rsidRDefault="006F3827" w:rsidP="007204A7">
            <w:pPr>
              <w:cnfStyle w:val="000000000000"/>
            </w:pPr>
          </w:p>
        </w:tc>
        <w:tc>
          <w:tcPr>
            <w:tcW w:w="1333" w:type="dxa"/>
          </w:tcPr>
          <w:p w:rsidR="006F3827" w:rsidRDefault="006F3827" w:rsidP="007204A7">
            <w:pPr>
              <w:cnfStyle w:val="000000000000"/>
            </w:pPr>
            <w:r>
              <w:t>x</w:t>
            </w:r>
          </w:p>
        </w:tc>
        <w:tc>
          <w:tcPr>
            <w:tcW w:w="1328" w:type="dxa"/>
          </w:tcPr>
          <w:p w:rsidR="006F3827" w:rsidRDefault="006F3827" w:rsidP="007204A7">
            <w:pPr>
              <w:cnfStyle w:val="000000000000"/>
            </w:pPr>
            <w:r>
              <w:t>X</w:t>
            </w:r>
          </w:p>
        </w:tc>
      </w:tr>
      <w:tr w:rsidR="006F3827" w:rsidTr="007204A7">
        <w:trPr>
          <w:cnfStyle w:val="000000100000"/>
        </w:trPr>
        <w:tc>
          <w:tcPr>
            <w:cnfStyle w:val="001000000000"/>
            <w:tcW w:w="1328" w:type="dxa"/>
          </w:tcPr>
          <w:p w:rsidR="006F3827" w:rsidRDefault="006F3827" w:rsidP="007204A7">
            <w:r>
              <w:t>5</w:t>
            </w:r>
          </w:p>
        </w:tc>
        <w:tc>
          <w:tcPr>
            <w:tcW w:w="1331" w:type="dxa"/>
          </w:tcPr>
          <w:p w:rsidR="006F3827" w:rsidRDefault="006F3827" w:rsidP="007204A7">
            <w:pPr>
              <w:cnfStyle w:val="000000100000"/>
            </w:pPr>
            <w:r>
              <w:t>x</w:t>
            </w:r>
          </w:p>
        </w:tc>
        <w:tc>
          <w:tcPr>
            <w:tcW w:w="1330" w:type="dxa"/>
          </w:tcPr>
          <w:p w:rsidR="006F3827" w:rsidRDefault="006F3827" w:rsidP="007204A7">
            <w:pPr>
              <w:cnfStyle w:val="000000100000"/>
            </w:pPr>
            <w:r>
              <w:t>x</w:t>
            </w:r>
          </w:p>
        </w:tc>
        <w:tc>
          <w:tcPr>
            <w:tcW w:w="1309" w:type="dxa"/>
          </w:tcPr>
          <w:p w:rsidR="006F3827" w:rsidRDefault="006F3827" w:rsidP="007204A7">
            <w:pPr>
              <w:cnfStyle w:val="000000100000"/>
            </w:pPr>
            <w:r>
              <w:t>x</w:t>
            </w:r>
          </w:p>
        </w:tc>
        <w:tc>
          <w:tcPr>
            <w:tcW w:w="1329" w:type="dxa"/>
            <w:vMerge/>
            <w:tcBorders>
              <w:top w:val="nil"/>
            </w:tcBorders>
          </w:tcPr>
          <w:p w:rsidR="006F3827" w:rsidRDefault="006F3827" w:rsidP="007204A7">
            <w:pPr>
              <w:cnfStyle w:val="000000100000"/>
            </w:pPr>
          </w:p>
        </w:tc>
        <w:tc>
          <w:tcPr>
            <w:tcW w:w="1333" w:type="dxa"/>
          </w:tcPr>
          <w:p w:rsidR="006F3827" w:rsidRDefault="006F3827" w:rsidP="007204A7">
            <w:pPr>
              <w:cnfStyle w:val="000000100000"/>
            </w:pPr>
            <w:r>
              <w:t>x</w:t>
            </w:r>
          </w:p>
        </w:tc>
        <w:tc>
          <w:tcPr>
            <w:tcW w:w="1328" w:type="dxa"/>
          </w:tcPr>
          <w:p w:rsidR="006F3827" w:rsidRDefault="006F3827" w:rsidP="007204A7">
            <w:pPr>
              <w:cnfStyle w:val="000000100000"/>
            </w:pPr>
            <w:r>
              <w:t>x</w:t>
            </w:r>
          </w:p>
        </w:tc>
      </w:tr>
    </w:tbl>
    <w:p w:rsidR="00D71746" w:rsidRDefault="00D71746" w:rsidP="00D71746"/>
    <w:p w:rsidR="00D71746" w:rsidRDefault="00D71746" w:rsidP="008E718C"/>
    <w:p w:rsidR="008E718C" w:rsidRDefault="008E718C" w:rsidP="008E718C"/>
    <w:sectPr w:rsidR="008E718C" w:rsidSect="000C63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D27CE"/>
    <w:multiLevelType w:val="hybridMultilevel"/>
    <w:tmpl w:val="4AAC25F2"/>
    <w:lvl w:ilvl="0" w:tplc="B65201FA">
      <w:start w:val="1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9C2FBA"/>
    <w:multiLevelType w:val="hybridMultilevel"/>
    <w:tmpl w:val="699CF06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5A21AEB"/>
    <w:multiLevelType w:val="hybridMultilevel"/>
    <w:tmpl w:val="16F4F870"/>
    <w:lvl w:ilvl="0" w:tplc="6804C27E">
      <w:start w:val="10"/>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B6F67F7"/>
    <w:multiLevelType w:val="hybridMultilevel"/>
    <w:tmpl w:val="2F58CE1A"/>
    <w:lvl w:ilvl="0" w:tplc="5074C6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260396B"/>
    <w:multiLevelType w:val="hybridMultilevel"/>
    <w:tmpl w:val="3042CA0E"/>
    <w:lvl w:ilvl="0" w:tplc="0AD011CC">
      <w:start w:val="10"/>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037D"/>
    <w:rsid w:val="000757F1"/>
    <w:rsid w:val="0009311C"/>
    <w:rsid w:val="000C63BA"/>
    <w:rsid w:val="000F0457"/>
    <w:rsid w:val="000F772A"/>
    <w:rsid w:val="003165BF"/>
    <w:rsid w:val="00420EDF"/>
    <w:rsid w:val="005730F1"/>
    <w:rsid w:val="005E68FC"/>
    <w:rsid w:val="005F2CAE"/>
    <w:rsid w:val="006C3D4D"/>
    <w:rsid w:val="006F3827"/>
    <w:rsid w:val="007B5483"/>
    <w:rsid w:val="007B6966"/>
    <w:rsid w:val="008E718C"/>
    <w:rsid w:val="009C1B50"/>
    <w:rsid w:val="009D184A"/>
    <w:rsid w:val="009D3266"/>
    <w:rsid w:val="00AA037D"/>
    <w:rsid w:val="00B70A87"/>
    <w:rsid w:val="00BA447C"/>
    <w:rsid w:val="00D71746"/>
    <w:rsid w:val="00DB6DC7"/>
    <w:rsid w:val="00F64731"/>
    <w:rsid w:val="00FD41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3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C7"/>
    <w:pPr>
      <w:ind w:left="720"/>
      <w:contextualSpacing/>
    </w:pPr>
  </w:style>
  <w:style w:type="table" w:styleId="TableGrid">
    <w:name w:val="Table Grid"/>
    <w:basedOn w:val="TableNormal"/>
    <w:uiPriority w:val="59"/>
    <w:rsid w:val="008E7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5">
    <w:name w:val="Medium Grid 1 Accent 5"/>
    <w:basedOn w:val="TableNormal"/>
    <w:uiPriority w:val="67"/>
    <w:rsid w:val="008E718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915</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Yarric</dc:creator>
  <cp:keywords/>
  <dc:description/>
  <cp:lastModifiedBy>Yarric</cp:lastModifiedBy>
  <cp:revision>11</cp:revision>
  <dcterms:created xsi:type="dcterms:W3CDTF">2009-09-29T12:54:00Z</dcterms:created>
  <dcterms:modified xsi:type="dcterms:W3CDTF">2009-10-19T14:01:00Z</dcterms:modified>
</cp:coreProperties>
</file>