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15DB" w:rsidRDefault="00B415DB" w:rsidP="00B415DB">
      <w:pPr>
        <w:pStyle w:val="Heading1"/>
      </w:pPr>
      <w:r>
        <w:t>Inleiding</w:t>
      </w:r>
    </w:p>
    <w:p w:rsidR="00B415DB" w:rsidRDefault="00B415DB" w:rsidP="00B415DB">
      <w:pPr>
        <w:pStyle w:val="Heading2"/>
      </w:pPr>
      <w:r>
        <w:t>Wat is cultuur?</w:t>
      </w:r>
    </w:p>
    <w:p w:rsidR="00B415DB" w:rsidRDefault="00B415DB" w:rsidP="00B415DB">
      <w:pPr>
        <w:pStyle w:val="ListParagraph"/>
        <w:numPr>
          <w:ilvl w:val="0"/>
          <w:numId w:val="1"/>
        </w:numPr>
      </w:pPr>
      <w:r>
        <w:t>Aangeleerd en doorgegeven</w:t>
      </w:r>
    </w:p>
    <w:p w:rsidR="00B415DB" w:rsidRDefault="00B415DB" w:rsidP="00B415DB">
      <w:pPr>
        <w:pStyle w:val="ListParagraph"/>
        <w:numPr>
          <w:ilvl w:val="0"/>
          <w:numId w:val="1"/>
        </w:numPr>
      </w:pPr>
      <w:r>
        <w:t>Kenmerkend voor een bepaalde groep</w:t>
      </w:r>
    </w:p>
    <w:p w:rsidR="00B415DB" w:rsidRDefault="00B415DB" w:rsidP="00B415DB">
      <w:pPr>
        <w:pStyle w:val="ListParagraph"/>
        <w:numPr>
          <w:ilvl w:val="1"/>
          <w:numId w:val="1"/>
        </w:numPr>
      </w:pPr>
      <w:r>
        <w:t>Hoofdcultuur kan subculturen bevatten (bv. Westerse cultuur bevat jongerencultuur, provincieculturen, ...)</w:t>
      </w:r>
    </w:p>
    <w:p w:rsidR="00B415DB" w:rsidRDefault="00B415DB" w:rsidP="00B415DB">
      <w:pPr>
        <w:pStyle w:val="ListParagraph"/>
        <w:numPr>
          <w:ilvl w:val="1"/>
          <w:numId w:val="1"/>
        </w:numPr>
      </w:pPr>
      <w:r>
        <w:t>Cultuur verandert doorheen de jaren: generaties vormen ook subculturen</w:t>
      </w:r>
    </w:p>
    <w:p w:rsidR="00B415DB" w:rsidRDefault="00B415DB" w:rsidP="00B415DB">
      <w:pPr>
        <w:pStyle w:val="ListParagraph"/>
        <w:numPr>
          <w:ilvl w:val="0"/>
          <w:numId w:val="1"/>
        </w:numPr>
      </w:pPr>
      <w:r>
        <w:t>Cultuur bestaat uit zichtbaar en onzichtbaar gedeelte</w:t>
      </w:r>
    </w:p>
    <w:p w:rsidR="00B415DB" w:rsidRDefault="00B415DB" w:rsidP="00B415DB">
      <w:pPr>
        <w:pStyle w:val="ListParagraph"/>
        <w:numPr>
          <w:ilvl w:val="1"/>
          <w:numId w:val="1"/>
        </w:numPr>
      </w:pPr>
      <w:r>
        <w:t>Zichtbaar: Symbolen, rituelen, taal, eetgewoonten, kledij, ...</w:t>
      </w:r>
    </w:p>
    <w:p w:rsidR="00B415DB" w:rsidRDefault="00B415DB" w:rsidP="00B415DB">
      <w:pPr>
        <w:pStyle w:val="ListParagraph"/>
        <w:numPr>
          <w:ilvl w:val="1"/>
          <w:numId w:val="1"/>
        </w:numPr>
      </w:pPr>
      <w:r>
        <w:t>Onzichtbaar: Waarden achter de zichtbare elementen. Deze waarden bepalen hoe iemand naar de wereld kijkt.</w:t>
      </w:r>
    </w:p>
    <w:p w:rsidR="00B415DB" w:rsidRDefault="00B415DB" w:rsidP="00B415DB">
      <w:pPr>
        <w:pStyle w:val="ListParagraph"/>
        <w:numPr>
          <w:ilvl w:val="1"/>
          <w:numId w:val="1"/>
        </w:numPr>
      </w:pPr>
      <w:r>
        <w:t xml:space="preserve">Waarden zijn niet overal hetzelfde, sommige mensen kunnen dit moeilijk aanvaarden </w:t>
      </w:r>
      <w:r>
        <w:sym w:font="Wingdings" w:char="F0E0"/>
      </w:r>
      <w:r>
        <w:t xml:space="preserve"> Cultuurshock</w:t>
      </w:r>
    </w:p>
    <w:p w:rsidR="00B415DB" w:rsidRDefault="00B415DB" w:rsidP="00B415DB">
      <w:pPr>
        <w:pStyle w:val="ListParagraph"/>
        <w:numPr>
          <w:ilvl w:val="1"/>
          <w:numId w:val="1"/>
        </w:numPr>
      </w:pPr>
      <w:r>
        <w:t>Zichtbaar/Onzichtbaar te vergelijken met een ijsmassa: Zichtbaar = tipje van de ijsberg dat ons verwondert, doet afgrijzen, aantrekt, ... De waarden eronder zijn vaak niet direct zichtbaar en vergen meer moeite om te begrijpen</w:t>
      </w:r>
    </w:p>
    <w:p w:rsidR="00B415DB" w:rsidRDefault="00B415DB" w:rsidP="00B415DB">
      <w:r>
        <w:t>Voorbeelden van cultuurverschillen:</w:t>
      </w:r>
    </w:p>
    <w:p w:rsidR="00B415DB" w:rsidRPr="00F9550C" w:rsidRDefault="00B415DB" w:rsidP="00B415DB">
      <w:pPr>
        <w:rPr>
          <w:b/>
        </w:rPr>
      </w:pPr>
      <w:r w:rsidRPr="00F9550C">
        <w:rPr>
          <w:b/>
        </w:rPr>
        <w:t>Ja/Nee</w:t>
      </w:r>
    </w:p>
    <w:p w:rsidR="00B415DB" w:rsidRDefault="00B415DB" w:rsidP="00B415DB">
      <w:pPr>
        <w:pStyle w:val="ListParagraph"/>
        <w:numPr>
          <w:ilvl w:val="0"/>
          <w:numId w:val="2"/>
        </w:numPr>
      </w:pPr>
      <w:r>
        <w:t>Westers: Vaak gebruikt, achterliggende waardes: openheid en eerlijkheid</w:t>
      </w:r>
    </w:p>
    <w:p w:rsidR="00B415DB" w:rsidRDefault="00B415DB" w:rsidP="00B415DB">
      <w:pPr>
        <w:pStyle w:val="ListParagraph"/>
        <w:numPr>
          <w:ilvl w:val="0"/>
          <w:numId w:val="2"/>
        </w:numPr>
      </w:pPr>
      <w:r>
        <w:t>China: Zelden gebruikt, veel meer indirect woordgebruik, achterliggende waardes: geen gezichtsverlies voor jezelf en je gesprekspartner</w:t>
      </w:r>
    </w:p>
    <w:p w:rsidR="00B415DB" w:rsidRDefault="00B415DB" w:rsidP="00B415DB">
      <w:pPr>
        <w:pStyle w:val="ListParagraph"/>
      </w:pPr>
      <w:r>
        <w:t xml:space="preserve">Bv. </w:t>
      </w:r>
      <w:r w:rsidRPr="00B415DB">
        <w:t xml:space="preserve">“Ik zal er eens over nadenken” </w:t>
      </w:r>
      <w:r>
        <w:t>tegenover</w:t>
      </w:r>
      <w:r w:rsidRPr="00B415DB">
        <w:t xml:space="preserve"> “Nee, dat is een slecht idee”.</w:t>
      </w:r>
    </w:p>
    <w:p w:rsidR="00B415DB" w:rsidRPr="00F9550C" w:rsidRDefault="00B415DB" w:rsidP="00B415DB">
      <w:pPr>
        <w:rPr>
          <w:b/>
        </w:rPr>
      </w:pPr>
      <w:r w:rsidRPr="00F9550C">
        <w:rPr>
          <w:b/>
        </w:rPr>
        <w:t>Eten in China</w:t>
      </w:r>
    </w:p>
    <w:p w:rsidR="00777C9D" w:rsidRDefault="00777C9D" w:rsidP="00B415DB">
      <w:r>
        <w:t>Zichtbaar gedeelte:</w:t>
      </w:r>
    </w:p>
    <w:p w:rsidR="00B415DB" w:rsidRDefault="00777C9D" w:rsidP="00777C9D">
      <w:pPr>
        <w:pStyle w:val="ListParagraph"/>
        <w:numPr>
          <w:ilvl w:val="0"/>
          <w:numId w:val="3"/>
        </w:numPr>
      </w:pPr>
      <w:r>
        <w:t>Maaltijden nemen een centrale plaats in in de Chinese cultuur</w:t>
      </w:r>
    </w:p>
    <w:p w:rsidR="00777C9D" w:rsidRDefault="00777C9D" w:rsidP="00777C9D">
      <w:pPr>
        <w:pStyle w:val="ListParagraph"/>
        <w:numPr>
          <w:ilvl w:val="0"/>
          <w:numId w:val="3"/>
        </w:numPr>
      </w:pPr>
      <w:r>
        <w:t xml:space="preserve">Geef altijd veel complimenten over het eten (vorm, aantal, geur, schikking) zelfs nog voor je het geproefd hebt. </w:t>
      </w:r>
      <w:r>
        <w:rPr>
          <w:b/>
        </w:rPr>
        <w:t>Nooit negatieve commentaar geven</w:t>
      </w:r>
    </w:p>
    <w:p w:rsidR="00777C9D" w:rsidRDefault="00777C9D" w:rsidP="00777C9D">
      <w:r>
        <w:t>Achterliggende waarden:</w:t>
      </w:r>
    </w:p>
    <w:p w:rsidR="00777C9D" w:rsidRDefault="00777C9D" w:rsidP="00777C9D">
      <w:pPr>
        <w:pStyle w:val="ListParagraph"/>
        <w:numPr>
          <w:ilvl w:val="0"/>
          <w:numId w:val="4"/>
        </w:numPr>
      </w:pPr>
      <w:r>
        <w:t>Hoge symbolische waarde van gerechten en ingrediënten + geloof in effect op gezondheid van sommige ingrediënten</w:t>
      </w:r>
    </w:p>
    <w:p w:rsidR="00777C9D" w:rsidRDefault="00777C9D" w:rsidP="007F1D79">
      <w:pPr>
        <w:pStyle w:val="ListParagraph"/>
        <w:numPr>
          <w:ilvl w:val="0"/>
          <w:numId w:val="4"/>
        </w:numPr>
      </w:pPr>
      <w:r>
        <w:t>Maaltijd brengt harmonie en verbondenheid tussen familie en relaties</w:t>
      </w:r>
    </w:p>
    <w:p w:rsidR="00777C9D" w:rsidRDefault="00777C9D" w:rsidP="00777C9D">
      <w:pPr>
        <w:pStyle w:val="ListParagraph"/>
        <w:numPr>
          <w:ilvl w:val="0"/>
          <w:numId w:val="1"/>
        </w:numPr>
      </w:pPr>
      <w:r>
        <w:t>Dus voldoende aandacht besteden aan maaltijd, deze vormt een basis om later op verder te bouwen.</w:t>
      </w:r>
    </w:p>
    <w:p w:rsidR="00777C9D" w:rsidRDefault="00F9550C" w:rsidP="00777C9D">
      <w:r>
        <w:rPr>
          <w:b/>
        </w:rPr>
        <w:t>Vrije meningsuiting</w:t>
      </w:r>
    </w:p>
    <w:p w:rsidR="00F9550C" w:rsidRDefault="00F9550C" w:rsidP="00F9550C">
      <w:pPr>
        <w:pStyle w:val="ListParagraph"/>
        <w:numPr>
          <w:ilvl w:val="0"/>
          <w:numId w:val="5"/>
        </w:numPr>
      </w:pPr>
      <w:r>
        <w:t>Westers: Zeer belangrijk</w:t>
      </w:r>
    </w:p>
    <w:p w:rsidR="00F9550C" w:rsidRDefault="00F9550C" w:rsidP="00F9550C">
      <w:pPr>
        <w:pStyle w:val="ListParagraph"/>
        <w:numPr>
          <w:ilvl w:val="0"/>
          <w:numId w:val="5"/>
        </w:numPr>
      </w:pPr>
      <w:r>
        <w:lastRenderedPageBreak/>
        <w:t>China: Collectieve harmonie is belangrijk: je mening uiten mag als deze de collectieve (officiële) mening niet in gevaar brengt</w:t>
      </w:r>
    </w:p>
    <w:p w:rsidR="00F9550C" w:rsidRDefault="000812F3" w:rsidP="000812F3">
      <w:pPr>
        <w:pStyle w:val="Heading2"/>
      </w:pPr>
      <w:r>
        <w:t>Wat is Chinees?</w:t>
      </w:r>
    </w:p>
    <w:p w:rsidR="000812F3" w:rsidRDefault="000812F3" w:rsidP="000812F3">
      <w:r>
        <w:t>Verkeerde visie: “China is één groot geheel”, want:</w:t>
      </w:r>
    </w:p>
    <w:p w:rsidR="000812F3" w:rsidRDefault="000812F3" w:rsidP="000812F3">
      <w:pPr>
        <w:pStyle w:val="ListParagraph"/>
        <w:numPr>
          <w:ilvl w:val="0"/>
          <w:numId w:val="6"/>
        </w:numPr>
      </w:pPr>
      <w:r>
        <w:t xml:space="preserve">China is een land met veel contrasten (vb. Toiletten, stad/platteland, arm/rijk) </w:t>
      </w:r>
      <w:r>
        <w:sym w:font="Wingdings" w:char="F0E0"/>
      </w:r>
      <w:r>
        <w:t xml:space="preserve"> Veel verschillende meningen: “Van elk ding dat je kan zeggen over China, is het tegengestelde ook waar”</w:t>
      </w:r>
    </w:p>
    <w:p w:rsidR="000812F3" w:rsidRDefault="000812F3" w:rsidP="000812F3">
      <w:pPr>
        <w:pStyle w:val="ListParagraph"/>
        <w:numPr>
          <w:ilvl w:val="0"/>
          <w:numId w:val="6"/>
        </w:numPr>
      </w:pPr>
      <w:r>
        <w:t>China is een verzameling van verschillende culturen:</w:t>
      </w:r>
    </w:p>
    <w:p w:rsidR="000812F3" w:rsidRDefault="000812F3" w:rsidP="000812F3">
      <w:pPr>
        <w:pStyle w:val="ListParagraph"/>
        <w:numPr>
          <w:ilvl w:val="1"/>
          <w:numId w:val="6"/>
        </w:numPr>
      </w:pPr>
      <w:r>
        <w:t>56 officiële volkeren</w:t>
      </w:r>
    </w:p>
    <w:p w:rsidR="000812F3" w:rsidRDefault="000812F3" w:rsidP="000812F3">
      <w:pPr>
        <w:pStyle w:val="ListParagraph"/>
        <w:numPr>
          <w:ilvl w:val="1"/>
          <w:numId w:val="6"/>
        </w:numPr>
      </w:pPr>
      <w:r>
        <w:t>Han zijn de grootste: 94%</w:t>
      </w:r>
    </w:p>
    <w:p w:rsidR="000812F3" w:rsidRDefault="000812F3" w:rsidP="000812F3">
      <w:pPr>
        <w:pStyle w:val="ListParagraph"/>
        <w:numPr>
          <w:ilvl w:val="1"/>
          <w:numId w:val="6"/>
        </w:numPr>
      </w:pPr>
      <w:r>
        <w:t>55 officieel erkende minoriteiten (bv. Russen, Tibetanen, Koreanen)</w:t>
      </w:r>
    </w:p>
    <w:p w:rsidR="000812F3" w:rsidRDefault="000812F3" w:rsidP="000812F3">
      <w:pPr>
        <w:pStyle w:val="ListParagraph"/>
        <w:numPr>
          <w:ilvl w:val="1"/>
          <w:numId w:val="6"/>
        </w:numPr>
      </w:pPr>
      <w:r>
        <w:t>China heeft een enorm vermogen om andere volkeren en hun gebruiken op te nemen</w:t>
      </w:r>
    </w:p>
    <w:p w:rsidR="000812F3" w:rsidRDefault="003E11B0" w:rsidP="000812F3">
      <w:pPr>
        <w:pStyle w:val="ListParagraph"/>
        <w:numPr>
          <w:ilvl w:val="0"/>
          <w:numId w:val="6"/>
        </w:numPr>
      </w:pPr>
      <w:r>
        <w:t>Landsgrenzen van China onduidelijk (dus die kun je ook niet gebruiken om te bepalen wat ‘Chinees’ is):</w:t>
      </w:r>
    </w:p>
    <w:p w:rsidR="003E11B0" w:rsidRDefault="003E11B0" w:rsidP="003E11B0">
      <w:pPr>
        <w:pStyle w:val="ListParagraph"/>
        <w:numPr>
          <w:ilvl w:val="1"/>
          <w:numId w:val="6"/>
        </w:numPr>
      </w:pPr>
      <w:r>
        <w:t>Is Taiwan Chinees of niet?</w:t>
      </w:r>
    </w:p>
    <w:p w:rsidR="003E11B0" w:rsidRDefault="003E11B0" w:rsidP="003E11B0">
      <w:pPr>
        <w:pStyle w:val="ListParagraph"/>
        <w:numPr>
          <w:ilvl w:val="1"/>
          <w:numId w:val="6"/>
        </w:numPr>
      </w:pPr>
      <w:r>
        <w:t xml:space="preserve">Hong Kong werd pas in 1997 terug Chinees grondgebied </w:t>
      </w:r>
      <w:r>
        <w:sym w:font="Wingdings" w:char="F0E0"/>
      </w:r>
      <w:r>
        <w:t xml:space="preserve"> Andere cultuur</w:t>
      </w:r>
    </w:p>
    <w:p w:rsidR="003E11B0" w:rsidRDefault="003E11B0" w:rsidP="003E11B0">
      <w:pPr>
        <w:pStyle w:val="ListParagraph"/>
        <w:numPr>
          <w:ilvl w:val="1"/>
          <w:numId w:val="6"/>
        </w:numPr>
      </w:pPr>
      <w:r>
        <w:t>Tibet behoort volgens sommigen niet bij China</w:t>
      </w:r>
    </w:p>
    <w:p w:rsidR="003E11B0" w:rsidRDefault="00C858E5" w:rsidP="00C858E5">
      <w:pPr>
        <w:pStyle w:val="ListParagraph"/>
        <w:numPr>
          <w:ilvl w:val="0"/>
          <w:numId w:val="6"/>
        </w:numPr>
      </w:pPr>
      <w:r>
        <w:t>Buitenlandse Chinezen zijn volgens China een “stukje China in het buitenland”</w:t>
      </w:r>
    </w:p>
    <w:p w:rsidR="00C858E5" w:rsidRDefault="00C858E5" w:rsidP="00C858E5">
      <w:pPr>
        <w:pStyle w:val="ListParagraph"/>
        <w:numPr>
          <w:ilvl w:val="0"/>
          <w:numId w:val="6"/>
        </w:numPr>
      </w:pPr>
      <w:r>
        <w:t>China verandert razendsnel</w:t>
      </w:r>
    </w:p>
    <w:p w:rsidR="00C858E5" w:rsidRDefault="00793C03" w:rsidP="00793C03">
      <w:pPr>
        <w:pStyle w:val="Heading2"/>
      </w:pPr>
      <w:r>
        <w:t>Wat is Chinese cultuur?</w:t>
      </w:r>
    </w:p>
    <w:p w:rsidR="00793C03" w:rsidRDefault="00793C03" w:rsidP="00793C03">
      <w:r>
        <w:t>Onmogelijk om in enkele zinnen uit te leggen, maar wel dit onthouden:</w:t>
      </w:r>
    </w:p>
    <w:p w:rsidR="00793C03" w:rsidRDefault="00793C03" w:rsidP="00793C03">
      <w:pPr>
        <w:pStyle w:val="ListParagraph"/>
        <w:numPr>
          <w:ilvl w:val="0"/>
          <w:numId w:val="7"/>
        </w:numPr>
      </w:pPr>
      <w:r>
        <w:t>Chinese inzichten en tradities verschillen zeer sterk van het westen:</w:t>
      </w:r>
    </w:p>
    <w:p w:rsidR="00793C03" w:rsidRDefault="00793C03" w:rsidP="00793C03">
      <w:pPr>
        <w:pStyle w:val="ListParagraph"/>
        <w:numPr>
          <w:ilvl w:val="1"/>
          <w:numId w:val="7"/>
        </w:numPr>
      </w:pPr>
      <w:r>
        <w:t>Westen: Griekse filosofen</w:t>
      </w:r>
    </w:p>
    <w:p w:rsidR="00793C03" w:rsidRDefault="00793C03" w:rsidP="00793C03">
      <w:pPr>
        <w:pStyle w:val="ListParagraph"/>
        <w:numPr>
          <w:ilvl w:val="1"/>
          <w:numId w:val="7"/>
        </w:numPr>
      </w:pPr>
      <w:r>
        <w:t>Confucius en taoïsme</w:t>
      </w:r>
    </w:p>
    <w:p w:rsidR="00793C03" w:rsidRDefault="00793C03" w:rsidP="00793C03">
      <w:pPr>
        <w:pStyle w:val="ListParagraph"/>
        <w:numPr>
          <w:ilvl w:val="2"/>
          <w:numId w:val="7"/>
        </w:numPr>
      </w:pPr>
      <w:r>
        <w:t>Confucius: belang van hiërarchie en familie</w:t>
      </w:r>
    </w:p>
    <w:p w:rsidR="00793C03" w:rsidRDefault="00793C03" w:rsidP="00793C03">
      <w:pPr>
        <w:pStyle w:val="ListParagraph"/>
        <w:numPr>
          <w:ilvl w:val="2"/>
          <w:numId w:val="7"/>
        </w:numPr>
      </w:pPr>
      <w:r>
        <w:t>Taoïsme: Mens is deel van universum, deel v.h. geheel</w:t>
      </w:r>
    </w:p>
    <w:p w:rsidR="00793C03" w:rsidRDefault="00793C03" w:rsidP="00793C03">
      <w:pPr>
        <w:pStyle w:val="ListParagraph"/>
        <w:numPr>
          <w:ilvl w:val="0"/>
          <w:numId w:val="7"/>
        </w:numPr>
      </w:pPr>
      <w:r>
        <w:t>China heeft een lange geschiedenis</w:t>
      </w:r>
    </w:p>
    <w:p w:rsidR="00793C03" w:rsidRDefault="00793C03" w:rsidP="00793C03">
      <w:pPr>
        <w:pStyle w:val="ListParagraph"/>
        <w:numPr>
          <w:ilvl w:val="1"/>
          <w:numId w:val="7"/>
        </w:numPr>
      </w:pPr>
      <w:r>
        <w:t>Vele culturen in zich opgenomen over de jaren</w:t>
      </w:r>
    </w:p>
    <w:p w:rsidR="00793C03" w:rsidRDefault="00793C03" w:rsidP="00793C03">
      <w:pPr>
        <w:pStyle w:val="ListParagraph"/>
        <w:numPr>
          <w:ilvl w:val="1"/>
          <w:numId w:val="7"/>
        </w:numPr>
      </w:pPr>
      <w:r>
        <w:t>Toch altijd zichzelf gebleven</w:t>
      </w:r>
    </w:p>
    <w:p w:rsidR="00793C03" w:rsidRDefault="00793C03" w:rsidP="00793C03">
      <w:pPr>
        <w:pStyle w:val="ListParagraph"/>
        <w:numPr>
          <w:ilvl w:val="0"/>
          <w:numId w:val="7"/>
        </w:numPr>
      </w:pPr>
      <w:r>
        <w:t xml:space="preserve">China heeft een groot grondgebied </w:t>
      </w:r>
      <w:r>
        <w:sym w:font="Wingdings" w:char="F0E0"/>
      </w:r>
      <w:r>
        <w:t xml:space="preserve"> Vele verschillen intern</w:t>
      </w:r>
    </w:p>
    <w:p w:rsidR="00793C03" w:rsidRDefault="00793C03" w:rsidP="00793C03">
      <w:pPr>
        <w:pStyle w:val="ListParagraph"/>
        <w:numPr>
          <w:ilvl w:val="1"/>
          <w:numId w:val="7"/>
        </w:numPr>
      </w:pPr>
      <w:r>
        <w:t>Toch is er een zeer sterk nationaal gevoel (“mijn land”)</w:t>
      </w:r>
    </w:p>
    <w:p w:rsidR="00793C03" w:rsidRDefault="00793C03" w:rsidP="00793C03">
      <w:pPr>
        <w:pStyle w:val="ListParagraph"/>
        <w:numPr>
          <w:ilvl w:val="1"/>
          <w:numId w:val="7"/>
        </w:numPr>
      </w:pPr>
      <w:r>
        <w:t>Voor regering is het ook belangrijk om als één geheel over te komen</w:t>
      </w:r>
    </w:p>
    <w:p w:rsidR="00793C03" w:rsidRDefault="0055281D" w:rsidP="0055281D">
      <w:pPr>
        <w:pStyle w:val="Heading1"/>
      </w:pPr>
      <w:r>
        <w:t>Geografie</w:t>
      </w:r>
    </w:p>
    <w:p w:rsidR="0055281D" w:rsidRDefault="0055281D" w:rsidP="0055281D">
      <w:pPr>
        <w:pStyle w:val="Heading2"/>
      </w:pPr>
      <w:r>
        <w:t>Wat is ‘China’?</w:t>
      </w:r>
    </w:p>
    <w:p w:rsidR="0055281D" w:rsidRDefault="0055281D" w:rsidP="0055281D">
      <w:r>
        <w:t xml:space="preserve">Chinese naam voor China is ‘Zhongguo’ (uitgesproken als ‘Dzhoeng-kwoo’), wat ‘midden’ en ‘land’ betekent </w:t>
      </w:r>
      <w:r>
        <w:sym w:font="Wingdings" w:char="F0E0"/>
      </w:r>
      <w:r>
        <w:t xml:space="preserve"> “Land van het midden”</w:t>
      </w:r>
    </w:p>
    <w:p w:rsidR="0055281D" w:rsidRDefault="0055281D" w:rsidP="0055281D">
      <w:r>
        <w:lastRenderedPageBreak/>
        <w:t>China geloofde dat het het middelpunt van de wereld was omdat de beschaving al vroeg van een zeer hoog niveau was; de barbaren aan de randen van China moesten de Chineze keizer erkennen als hun meerdere.</w:t>
      </w:r>
    </w:p>
    <w:p w:rsidR="0055281D" w:rsidRDefault="0055281D" w:rsidP="0055281D">
      <w:r>
        <w:t>China is in 5000 jaar sterk gegroeid. Enig huidig twistpunt: Behoort eiland Taiwan tot China of niet</w:t>
      </w:r>
    </w:p>
    <w:p w:rsidR="0055281D" w:rsidRDefault="0042433E" w:rsidP="0042433E">
      <w:pPr>
        <w:pStyle w:val="Heading2"/>
      </w:pPr>
      <w:r>
        <w:t>Situering</w:t>
      </w:r>
    </w:p>
    <w:p w:rsidR="0042433E" w:rsidRDefault="0042433E" w:rsidP="0042433E">
      <w:pPr>
        <w:pStyle w:val="ListParagraph"/>
        <w:numPr>
          <w:ilvl w:val="0"/>
          <w:numId w:val="8"/>
        </w:numPr>
      </w:pPr>
      <w:r>
        <w:t>14 buurlanden (onder andere: India, Vietnam, Nepal, Pakistan, Rusland, Mongolië, Korea, Laos, Bhutan, Burma, Tajikistan, Kyrgyzstan, Kazakhstan</w:t>
      </w:r>
      <w:r w:rsidR="00BE2A31">
        <w:t>, Afghanistan</w:t>
      </w:r>
      <w:r>
        <w:t>)</w:t>
      </w:r>
    </w:p>
    <w:p w:rsidR="0042433E" w:rsidRDefault="0042433E" w:rsidP="0042433E">
      <w:pPr>
        <w:pStyle w:val="ListParagraph"/>
        <w:numPr>
          <w:ilvl w:val="0"/>
          <w:numId w:val="8"/>
        </w:numPr>
      </w:pPr>
      <w:r>
        <w:t>Grenst aan volgende zeeën: Gele Zee, Oost-Chinese Zee en Zuid-Chinese Zee</w:t>
      </w:r>
    </w:p>
    <w:p w:rsidR="0042433E" w:rsidRDefault="0042433E" w:rsidP="0042433E">
      <w:pPr>
        <w:pStyle w:val="ListParagraph"/>
        <w:numPr>
          <w:ilvl w:val="0"/>
          <w:numId w:val="8"/>
        </w:numPr>
      </w:pPr>
      <w:r>
        <w:t>Derde grootste land ter wereld, na Rusland en Canada</w:t>
      </w:r>
    </w:p>
    <w:p w:rsidR="0042433E" w:rsidRDefault="0042433E" w:rsidP="0042433E">
      <w:pPr>
        <w:pStyle w:val="ListParagraph"/>
        <w:numPr>
          <w:ilvl w:val="0"/>
          <w:numId w:val="8"/>
        </w:numPr>
      </w:pPr>
      <w:r>
        <w:t>Oppervlakte vergelijkbaar met Verenigde Staten van Amerika</w:t>
      </w:r>
    </w:p>
    <w:p w:rsidR="0042433E" w:rsidRDefault="0042433E" w:rsidP="0042433E">
      <w:pPr>
        <w:pStyle w:val="ListParagraph"/>
        <w:numPr>
          <w:ilvl w:val="0"/>
          <w:numId w:val="8"/>
        </w:numPr>
      </w:pPr>
      <w:r>
        <w:t>Bejing alleen bevat minstens evenveel mensen als België</w:t>
      </w:r>
    </w:p>
    <w:p w:rsidR="0042433E" w:rsidRDefault="005E2A58" w:rsidP="005E2A58">
      <w:pPr>
        <w:pStyle w:val="Heading2"/>
      </w:pPr>
      <w:r>
        <w:t>Reliëf</w:t>
      </w:r>
    </w:p>
    <w:p w:rsidR="005E2A58" w:rsidRDefault="00F16E69" w:rsidP="00F16E69">
      <w:pPr>
        <w:pStyle w:val="ListParagraph"/>
        <w:numPr>
          <w:ilvl w:val="0"/>
          <w:numId w:val="9"/>
        </w:numPr>
      </w:pPr>
      <w:r>
        <w:t>Bergen - Zuidwesten</w:t>
      </w:r>
    </w:p>
    <w:p w:rsidR="00F16E69" w:rsidRDefault="00F16E69" w:rsidP="00F16E69">
      <w:pPr>
        <w:pStyle w:val="ListParagraph"/>
        <w:numPr>
          <w:ilvl w:val="1"/>
          <w:numId w:val="9"/>
        </w:numPr>
      </w:pPr>
      <w:r>
        <w:t>Tibetaans hoogplateau (Himalaya), +4500m</w:t>
      </w:r>
    </w:p>
    <w:p w:rsidR="00F16E69" w:rsidRDefault="00F16E69" w:rsidP="00F16E69">
      <w:pPr>
        <w:pStyle w:val="ListParagraph"/>
        <w:numPr>
          <w:ilvl w:val="0"/>
          <w:numId w:val="9"/>
        </w:numPr>
      </w:pPr>
      <w:r>
        <w:t>Heuvelachtig – Noordwesten en centraal China</w:t>
      </w:r>
    </w:p>
    <w:p w:rsidR="00F16E69" w:rsidRDefault="00F16E69" w:rsidP="00F16E69">
      <w:pPr>
        <w:pStyle w:val="ListParagraph"/>
        <w:numPr>
          <w:ilvl w:val="1"/>
          <w:numId w:val="9"/>
        </w:numPr>
      </w:pPr>
      <w:r>
        <w:t>Woestijnen: Tarimbekken en Gobi-woestijn</w:t>
      </w:r>
    </w:p>
    <w:p w:rsidR="00F16E69" w:rsidRDefault="00F16E69" w:rsidP="00F16E69">
      <w:pPr>
        <w:pStyle w:val="ListParagraph"/>
        <w:numPr>
          <w:ilvl w:val="1"/>
          <w:numId w:val="9"/>
        </w:numPr>
      </w:pPr>
      <w:r>
        <w:t>Rode Bekken, rood is wegens roodachtige kleur van de aarde. Zeer vruchtbaar</w:t>
      </w:r>
    </w:p>
    <w:p w:rsidR="00F16E69" w:rsidRDefault="00F16E69" w:rsidP="00F16E69">
      <w:pPr>
        <w:pStyle w:val="ListParagraph"/>
        <w:numPr>
          <w:ilvl w:val="1"/>
          <w:numId w:val="9"/>
        </w:numPr>
      </w:pPr>
      <w:r>
        <w:t xml:space="preserve">Noorden: Lössplateau, löss = fijn stof dat vruchtbare leemachtige gronden produceert. De grond is geel en maakt de omliggende rivier geel </w:t>
      </w:r>
      <w:r>
        <w:sym w:font="Wingdings" w:char="F0E0"/>
      </w:r>
      <w:r>
        <w:t xml:space="preserve"> Gele Rivier</w:t>
      </w:r>
    </w:p>
    <w:p w:rsidR="00F16E69" w:rsidRDefault="00F16E69" w:rsidP="00F16E69">
      <w:pPr>
        <w:pStyle w:val="ListParagraph"/>
        <w:numPr>
          <w:ilvl w:val="1"/>
          <w:numId w:val="9"/>
        </w:numPr>
      </w:pPr>
      <w:r>
        <w:t>Zuiden: Kalkplateau, bevat zeer veel steile bergen. Andere belangrijke rivier: Lange Rivier (Yangzi).</w:t>
      </w:r>
    </w:p>
    <w:p w:rsidR="00A579C8" w:rsidRDefault="00A579C8" w:rsidP="00A579C8">
      <w:pPr>
        <w:pStyle w:val="ListParagraph"/>
        <w:numPr>
          <w:ilvl w:val="0"/>
          <w:numId w:val="9"/>
        </w:numPr>
      </w:pPr>
      <w:r>
        <w:t>Vlak – Oosten (aan de kust)</w:t>
      </w:r>
    </w:p>
    <w:p w:rsidR="00A579C8" w:rsidRDefault="00A579C8" w:rsidP="00A579C8">
      <w:pPr>
        <w:pStyle w:val="ListParagraph"/>
        <w:numPr>
          <w:ilvl w:val="1"/>
          <w:numId w:val="9"/>
        </w:numPr>
      </w:pPr>
      <w:r>
        <w:t>Vlakte van Mantsjoerije</w:t>
      </w:r>
    </w:p>
    <w:p w:rsidR="00A579C8" w:rsidRDefault="00A579C8" w:rsidP="00A579C8">
      <w:pPr>
        <w:pStyle w:val="ListParagraph"/>
        <w:numPr>
          <w:ilvl w:val="1"/>
          <w:numId w:val="9"/>
        </w:numPr>
      </w:pPr>
      <w:r>
        <w:t>Noord-Chinese laagvlakte (Gele Rivier stroomt hierdoor)</w:t>
      </w:r>
    </w:p>
    <w:p w:rsidR="00A579C8" w:rsidRDefault="00A579C8" w:rsidP="00A579C8">
      <w:pPr>
        <w:pStyle w:val="ListParagraph"/>
        <w:numPr>
          <w:ilvl w:val="1"/>
          <w:numId w:val="9"/>
        </w:numPr>
      </w:pPr>
      <w:r>
        <w:t>Zuid-Chinees heuvelland</w:t>
      </w:r>
    </w:p>
    <w:p w:rsidR="00632D6E" w:rsidRDefault="00632D6E" w:rsidP="00632D6E">
      <w:r>
        <w:t>Invloed van ligging op China’s geschiedenis:</w:t>
      </w:r>
    </w:p>
    <w:p w:rsidR="00632D6E" w:rsidRDefault="00632D6E" w:rsidP="00632D6E">
      <w:pPr>
        <w:pStyle w:val="ListParagraph"/>
        <w:numPr>
          <w:ilvl w:val="0"/>
          <w:numId w:val="10"/>
        </w:numPr>
      </w:pPr>
      <w:r>
        <w:t>Duurde een tijdje eer China doorhad dat er andere hoogwaardige beschavingen buiten China konden zijn</w:t>
      </w:r>
    </w:p>
    <w:p w:rsidR="00632D6E" w:rsidRDefault="00632D6E" w:rsidP="00632D6E">
      <w:pPr>
        <w:pStyle w:val="ListParagraph"/>
        <w:numPr>
          <w:ilvl w:val="0"/>
          <w:numId w:val="10"/>
        </w:numPr>
      </w:pPr>
      <w:r>
        <w:t>Lange tijd slechts één verbindingsweg met andere culturen: de Zijderoute, een netwerk van routes. Handelaars reisden slechts enkele dorpen verder, de goederen reisten van oost naar west en terug</w:t>
      </w:r>
    </w:p>
    <w:p w:rsidR="00632D6E" w:rsidRDefault="005A6C37" w:rsidP="005A6C37">
      <w:pPr>
        <w:pStyle w:val="Heading2"/>
      </w:pPr>
      <w:r>
        <w:t>Klimaat</w:t>
      </w:r>
    </w:p>
    <w:p w:rsidR="005A6C37" w:rsidRDefault="005A6C37" w:rsidP="005A6C37">
      <w:r>
        <w:t>Algemeen: Winter kouder, zomers warmer</w:t>
      </w:r>
    </w:p>
    <w:p w:rsidR="005A6C37" w:rsidRDefault="005A6C37" w:rsidP="005A6C37">
      <w:pPr>
        <w:pStyle w:val="ListParagraph"/>
        <w:numPr>
          <w:ilvl w:val="0"/>
          <w:numId w:val="11"/>
        </w:numPr>
      </w:pPr>
      <w:r>
        <w:t>Noord naar zuid: Hoe meer naar het noorden, hoe kouder</w:t>
      </w:r>
    </w:p>
    <w:p w:rsidR="005A6C37" w:rsidRDefault="005A6C37" w:rsidP="005A6C37">
      <w:pPr>
        <w:pStyle w:val="ListParagraph"/>
        <w:numPr>
          <w:ilvl w:val="0"/>
          <w:numId w:val="11"/>
        </w:numPr>
      </w:pPr>
      <w:r>
        <w:t>Oost naar west: Van zuidoost naar noordwest nemen temperatuurschommelingen toe</w:t>
      </w:r>
    </w:p>
    <w:p w:rsidR="005A6C37" w:rsidRDefault="005A6C37" w:rsidP="005A6C37">
      <w:pPr>
        <w:pStyle w:val="ListParagraph"/>
        <w:numPr>
          <w:ilvl w:val="1"/>
          <w:numId w:val="11"/>
        </w:numPr>
      </w:pPr>
      <w:r>
        <w:t>Hoe verder van de zee:</w:t>
      </w:r>
    </w:p>
    <w:p w:rsidR="005A6C37" w:rsidRDefault="005A6C37" w:rsidP="005A6C37">
      <w:pPr>
        <w:pStyle w:val="ListParagraph"/>
        <w:numPr>
          <w:ilvl w:val="2"/>
          <w:numId w:val="11"/>
        </w:numPr>
      </w:pPr>
      <w:r>
        <w:t>hoe sterker de temperatuurschommelingen</w:t>
      </w:r>
    </w:p>
    <w:p w:rsidR="005A6C37" w:rsidRDefault="005A6C37" w:rsidP="005A6C37">
      <w:pPr>
        <w:pStyle w:val="ListParagraph"/>
        <w:numPr>
          <w:ilvl w:val="2"/>
          <w:numId w:val="11"/>
        </w:numPr>
      </w:pPr>
      <w:r>
        <w:t>hoe minder neerslag</w:t>
      </w:r>
    </w:p>
    <w:p w:rsidR="005A6C37" w:rsidRDefault="005A6C37" w:rsidP="005A6C37">
      <w:r>
        <w:lastRenderedPageBreak/>
        <w:t>Moessonsysteem = winden die de helft van het jaar van NW naar ZO waaien en de andere helft omgekeerd</w:t>
      </w:r>
    </w:p>
    <w:p w:rsidR="005A6C37" w:rsidRDefault="005A6C37" w:rsidP="005A6C37">
      <w:pPr>
        <w:pStyle w:val="ListParagraph"/>
        <w:numPr>
          <w:ilvl w:val="0"/>
          <w:numId w:val="12"/>
        </w:numPr>
      </w:pPr>
      <w:r>
        <w:t>Wintermoesson:</w:t>
      </w:r>
    </w:p>
    <w:p w:rsidR="005A6C37" w:rsidRDefault="005A6C37" w:rsidP="005A6C37">
      <w:pPr>
        <w:pStyle w:val="ListParagraph"/>
        <w:numPr>
          <w:ilvl w:val="1"/>
          <w:numId w:val="12"/>
        </w:numPr>
      </w:pPr>
      <w:r>
        <w:t>Van noordwesten naar zuidoosten</w:t>
      </w:r>
    </w:p>
    <w:p w:rsidR="005A6C37" w:rsidRDefault="005A6C37" w:rsidP="005A6C37">
      <w:pPr>
        <w:pStyle w:val="ListParagraph"/>
        <w:numPr>
          <w:ilvl w:val="1"/>
          <w:numId w:val="12"/>
        </w:numPr>
      </w:pPr>
      <w:r>
        <w:t>Koude en droge Siberische lucht</w:t>
      </w:r>
    </w:p>
    <w:p w:rsidR="005A6C37" w:rsidRDefault="005A6C37" w:rsidP="005A6C37">
      <w:pPr>
        <w:pStyle w:val="ListParagraph"/>
        <w:numPr>
          <w:ilvl w:val="0"/>
          <w:numId w:val="12"/>
        </w:numPr>
      </w:pPr>
      <w:r>
        <w:t>Zomermoesson:</w:t>
      </w:r>
    </w:p>
    <w:p w:rsidR="005A6C37" w:rsidRDefault="005A6C37" w:rsidP="005A6C37">
      <w:pPr>
        <w:pStyle w:val="ListParagraph"/>
        <w:numPr>
          <w:ilvl w:val="1"/>
          <w:numId w:val="12"/>
        </w:numPr>
      </w:pPr>
      <w:r>
        <w:t>Van zuidoosten naar noordwesten</w:t>
      </w:r>
    </w:p>
    <w:p w:rsidR="005A6C37" w:rsidRDefault="005A6C37" w:rsidP="005A6C37">
      <w:pPr>
        <w:pStyle w:val="ListParagraph"/>
        <w:numPr>
          <w:ilvl w:val="1"/>
          <w:numId w:val="12"/>
        </w:numPr>
      </w:pPr>
      <w:r>
        <w:t>Warme, vochtige lucht van over de zee</w:t>
      </w:r>
    </w:p>
    <w:p w:rsidR="005A6C37" w:rsidRDefault="005A6C37" w:rsidP="005A6C37">
      <w:pPr>
        <w:pStyle w:val="ListParagraph"/>
        <w:numPr>
          <w:ilvl w:val="1"/>
          <w:numId w:val="12"/>
        </w:numPr>
      </w:pPr>
      <w:r>
        <w:t>70% van alle neerslag in China valt tijdens de zomermaanden</w:t>
      </w:r>
    </w:p>
    <w:p w:rsidR="005A6C37" w:rsidRDefault="00184E45" w:rsidP="005A6C37">
      <w:r>
        <w:t>Invloed van klimaat op landbouw:</w:t>
      </w:r>
    </w:p>
    <w:p w:rsidR="00184E45" w:rsidRDefault="00184E45" w:rsidP="00184E45">
      <w:pPr>
        <w:pStyle w:val="ListParagraph"/>
        <w:numPr>
          <w:ilvl w:val="0"/>
          <w:numId w:val="13"/>
        </w:numPr>
      </w:pPr>
      <w:r>
        <w:t>Rijst heeft zeer veel water nodig:</w:t>
      </w:r>
    </w:p>
    <w:p w:rsidR="00184E45" w:rsidRDefault="00184E45" w:rsidP="00184E45">
      <w:pPr>
        <w:pStyle w:val="ListParagraph"/>
        <w:numPr>
          <w:ilvl w:val="1"/>
          <w:numId w:val="13"/>
        </w:numPr>
      </w:pPr>
      <w:r>
        <w:t>Veel geteeld ten zuiden van de Lange Rivier, waar de meeste neerslag valt</w:t>
      </w:r>
    </w:p>
    <w:p w:rsidR="00184E45" w:rsidRDefault="00184E45" w:rsidP="00184E45">
      <w:pPr>
        <w:pStyle w:val="ListParagraph"/>
        <w:numPr>
          <w:ilvl w:val="1"/>
          <w:numId w:val="13"/>
        </w:numPr>
      </w:pPr>
      <w:r>
        <w:t>Ten noorden van de Lange Rivier waar het droger is, eerder tarwe</w:t>
      </w:r>
    </w:p>
    <w:p w:rsidR="00184E45" w:rsidRDefault="00184E45" w:rsidP="00184E45">
      <w:pPr>
        <w:pStyle w:val="ListParagraph"/>
        <w:numPr>
          <w:ilvl w:val="0"/>
          <w:numId w:val="13"/>
        </w:numPr>
      </w:pPr>
      <w:r>
        <w:t>Rijst is overal het belangrijkste voedingsgewas: dezelfde hoeveelheid rijst voedt 5 keer meer mensen dan tarwe.</w:t>
      </w:r>
    </w:p>
    <w:p w:rsidR="00184E45" w:rsidRDefault="00105E90" w:rsidP="00105E90">
      <w:pPr>
        <w:pStyle w:val="Heading2"/>
      </w:pPr>
      <w:r>
        <w:t>Bevolking</w:t>
      </w:r>
    </w:p>
    <w:p w:rsidR="00105E90" w:rsidRDefault="00105E90" w:rsidP="00105E90">
      <w:r>
        <w:t>Dichtst bevolkt:</w:t>
      </w:r>
    </w:p>
    <w:p w:rsidR="00105E90" w:rsidRDefault="00105E90" w:rsidP="00105E90">
      <w:pPr>
        <w:pStyle w:val="ListParagraph"/>
        <w:numPr>
          <w:ilvl w:val="0"/>
          <w:numId w:val="14"/>
        </w:numPr>
      </w:pPr>
      <w:r>
        <w:t>Oosten (Noord-Chinese laagvlakte) en steden</w:t>
      </w:r>
    </w:p>
    <w:p w:rsidR="00105E90" w:rsidRDefault="00105E90" w:rsidP="00105E90">
      <w:pPr>
        <w:pStyle w:val="ListParagraph"/>
        <w:numPr>
          <w:ilvl w:val="0"/>
          <w:numId w:val="14"/>
        </w:numPr>
      </w:pPr>
      <w:r>
        <w:t>Rode Bekken</w:t>
      </w:r>
    </w:p>
    <w:p w:rsidR="00105E90" w:rsidRDefault="00105E90" w:rsidP="00105E90">
      <w:pPr>
        <w:pStyle w:val="ListParagraph"/>
        <w:numPr>
          <w:ilvl w:val="0"/>
          <w:numId w:val="1"/>
        </w:numPr>
      </w:pPr>
      <w:r>
        <w:t>Deze gebieden zijn vruchtbaar, voldoende neerslag, het is er vlak, en zee en rivieren bieden vele transportmogelijkheden</w:t>
      </w:r>
    </w:p>
    <w:p w:rsidR="00105E90" w:rsidRDefault="00105E90" w:rsidP="00105E90">
      <w:r>
        <w:t>Minst bevolkt:</w:t>
      </w:r>
    </w:p>
    <w:p w:rsidR="00105E90" w:rsidRDefault="00105E90" w:rsidP="00105E90">
      <w:pPr>
        <w:pStyle w:val="ListParagraph"/>
        <w:numPr>
          <w:ilvl w:val="0"/>
          <w:numId w:val="1"/>
        </w:numPr>
      </w:pPr>
      <w:r>
        <w:t>Westen: heuvelachtig, kouder, minder vruchtbaar, minder transportmogelijkheden</w:t>
      </w:r>
    </w:p>
    <w:p w:rsidR="00105E90" w:rsidRDefault="00105E90" w:rsidP="00105E90">
      <w:pPr>
        <w:pStyle w:val="ListParagraph"/>
        <w:numPr>
          <w:ilvl w:val="0"/>
          <w:numId w:val="1"/>
        </w:numPr>
      </w:pPr>
      <w:r>
        <w:t xml:space="preserve">Vooral minderheden die aan de randen van China leven </w:t>
      </w:r>
      <w:r>
        <w:sym w:font="Wingdings" w:char="F0E0"/>
      </w:r>
      <w:r>
        <w:t xml:space="preserve"> invloed op bestuurlijke indeling</w:t>
      </w:r>
    </w:p>
    <w:p w:rsidR="00105E90" w:rsidRDefault="00C9305E" w:rsidP="00C9305E">
      <w:pPr>
        <w:pStyle w:val="Heading2"/>
      </w:pPr>
      <w:r>
        <w:t>Bestuurlijke indeling</w:t>
      </w:r>
    </w:p>
    <w:p w:rsidR="00C9305E" w:rsidRDefault="00C9305E" w:rsidP="00C9305E">
      <w:r>
        <w:t>China is onderveeld in:</w:t>
      </w:r>
    </w:p>
    <w:p w:rsidR="00C9305E" w:rsidRDefault="00C9305E" w:rsidP="00C9305E">
      <w:pPr>
        <w:pStyle w:val="ListParagraph"/>
        <w:numPr>
          <w:ilvl w:val="0"/>
          <w:numId w:val="15"/>
        </w:numPr>
      </w:pPr>
      <w:r>
        <w:t>22 provincies (23 als Taiwan is meegerekend)</w:t>
      </w:r>
    </w:p>
    <w:p w:rsidR="00C9305E" w:rsidRDefault="00C9305E" w:rsidP="00C9305E">
      <w:pPr>
        <w:pStyle w:val="ListParagraph"/>
        <w:numPr>
          <w:ilvl w:val="0"/>
          <w:numId w:val="15"/>
        </w:numPr>
      </w:pPr>
      <w:r>
        <w:t>5 autonome regio’s</w:t>
      </w:r>
    </w:p>
    <w:p w:rsidR="00C9305E" w:rsidRDefault="00C9305E" w:rsidP="00C9305E">
      <w:pPr>
        <w:pStyle w:val="ListParagraph"/>
        <w:numPr>
          <w:ilvl w:val="0"/>
          <w:numId w:val="15"/>
        </w:numPr>
      </w:pPr>
      <w:r>
        <w:t>4 municipalities</w:t>
      </w:r>
    </w:p>
    <w:p w:rsidR="00C9305E" w:rsidRDefault="00C9305E" w:rsidP="00C9305E">
      <w:pPr>
        <w:pStyle w:val="ListParagraph"/>
        <w:numPr>
          <w:ilvl w:val="0"/>
          <w:numId w:val="15"/>
        </w:numPr>
      </w:pPr>
      <w:r>
        <w:t>2 Speciale Administratieve Regio’s (SAR)</w:t>
      </w:r>
    </w:p>
    <w:p w:rsidR="00C9305E" w:rsidRDefault="00C9305E" w:rsidP="00C9305E">
      <w:r>
        <w:t>Autonome regio’s:</w:t>
      </w:r>
    </w:p>
    <w:p w:rsidR="00C9305E" w:rsidRDefault="00C9305E" w:rsidP="00C9305E">
      <w:pPr>
        <w:pStyle w:val="ListParagraph"/>
        <w:numPr>
          <w:ilvl w:val="0"/>
          <w:numId w:val="16"/>
        </w:numPr>
      </w:pPr>
      <w:r w:rsidRPr="00C9305E">
        <w:rPr>
          <w:b/>
        </w:rPr>
        <w:t>Tibet, Binnen-Mongolië</w:t>
      </w:r>
      <w:r>
        <w:t>, Xinjiang, Ningxia, Guangxi</w:t>
      </w:r>
    </w:p>
    <w:p w:rsidR="00C9305E" w:rsidRPr="00C9305E" w:rsidRDefault="00C9305E" w:rsidP="00C9305E">
      <w:pPr>
        <w:pStyle w:val="ListParagraph"/>
        <w:numPr>
          <w:ilvl w:val="0"/>
          <w:numId w:val="16"/>
        </w:numPr>
      </w:pPr>
      <w:r w:rsidRPr="00C9305E">
        <w:t>Problemen:</w:t>
      </w:r>
    </w:p>
    <w:p w:rsidR="00C9305E" w:rsidRDefault="00C9305E" w:rsidP="00C9305E">
      <w:pPr>
        <w:pStyle w:val="ListParagraph"/>
        <w:numPr>
          <w:ilvl w:val="1"/>
          <w:numId w:val="16"/>
        </w:numPr>
      </w:pPr>
      <w:r>
        <w:t>Han-Chinezen zeggen dat ze gediscrimineerd worden</w:t>
      </w:r>
    </w:p>
    <w:p w:rsidR="00C9305E" w:rsidRDefault="00C9305E" w:rsidP="00C9305E">
      <w:pPr>
        <w:pStyle w:val="ListParagraph"/>
        <w:numPr>
          <w:ilvl w:val="1"/>
          <w:numId w:val="16"/>
        </w:numPr>
      </w:pPr>
      <w:r>
        <w:t>Autonome regio’s vormen gevaar voor nationale eenheid</w:t>
      </w:r>
    </w:p>
    <w:p w:rsidR="00C9305E" w:rsidRDefault="00C9305E" w:rsidP="00C9305E">
      <w:pPr>
        <w:pStyle w:val="ListParagraph"/>
        <w:numPr>
          <w:ilvl w:val="0"/>
          <w:numId w:val="16"/>
        </w:numPr>
      </w:pPr>
      <w:r>
        <w:t>Regio’s zelf klagen ook:</w:t>
      </w:r>
    </w:p>
    <w:p w:rsidR="00C9305E" w:rsidRDefault="00C9305E" w:rsidP="00C9305E">
      <w:pPr>
        <w:pStyle w:val="ListParagraph"/>
        <w:numPr>
          <w:ilvl w:val="1"/>
          <w:numId w:val="16"/>
        </w:numPr>
      </w:pPr>
      <w:r>
        <w:t>Weinig echte autonomie, ambtenaren aangesteld van bovenuit</w:t>
      </w:r>
    </w:p>
    <w:p w:rsidR="00C9305E" w:rsidRDefault="00C9305E" w:rsidP="00C9305E">
      <w:pPr>
        <w:pStyle w:val="ListParagraph"/>
        <w:numPr>
          <w:ilvl w:val="1"/>
          <w:numId w:val="16"/>
        </w:numPr>
      </w:pPr>
      <w:r>
        <w:lastRenderedPageBreak/>
        <w:t>Enkel hoofd autonome regio moet tot minoriteit behoren, de rest is meestal Han</w:t>
      </w:r>
    </w:p>
    <w:p w:rsidR="00C9305E" w:rsidRDefault="00C9305E" w:rsidP="00C9305E">
      <w:r>
        <w:t>Municipalities:</w:t>
      </w:r>
    </w:p>
    <w:p w:rsidR="00C9305E" w:rsidRDefault="00C9305E" w:rsidP="00C9305E">
      <w:pPr>
        <w:pStyle w:val="ListParagraph"/>
        <w:numPr>
          <w:ilvl w:val="0"/>
          <w:numId w:val="17"/>
        </w:numPr>
      </w:pPr>
      <w:r w:rsidRPr="00C9305E">
        <w:rPr>
          <w:b/>
        </w:rPr>
        <w:t>Beijing, Shanghai,</w:t>
      </w:r>
      <w:r>
        <w:t xml:space="preserve"> Chongqing, Tianjin</w:t>
      </w:r>
    </w:p>
    <w:p w:rsidR="00C9305E" w:rsidRDefault="00C9305E" w:rsidP="00C9305E">
      <w:pPr>
        <w:pStyle w:val="ListParagraph"/>
        <w:numPr>
          <w:ilvl w:val="0"/>
          <w:numId w:val="17"/>
        </w:numPr>
      </w:pPr>
      <w:r>
        <w:t>Grote steden en hun omliggende gebieden die een eigen provincie zijn geworden</w:t>
      </w:r>
    </w:p>
    <w:p w:rsidR="00C9305E" w:rsidRDefault="00C9305E" w:rsidP="00C9305E">
      <w:r>
        <w:t>Speciale Administratieve Regio’s:</w:t>
      </w:r>
    </w:p>
    <w:p w:rsidR="00C9305E" w:rsidRDefault="00C9305E" w:rsidP="00C9305E">
      <w:pPr>
        <w:pStyle w:val="ListParagraph"/>
        <w:numPr>
          <w:ilvl w:val="0"/>
          <w:numId w:val="18"/>
        </w:numPr>
      </w:pPr>
      <w:r>
        <w:rPr>
          <w:b/>
        </w:rPr>
        <w:t xml:space="preserve">Hong Kong </w:t>
      </w:r>
      <w:r>
        <w:t xml:space="preserve">en </w:t>
      </w:r>
      <w:r>
        <w:rPr>
          <w:b/>
        </w:rPr>
        <w:t>Macao</w:t>
      </w:r>
    </w:p>
    <w:p w:rsidR="00C9305E" w:rsidRDefault="00924719" w:rsidP="00C9305E">
      <w:pPr>
        <w:pStyle w:val="ListParagraph"/>
        <w:numPr>
          <w:ilvl w:val="0"/>
          <w:numId w:val="18"/>
        </w:numPr>
      </w:pPr>
      <w:r>
        <w:t xml:space="preserve">Lange tijd geen Chinees grondgebied geweest </w:t>
      </w:r>
      <w:r>
        <w:sym w:font="Wingdings" w:char="F0E0"/>
      </w:r>
      <w:r>
        <w:t xml:space="preserve"> Sterke cultuurverschillen</w:t>
      </w:r>
    </w:p>
    <w:p w:rsidR="00924719" w:rsidRDefault="00924719" w:rsidP="00924719">
      <w:pPr>
        <w:pStyle w:val="ListParagraph"/>
        <w:numPr>
          <w:ilvl w:val="1"/>
          <w:numId w:val="18"/>
        </w:numPr>
      </w:pPr>
      <w:r>
        <w:t>Hong Kong (Groot-Brittanië), in 1997 teruggegeven</w:t>
      </w:r>
    </w:p>
    <w:p w:rsidR="00924719" w:rsidRDefault="00924719" w:rsidP="00924719">
      <w:pPr>
        <w:pStyle w:val="ListParagraph"/>
        <w:numPr>
          <w:ilvl w:val="1"/>
          <w:numId w:val="18"/>
        </w:numPr>
      </w:pPr>
      <w:r>
        <w:t>Macao (Portugal), in 1999 teruggegeven</w:t>
      </w:r>
    </w:p>
    <w:p w:rsidR="00924719" w:rsidRDefault="00924719" w:rsidP="00924719">
      <w:pPr>
        <w:pStyle w:val="ListParagraph"/>
        <w:numPr>
          <w:ilvl w:val="0"/>
          <w:numId w:val="18"/>
        </w:numPr>
      </w:pPr>
      <w:r>
        <w:t>Zeer veel autonomie: eigen politiek systeem, kapitalisme, eigen rechtssysteem, eigen munt, eigen visumsysteem</w:t>
      </w:r>
    </w:p>
    <w:p w:rsidR="00924719" w:rsidRDefault="00924719" w:rsidP="00924719">
      <w:pPr>
        <w:pStyle w:val="ListParagraph"/>
        <w:numPr>
          <w:ilvl w:val="0"/>
          <w:numId w:val="18"/>
        </w:numPr>
      </w:pPr>
      <w:r>
        <w:t>Enkel niets te zeggen over nationale defensie</w:t>
      </w:r>
    </w:p>
    <w:p w:rsidR="00924719" w:rsidRDefault="00924719" w:rsidP="00924719">
      <w:pPr>
        <w:pStyle w:val="ListParagraph"/>
        <w:numPr>
          <w:ilvl w:val="0"/>
          <w:numId w:val="18"/>
        </w:numPr>
      </w:pPr>
      <w:r>
        <w:t>Om de eenheid van China te bewaren en te benadrukken: de slogan “Één land, twee systemen”</w:t>
      </w:r>
    </w:p>
    <w:p w:rsidR="00790E69" w:rsidRDefault="00790E69" w:rsidP="00924719">
      <w:r>
        <w:rPr>
          <w:noProof/>
          <w:lang w:eastAsia="nl-BE"/>
        </w:rPr>
        <w:drawing>
          <wp:anchor distT="0" distB="0" distL="114300" distR="114300" simplePos="0" relativeHeight="251658240" behindDoc="0" locked="0" layoutInCell="1" allowOverlap="1">
            <wp:simplePos x="0" y="0"/>
            <wp:positionH relativeFrom="column">
              <wp:posOffset>-371786</wp:posOffset>
            </wp:positionH>
            <wp:positionV relativeFrom="paragraph">
              <wp:posOffset>15108</wp:posOffset>
            </wp:positionV>
            <wp:extent cx="6381750" cy="4951562"/>
            <wp:effectExtent l="1905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srcRect/>
                    <a:stretch>
                      <a:fillRect/>
                    </a:stretch>
                  </pic:blipFill>
                  <pic:spPr bwMode="auto">
                    <a:xfrm>
                      <a:off x="0" y="0"/>
                      <a:ext cx="6381750" cy="4951562"/>
                    </a:xfrm>
                    <a:prstGeom prst="rect">
                      <a:avLst/>
                    </a:prstGeom>
                    <a:noFill/>
                    <a:ln w="9525">
                      <a:noFill/>
                      <a:miter lim="800000"/>
                      <a:headEnd/>
                      <a:tailEnd/>
                    </a:ln>
                  </pic:spPr>
                </pic:pic>
              </a:graphicData>
            </a:graphic>
          </wp:anchor>
        </w:drawing>
      </w:r>
    </w:p>
    <w:p w:rsidR="00790E69" w:rsidRPr="00790E69" w:rsidRDefault="00790E69" w:rsidP="00790E69"/>
    <w:p w:rsidR="00790E69" w:rsidRPr="00790E69" w:rsidRDefault="00790E69" w:rsidP="00790E69"/>
    <w:p w:rsidR="00790E69" w:rsidRPr="00790E69" w:rsidRDefault="00790E69" w:rsidP="00790E69"/>
    <w:p w:rsidR="00790E69" w:rsidRPr="00790E69" w:rsidRDefault="00790E69" w:rsidP="00790E69"/>
    <w:p w:rsidR="00790E69" w:rsidRPr="00790E69" w:rsidRDefault="00790E69" w:rsidP="00790E69"/>
    <w:p w:rsidR="00790E69" w:rsidRPr="00790E69" w:rsidRDefault="00790E69" w:rsidP="00790E69"/>
    <w:p w:rsidR="00790E69" w:rsidRPr="00790E69" w:rsidRDefault="00790E69" w:rsidP="00790E69"/>
    <w:p w:rsidR="00790E69" w:rsidRPr="00790E69" w:rsidRDefault="00790E69" w:rsidP="00790E69"/>
    <w:p w:rsidR="00790E69" w:rsidRPr="00790E69" w:rsidRDefault="00790E69" w:rsidP="00790E69"/>
    <w:p w:rsidR="00790E69" w:rsidRPr="00790E69" w:rsidRDefault="00790E69" w:rsidP="00790E69"/>
    <w:p w:rsidR="00790E69" w:rsidRPr="00790E69" w:rsidRDefault="00790E69" w:rsidP="00790E69"/>
    <w:p w:rsidR="00790E69" w:rsidRPr="00790E69" w:rsidRDefault="00790E69" w:rsidP="00790E69"/>
    <w:p w:rsidR="00790E69" w:rsidRPr="00790E69" w:rsidRDefault="00790E69" w:rsidP="00790E69"/>
    <w:p w:rsidR="00790E69" w:rsidRPr="00790E69" w:rsidRDefault="00790E69" w:rsidP="00790E69"/>
    <w:p w:rsidR="00790E69" w:rsidRPr="00790E69" w:rsidRDefault="00790E69" w:rsidP="00790E69"/>
    <w:p w:rsidR="00790E69" w:rsidRDefault="00790E69" w:rsidP="00790E69"/>
    <w:p w:rsidR="00184DA9" w:rsidRDefault="00D32434" w:rsidP="00D32434">
      <w:pPr>
        <w:pStyle w:val="Heading1"/>
      </w:pPr>
      <w:r>
        <w:lastRenderedPageBreak/>
        <w:t>Geschiedenis</w:t>
      </w:r>
    </w:p>
    <w:p w:rsidR="00D32434" w:rsidRDefault="00D32434" w:rsidP="00D32434">
      <w:pPr>
        <w:pStyle w:val="Heading2"/>
      </w:pPr>
      <w:r>
        <w:t>Vóór het keizerrijk</w:t>
      </w:r>
    </w:p>
    <w:p w:rsidR="00D32434" w:rsidRDefault="00D32434" w:rsidP="00D32434">
      <w:r>
        <w:t>China ontstond 4 à 5000 jaar geleden in een bocht van de Gele Rivier en bestond uit kleine staatjes die continue met elkaar vochten.</w:t>
      </w:r>
    </w:p>
    <w:p w:rsidR="00D32434" w:rsidRDefault="00D32434" w:rsidP="00D32434">
      <w:pPr>
        <w:pStyle w:val="ListParagraph"/>
        <w:numPr>
          <w:ilvl w:val="0"/>
          <w:numId w:val="19"/>
        </w:numPr>
      </w:pPr>
      <w:r>
        <w:t>Xiadynastie (2100 – 1600 BC), nog geen archeologisch bewijs</w:t>
      </w:r>
    </w:p>
    <w:p w:rsidR="00D32434" w:rsidRDefault="00D32434" w:rsidP="00D32434">
      <w:pPr>
        <w:pStyle w:val="ListParagraph"/>
        <w:numPr>
          <w:ilvl w:val="0"/>
          <w:numId w:val="19"/>
        </w:numPr>
      </w:pPr>
      <w:r>
        <w:t>Shandynastie (1600 – 1045 BC), orakelbeenderen, bronzen rituele voorwerpen</w:t>
      </w:r>
    </w:p>
    <w:p w:rsidR="00D32434" w:rsidRDefault="00D32434" w:rsidP="00D32434">
      <w:pPr>
        <w:pStyle w:val="ListParagraph"/>
        <w:numPr>
          <w:ilvl w:val="0"/>
          <w:numId w:val="19"/>
        </w:numPr>
      </w:pPr>
      <w:r>
        <w:t>Zhoudynastie (1045 – 256 BC). Bestond uit vele kleine staatjes, Zhou-koningen hadden geen directe controle maar werden wel door hen erkend.</w:t>
      </w:r>
    </w:p>
    <w:p w:rsidR="00D32434" w:rsidRDefault="00D32434" w:rsidP="00D32434">
      <w:r>
        <w:t>Dynastieën werden gerechtvaardigd met het Hemels Mandaat: de rechtstreekse toestemming van de Hemel om te regeren over het Rijk (“Tianxia”: “alles onder de hemel”). Het in stand houden van dit Mandaat vereiste heel wat strike rituelen uitgevoerd door de koning/keizer en zijn gevolg.</w:t>
      </w:r>
    </w:p>
    <w:p w:rsidR="00D32434" w:rsidRDefault="00D32434" w:rsidP="00D32434">
      <w:r>
        <w:t>Ontevredenheid van de Hemel werd uitgedrukt in natuurrampen: de dynastiewissels vallen vaak samen met grote natuurrampen.</w:t>
      </w:r>
    </w:p>
    <w:p w:rsidR="00D32434" w:rsidRDefault="00D32434" w:rsidP="00D32434">
      <w:r>
        <w:t>Opvolging van de dynastie was erfelijk, maar paleisrevoltes en disputen om de troon zijn vaak gebeurd.</w:t>
      </w:r>
    </w:p>
    <w:p w:rsidR="00D32434" w:rsidRDefault="003D0836" w:rsidP="003D0836">
      <w:pPr>
        <w:pStyle w:val="Heading2"/>
      </w:pPr>
      <w:r>
        <w:t>Het keizerrijk</w:t>
      </w:r>
    </w:p>
    <w:p w:rsidR="003D0836" w:rsidRDefault="00CB2D5E" w:rsidP="003D0836">
      <w:r>
        <w:t>Chinese keizerrijk van 221 BC tot 1911 AD:</w:t>
      </w:r>
    </w:p>
    <w:p w:rsidR="00CB2D5E" w:rsidRDefault="00CB2D5E" w:rsidP="00CB2D5E">
      <w:pPr>
        <w:pStyle w:val="Heading2"/>
        <w:numPr>
          <w:ilvl w:val="0"/>
          <w:numId w:val="20"/>
        </w:numPr>
      </w:pPr>
      <w:r>
        <w:t>Qindynastie</w:t>
      </w:r>
    </w:p>
    <w:p w:rsidR="00CB2D5E" w:rsidRDefault="00CB2D5E" w:rsidP="00CB2D5E">
      <w:pPr>
        <w:pStyle w:val="ListParagraph"/>
        <w:numPr>
          <w:ilvl w:val="0"/>
          <w:numId w:val="21"/>
        </w:numPr>
      </w:pPr>
      <w:r>
        <w:t xml:space="preserve">Stichter: </w:t>
      </w:r>
      <w:r w:rsidRPr="00CB2D5E">
        <w:rPr>
          <w:b/>
        </w:rPr>
        <w:t>Qin Shi Huangdi</w:t>
      </w:r>
      <w:r>
        <w:t xml:space="preserve"> (= “eerste keizer van de Qin”)</w:t>
      </w:r>
    </w:p>
    <w:p w:rsidR="00CB2D5E" w:rsidRDefault="00FE24D0" w:rsidP="00CB2D5E">
      <w:pPr>
        <w:pStyle w:val="ListParagraph"/>
        <w:numPr>
          <w:ilvl w:val="0"/>
          <w:numId w:val="21"/>
        </w:numPr>
      </w:pPr>
      <w:r>
        <w:t>Eerste om het Chinese rijk te verenigen</w:t>
      </w:r>
    </w:p>
    <w:p w:rsidR="00FE24D0" w:rsidRDefault="00FE24D0" w:rsidP="00CB2D5E">
      <w:pPr>
        <w:pStyle w:val="ListParagraph"/>
        <w:numPr>
          <w:ilvl w:val="0"/>
          <w:numId w:val="21"/>
        </w:numPr>
      </w:pPr>
      <w:r>
        <w:t>Excentriek, grootheidswaanzin</w:t>
      </w:r>
    </w:p>
    <w:p w:rsidR="00FE24D0" w:rsidRDefault="00FE24D0" w:rsidP="00CB2D5E">
      <w:pPr>
        <w:pStyle w:val="ListParagraph"/>
        <w:numPr>
          <w:ilvl w:val="0"/>
          <w:numId w:val="21"/>
        </w:numPr>
      </w:pPr>
      <w:r>
        <w:t>Standardisatie van vele dingen:</w:t>
      </w:r>
    </w:p>
    <w:p w:rsidR="00FE24D0" w:rsidRDefault="00FE24D0" w:rsidP="00FE24D0">
      <w:pPr>
        <w:pStyle w:val="ListParagraph"/>
        <w:numPr>
          <w:ilvl w:val="1"/>
          <w:numId w:val="21"/>
        </w:numPr>
      </w:pPr>
      <w:r>
        <w:t>Maten en gewichten</w:t>
      </w:r>
    </w:p>
    <w:p w:rsidR="00FE24D0" w:rsidRDefault="00FE24D0" w:rsidP="00FE24D0">
      <w:pPr>
        <w:pStyle w:val="ListParagraph"/>
        <w:numPr>
          <w:ilvl w:val="1"/>
          <w:numId w:val="21"/>
        </w:numPr>
      </w:pPr>
      <w:r>
        <w:t>Munt</w:t>
      </w:r>
    </w:p>
    <w:p w:rsidR="00FE24D0" w:rsidRDefault="00FE24D0" w:rsidP="00FE24D0">
      <w:pPr>
        <w:pStyle w:val="ListParagraph"/>
        <w:numPr>
          <w:ilvl w:val="1"/>
          <w:numId w:val="21"/>
        </w:numPr>
      </w:pPr>
      <w:r>
        <w:t>Asbreedten</w:t>
      </w:r>
    </w:p>
    <w:p w:rsidR="00FE24D0" w:rsidRDefault="00FE24D0" w:rsidP="00FE24D0">
      <w:pPr>
        <w:pStyle w:val="ListParagraph"/>
        <w:numPr>
          <w:ilvl w:val="1"/>
          <w:numId w:val="21"/>
        </w:numPr>
      </w:pPr>
      <w:r>
        <w:t>Schrift</w:t>
      </w:r>
    </w:p>
    <w:p w:rsidR="00FE24D0" w:rsidRDefault="00FE24D0" w:rsidP="00FE24D0">
      <w:pPr>
        <w:pStyle w:val="ListParagraph"/>
        <w:numPr>
          <w:ilvl w:val="0"/>
          <w:numId w:val="21"/>
        </w:numPr>
      </w:pPr>
      <w:r>
        <w:t>Begin eenmaking van de Grote Muur</w:t>
      </w:r>
    </w:p>
    <w:p w:rsidR="00FE24D0" w:rsidRDefault="00FE24D0" w:rsidP="00FE24D0">
      <w:pPr>
        <w:pStyle w:val="ListParagraph"/>
        <w:numPr>
          <w:ilvl w:val="0"/>
          <w:numId w:val="21"/>
        </w:numPr>
      </w:pPr>
      <w:r>
        <w:t>Terracottaleger is deel van grafcomplex van Qin Shi Huangdi</w:t>
      </w:r>
    </w:p>
    <w:p w:rsidR="00FE24D0" w:rsidRDefault="00FE24D0" w:rsidP="00FE24D0">
      <w:pPr>
        <w:pStyle w:val="ListParagraph"/>
        <w:numPr>
          <w:ilvl w:val="1"/>
          <w:numId w:val="21"/>
        </w:numPr>
      </w:pPr>
      <w:r>
        <w:t>7000 figuren</w:t>
      </w:r>
    </w:p>
    <w:p w:rsidR="00FE24D0" w:rsidRDefault="00FE24D0" w:rsidP="00FE24D0">
      <w:pPr>
        <w:pStyle w:val="ListParagraph"/>
        <w:numPr>
          <w:ilvl w:val="1"/>
          <w:numId w:val="21"/>
        </w:numPr>
      </w:pPr>
      <w:r>
        <w:t>100 strijdwagens</w:t>
      </w:r>
    </w:p>
    <w:p w:rsidR="00FE24D0" w:rsidRDefault="00FE24D0" w:rsidP="00FE24D0">
      <w:pPr>
        <w:pStyle w:val="ListParagraph"/>
        <w:numPr>
          <w:ilvl w:val="1"/>
          <w:numId w:val="21"/>
        </w:numPr>
      </w:pPr>
      <w:r>
        <w:t>Allemaal uniek</w:t>
      </w:r>
    </w:p>
    <w:p w:rsidR="00FE24D0" w:rsidRDefault="00A22F18" w:rsidP="00A22F18">
      <w:pPr>
        <w:pStyle w:val="Heading2"/>
        <w:numPr>
          <w:ilvl w:val="0"/>
          <w:numId w:val="20"/>
        </w:numPr>
      </w:pPr>
      <w:r>
        <w:t>Handynastie</w:t>
      </w:r>
    </w:p>
    <w:p w:rsidR="00A22F18" w:rsidRDefault="00A22F18" w:rsidP="00A22F18">
      <w:pPr>
        <w:pStyle w:val="ListParagraph"/>
        <w:numPr>
          <w:ilvl w:val="0"/>
          <w:numId w:val="22"/>
        </w:numPr>
      </w:pPr>
      <w:r>
        <w:t>Geeft zijn naam aan grootste bevolkingsgroep van China: de Han</w:t>
      </w:r>
    </w:p>
    <w:p w:rsidR="00A22F18" w:rsidRDefault="00A22F18" w:rsidP="00A22F18">
      <w:pPr>
        <w:pStyle w:val="ListParagraph"/>
        <w:numPr>
          <w:ilvl w:val="0"/>
          <w:numId w:val="22"/>
        </w:numPr>
      </w:pPr>
      <w:r>
        <w:t>Via examensysteem kon je opklimmen in de bureaucratie</w:t>
      </w:r>
    </w:p>
    <w:p w:rsidR="00A22F18" w:rsidRDefault="00A22F18" w:rsidP="00A22F18">
      <w:pPr>
        <w:pStyle w:val="ListParagraph"/>
        <w:numPr>
          <w:ilvl w:val="0"/>
          <w:numId w:val="22"/>
        </w:numPr>
      </w:pPr>
      <w:r>
        <w:t>Tribuutsysteem: om de zoveel jaar brachten omliggende staten tributen naar de Keizer om hem zo te erkennen en zijn bescherming af te kopen. De keizer gaf ze dan een landbouwkalender mee, heel praktisch in die tijd.</w:t>
      </w:r>
    </w:p>
    <w:p w:rsidR="00A22F18" w:rsidRDefault="00A22F18" w:rsidP="00A22F18">
      <w:pPr>
        <w:pStyle w:val="ListParagraph"/>
        <w:numPr>
          <w:ilvl w:val="0"/>
          <w:numId w:val="22"/>
        </w:numPr>
      </w:pPr>
      <w:r>
        <w:lastRenderedPageBreak/>
        <w:t>China was het belangrijkste land, het centrum: alle omringende landen moesten de Chinese keizer erkennen</w:t>
      </w:r>
    </w:p>
    <w:p w:rsidR="00A22F18" w:rsidRDefault="00A22F18" w:rsidP="00A22F18">
      <w:pPr>
        <w:pStyle w:val="Heading2"/>
        <w:numPr>
          <w:ilvl w:val="0"/>
          <w:numId w:val="20"/>
        </w:numPr>
      </w:pPr>
      <w:r>
        <w:t>Tangdynastie</w:t>
      </w:r>
    </w:p>
    <w:p w:rsidR="00A22F18" w:rsidRDefault="00A22F18" w:rsidP="00A22F18">
      <w:pPr>
        <w:pStyle w:val="ListParagraph"/>
        <w:numPr>
          <w:ilvl w:val="0"/>
          <w:numId w:val="23"/>
        </w:numPr>
      </w:pPr>
      <w:r>
        <w:t>Cultureel hoogtepunt, veel boeddhistische thema’s</w:t>
      </w:r>
    </w:p>
    <w:p w:rsidR="00A22F18" w:rsidRDefault="00A22F18" w:rsidP="00A22F18">
      <w:pPr>
        <w:pStyle w:val="ListParagraph"/>
        <w:numPr>
          <w:ilvl w:val="0"/>
          <w:numId w:val="23"/>
        </w:numPr>
      </w:pPr>
      <w:r>
        <w:t xml:space="preserve">Monnik Xuanzang reist naar India om oorspronkelijke sutra’ op te halen </w:t>
      </w:r>
      <w:r>
        <w:sym w:font="Wingdings" w:char="F0E0"/>
      </w:r>
      <w:r>
        <w:t xml:space="preserve"> boeddhisme verspreidt zich in China</w:t>
      </w:r>
    </w:p>
    <w:p w:rsidR="00A22F18" w:rsidRDefault="00A22F18" w:rsidP="00A22F18">
      <w:pPr>
        <w:pStyle w:val="Heading2"/>
        <w:numPr>
          <w:ilvl w:val="0"/>
          <w:numId w:val="20"/>
        </w:numPr>
      </w:pPr>
      <w:r>
        <w:t>Yuandynastie</w:t>
      </w:r>
    </w:p>
    <w:p w:rsidR="00A22F18" w:rsidRDefault="00A22F18" w:rsidP="00A22F18">
      <w:pPr>
        <w:pStyle w:val="ListParagraph"/>
        <w:numPr>
          <w:ilvl w:val="0"/>
          <w:numId w:val="24"/>
        </w:numPr>
      </w:pPr>
      <w:r w:rsidRPr="00A22F18">
        <w:t>Buitenlandse overheersers: Mongoolse dynastie (afstammelingen van Chengiz Khan)</w:t>
      </w:r>
    </w:p>
    <w:p w:rsidR="00A22F18" w:rsidRDefault="00A22F18" w:rsidP="00A22F18">
      <w:pPr>
        <w:pStyle w:val="Heading2"/>
        <w:numPr>
          <w:ilvl w:val="0"/>
          <w:numId w:val="20"/>
        </w:numPr>
      </w:pPr>
      <w:r>
        <w:t>Mingdynastie (1368 – 1644)</w:t>
      </w:r>
    </w:p>
    <w:p w:rsidR="00A22F18" w:rsidRDefault="00B57B08" w:rsidP="00A22F18">
      <w:pPr>
        <w:pStyle w:val="ListParagraph"/>
        <w:numPr>
          <w:ilvl w:val="0"/>
          <w:numId w:val="24"/>
        </w:numPr>
      </w:pPr>
      <w:r>
        <w:t>In het begin: periode van grote bloei:</w:t>
      </w:r>
    </w:p>
    <w:p w:rsidR="00B57B08" w:rsidRDefault="00B57B08" w:rsidP="00B57B08">
      <w:pPr>
        <w:pStyle w:val="ListParagraph"/>
        <w:numPr>
          <w:ilvl w:val="1"/>
          <w:numId w:val="24"/>
        </w:numPr>
      </w:pPr>
      <w:r>
        <w:t>Efficiënt en sterk uitgewerkt bureacratisch systeem</w:t>
      </w:r>
    </w:p>
    <w:p w:rsidR="00B57B08" w:rsidRDefault="00B57B08" w:rsidP="00B57B08">
      <w:pPr>
        <w:pStyle w:val="ListParagraph"/>
        <w:numPr>
          <w:ilvl w:val="1"/>
          <w:numId w:val="24"/>
        </w:numPr>
      </w:pPr>
      <w:r>
        <w:t>Systeem bestond uit twee delen: bureacratie in Beijing (Peking) en bureacratie in de provincies</w:t>
      </w:r>
    </w:p>
    <w:p w:rsidR="00B57B08" w:rsidRDefault="00B57B08" w:rsidP="00B57B08">
      <w:pPr>
        <w:pStyle w:val="ListParagraph"/>
        <w:numPr>
          <w:ilvl w:val="1"/>
          <w:numId w:val="24"/>
        </w:numPr>
      </w:pPr>
      <w:r>
        <w:t>Bureaucratie Beijing:</w:t>
      </w:r>
    </w:p>
    <w:p w:rsidR="00B57B08" w:rsidRDefault="00B57B08" w:rsidP="00B57B08">
      <w:pPr>
        <w:pStyle w:val="ListParagraph"/>
        <w:numPr>
          <w:ilvl w:val="2"/>
          <w:numId w:val="24"/>
        </w:numPr>
      </w:pPr>
      <w:r>
        <w:t>6 Ministeries (financiën, burgerlijke zaken, rituelen, justitie, oorlog en openbare werken)</w:t>
      </w:r>
    </w:p>
    <w:p w:rsidR="00B57B08" w:rsidRDefault="00B57B08" w:rsidP="00B57B08">
      <w:pPr>
        <w:pStyle w:val="ListParagraph"/>
        <w:numPr>
          <w:ilvl w:val="2"/>
          <w:numId w:val="24"/>
        </w:numPr>
      </w:pPr>
      <w:r>
        <w:t>geleerden (gaven advies in rituele zaken, schreven de officiële geschiedenis, stonden in voor de opvoeding van de keizerlijke kinderen)</w:t>
      </w:r>
    </w:p>
    <w:p w:rsidR="00B57B08" w:rsidRDefault="00B57B08" w:rsidP="00B57B08">
      <w:pPr>
        <w:pStyle w:val="ListParagraph"/>
        <w:numPr>
          <w:ilvl w:val="2"/>
          <w:numId w:val="24"/>
        </w:numPr>
      </w:pPr>
      <w:r>
        <w:t>eunuchen (castraten, stonden in voor de persoonlijke noden van de keizer en zijn concubines)</w:t>
      </w:r>
    </w:p>
    <w:p w:rsidR="00B57B08" w:rsidRDefault="00B57B08" w:rsidP="00B57B08">
      <w:pPr>
        <w:pStyle w:val="ListParagraph"/>
        <w:numPr>
          <w:ilvl w:val="1"/>
          <w:numId w:val="24"/>
        </w:numPr>
      </w:pPr>
      <w:r>
        <w:t>Bureacratie provincies:</w:t>
      </w:r>
    </w:p>
    <w:p w:rsidR="00B57B08" w:rsidRDefault="00B57B08" w:rsidP="00B57B08">
      <w:pPr>
        <w:pStyle w:val="ListParagraph"/>
        <w:numPr>
          <w:ilvl w:val="2"/>
          <w:numId w:val="24"/>
        </w:numPr>
      </w:pPr>
      <w:r>
        <w:t>Gouverneur (hoofd provincie)</w:t>
      </w:r>
    </w:p>
    <w:p w:rsidR="00B57B08" w:rsidRDefault="00B57B08" w:rsidP="00B57B08">
      <w:pPr>
        <w:pStyle w:val="ListParagraph"/>
        <w:numPr>
          <w:ilvl w:val="2"/>
          <w:numId w:val="24"/>
        </w:numPr>
      </w:pPr>
      <w:r>
        <w:t>Prefecten (in de grote steden)</w:t>
      </w:r>
    </w:p>
    <w:p w:rsidR="00B57B08" w:rsidRDefault="00B57B08" w:rsidP="00B57B08">
      <w:pPr>
        <w:pStyle w:val="ListParagraph"/>
        <w:numPr>
          <w:ilvl w:val="2"/>
          <w:numId w:val="24"/>
        </w:numPr>
      </w:pPr>
      <w:r>
        <w:t xml:space="preserve">Magistraten (in </w:t>
      </w:r>
      <w:r w:rsidRPr="00B57B08">
        <w:rPr>
          <w:i/>
        </w:rPr>
        <w:t>counties</w:t>
      </w:r>
      <w:r>
        <w:t xml:space="preserve"> of graafschappen)</w:t>
      </w:r>
    </w:p>
    <w:p w:rsidR="00B57B08" w:rsidRDefault="00B57B08" w:rsidP="00B57B08">
      <w:pPr>
        <w:pStyle w:val="ListParagraph"/>
        <w:numPr>
          <w:ilvl w:val="2"/>
          <w:numId w:val="24"/>
        </w:numPr>
      </w:pPr>
      <w:r>
        <w:t>Politie &amp; belastingophalers</w:t>
      </w:r>
    </w:p>
    <w:p w:rsidR="00B57B08" w:rsidRDefault="00B57B08" w:rsidP="00B57B08">
      <w:pPr>
        <w:pStyle w:val="ListParagraph"/>
        <w:numPr>
          <w:ilvl w:val="1"/>
          <w:numId w:val="24"/>
        </w:numPr>
      </w:pPr>
      <w:r>
        <w:t>Examensysteem</w:t>
      </w:r>
    </w:p>
    <w:p w:rsidR="00B57B08" w:rsidRDefault="00B57B08" w:rsidP="00B57B08">
      <w:pPr>
        <w:pStyle w:val="ListParagraph"/>
        <w:numPr>
          <w:ilvl w:val="2"/>
          <w:numId w:val="24"/>
        </w:numPr>
      </w:pPr>
      <w:r>
        <w:t>Enkel weggelegd voor hogere lagen die onderwijs konden betalen</w:t>
      </w:r>
    </w:p>
    <w:p w:rsidR="00B57B08" w:rsidRDefault="00B57B08" w:rsidP="00B57B08">
      <w:pPr>
        <w:pStyle w:val="ListParagraph"/>
        <w:numPr>
          <w:ilvl w:val="2"/>
          <w:numId w:val="24"/>
        </w:numPr>
      </w:pPr>
      <w:r>
        <w:t>Leerstof was van buiten leren van “De Klassieken”, werken bepalend voor de Chinese beschaving</w:t>
      </w:r>
    </w:p>
    <w:p w:rsidR="00B57B08" w:rsidRDefault="00B57B08" w:rsidP="00B57B08">
      <w:pPr>
        <w:pStyle w:val="ListParagraph"/>
        <w:numPr>
          <w:ilvl w:val="2"/>
          <w:numId w:val="24"/>
        </w:numPr>
      </w:pPr>
      <w:r>
        <w:t>Vrouwen mochten niet deelnemen maar kregen wel een vorm van onderwijs</w:t>
      </w:r>
    </w:p>
    <w:p w:rsidR="00B57B08" w:rsidRDefault="00B57B08" w:rsidP="00B57B08">
      <w:pPr>
        <w:pStyle w:val="ListParagraph"/>
        <w:numPr>
          <w:ilvl w:val="1"/>
          <w:numId w:val="24"/>
        </w:numPr>
      </w:pPr>
      <w:r>
        <w:t>China was sterk hiërarchisch: als iedereen zijn rol vervulde en niets anders verlangde was er harmonie</w:t>
      </w:r>
    </w:p>
    <w:p w:rsidR="00B57B08" w:rsidRDefault="00B57B08" w:rsidP="00B57B08">
      <w:pPr>
        <w:pStyle w:val="ListParagraph"/>
        <w:numPr>
          <w:ilvl w:val="1"/>
          <w:numId w:val="24"/>
        </w:numPr>
      </w:pPr>
      <w:r>
        <w:t>Grote culturele bloei (filosofie, poëzie, schilderkunst, geschiedschrijving, literatuur…)</w:t>
      </w:r>
    </w:p>
    <w:p w:rsidR="00B57B08" w:rsidRDefault="00B57B08" w:rsidP="00B57B08">
      <w:pPr>
        <w:pStyle w:val="ListParagraph"/>
        <w:numPr>
          <w:ilvl w:val="2"/>
          <w:numId w:val="24"/>
        </w:numPr>
      </w:pPr>
      <w:r>
        <w:t xml:space="preserve">Zeer bekende roman: </w:t>
      </w:r>
      <w:r w:rsidRPr="00B57B08">
        <w:rPr>
          <w:b/>
          <w:bCs/>
        </w:rPr>
        <w:t>“Reis naar het westen”</w:t>
      </w:r>
      <w:r>
        <w:t>: omschrijft avonturen van Koning Aap die de monnik Xuanzang vergezelt naar India om de oorspronkelijke sutra’s te zoeken. Deze roman heeft nog steeds een prominente plaats in Chinese volkscultuur.</w:t>
      </w:r>
    </w:p>
    <w:p w:rsidR="00B57B08" w:rsidRDefault="00B57B08" w:rsidP="00B57B08">
      <w:pPr>
        <w:pStyle w:val="ListParagraph"/>
        <w:numPr>
          <w:ilvl w:val="0"/>
          <w:numId w:val="24"/>
        </w:numPr>
      </w:pPr>
      <w:r>
        <w:t>Daarna ging het bergaf:</w:t>
      </w:r>
    </w:p>
    <w:p w:rsidR="00B57B08" w:rsidRDefault="00B57B08" w:rsidP="00B57B08">
      <w:pPr>
        <w:pStyle w:val="ListParagraph"/>
        <w:numPr>
          <w:ilvl w:val="1"/>
          <w:numId w:val="24"/>
        </w:numPr>
      </w:pPr>
      <w:r>
        <w:t>Binnenland:</w:t>
      </w:r>
    </w:p>
    <w:p w:rsidR="00B57B08" w:rsidRDefault="00B57B08" w:rsidP="00B57B08">
      <w:pPr>
        <w:pStyle w:val="ListParagraph"/>
        <w:numPr>
          <w:ilvl w:val="2"/>
          <w:numId w:val="24"/>
        </w:numPr>
      </w:pPr>
      <w:r>
        <w:t>Keizer hield zich niet meer bezig met regeren, eunuchen namen de controle en regeerden vaak als dictators</w:t>
      </w:r>
    </w:p>
    <w:p w:rsidR="00B57B08" w:rsidRDefault="00B57B08" w:rsidP="00B57B08">
      <w:pPr>
        <w:pStyle w:val="ListParagraph"/>
        <w:numPr>
          <w:ilvl w:val="2"/>
          <w:numId w:val="24"/>
        </w:numPr>
      </w:pPr>
      <w:r>
        <w:t>Corruptie</w:t>
      </w:r>
    </w:p>
    <w:p w:rsidR="00B57B08" w:rsidRDefault="00B57B08" w:rsidP="00B57B08">
      <w:pPr>
        <w:pStyle w:val="ListParagraph"/>
        <w:numPr>
          <w:ilvl w:val="2"/>
          <w:numId w:val="24"/>
        </w:numPr>
      </w:pPr>
      <w:r>
        <w:lastRenderedPageBreak/>
        <w:t>Ambachtslui protesteerden tegen hoge taksen en lage lonen, boeren klaagden over hoge pachtkosten en wilden vrije status terug</w:t>
      </w:r>
    </w:p>
    <w:p w:rsidR="00B57B08" w:rsidRDefault="00B57B08" w:rsidP="00B57B08">
      <w:pPr>
        <w:pStyle w:val="ListParagraph"/>
        <w:numPr>
          <w:ilvl w:val="2"/>
          <w:numId w:val="24"/>
        </w:numPr>
      </w:pPr>
      <w:r w:rsidRPr="00B57B08">
        <w:t>Het bureaucratisch systeem werkt</w:t>
      </w:r>
      <w:r>
        <w:t>e</w:t>
      </w:r>
      <w:r w:rsidRPr="00B57B08">
        <w:t xml:space="preserve"> niet meer goed, niet overal </w:t>
      </w:r>
      <w:r>
        <w:t>werd nog belasting geïnd</w:t>
      </w:r>
    </w:p>
    <w:p w:rsidR="00B57B08" w:rsidRDefault="00B57B08" w:rsidP="00B57B08">
      <w:pPr>
        <w:pStyle w:val="ListParagraph"/>
        <w:numPr>
          <w:ilvl w:val="1"/>
          <w:numId w:val="24"/>
        </w:numPr>
      </w:pPr>
      <w:r>
        <w:t>Buitenland:</w:t>
      </w:r>
    </w:p>
    <w:p w:rsidR="00B57B08" w:rsidRDefault="00B57B08" w:rsidP="00B57B08">
      <w:pPr>
        <w:pStyle w:val="ListParagraph"/>
        <w:numPr>
          <w:ilvl w:val="2"/>
          <w:numId w:val="24"/>
        </w:numPr>
      </w:pPr>
      <w:r>
        <w:t>Noorden: dreiging van inval van steppenvolkeren werd groter:</w:t>
      </w:r>
    </w:p>
    <w:p w:rsidR="00B57B08" w:rsidRDefault="00B57B08" w:rsidP="00B57B08">
      <w:pPr>
        <w:pStyle w:val="ListParagraph"/>
        <w:numPr>
          <w:ilvl w:val="3"/>
          <w:numId w:val="24"/>
        </w:numPr>
      </w:pPr>
      <w:r>
        <w:t>Mongolen (noordwesten)</w:t>
      </w:r>
    </w:p>
    <w:p w:rsidR="00B57B08" w:rsidRDefault="00B57B08" w:rsidP="00B57B08">
      <w:pPr>
        <w:pStyle w:val="ListParagraph"/>
        <w:numPr>
          <w:ilvl w:val="3"/>
          <w:numId w:val="24"/>
        </w:numPr>
      </w:pPr>
      <w:r>
        <w:t>Jürchen (noordooosten)</w:t>
      </w:r>
    </w:p>
    <w:p w:rsidR="00B57B08" w:rsidRDefault="00B57B08" w:rsidP="00B57B08">
      <w:pPr>
        <w:pStyle w:val="ListParagraph"/>
        <w:numPr>
          <w:ilvl w:val="2"/>
          <w:numId w:val="24"/>
        </w:numPr>
      </w:pPr>
      <w:r>
        <w:t>Zuidoostkust belaagd door piraten</w:t>
      </w:r>
    </w:p>
    <w:p w:rsidR="00B57B08" w:rsidRDefault="00B57B08" w:rsidP="00B57B08">
      <w:pPr>
        <w:pStyle w:val="ListParagraph"/>
        <w:numPr>
          <w:ilvl w:val="2"/>
          <w:numId w:val="24"/>
        </w:numPr>
      </w:pPr>
      <w:r>
        <w:t>Macao wordt in 1550 overgenomen door Portugal</w:t>
      </w:r>
    </w:p>
    <w:p w:rsidR="00B57B08" w:rsidRDefault="00B57B08" w:rsidP="00B57B08">
      <w:pPr>
        <w:pStyle w:val="ListParagraph"/>
        <w:numPr>
          <w:ilvl w:val="2"/>
          <w:numId w:val="24"/>
        </w:numPr>
      </w:pPr>
      <w:r>
        <w:t>Oogsten falen door natuurrampen</w:t>
      </w:r>
    </w:p>
    <w:p w:rsidR="00B57B08" w:rsidRDefault="00B57B08" w:rsidP="00B57B08">
      <w:pPr>
        <w:pStyle w:val="ListParagraph"/>
        <w:numPr>
          <w:ilvl w:val="1"/>
          <w:numId w:val="24"/>
        </w:numPr>
      </w:pPr>
      <w:r>
        <w:t>Er was veel geld nodig om de Jürchen te bestrijden in Mantsjoerije, maar weinig gebieden betaalden nog belasting. Oplossingen:</w:t>
      </w:r>
    </w:p>
    <w:p w:rsidR="00B57B08" w:rsidRDefault="00B57B08" w:rsidP="00B57B08">
      <w:pPr>
        <w:pStyle w:val="ListParagraph"/>
        <w:numPr>
          <w:ilvl w:val="2"/>
          <w:numId w:val="24"/>
        </w:numPr>
      </w:pPr>
      <w:r>
        <w:t>Gecontroleerde gebieden betaalden meer belasting</w:t>
      </w:r>
    </w:p>
    <w:p w:rsidR="00B57B08" w:rsidRDefault="00B57B08" w:rsidP="00B57B08">
      <w:pPr>
        <w:pStyle w:val="ListParagraph"/>
        <w:numPr>
          <w:ilvl w:val="2"/>
          <w:numId w:val="24"/>
        </w:numPr>
      </w:pPr>
      <w:r>
        <w:t>Ambtenaren in noordwesten van China werden op non-actief gezet</w:t>
      </w:r>
    </w:p>
    <w:p w:rsidR="00B57B08" w:rsidRDefault="00B57B08" w:rsidP="00B57B08">
      <w:pPr>
        <w:pStyle w:val="ListParagraph"/>
        <w:numPr>
          <w:ilvl w:val="0"/>
          <w:numId w:val="25"/>
        </w:numPr>
      </w:pPr>
      <w:r>
        <w:t>Grote ontevredenheid</w:t>
      </w:r>
    </w:p>
    <w:p w:rsidR="00CE7250" w:rsidRDefault="00CE7250" w:rsidP="00CE7250">
      <w:pPr>
        <w:pStyle w:val="ListParagraph"/>
        <w:numPr>
          <w:ilvl w:val="0"/>
          <w:numId w:val="26"/>
        </w:numPr>
      </w:pPr>
      <w:r>
        <w:t>1640: Zi Licheng richt rebellenleger op</w:t>
      </w:r>
    </w:p>
    <w:p w:rsidR="00CE7250" w:rsidRDefault="00CE7250" w:rsidP="00CE7250">
      <w:pPr>
        <w:pStyle w:val="ListParagraph"/>
        <w:numPr>
          <w:ilvl w:val="0"/>
          <w:numId w:val="26"/>
        </w:numPr>
      </w:pPr>
      <w:r>
        <w:t>1644: Licheng wandelt Peking binnen</w:t>
      </w:r>
    </w:p>
    <w:p w:rsidR="00CE7250" w:rsidRDefault="00CE7250" w:rsidP="00CE7250">
      <w:pPr>
        <w:pStyle w:val="ListParagraph"/>
        <w:numPr>
          <w:ilvl w:val="0"/>
          <w:numId w:val="26"/>
        </w:numPr>
      </w:pPr>
      <w:r>
        <w:t xml:space="preserve">Keizer hangt zich op </w:t>
      </w:r>
      <w:r>
        <w:sym w:font="Wingdings" w:char="F0E0"/>
      </w:r>
      <w:r>
        <w:t xml:space="preserve"> Einde van Mingdynastie</w:t>
      </w:r>
    </w:p>
    <w:p w:rsidR="00B57B08" w:rsidRDefault="00117957" w:rsidP="00117957">
      <w:pPr>
        <w:pStyle w:val="Heading2"/>
        <w:numPr>
          <w:ilvl w:val="0"/>
          <w:numId w:val="20"/>
        </w:numPr>
      </w:pPr>
      <w:r>
        <w:t>Qingdynastie (1644 – 1911)</w:t>
      </w:r>
    </w:p>
    <w:p w:rsidR="00117957" w:rsidRDefault="00C860E3" w:rsidP="00C860E3">
      <w:pPr>
        <w:pStyle w:val="Heading3"/>
      </w:pPr>
      <w:r>
        <w:t>Ontstaan</w:t>
      </w:r>
    </w:p>
    <w:p w:rsidR="00C860E3" w:rsidRDefault="00C860E3" w:rsidP="00C860E3">
      <w:pPr>
        <w:pStyle w:val="ListParagraph"/>
        <w:numPr>
          <w:ilvl w:val="0"/>
          <w:numId w:val="27"/>
        </w:numPr>
      </w:pPr>
      <w:r>
        <w:t>Leider van Jürchen sticht in 1636 nieuwe dynastie in Mantsjoerije: de Qing</w:t>
      </w:r>
    </w:p>
    <w:p w:rsidR="00C860E3" w:rsidRDefault="00C860E3" w:rsidP="00C860E3">
      <w:pPr>
        <w:pStyle w:val="ListParagraph"/>
        <w:numPr>
          <w:ilvl w:val="1"/>
          <w:numId w:val="27"/>
        </w:numPr>
      </w:pPr>
      <w:r>
        <w:t>Verchinezing</w:t>
      </w:r>
    </w:p>
    <w:p w:rsidR="00C860E3" w:rsidRDefault="00C860E3" w:rsidP="00C860E3">
      <w:pPr>
        <w:pStyle w:val="ListParagraph"/>
        <w:numPr>
          <w:ilvl w:val="1"/>
          <w:numId w:val="27"/>
        </w:numPr>
      </w:pPr>
      <w:r>
        <w:t>Meer beschaafd</w:t>
      </w:r>
    </w:p>
    <w:p w:rsidR="00C860E3" w:rsidRDefault="00C860E3" w:rsidP="00C860E3">
      <w:pPr>
        <w:pStyle w:val="ListParagraph"/>
        <w:numPr>
          <w:ilvl w:val="0"/>
          <w:numId w:val="27"/>
        </w:numPr>
      </w:pPr>
      <w:r w:rsidRPr="00C860E3">
        <w:t>Shanhaiguan-pas</w:t>
      </w:r>
      <w:r>
        <w:t xml:space="preserve"> wordt verdedigd door Wu Sangui </w:t>
      </w:r>
      <w:r>
        <w:sym w:font="Wingdings" w:char="F0E0"/>
      </w:r>
      <w:r>
        <w:t xml:space="preserve"> Mantsjoes kunnen China niet binnnen</w:t>
      </w:r>
    </w:p>
    <w:p w:rsidR="00C860E3" w:rsidRDefault="00C860E3" w:rsidP="00C860E3">
      <w:pPr>
        <w:pStyle w:val="ListParagraph"/>
        <w:numPr>
          <w:ilvl w:val="0"/>
          <w:numId w:val="27"/>
        </w:numPr>
      </w:pPr>
      <w:r>
        <w:t>Li Zicheng doet Mingdynastie vallen en valt Wu Sangui aan</w:t>
      </w:r>
    </w:p>
    <w:p w:rsidR="00C860E3" w:rsidRDefault="00C860E3" w:rsidP="00C860E3">
      <w:pPr>
        <w:pStyle w:val="ListParagraph"/>
        <w:numPr>
          <w:ilvl w:val="0"/>
          <w:numId w:val="27"/>
        </w:numPr>
      </w:pPr>
      <w:r>
        <w:t>Mantsjoes zien hun kans en vallen China aan, Wu Sangui voegt zich noodgedwongen bij hun aan</w:t>
      </w:r>
    </w:p>
    <w:p w:rsidR="00C860E3" w:rsidRDefault="00C860E3" w:rsidP="00C860E3">
      <w:pPr>
        <w:pStyle w:val="ListParagraph"/>
        <w:numPr>
          <w:ilvl w:val="0"/>
          <w:numId w:val="27"/>
        </w:numPr>
      </w:pPr>
      <w:r>
        <w:t>Samen vallen ze Beijing binnen en zetten een kindkeizer op de troon en eisen Hemels Mandaat op</w:t>
      </w:r>
    </w:p>
    <w:p w:rsidR="00C860E3" w:rsidRDefault="00C860E3" w:rsidP="00C860E3">
      <w:pPr>
        <w:pStyle w:val="Heading3"/>
      </w:pPr>
      <w:r>
        <w:t>Beleid</w:t>
      </w:r>
    </w:p>
    <w:p w:rsidR="00C860E3" w:rsidRPr="00C860E3" w:rsidRDefault="00C860E3" w:rsidP="00C860E3">
      <w:pPr>
        <w:rPr>
          <w:b/>
        </w:rPr>
      </w:pPr>
      <w:r w:rsidRPr="00C860E3">
        <w:rPr>
          <w:b/>
        </w:rPr>
        <w:t>Binnenland</w:t>
      </w:r>
    </w:p>
    <w:p w:rsidR="00C860E3" w:rsidRDefault="00C860E3" w:rsidP="00C860E3">
      <w:pPr>
        <w:pStyle w:val="ListParagraph"/>
        <w:numPr>
          <w:ilvl w:val="0"/>
          <w:numId w:val="28"/>
        </w:numPr>
      </w:pPr>
      <w:r>
        <w:t>Moeilijk om drie bevolkingsgroepen tevreden te stellen:</w:t>
      </w:r>
    </w:p>
    <w:p w:rsidR="00C860E3" w:rsidRDefault="00C860E3" w:rsidP="00C860E3">
      <w:pPr>
        <w:pStyle w:val="ListParagraph"/>
        <w:numPr>
          <w:ilvl w:val="1"/>
          <w:numId w:val="28"/>
        </w:numPr>
      </w:pPr>
      <w:r>
        <w:t>Mantsjoes</w:t>
      </w:r>
    </w:p>
    <w:p w:rsidR="00C860E3" w:rsidRDefault="00C860E3" w:rsidP="00C860E3">
      <w:pPr>
        <w:pStyle w:val="ListParagraph"/>
        <w:numPr>
          <w:ilvl w:val="1"/>
          <w:numId w:val="28"/>
        </w:numPr>
      </w:pPr>
      <w:r>
        <w:t>Overgelopen Chinezen</w:t>
      </w:r>
    </w:p>
    <w:p w:rsidR="00C860E3" w:rsidRDefault="00C860E3" w:rsidP="00C860E3">
      <w:pPr>
        <w:pStyle w:val="ListParagraph"/>
        <w:numPr>
          <w:ilvl w:val="1"/>
          <w:numId w:val="28"/>
        </w:numPr>
      </w:pPr>
      <w:r>
        <w:t>Oorspronkelijke Chinezen</w:t>
      </w:r>
    </w:p>
    <w:p w:rsidR="00C860E3" w:rsidRDefault="00C860E3" w:rsidP="00C860E3">
      <w:pPr>
        <w:pStyle w:val="ListParagraph"/>
        <w:numPr>
          <w:ilvl w:val="0"/>
          <w:numId w:val="28"/>
        </w:numPr>
      </w:pPr>
      <w:r>
        <w:t>Ming-ministeries werden behouden, maar steeds twee voorzitters: Mantsjoe en een Chinees</w:t>
      </w:r>
    </w:p>
    <w:p w:rsidR="00C860E3" w:rsidRDefault="00C860E3" w:rsidP="00C860E3">
      <w:pPr>
        <w:pStyle w:val="ListParagraph"/>
        <w:numPr>
          <w:ilvl w:val="0"/>
          <w:numId w:val="28"/>
        </w:numPr>
      </w:pPr>
      <w:r>
        <w:t>Bureaucratisch systeem was ook gelijkaardig (wel nu 18 provincies ipv 15)</w:t>
      </w:r>
    </w:p>
    <w:p w:rsidR="00C860E3" w:rsidRDefault="00C860E3" w:rsidP="00C860E3">
      <w:pPr>
        <w:pStyle w:val="ListParagraph"/>
        <w:numPr>
          <w:ilvl w:val="0"/>
          <w:numId w:val="28"/>
        </w:numPr>
      </w:pPr>
      <w:r>
        <w:t>Kledij en haarstijl aangepast aan Mantsjoes:</w:t>
      </w:r>
    </w:p>
    <w:p w:rsidR="00C860E3" w:rsidRDefault="00C860E3" w:rsidP="00C860E3">
      <w:pPr>
        <w:pStyle w:val="ListParagraph"/>
        <w:numPr>
          <w:ilvl w:val="1"/>
          <w:numId w:val="28"/>
        </w:numPr>
      </w:pPr>
      <w:r>
        <w:t>Mannen met vlechten</w:t>
      </w:r>
    </w:p>
    <w:p w:rsidR="00C860E3" w:rsidRDefault="00C860E3" w:rsidP="00C860E3">
      <w:pPr>
        <w:pStyle w:val="ListParagraph"/>
        <w:numPr>
          <w:ilvl w:val="1"/>
          <w:numId w:val="28"/>
        </w:numPr>
      </w:pPr>
      <w:r>
        <w:t>Vrouwen mogen geen gebonden voeten hebben</w:t>
      </w:r>
    </w:p>
    <w:p w:rsidR="00C860E3" w:rsidRDefault="00C860E3" w:rsidP="00C860E3">
      <w:pPr>
        <w:pStyle w:val="ListParagraph"/>
        <w:numPr>
          <w:ilvl w:val="0"/>
          <w:numId w:val="28"/>
        </w:numPr>
      </w:pPr>
      <w:r>
        <w:t>Na een tijd andere kindkeizer</w:t>
      </w:r>
    </w:p>
    <w:p w:rsidR="00C860E3" w:rsidRDefault="00C860E3" w:rsidP="00C860E3">
      <w:pPr>
        <w:pStyle w:val="ListParagraph"/>
        <w:numPr>
          <w:ilvl w:val="1"/>
          <w:numId w:val="28"/>
        </w:numPr>
      </w:pPr>
      <w:r>
        <w:lastRenderedPageBreak/>
        <w:t>Zijn regent geeft veel voordelen aan Mantsjoes</w:t>
      </w:r>
    </w:p>
    <w:p w:rsidR="00C860E3" w:rsidRDefault="00C860E3" w:rsidP="00C860E3">
      <w:pPr>
        <w:pStyle w:val="ListParagraph"/>
        <w:numPr>
          <w:ilvl w:val="1"/>
          <w:numId w:val="28"/>
        </w:numPr>
      </w:pPr>
      <w:r>
        <w:t xml:space="preserve"> Kindkeizer schakelt regent uit op zijn dertiende</w:t>
      </w:r>
    </w:p>
    <w:p w:rsidR="00C860E3" w:rsidRDefault="00C860E3" w:rsidP="00C860E3">
      <w:pPr>
        <w:pStyle w:val="ListParagraph"/>
        <w:numPr>
          <w:ilvl w:val="1"/>
          <w:numId w:val="28"/>
        </w:numPr>
      </w:pPr>
      <w:r>
        <w:t xml:space="preserve">50-jairige regeerperiode van </w:t>
      </w:r>
      <w:r w:rsidRPr="00C860E3">
        <w:rPr>
          <w:b/>
        </w:rPr>
        <w:t>Kangxi</w:t>
      </w:r>
      <w:r>
        <w:t xml:space="preserve"> begint</w:t>
      </w:r>
    </w:p>
    <w:p w:rsidR="00C860E3" w:rsidRDefault="00C860E3" w:rsidP="00C860E3">
      <w:pPr>
        <w:pStyle w:val="ListParagraph"/>
        <w:numPr>
          <w:ilvl w:val="0"/>
          <w:numId w:val="28"/>
        </w:numPr>
      </w:pPr>
      <w:r>
        <w:t>Kangxi</w:t>
      </w:r>
    </w:p>
    <w:p w:rsidR="00C860E3" w:rsidRDefault="00C860E3" w:rsidP="00C860E3">
      <w:pPr>
        <w:pStyle w:val="ListParagraph"/>
        <w:numPr>
          <w:ilvl w:val="1"/>
          <w:numId w:val="28"/>
        </w:numPr>
      </w:pPr>
      <w:r>
        <w:t>Verstevigt het rijk</w:t>
      </w:r>
    </w:p>
    <w:p w:rsidR="00C860E3" w:rsidRDefault="00C860E3" w:rsidP="00C860E3">
      <w:pPr>
        <w:pStyle w:val="ListParagraph"/>
        <w:numPr>
          <w:ilvl w:val="1"/>
          <w:numId w:val="28"/>
        </w:numPr>
      </w:pPr>
      <w:r>
        <w:t>Slaat overgebleven rebellen neer</w:t>
      </w:r>
    </w:p>
    <w:p w:rsidR="00C860E3" w:rsidRDefault="00C860E3" w:rsidP="00C860E3">
      <w:pPr>
        <w:pStyle w:val="ListParagraph"/>
        <w:numPr>
          <w:ilvl w:val="1"/>
          <w:numId w:val="28"/>
        </w:numPr>
      </w:pPr>
      <w:r>
        <w:t>Zoekt evenwicht tussen Mantsjoes en Chinezen</w:t>
      </w:r>
    </w:p>
    <w:p w:rsidR="00C860E3" w:rsidRDefault="00C860E3" w:rsidP="00C860E3">
      <w:pPr>
        <w:pStyle w:val="ListParagraph"/>
        <w:numPr>
          <w:ilvl w:val="1"/>
          <w:numId w:val="28"/>
        </w:numPr>
      </w:pPr>
      <w:r>
        <w:t xml:space="preserve">Richt examens buiten Beijging in </w:t>
      </w:r>
      <w:r>
        <w:sym w:font="Wingdings" w:char="F0E0"/>
      </w:r>
      <w:r>
        <w:t xml:space="preserve"> Lagere drempel, meer Chinezen</w:t>
      </w:r>
    </w:p>
    <w:p w:rsidR="00C860E3" w:rsidRPr="00C860E3" w:rsidRDefault="00C860E3" w:rsidP="00C860E3">
      <w:pPr>
        <w:rPr>
          <w:b/>
        </w:rPr>
      </w:pPr>
      <w:r w:rsidRPr="00C860E3">
        <w:rPr>
          <w:b/>
        </w:rPr>
        <w:t>Buitenland</w:t>
      </w:r>
    </w:p>
    <w:p w:rsidR="00C860E3" w:rsidRDefault="00C860E3" w:rsidP="00C860E3">
      <w:pPr>
        <w:pStyle w:val="ListParagraph"/>
        <w:numPr>
          <w:ilvl w:val="0"/>
          <w:numId w:val="29"/>
        </w:numPr>
      </w:pPr>
      <w:r>
        <w:t>In 17</w:t>
      </w:r>
      <w:r w:rsidRPr="00C860E3">
        <w:rPr>
          <w:vertAlign w:val="superscript"/>
        </w:rPr>
        <w:t>e</w:t>
      </w:r>
      <w:r>
        <w:t xml:space="preserve"> eeuw steeds meer buitenlanders</w:t>
      </w:r>
    </w:p>
    <w:p w:rsidR="00C860E3" w:rsidRDefault="00C860E3" w:rsidP="00C860E3">
      <w:pPr>
        <w:pStyle w:val="ListParagraph"/>
        <w:numPr>
          <w:ilvl w:val="0"/>
          <w:numId w:val="29"/>
        </w:numPr>
      </w:pPr>
      <w:r>
        <w:t>Portugal heeft Macao</w:t>
      </w:r>
    </w:p>
    <w:p w:rsidR="00C860E3" w:rsidRDefault="00C860E3" w:rsidP="00C860E3">
      <w:pPr>
        <w:pStyle w:val="ListParagraph"/>
        <w:numPr>
          <w:ilvl w:val="0"/>
          <w:numId w:val="29"/>
        </w:numPr>
      </w:pPr>
      <w:r>
        <w:t xml:space="preserve">Rusland wilt ook iets dergelijks </w:t>
      </w:r>
      <w:r>
        <w:sym w:font="Wingdings" w:char="F0E0"/>
      </w:r>
      <w:r>
        <w:t xml:space="preserve"> gevechten</w:t>
      </w:r>
    </w:p>
    <w:p w:rsidR="00C860E3" w:rsidRDefault="00C860E3" w:rsidP="00C860E3">
      <w:pPr>
        <w:pStyle w:val="ListParagraph"/>
        <w:numPr>
          <w:ilvl w:val="1"/>
          <w:numId w:val="29"/>
        </w:numPr>
      </w:pPr>
      <w:r>
        <w:t xml:space="preserve">In 1689: </w:t>
      </w:r>
      <w:r w:rsidRPr="00C860E3">
        <w:rPr>
          <w:b/>
          <w:bCs/>
        </w:rPr>
        <w:t>Verdrag van Nertsjinsk</w:t>
      </w:r>
      <w:r>
        <w:t xml:space="preserve"> </w:t>
      </w:r>
    </w:p>
    <w:p w:rsidR="000056E2" w:rsidRDefault="000056E2" w:rsidP="00C860E3">
      <w:pPr>
        <w:pStyle w:val="ListParagraph"/>
        <w:numPr>
          <w:ilvl w:val="1"/>
          <w:numId w:val="29"/>
        </w:numPr>
      </w:pPr>
      <w:r>
        <w:t>Vastleggen van de noordelijke grens</w:t>
      </w:r>
    </w:p>
    <w:p w:rsidR="00C860E3" w:rsidRDefault="00C860E3" w:rsidP="00C860E3">
      <w:pPr>
        <w:pStyle w:val="ListParagraph"/>
        <w:numPr>
          <w:ilvl w:val="1"/>
          <w:numId w:val="29"/>
        </w:numPr>
      </w:pPr>
      <w:r>
        <w:t>Verdrag tussen twee gelijkwaardige staten (daarvoor: tribuutsysteem)</w:t>
      </w:r>
    </w:p>
    <w:p w:rsidR="00C860E3" w:rsidRDefault="000056E2" w:rsidP="00C860E3">
      <w:pPr>
        <w:pStyle w:val="ListParagraph"/>
        <w:numPr>
          <w:ilvl w:val="1"/>
          <w:numId w:val="29"/>
        </w:numPr>
      </w:pPr>
      <w:r>
        <w:t>Qing waren bang voor alliantie tussen Russen en Zungharen (groep nomadische strijders in westen van China met links met Tibet)</w:t>
      </w:r>
    </w:p>
    <w:p w:rsidR="000056E2" w:rsidRDefault="000056E2" w:rsidP="000056E2">
      <w:pPr>
        <w:pStyle w:val="ListParagraph"/>
        <w:numPr>
          <w:ilvl w:val="0"/>
          <w:numId w:val="29"/>
        </w:numPr>
      </w:pPr>
      <w:r>
        <w:t>1720: Kangxi valt Zungharenstammen aan</w:t>
      </w:r>
    </w:p>
    <w:p w:rsidR="000056E2" w:rsidRDefault="000056E2" w:rsidP="000056E2">
      <w:pPr>
        <w:pStyle w:val="ListParagraph"/>
        <w:numPr>
          <w:ilvl w:val="1"/>
          <w:numId w:val="29"/>
        </w:numPr>
      </w:pPr>
      <w:r>
        <w:t>installeert nieuwe Dalai Lama die loyaal is aan Chinese keizer</w:t>
      </w:r>
    </w:p>
    <w:p w:rsidR="000056E2" w:rsidRPr="000056E2" w:rsidRDefault="000056E2" w:rsidP="000056E2">
      <w:pPr>
        <w:rPr>
          <w:b/>
        </w:rPr>
      </w:pPr>
      <w:r w:rsidRPr="000056E2">
        <w:rPr>
          <w:b/>
        </w:rPr>
        <w:t>Erfenis van Kangxi</w:t>
      </w:r>
    </w:p>
    <w:p w:rsidR="000056E2" w:rsidRDefault="000056E2" w:rsidP="000056E2">
      <w:pPr>
        <w:pStyle w:val="ListParagraph"/>
        <w:numPr>
          <w:ilvl w:val="0"/>
          <w:numId w:val="30"/>
        </w:numPr>
      </w:pPr>
      <w:r>
        <w:t>Pro</w:t>
      </w:r>
    </w:p>
    <w:p w:rsidR="000056E2" w:rsidRDefault="000056E2" w:rsidP="000056E2">
      <w:pPr>
        <w:pStyle w:val="ListParagraph"/>
        <w:numPr>
          <w:ilvl w:val="1"/>
          <w:numId w:val="30"/>
        </w:numPr>
      </w:pPr>
      <w:r>
        <w:t>Politieke vereniging en consolidatie van de grenzen</w:t>
      </w:r>
    </w:p>
    <w:p w:rsidR="000056E2" w:rsidRDefault="000056E2" w:rsidP="000056E2">
      <w:pPr>
        <w:pStyle w:val="ListParagraph"/>
        <w:numPr>
          <w:ilvl w:val="0"/>
          <w:numId w:val="30"/>
        </w:numPr>
      </w:pPr>
      <w:r>
        <w:t>Con</w:t>
      </w:r>
    </w:p>
    <w:p w:rsidR="000056E2" w:rsidRDefault="000056E2" w:rsidP="000056E2">
      <w:pPr>
        <w:pStyle w:val="ListParagraph"/>
        <w:numPr>
          <w:ilvl w:val="1"/>
          <w:numId w:val="30"/>
        </w:numPr>
      </w:pPr>
      <w:r>
        <w:t xml:space="preserve">Geen troonopvolger aangeduid </w:t>
      </w:r>
      <w:r>
        <w:sym w:font="Wingdings" w:char="F0E0"/>
      </w:r>
      <w:r>
        <w:t xml:space="preserve"> Grote rivaliteit onder zonen</w:t>
      </w:r>
    </w:p>
    <w:p w:rsidR="000056E2" w:rsidRDefault="000056E2" w:rsidP="000056E2">
      <w:pPr>
        <w:pStyle w:val="ListParagraph"/>
        <w:numPr>
          <w:ilvl w:val="1"/>
          <w:numId w:val="30"/>
        </w:numPr>
      </w:pPr>
      <w:r>
        <w:t>Belastingsysteem was verouderd en geen verhoogde belastingen in voorkeur van bevolkingsgroei</w:t>
      </w:r>
    </w:p>
    <w:p w:rsidR="000056E2" w:rsidRPr="00C4100D" w:rsidRDefault="00C4100D" w:rsidP="000056E2">
      <w:pPr>
        <w:rPr>
          <w:b/>
        </w:rPr>
      </w:pPr>
      <w:r w:rsidRPr="00C4100D">
        <w:rPr>
          <w:b/>
        </w:rPr>
        <w:t>De Opiumoorlog</w:t>
      </w:r>
    </w:p>
    <w:p w:rsidR="00C4100D" w:rsidRDefault="00894A17" w:rsidP="00C4100D">
      <w:pPr>
        <w:pStyle w:val="ListParagraph"/>
        <w:numPr>
          <w:ilvl w:val="0"/>
          <w:numId w:val="31"/>
        </w:numPr>
      </w:pPr>
      <w:r>
        <w:t xml:space="preserve">Wegens opiumverkoop stroomde te veel zilver naar het buitenland waardoor de belastingen in koper moesten betaald worden </w:t>
      </w:r>
      <w:r>
        <w:sym w:font="Wingdings" w:char="F0E0"/>
      </w:r>
      <w:r>
        <w:t xml:space="preserve"> belastingen werden zeer hoog</w:t>
      </w:r>
    </w:p>
    <w:p w:rsidR="00894A17" w:rsidRDefault="00894A17" w:rsidP="00C4100D">
      <w:pPr>
        <w:pStyle w:val="ListParagraph"/>
        <w:numPr>
          <w:ilvl w:val="0"/>
          <w:numId w:val="31"/>
        </w:numPr>
      </w:pPr>
      <w:r>
        <w:t>Twee opties: legalisatie van opium of compleet verbod</w:t>
      </w:r>
    </w:p>
    <w:p w:rsidR="00894A17" w:rsidRDefault="00894A17" w:rsidP="00C4100D">
      <w:pPr>
        <w:pStyle w:val="ListParagraph"/>
        <w:numPr>
          <w:ilvl w:val="0"/>
          <w:numId w:val="31"/>
        </w:numPr>
      </w:pPr>
      <w:r>
        <w:t>Laatste won in 1838</w:t>
      </w:r>
    </w:p>
    <w:p w:rsidR="00894A17" w:rsidRDefault="00894A17" w:rsidP="00C4100D">
      <w:pPr>
        <w:pStyle w:val="ListParagraph"/>
        <w:numPr>
          <w:ilvl w:val="0"/>
          <w:numId w:val="31"/>
        </w:numPr>
      </w:pPr>
      <w:r>
        <w:t>Commisaris Lin Zexu moest alle opium uit de handel halen</w:t>
      </w:r>
    </w:p>
    <w:p w:rsidR="00894A17" w:rsidRDefault="00894A17" w:rsidP="00894A17">
      <w:pPr>
        <w:pStyle w:val="ListParagraph"/>
        <w:numPr>
          <w:ilvl w:val="1"/>
          <w:numId w:val="31"/>
        </w:numPr>
      </w:pPr>
      <w:r>
        <w:t>Opium van lokale handelaars werd in beslag genomen</w:t>
      </w:r>
    </w:p>
    <w:p w:rsidR="00894A17" w:rsidRDefault="00894A17" w:rsidP="00894A17">
      <w:pPr>
        <w:pStyle w:val="ListParagraph"/>
        <w:numPr>
          <w:ilvl w:val="1"/>
          <w:numId w:val="31"/>
        </w:numPr>
      </w:pPr>
      <w:r>
        <w:t>Opium van buitenlanders werd in beslag genomen, geen vergoedingen</w:t>
      </w:r>
    </w:p>
    <w:p w:rsidR="00894A17" w:rsidRDefault="00894A17" w:rsidP="00894A17">
      <w:pPr>
        <w:pStyle w:val="ListParagraph"/>
        <w:numPr>
          <w:ilvl w:val="1"/>
          <w:numId w:val="31"/>
        </w:numPr>
      </w:pPr>
      <w:r>
        <w:t xml:space="preserve">Buitenlanders eisten schadevergoedingen </w:t>
      </w:r>
      <w:r>
        <w:sym w:font="Wingdings" w:char="F0E0"/>
      </w:r>
      <w:r>
        <w:t xml:space="preserve"> Britten weggejaagd uit Macao, zetten zich in Hong Kong</w:t>
      </w:r>
    </w:p>
    <w:p w:rsidR="00894A17" w:rsidRDefault="00894A17" w:rsidP="00894A17">
      <w:pPr>
        <w:pStyle w:val="ListParagraph"/>
        <w:numPr>
          <w:ilvl w:val="1"/>
          <w:numId w:val="31"/>
        </w:numPr>
      </w:pPr>
      <w:r>
        <w:t xml:space="preserve">Britten vallen Nanjing aan </w:t>
      </w:r>
      <w:r>
        <w:sym w:font="Wingdings" w:char="F0E0"/>
      </w:r>
      <w:r>
        <w:t xml:space="preserve"> Qing wil vrede</w:t>
      </w:r>
    </w:p>
    <w:p w:rsidR="00894A17" w:rsidRDefault="00894A17" w:rsidP="00894A17">
      <w:pPr>
        <w:pStyle w:val="ListParagraph"/>
        <w:numPr>
          <w:ilvl w:val="0"/>
          <w:numId w:val="31"/>
        </w:numPr>
      </w:pPr>
      <w:r w:rsidRPr="00894A17">
        <w:rPr>
          <w:b/>
          <w:bCs/>
        </w:rPr>
        <w:t>Verdrag van Nanjing (1842)</w:t>
      </w:r>
    </w:p>
    <w:p w:rsidR="00894A17" w:rsidRDefault="00894A17" w:rsidP="00894A17">
      <w:pPr>
        <w:pStyle w:val="ListParagraph"/>
        <w:numPr>
          <w:ilvl w:val="1"/>
          <w:numId w:val="31"/>
        </w:numPr>
      </w:pPr>
      <w:r>
        <w:t>Hong Kong eeuwig bezit van Britse kroon</w:t>
      </w:r>
    </w:p>
    <w:p w:rsidR="00894A17" w:rsidRDefault="00894A17" w:rsidP="00894A17">
      <w:pPr>
        <w:pStyle w:val="ListParagraph"/>
        <w:numPr>
          <w:ilvl w:val="1"/>
          <w:numId w:val="31"/>
        </w:numPr>
      </w:pPr>
      <w:r>
        <w:t>Vijf verdragshavens waaronder Shanghai (daarvoor enkel Macao en Hong Kong)</w:t>
      </w:r>
    </w:p>
    <w:p w:rsidR="00894A17" w:rsidRDefault="00894A17" w:rsidP="00894A17">
      <w:pPr>
        <w:pStyle w:val="ListParagraph"/>
        <w:numPr>
          <w:ilvl w:val="1"/>
          <w:numId w:val="31"/>
        </w:numPr>
      </w:pPr>
      <w:r>
        <w:t>Niets vermeld over opium: opiumhandel ging gewoon door</w:t>
      </w:r>
    </w:p>
    <w:p w:rsidR="00894A17" w:rsidRDefault="00894A17" w:rsidP="00894A17">
      <w:pPr>
        <w:pStyle w:val="ListParagraph"/>
        <w:numPr>
          <w:ilvl w:val="1"/>
          <w:numId w:val="31"/>
        </w:numPr>
      </w:pPr>
      <w:r>
        <w:lastRenderedPageBreak/>
        <w:t>Engeland verwerft automatisch alle voordelen van verdragen met andere landen</w:t>
      </w:r>
    </w:p>
    <w:p w:rsidR="00894A17" w:rsidRDefault="00894A17" w:rsidP="00894A17">
      <w:pPr>
        <w:pStyle w:val="ListParagraph"/>
        <w:numPr>
          <w:ilvl w:val="0"/>
          <w:numId w:val="31"/>
        </w:numPr>
      </w:pPr>
      <w:r>
        <w:t>Vele andere landen maken gelijkaardige verdragen met China</w:t>
      </w:r>
    </w:p>
    <w:p w:rsidR="00894A17" w:rsidRDefault="00894A17" w:rsidP="00894A17">
      <w:pPr>
        <w:pStyle w:val="ListParagraph"/>
        <w:numPr>
          <w:ilvl w:val="1"/>
          <w:numId w:val="31"/>
        </w:numPr>
      </w:pPr>
      <w:r>
        <w:t>Amerika: extraterritorialiteit</w:t>
      </w:r>
    </w:p>
    <w:p w:rsidR="00894A17" w:rsidRDefault="00894A17" w:rsidP="00894A17">
      <w:pPr>
        <w:pStyle w:val="ListParagraph"/>
        <w:numPr>
          <w:ilvl w:val="1"/>
          <w:numId w:val="31"/>
        </w:numPr>
      </w:pPr>
      <w:r>
        <w:t>Frankrijk gelijkaardig</w:t>
      </w:r>
    </w:p>
    <w:p w:rsidR="00894A17" w:rsidRDefault="00894A17" w:rsidP="00894A17">
      <w:pPr>
        <w:pStyle w:val="ListParagraph"/>
        <w:numPr>
          <w:ilvl w:val="0"/>
          <w:numId w:val="31"/>
        </w:numPr>
      </w:pPr>
      <w:r>
        <w:t>Chinezen staan na Opiumoorlog terughoudend tegenover buitenlanders</w:t>
      </w:r>
    </w:p>
    <w:p w:rsidR="00894A17" w:rsidRDefault="00894A17" w:rsidP="00894A17">
      <w:pPr>
        <w:pStyle w:val="ListParagraph"/>
        <w:numPr>
          <w:ilvl w:val="1"/>
          <w:numId w:val="31"/>
        </w:numPr>
      </w:pPr>
      <w:r>
        <w:t>Groeiende binnenlandse ontevredenheid</w:t>
      </w:r>
    </w:p>
    <w:p w:rsidR="00894A17" w:rsidRDefault="00894A17" w:rsidP="00894A17">
      <w:pPr>
        <w:pStyle w:val="ListParagraph"/>
        <w:numPr>
          <w:ilvl w:val="0"/>
          <w:numId w:val="31"/>
        </w:numPr>
      </w:pPr>
      <w:r>
        <w:t>1854: Verdrag van Nanjing wordt herzien</w:t>
      </w:r>
    </w:p>
    <w:p w:rsidR="00894A17" w:rsidRDefault="00894A17" w:rsidP="00894A17">
      <w:pPr>
        <w:pStyle w:val="ListParagraph"/>
        <w:numPr>
          <w:ilvl w:val="1"/>
          <w:numId w:val="31"/>
        </w:numPr>
      </w:pPr>
      <w:r>
        <w:t>Westere mogendheden willen nog meer voordelen</w:t>
      </w:r>
    </w:p>
    <w:p w:rsidR="00894A17" w:rsidRDefault="00894A17" w:rsidP="00894A17">
      <w:pPr>
        <w:pStyle w:val="ListParagraph"/>
        <w:numPr>
          <w:ilvl w:val="2"/>
          <w:numId w:val="31"/>
        </w:numPr>
      </w:pPr>
      <w:r>
        <w:t>Toegang tot grote delen van het land</w:t>
      </w:r>
    </w:p>
    <w:p w:rsidR="00894A17" w:rsidRDefault="00894A17" w:rsidP="00894A17">
      <w:pPr>
        <w:pStyle w:val="ListParagraph"/>
        <w:numPr>
          <w:ilvl w:val="2"/>
          <w:numId w:val="31"/>
        </w:numPr>
      </w:pPr>
      <w:r>
        <w:t>Ambassadeur in Beijing</w:t>
      </w:r>
    </w:p>
    <w:p w:rsidR="00894A17" w:rsidRDefault="00894A17" w:rsidP="00894A17">
      <w:pPr>
        <w:pStyle w:val="ListParagraph"/>
        <w:numPr>
          <w:ilvl w:val="0"/>
          <w:numId w:val="25"/>
        </w:numPr>
      </w:pPr>
      <w:r>
        <w:t>Nieuwe conflicten</w:t>
      </w:r>
    </w:p>
    <w:p w:rsidR="00894A17" w:rsidRDefault="00894A17" w:rsidP="00894A17">
      <w:pPr>
        <w:pStyle w:val="ListParagraph"/>
        <w:numPr>
          <w:ilvl w:val="2"/>
          <w:numId w:val="31"/>
        </w:numPr>
      </w:pPr>
      <w:r>
        <w:t>Qing moeten zich overgeven en gaan akkoord met westerse eisen</w:t>
      </w:r>
    </w:p>
    <w:p w:rsidR="00894A17" w:rsidRDefault="00894A17" w:rsidP="00894A17">
      <w:pPr>
        <w:pStyle w:val="ListParagraph"/>
        <w:numPr>
          <w:ilvl w:val="0"/>
          <w:numId w:val="31"/>
        </w:numPr>
      </w:pPr>
      <w:r>
        <w:t>Einde 19</w:t>
      </w:r>
      <w:r w:rsidRPr="00894A17">
        <w:rPr>
          <w:vertAlign w:val="superscript"/>
        </w:rPr>
        <w:t>e</w:t>
      </w:r>
      <w:r>
        <w:t xml:space="preserve"> eeuw:</w:t>
      </w:r>
    </w:p>
    <w:p w:rsidR="00894A17" w:rsidRDefault="00894A17" w:rsidP="00894A17">
      <w:pPr>
        <w:pStyle w:val="ListParagraph"/>
        <w:numPr>
          <w:ilvl w:val="1"/>
          <w:numId w:val="31"/>
        </w:numPr>
      </w:pPr>
      <w:r>
        <w:t>Japan valt China binnen</w:t>
      </w:r>
    </w:p>
    <w:p w:rsidR="00894A17" w:rsidRDefault="00894A17" w:rsidP="00894A17">
      <w:pPr>
        <w:pStyle w:val="ListParagraph"/>
        <w:numPr>
          <w:ilvl w:val="1"/>
          <w:numId w:val="31"/>
        </w:numPr>
      </w:pPr>
      <w:r>
        <w:t>Rusland, Duitsland, Frankrijk en Verenigd Koninkrijk doen hetzelfde (de “Scramble for concessions”)</w:t>
      </w:r>
    </w:p>
    <w:p w:rsidR="00894A17" w:rsidRDefault="00894A17" w:rsidP="00894A17">
      <w:pPr>
        <w:pStyle w:val="ListParagraph"/>
        <w:numPr>
          <w:ilvl w:val="1"/>
          <w:numId w:val="31"/>
        </w:numPr>
      </w:pPr>
      <w:r>
        <w:t>Hoogtepunt negatieve gevoelens tegenover buitenlanders: Bokseropstand</w:t>
      </w:r>
    </w:p>
    <w:p w:rsidR="00B13243" w:rsidRDefault="00B13243" w:rsidP="00894A17">
      <w:pPr>
        <w:pStyle w:val="ListParagraph"/>
        <w:numPr>
          <w:ilvl w:val="1"/>
          <w:numId w:val="31"/>
        </w:numPr>
      </w:pPr>
      <w:r>
        <w:t>8-landen alliantie wordt opgericht en slaat opstand neer</w:t>
      </w:r>
    </w:p>
    <w:p w:rsidR="00B13243" w:rsidRDefault="00B13243" w:rsidP="00894A17">
      <w:pPr>
        <w:pStyle w:val="ListParagraph"/>
        <w:numPr>
          <w:ilvl w:val="1"/>
          <w:numId w:val="31"/>
        </w:numPr>
      </w:pPr>
      <w:r>
        <w:t>China krijgt gigantische schadevergoeding opgelegd</w:t>
      </w:r>
    </w:p>
    <w:p w:rsidR="00894A17" w:rsidRDefault="00B13243" w:rsidP="00894A17">
      <w:pPr>
        <w:pStyle w:val="ListParagraph"/>
        <w:numPr>
          <w:ilvl w:val="0"/>
          <w:numId w:val="31"/>
        </w:numPr>
      </w:pPr>
      <w:r>
        <w:t>China is in stukken gesneden en vernederd. Pas in 1949 komt hier verandering in met de overwinning van de communisten.</w:t>
      </w:r>
    </w:p>
    <w:p w:rsidR="00B13243" w:rsidRDefault="00B13243" w:rsidP="00B13243">
      <w:pPr>
        <w:rPr>
          <w:b/>
        </w:rPr>
      </w:pPr>
      <w:r>
        <w:rPr>
          <w:b/>
        </w:rPr>
        <w:t>Voorbeelden van binnenlandse ontevredenheid</w:t>
      </w:r>
    </w:p>
    <w:p w:rsidR="00B13243" w:rsidRDefault="00B13243" w:rsidP="00B13243">
      <w:pPr>
        <w:pStyle w:val="ListParagraph"/>
        <w:numPr>
          <w:ilvl w:val="0"/>
          <w:numId w:val="31"/>
        </w:numPr>
      </w:pPr>
      <w:r>
        <w:t>Groeiende corruptie legt het bestuurssyteem lam</w:t>
      </w:r>
    </w:p>
    <w:p w:rsidR="00B13243" w:rsidRDefault="00B13243" w:rsidP="00B13243">
      <w:pPr>
        <w:pStyle w:val="ListParagraph"/>
        <w:numPr>
          <w:ilvl w:val="0"/>
          <w:numId w:val="31"/>
        </w:numPr>
      </w:pPr>
      <w:r w:rsidRPr="00B13243">
        <w:t>Sociaal: opiumverslaving, opstanden, groeiende anti-Mantsjoe-gevoelens</w:t>
      </w:r>
    </w:p>
    <w:p w:rsidR="00B13243" w:rsidRDefault="00B13243" w:rsidP="00B13243">
      <w:pPr>
        <w:pStyle w:val="ListParagraph"/>
        <w:numPr>
          <w:ilvl w:val="0"/>
          <w:numId w:val="31"/>
        </w:numPr>
      </w:pPr>
      <w:r>
        <w:t>Economisch: landbouwgrond kan bevolkingsgroei niet aan, gevaar voor hongersnood; de waarde van zilver stijgt nog steeds</w:t>
      </w:r>
    </w:p>
    <w:p w:rsidR="00B13243" w:rsidRDefault="00B13243" w:rsidP="00B13243">
      <w:pPr>
        <w:pStyle w:val="ListParagraph"/>
        <w:numPr>
          <w:ilvl w:val="0"/>
          <w:numId w:val="31"/>
        </w:numPr>
      </w:pPr>
      <w:r>
        <w:t>Militair: omdat er te weinig militairen zijn, worden privé-korpsen toegelaten</w:t>
      </w:r>
    </w:p>
    <w:p w:rsidR="00B13243" w:rsidRDefault="00B13243" w:rsidP="00B13243">
      <w:pPr>
        <w:pStyle w:val="ListParagraph"/>
        <w:numPr>
          <w:ilvl w:val="1"/>
          <w:numId w:val="31"/>
        </w:numPr>
      </w:pPr>
      <w:r>
        <w:t>gaan uiteindelijk hun eigen weg</w:t>
      </w:r>
    </w:p>
    <w:p w:rsidR="00B13243" w:rsidRDefault="00B13243" w:rsidP="00B13243">
      <w:pPr>
        <w:pStyle w:val="ListParagraph"/>
        <w:numPr>
          <w:ilvl w:val="1"/>
          <w:numId w:val="31"/>
        </w:numPr>
      </w:pPr>
      <w:r>
        <w:t xml:space="preserve">populair bij het volk </w:t>
      </w:r>
      <w:r>
        <w:sym w:font="Wingdings" w:char="F0E0"/>
      </w:r>
      <w:r>
        <w:t xml:space="preserve"> nog moeilijker te controleren</w:t>
      </w:r>
    </w:p>
    <w:p w:rsidR="00B13243" w:rsidRDefault="009815DB" w:rsidP="00B13243">
      <w:pPr>
        <w:pStyle w:val="ListParagraph"/>
        <w:numPr>
          <w:ilvl w:val="0"/>
          <w:numId w:val="31"/>
        </w:numPr>
      </w:pPr>
      <w:r>
        <w:t>Taiping-rebellie (1850-1864)</w:t>
      </w:r>
    </w:p>
    <w:p w:rsidR="009815DB" w:rsidRDefault="009815DB" w:rsidP="009815DB">
      <w:pPr>
        <w:pStyle w:val="ListParagraph"/>
        <w:numPr>
          <w:ilvl w:val="1"/>
          <w:numId w:val="31"/>
        </w:numPr>
      </w:pPr>
      <w:r>
        <w:t>Man krijgt visioenen na de bijbel te lezen</w:t>
      </w:r>
    </w:p>
    <w:p w:rsidR="009815DB" w:rsidRDefault="009815DB" w:rsidP="009815DB">
      <w:pPr>
        <w:pStyle w:val="ListParagraph"/>
        <w:numPr>
          <w:ilvl w:val="1"/>
          <w:numId w:val="31"/>
        </w:numPr>
      </w:pPr>
      <w:r>
        <w:t>Richt beweging op met 20000 aanhangers</w:t>
      </w:r>
    </w:p>
    <w:p w:rsidR="009815DB" w:rsidRDefault="009815DB" w:rsidP="009815DB">
      <w:pPr>
        <w:pStyle w:val="ListParagraph"/>
        <w:numPr>
          <w:ilvl w:val="1"/>
          <w:numId w:val="31"/>
        </w:numPr>
      </w:pPr>
      <w:r>
        <w:t>Doelen:</w:t>
      </w:r>
    </w:p>
    <w:p w:rsidR="009815DB" w:rsidRDefault="009815DB" w:rsidP="009815DB">
      <w:pPr>
        <w:pStyle w:val="ListParagraph"/>
        <w:numPr>
          <w:ilvl w:val="2"/>
          <w:numId w:val="31"/>
        </w:numPr>
      </w:pPr>
      <w:r>
        <w:t>Vernietiging van Manchu’s</w:t>
      </w:r>
    </w:p>
    <w:p w:rsidR="009815DB" w:rsidRDefault="009815DB" w:rsidP="009815DB">
      <w:pPr>
        <w:pStyle w:val="ListParagraph"/>
        <w:numPr>
          <w:ilvl w:val="2"/>
          <w:numId w:val="31"/>
        </w:numPr>
      </w:pPr>
      <w:r>
        <w:t>Gelijkheid man/vrouw</w:t>
      </w:r>
    </w:p>
    <w:p w:rsidR="009815DB" w:rsidRDefault="009815DB" w:rsidP="009815DB">
      <w:pPr>
        <w:pStyle w:val="ListParagraph"/>
        <w:numPr>
          <w:ilvl w:val="2"/>
          <w:numId w:val="31"/>
        </w:numPr>
      </w:pPr>
      <w:r>
        <w:t>Verbod op voetbinden, drank, opium, tabak</w:t>
      </w:r>
    </w:p>
    <w:p w:rsidR="009815DB" w:rsidRDefault="009815DB" w:rsidP="009815DB">
      <w:pPr>
        <w:pStyle w:val="ListParagraph"/>
        <w:numPr>
          <w:ilvl w:val="2"/>
          <w:numId w:val="31"/>
        </w:numPr>
      </w:pPr>
      <w:r>
        <w:t>Grondherverdeling</w:t>
      </w:r>
    </w:p>
    <w:p w:rsidR="009815DB" w:rsidRDefault="009815DB" w:rsidP="009815DB">
      <w:pPr>
        <w:pStyle w:val="ListParagraph"/>
        <w:numPr>
          <w:ilvl w:val="1"/>
          <w:numId w:val="31"/>
        </w:numPr>
      </w:pPr>
      <w:r>
        <w:t>Trekken naar het noorden</w:t>
      </w:r>
    </w:p>
    <w:p w:rsidR="009815DB" w:rsidRDefault="009815DB" w:rsidP="009815DB">
      <w:pPr>
        <w:pStyle w:val="ListParagraph"/>
        <w:numPr>
          <w:ilvl w:val="1"/>
          <w:numId w:val="31"/>
        </w:numPr>
      </w:pPr>
      <w:r>
        <w:t>Nemen Nanjing in, moorden Mantsjoes uit en blijven er 11 jaar</w:t>
      </w:r>
    </w:p>
    <w:p w:rsidR="009815DB" w:rsidRDefault="009815DB" w:rsidP="009815DB">
      <w:pPr>
        <w:pStyle w:val="ListParagraph"/>
        <w:numPr>
          <w:ilvl w:val="1"/>
          <w:numId w:val="31"/>
        </w:numPr>
      </w:pPr>
      <w:r>
        <w:t>Worden uiteindelijk bloedig neergeslagen</w:t>
      </w:r>
    </w:p>
    <w:p w:rsidR="009815DB" w:rsidRDefault="009815DB" w:rsidP="009815DB">
      <w:pPr>
        <w:pStyle w:val="ListParagraph"/>
        <w:numPr>
          <w:ilvl w:val="1"/>
          <w:numId w:val="31"/>
        </w:numPr>
      </w:pPr>
      <w:r>
        <w:t>Redenen voor falen:</w:t>
      </w:r>
    </w:p>
    <w:p w:rsidR="009815DB" w:rsidRDefault="009815DB" w:rsidP="009815DB">
      <w:pPr>
        <w:pStyle w:val="ListParagraph"/>
        <w:numPr>
          <w:ilvl w:val="2"/>
          <w:numId w:val="31"/>
        </w:numPr>
      </w:pPr>
      <w:r>
        <w:t>Ideologie niet in de praktijk omgezet</w:t>
      </w:r>
    </w:p>
    <w:p w:rsidR="009815DB" w:rsidRDefault="009815DB" w:rsidP="009815DB">
      <w:pPr>
        <w:pStyle w:val="ListParagraph"/>
        <w:numPr>
          <w:ilvl w:val="2"/>
          <w:numId w:val="31"/>
        </w:numPr>
      </w:pPr>
      <w:r>
        <w:t>Leiders hielden zich niet aan eigen leer</w:t>
      </w:r>
    </w:p>
    <w:p w:rsidR="009815DB" w:rsidRDefault="009815DB" w:rsidP="009815DB">
      <w:pPr>
        <w:pStyle w:val="ListParagraph"/>
        <w:numPr>
          <w:ilvl w:val="2"/>
          <w:numId w:val="31"/>
        </w:numPr>
      </w:pPr>
      <w:r>
        <w:lastRenderedPageBreak/>
        <w:t>Geen samenwerking met andere rebellen of de westerlingen (deze waren eerst positief wegens christelijk aspect, maar de rebellen waren tegen opium</w:t>
      </w:r>
      <w:r w:rsidR="00A3029C">
        <w:t xml:space="preserve"> en nogal extremistisch</w:t>
      </w:r>
      <w:r>
        <w:t>)</w:t>
      </w:r>
    </w:p>
    <w:p w:rsidR="009815DB" w:rsidRDefault="00FA582F" w:rsidP="00FA582F">
      <w:pPr>
        <w:pStyle w:val="Heading2"/>
      </w:pPr>
      <w:r>
        <w:t>De republiek China</w:t>
      </w:r>
    </w:p>
    <w:p w:rsidR="00FA582F" w:rsidRDefault="00FA582F" w:rsidP="00FA582F">
      <w:r>
        <w:t xml:space="preserve">Na de val de Mingdynastie in 1911 </w:t>
      </w:r>
      <w:r w:rsidR="00380A77">
        <w:t>werd in februari 1912 de republiek China opgericht.</w:t>
      </w:r>
    </w:p>
    <w:p w:rsidR="00380A77" w:rsidRDefault="00380A77" w:rsidP="00B714A4">
      <w:pPr>
        <w:pStyle w:val="ListParagraph"/>
        <w:numPr>
          <w:ilvl w:val="0"/>
          <w:numId w:val="32"/>
        </w:numPr>
      </w:pPr>
      <w:r>
        <w:t xml:space="preserve">Eerste president: </w:t>
      </w:r>
      <w:r w:rsidRPr="00380A77">
        <w:rPr>
          <w:b/>
        </w:rPr>
        <w:t>Sun Yatsen</w:t>
      </w:r>
    </w:p>
    <w:p w:rsidR="00380A77" w:rsidRDefault="00380A77" w:rsidP="00B714A4">
      <w:pPr>
        <w:pStyle w:val="ListParagraph"/>
        <w:numPr>
          <w:ilvl w:val="1"/>
          <w:numId w:val="32"/>
        </w:numPr>
      </w:pPr>
      <w:r>
        <w:t>Voorzitter van Guomindang (GMD)</w:t>
      </w:r>
    </w:p>
    <w:p w:rsidR="00380A77" w:rsidRDefault="00380A77" w:rsidP="00B714A4">
      <w:pPr>
        <w:pStyle w:val="ListParagraph"/>
        <w:numPr>
          <w:ilvl w:val="1"/>
          <w:numId w:val="32"/>
        </w:numPr>
      </w:pPr>
      <w:r>
        <w:t>Drie volksbeginselen</w:t>
      </w:r>
    </w:p>
    <w:p w:rsidR="00380A77" w:rsidRDefault="00380A77" w:rsidP="00B714A4">
      <w:pPr>
        <w:pStyle w:val="ListParagraph"/>
        <w:numPr>
          <w:ilvl w:val="2"/>
          <w:numId w:val="32"/>
        </w:numPr>
      </w:pPr>
      <w:r>
        <w:t>Nationalisme</w:t>
      </w:r>
    </w:p>
    <w:p w:rsidR="00380A77" w:rsidRDefault="00380A77" w:rsidP="00B714A4">
      <w:pPr>
        <w:pStyle w:val="ListParagraph"/>
        <w:numPr>
          <w:ilvl w:val="2"/>
          <w:numId w:val="32"/>
        </w:numPr>
      </w:pPr>
      <w:r>
        <w:t>De macht van het volk (geleidelijke democratie)</w:t>
      </w:r>
    </w:p>
    <w:p w:rsidR="00380A77" w:rsidRDefault="00380A77" w:rsidP="00B714A4">
      <w:pPr>
        <w:pStyle w:val="ListParagraph"/>
        <w:numPr>
          <w:ilvl w:val="2"/>
          <w:numId w:val="32"/>
        </w:numPr>
      </w:pPr>
      <w:r>
        <w:t>Welzijn van het volk (sociaal-economisch programma)</w:t>
      </w:r>
    </w:p>
    <w:p w:rsidR="00380A77" w:rsidRDefault="00380A77" w:rsidP="00B714A4">
      <w:pPr>
        <w:pStyle w:val="ListParagraph"/>
        <w:numPr>
          <w:ilvl w:val="0"/>
          <w:numId w:val="32"/>
        </w:numPr>
      </w:pPr>
      <w:r>
        <w:t>Redelijk chaotische periode: president en het parlement hadden weinig macht</w:t>
      </w:r>
    </w:p>
    <w:p w:rsidR="00380A77" w:rsidRDefault="00380A77" w:rsidP="00B714A4">
      <w:pPr>
        <w:pStyle w:val="ListParagraph"/>
        <w:numPr>
          <w:ilvl w:val="0"/>
          <w:numId w:val="32"/>
        </w:numPr>
      </w:pPr>
      <w:r>
        <w:t>Twee belangrijkste partijen:</w:t>
      </w:r>
    </w:p>
    <w:p w:rsidR="00380A77" w:rsidRDefault="00380A77" w:rsidP="00B714A4">
      <w:pPr>
        <w:pStyle w:val="ListParagraph"/>
        <w:numPr>
          <w:ilvl w:val="1"/>
          <w:numId w:val="32"/>
        </w:numPr>
      </w:pPr>
      <w:r>
        <w:t>Guomindang (GMD)</w:t>
      </w:r>
    </w:p>
    <w:p w:rsidR="00380A77" w:rsidRDefault="00380A77" w:rsidP="00B714A4">
      <w:pPr>
        <w:pStyle w:val="ListParagraph"/>
        <w:numPr>
          <w:ilvl w:val="2"/>
          <w:numId w:val="32"/>
        </w:numPr>
      </w:pPr>
      <w:r>
        <w:t>Nationalisten</w:t>
      </w:r>
    </w:p>
    <w:p w:rsidR="00380A77" w:rsidRDefault="00380A77" w:rsidP="00B714A4">
      <w:pPr>
        <w:pStyle w:val="ListParagraph"/>
        <w:numPr>
          <w:ilvl w:val="2"/>
          <w:numId w:val="32"/>
        </w:numPr>
      </w:pPr>
      <w:r>
        <w:t>Vrijheid natie, niet vrijheid individu</w:t>
      </w:r>
    </w:p>
    <w:p w:rsidR="00380A77" w:rsidRDefault="00380A77" w:rsidP="00B714A4">
      <w:pPr>
        <w:pStyle w:val="ListParagraph"/>
        <w:numPr>
          <w:ilvl w:val="2"/>
          <w:numId w:val="32"/>
        </w:numPr>
      </w:pPr>
      <w:r>
        <w:t>Anti-Mantsjoe</w:t>
      </w:r>
    </w:p>
    <w:p w:rsidR="00380A77" w:rsidRDefault="00380A77" w:rsidP="00B714A4">
      <w:pPr>
        <w:pStyle w:val="ListParagraph"/>
        <w:numPr>
          <w:ilvl w:val="2"/>
          <w:numId w:val="32"/>
        </w:numPr>
      </w:pPr>
      <w:r>
        <w:t>Anti-westers + anti-Japan</w:t>
      </w:r>
    </w:p>
    <w:p w:rsidR="00380A77" w:rsidRDefault="00380A77" w:rsidP="00B714A4">
      <w:pPr>
        <w:pStyle w:val="ListParagraph"/>
        <w:numPr>
          <w:ilvl w:val="1"/>
          <w:numId w:val="32"/>
        </w:numPr>
      </w:pPr>
      <w:r>
        <w:t>Chinese Communistische Partij (CCP)</w:t>
      </w:r>
    </w:p>
    <w:p w:rsidR="00380A77" w:rsidRDefault="00380A77" w:rsidP="00B714A4">
      <w:pPr>
        <w:pStyle w:val="ListParagraph"/>
        <w:numPr>
          <w:ilvl w:val="2"/>
          <w:numId w:val="32"/>
        </w:numPr>
      </w:pPr>
      <w:r>
        <w:t>Communisten</w:t>
      </w:r>
    </w:p>
    <w:p w:rsidR="00380A77" w:rsidRDefault="00380A77" w:rsidP="00B714A4">
      <w:pPr>
        <w:pStyle w:val="ListParagraph"/>
        <w:numPr>
          <w:ilvl w:val="2"/>
          <w:numId w:val="32"/>
        </w:numPr>
      </w:pPr>
      <w:r>
        <w:t>Opgericht in 1921 met behulp van Rusland</w:t>
      </w:r>
    </w:p>
    <w:p w:rsidR="00380A77" w:rsidRDefault="00380A77" w:rsidP="00B714A4">
      <w:pPr>
        <w:pStyle w:val="ListParagraph"/>
        <w:numPr>
          <w:ilvl w:val="0"/>
          <w:numId w:val="32"/>
        </w:numPr>
      </w:pPr>
      <w:r>
        <w:t>Partijen werkten eerst samen maar keerden zich snel tegen elkaar</w:t>
      </w:r>
    </w:p>
    <w:p w:rsidR="00380A77" w:rsidRDefault="00380A77" w:rsidP="00B714A4">
      <w:pPr>
        <w:pStyle w:val="ListParagraph"/>
        <w:numPr>
          <w:ilvl w:val="0"/>
          <w:numId w:val="32"/>
        </w:numPr>
      </w:pPr>
      <w:r>
        <w:t xml:space="preserve">GMD is in 1927 min of meer aan de macht, met </w:t>
      </w:r>
      <w:r w:rsidRPr="00380A77">
        <w:rPr>
          <w:b/>
        </w:rPr>
        <w:t>Chiang Kai-shek</w:t>
      </w:r>
      <w:r>
        <w:t xml:space="preserve"> als leider</w:t>
      </w:r>
    </w:p>
    <w:p w:rsidR="00380A77" w:rsidRDefault="00380A77" w:rsidP="00B714A4">
      <w:pPr>
        <w:pStyle w:val="ListParagraph"/>
        <w:numPr>
          <w:ilvl w:val="0"/>
          <w:numId w:val="32"/>
        </w:numPr>
      </w:pPr>
      <w:r>
        <w:t>GMD valt communistische basissen in zuiden en platteland aan</w:t>
      </w:r>
    </w:p>
    <w:p w:rsidR="00380A77" w:rsidRDefault="00380A77" w:rsidP="00B714A4">
      <w:pPr>
        <w:pStyle w:val="ListParagraph"/>
        <w:numPr>
          <w:ilvl w:val="1"/>
          <w:numId w:val="32"/>
        </w:numPr>
      </w:pPr>
      <w:r>
        <w:t>1934: communistische basis kan uitbreken en begint Lange Mars (1934 – 1935)</w:t>
      </w:r>
    </w:p>
    <w:p w:rsidR="00380A77" w:rsidRDefault="00380A77" w:rsidP="00B714A4">
      <w:pPr>
        <w:pStyle w:val="ListParagraph"/>
        <w:numPr>
          <w:ilvl w:val="2"/>
          <w:numId w:val="32"/>
        </w:numPr>
      </w:pPr>
      <w:r>
        <w:t>9000 km over moeilijk begaanbaar terrein</w:t>
      </w:r>
    </w:p>
    <w:p w:rsidR="00380A77" w:rsidRDefault="00380A77" w:rsidP="00B714A4">
      <w:pPr>
        <w:pStyle w:val="ListParagraph"/>
        <w:numPr>
          <w:ilvl w:val="2"/>
          <w:numId w:val="32"/>
        </w:numPr>
      </w:pPr>
      <w:r>
        <w:t>Slechts 8 à 9000 komen aan</w:t>
      </w:r>
    </w:p>
    <w:p w:rsidR="00380A77" w:rsidRDefault="00380A77" w:rsidP="00B714A4">
      <w:pPr>
        <w:pStyle w:val="ListParagraph"/>
        <w:numPr>
          <w:ilvl w:val="2"/>
          <w:numId w:val="32"/>
        </w:numPr>
      </w:pPr>
      <w:r>
        <w:t>Mao Zedong komt meer en meer als leider op de voorgrond</w:t>
      </w:r>
    </w:p>
    <w:p w:rsidR="00380A77" w:rsidRDefault="00380A77" w:rsidP="00B714A4">
      <w:pPr>
        <w:pStyle w:val="ListParagraph"/>
        <w:numPr>
          <w:ilvl w:val="1"/>
          <w:numId w:val="32"/>
        </w:numPr>
      </w:pPr>
      <w:r>
        <w:t>Communisten verliezen alle basissen in het zuiden</w:t>
      </w:r>
    </w:p>
    <w:p w:rsidR="00380A77" w:rsidRDefault="00380A77" w:rsidP="00B714A4">
      <w:pPr>
        <w:pStyle w:val="ListParagraph"/>
        <w:numPr>
          <w:ilvl w:val="0"/>
          <w:numId w:val="32"/>
        </w:numPr>
      </w:pPr>
      <w:r>
        <w:t>1937: China valt Japan binnen</w:t>
      </w:r>
    </w:p>
    <w:p w:rsidR="00380A77" w:rsidRDefault="00380A77" w:rsidP="00B714A4">
      <w:pPr>
        <w:pStyle w:val="ListParagraph"/>
        <w:numPr>
          <w:ilvl w:val="1"/>
          <w:numId w:val="32"/>
        </w:numPr>
      </w:pPr>
      <w:r>
        <w:t>Begin WOII voor China</w:t>
      </w:r>
    </w:p>
    <w:p w:rsidR="00380A77" w:rsidRDefault="00380A77" w:rsidP="00B714A4">
      <w:pPr>
        <w:pStyle w:val="ListParagraph"/>
        <w:numPr>
          <w:ilvl w:val="1"/>
          <w:numId w:val="32"/>
        </w:numPr>
      </w:pPr>
      <w:r>
        <w:t>Einde WOII trekt Japan zich terug</w:t>
      </w:r>
    </w:p>
    <w:p w:rsidR="00380A77" w:rsidRDefault="00380A77" w:rsidP="00B714A4">
      <w:pPr>
        <w:pStyle w:val="ListParagraph"/>
        <w:numPr>
          <w:ilvl w:val="2"/>
          <w:numId w:val="32"/>
        </w:numPr>
      </w:pPr>
      <w:r>
        <w:t xml:space="preserve">Communisten nemen vrijgekomen terrein snel </w:t>
      </w:r>
      <w:r w:rsidRPr="00380A77">
        <w:t>binnen</w:t>
      </w:r>
    </w:p>
    <w:p w:rsidR="00380A77" w:rsidRDefault="00380A77" w:rsidP="00B714A4">
      <w:pPr>
        <w:pStyle w:val="ListParagraph"/>
        <w:numPr>
          <w:ilvl w:val="2"/>
          <w:numId w:val="32"/>
        </w:numPr>
      </w:pPr>
      <w:r>
        <w:t>Machtsverhoudingen GMD en CCP veranderen</w:t>
      </w:r>
    </w:p>
    <w:p w:rsidR="00380A77" w:rsidRDefault="00E840A9" w:rsidP="00E840A9">
      <w:pPr>
        <w:pStyle w:val="Heading2"/>
      </w:pPr>
      <w:r>
        <w:t>De Volksrepubliek China</w:t>
      </w:r>
    </w:p>
    <w:p w:rsidR="00E840A9" w:rsidRDefault="00E840A9" w:rsidP="00E840A9">
      <w:pPr>
        <w:pStyle w:val="Heading3"/>
      </w:pPr>
      <w:r>
        <w:t>Oprichting</w:t>
      </w:r>
    </w:p>
    <w:p w:rsidR="00E840A9" w:rsidRDefault="00E840A9" w:rsidP="00B714A4">
      <w:pPr>
        <w:pStyle w:val="ListParagraph"/>
        <w:numPr>
          <w:ilvl w:val="0"/>
          <w:numId w:val="33"/>
        </w:numPr>
      </w:pPr>
      <w:r w:rsidRPr="00E840A9">
        <w:rPr>
          <w:b/>
        </w:rPr>
        <w:t>Mao Zedong</w:t>
      </w:r>
      <w:r>
        <w:t xml:space="preserve"> richt de Volksrepubliek China op op </w:t>
      </w:r>
      <w:r w:rsidRPr="00E840A9">
        <w:rPr>
          <w:b/>
        </w:rPr>
        <w:t>1 oktober 1949</w:t>
      </w:r>
    </w:p>
    <w:p w:rsidR="00E840A9" w:rsidRDefault="00E840A9" w:rsidP="00B714A4">
      <w:pPr>
        <w:pStyle w:val="ListParagraph"/>
        <w:numPr>
          <w:ilvl w:val="1"/>
          <w:numId w:val="33"/>
        </w:numPr>
      </w:pPr>
      <w:r>
        <w:t>Guamindang vluchten naar Taiwan</w:t>
      </w:r>
    </w:p>
    <w:p w:rsidR="00E840A9" w:rsidRDefault="00E840A9" w:rsidP="00B714A4">
      <w:pPr>
        <w:pStyle w:val="ListParagraph"/>
        <w:numPr>
          <w:ilvl w:val="1"/>
          <w:numId w:val="33"/>
        </w:numPr>
      </w:pPr>
      <w:r>
        <w:t>Grond wordt herverdeeld</w:t>
      </w:r>
    </w:p>
    <w:p w:rsidR="00E840A9" w:rsidRDefault="00D6113D" w:rsidP="00D6113D">
      <w:pPr>
        <w:pStyle w:val="Heading3"/>
      </w:pPr>
      <w:r>
        <w:t>Eerste vijfjarenplan (1952-1957)</w:t>
      </w:r>
    </w:p>
    <w:p w:rsidR="00D6113D" w:rsidRDefault="00D6113D" w:rsidP="00B714A4">
      <w:pPr>
        <w:pStyle w:val="ListParagraph"/>
        <w:numPr>
          <w:ilvl w:val="0"/>
          <w:numId w:val="33"/>
        </w:numPr>
      </w:pPr>
      <w:r>
        <w:t>Nadruk op zware industrie</w:t>
      </w:r>
    </w:p>
    <w:p w:rsidR="00D6113D" w:rsidRDefault="00D6113D" w:rsidP="00B714A4">
      <w:pPr>
        <w:pStyle w:val="ListParagraph"/>
        <w:numPr>
          <w:ilvl w:val="0"/>
          <w:numId w:val="33"/>
        </w:numPr>
      </w:pPr>
      <w:r>
        <w:lastRenderedPageBreak/>
        <w:t xml:space="preserve">Spectaculaire productiegroei </w:t>
      </w:r>
    </w:p>
    <w:p w:rsidR="00D6113D" w:rsidRDefault="00D6113D" w:rsidP="00B714A4">
      <w:pPr>
        <w:pStyle w:val="ListParagraph"/>
        <w:numPr>
          <w:ilvl w:val="0"/>
          <w:numId w:val="33"/>
        </w:numPr>
      </w:pPr>
      <w:r>
        <w:t>Landbouw moest inleveren</w:t>
      </w:r>
    </w:p>
    <w:p w:rsidR="00D6113D" w:rsidRDefault="00D6113D" w:rsidP="00B714A4">
      <w:pPr>
        <w:pStyle w:val="ListParagraph"/>
        <w:numPr>
          <w:ilvl w:val="1"/>
          <w:numId w:val="33"/>
        </w:numPr>
      </w:pPr>
      <w:r>
        <w:t>Ter compensatie werken boeren samen in coöperatieven, met soms 200-300 gezinnen</w:t>
      </w:r>
    </w:p>
    <w:p w:rsidR="00D6113D" w:rsidRDefault="00D6113D" w:rsidP="00B714A4">
      <w:pPr>
        <w:pStyle w:val="ListParagraph"/>
        <w:numPr>
          <w:ilvl w:val="0"/>
          <w:numId w:val="33"/>
        </w:numPr>
      </w:pPr>
      <w:r>
        <w:t>Discussie over hoe en hoe snel China zich moest ontwikkelen</w:t>
      </w:r>
    </w:p>
    <w:p w:rsidR="00D6113D" w:rsidRDefault="00D6113D" w:rsidP="00B714A4">
      <w:pPr>
        <w:pStyle w:val="ListParagraph"/>
        <w:numPr>
          <w:ilvl w:val="1"/>
          <w:numId w:val="33"/>
        </w:numPr>
      </w:pPr>
      <w:r>
        <w:t>“Honderd bloemen” campagne om kritieken en ideeën aan te sporen</w:t>
      </w:r>
    </w:p>
    <w:p w:rsidR="00D6113D" w:rsidRDefault="00D6113D" w:rsidP="00B714A4">
      <w:pPr>
        <w:pStyle w:val="ListParagraph"/>
        <w:numPr>
          <w:ilvl w:val="1"/>
          <w:numId w:val="33"/>
        </w:numPr>
      </w:pPr>
      <w:r>
        <w:t>Veel te veel “negatieve” kritiek, campagne wordt aangepast, critici worden vervolgd</w:t>
      </w:r>
    </w:p>
    <w:p w:rsidR="00D6113D" w:rsidRDefault="00D6113D" w:rsidP="00D6113D">
      <w:pPr>
        <w:pStyle w:val="Heading3"/>
      </w:pPr>
      <w:r>
        <w:t>Grote Sprong Voorwaarts (1958)</w:t>
      </w:r>
    </w:p>
    <w:p w:rsidR="00D6113D" w:rsidRDefault="00D6113D" w:rsidP="00B714A4">
      <w:pPr>
        <w:pStyle w:val="ListParagraph"/>
        <w:numPr>
          <w:ilvl w:val="0"/>
          <w:numId w:val="34"/>
        </w:numPr>
      </w:pPr>
      <w:r>
        <w:t>China diende zich zeer snel te ontwikkelen</w:t>
      </w:r>
    </w:p>
    <w:p w:rsidR="00D6113D" w:rsidRDefault="00D6113D" w:rsidP="00B714A4">
      <w:pPr>
        <w:pStyle w:val="ListParagraph"/>
        <w:numPr>
          <w:ilvl w:val="0"/>
          <w:numId w:val="34"/>
        </w:numPr>
      </w:pPr>
      <w:r>
        <w:t>Landbouw had geleden onder vorig vijfjarenplan</w:t>
      </w:r>
    </w:p>
    <w:p w:rsidR="00D6113D" w:rsidRDefault="00D6113D" w:rsidP="00B714A4">
      <w:pPr>
        <w:pStyle w:val="ListParagraph"/>
        <w:numPr>
          <w:ilvl w:val="1"/>
          <w:numId w:val="34"/>
        </w:numPr>
      </w:pPr>
      <w:r>
        <w:t>70% van de CCP bestond uit boeren</w:t>
      </w:r>
    </w:p>
    <w:p w:rsidR="00D6113D" w:rsidRDefault="00D6113D" w:rsidP="00B714A4">
      <w:pPr>
        <w:pStyle w:val="ListParagraph"/>
        <w:numPr>
          <w:ilvl w:val="1"/>
          <w:numId w:val="34"/>
        </w:numPr>
      </w:pPr>
      <w:r>
        <w:t>Industrie werd naar platteland gebracht</w:t>
      </w:r>
    </w:p>
    <w:p w:rsidR="00D6113D" w:rsidRDefault="00D6113D" w:rsidP="00B714A4">
      <w:pPr>
        <w:pStyle w:val="ListParagraph"/>
        <w:numPr>
          <w:ilvl w:val="1"/>
          <w:numId w:val="34"/>
        </w:numPr>
      </w:pPr>
      <w:r>
        <w:t>Installatie van staalovens op platteland</w:t>
      </w:r>
    </w:p>
    <w:p w:rsidR="00D6113D" w:rsidRDefault="00D6113D" w:rsidP="00B714A4">
      <w:pPr>
        <w:pStyle w:val="ListParagraph"/>
        <w:numPr>
          <w:ilvl w:val="1"/>
          <w:numId w:val="34"/>
        </w:numPr>
      </w:pPr>
      <w:r>
        <w:t>Complete ramp:</w:t>
      </w:r>
    </w:p>
    <w:p w:rsidR="00D6113D" w:rsidRDefault="00D6113D" w:rsidP="00B714A4">
      <w:pPr>
        <w:pStyle w:val="ListParagraph"/>
        <w:numPr>
          <w:ilvl w:val="2"/>
          <w:numId w:val="34"/>
        </w:numPr>
      </w:pPr>
      <w:r>
        <w:t>Zeer lage graanproductie</w:t>
      </w:r>
    </w:p>
    <w:p w:rsidR="00D6113D" w:rsidRDefault="00D6113D" w:rsidP="00B714A4">
      <w:pPr>
        <w:pStyle w:val="ListParagraph"/>
        <w:numPr>
          <w:ilvl w:val="2"/>
          <w:numId w:val="34"/>
        </w:numPr>
      </w:pPr>
      <w:r>
        <w:t>Lage staalproductie van minderwaardige kwaliteit</w:t>
      </w:r>
    </w:p>
    <w:p w:rsidR="00D6113D" w:rsidRDefault="00D6113D" w:rsidP="00B714A4">
      <w:pPr>
        <w:pStyle w:val="ListParagraph"/>
        <w:numPr>
          <w:ilvl w:val="1"/>
          <w:numId w:val="34"/>
        </w:numPr>
      </w:pPr>
      <w:r>
        <w:t>Alle kritiek werd onderdrukt</w:t>
      </w:r>
    </w:p>
    <w:p w:rsidR="00D6113D" w:rsidRDefault="00D6113D" w:rsidP="00D6113D">
      <w:pPr>
        <w:pStyle w:val="Heading3"/>
      </w:pPr>
      <w:r>
        <w:t>Hongersnood (1959-1962)</w:t>
      </w:r>
    </w:p>
    <w:p w:rsidR="00D6113D" w:rsidRDefault="00D6113D" w:rsidP="00B714A4">
      <w:pPr>
        <w:pStyle w:val="ListParagraph"/>
        <w:numPr>
          <w:ilvl w:val="0"/>
          <w:numId w:val="35"/>
        </w:numPr>
      </w:pPr>
      <w:r>
        <w:t>Wegens Grote Sprong Voorwaarts stierven 20 miljoen mensen van de honger</w:t>
      </w:r>
    </w:p>
    <w:p w:rsidR="00D6113D" w:rsidRDefault="00D6113D" w:rsidP="00B714A4">
      <w:pPr>
        <w:pStyle w:val="ListParagraph"/>
        <w:numPr>
          <w:ilvl w:val="1"/>
          <w:numId w:val="35"/>
        </w:numPr>
      </w:pPr>
      <w:r>
        <w:t>Vaak jongeren</w:t>
      </w:r>
    </w:p>
    <w:p w:rsidR="00D6113D" w:rsidRDefault="00D6113D" w:rsidP="00B714A4">
      <w:pPr>
        <w:pStyle w:val="ListParagraph"/>
        <w:numPr>
          <w:ilvl w:val="0"/>
          <w:numId w:val="35"/>
        </w:numPr>
      </w:pPr>
      <w:r>
        <w:t>Op internationaal vlak: in 1960 werden relaties met Sovjet-Unie afgebroken</w:t>
      </w:r>
    </w:p>
    <w:p w:rsidR="00D6113D" w:rsidRDefault="00D6113D" w:rsidP="00B714A4">
      <w:pPr>
        <w:pStyle w:val="ListParagraph"/>
        <w:numPr>
          <w:ilvl w:val="1"/>
          <w:numId w:val="35"/>
        </w:numPr>
      </w:pPr>
      <w:r>
        <w:t>Mao Zedong was aanhanger van Stalin en nieuwe USSR leider, Chroestjev, had op deze kritiek gegeven</w:t>
      </w:r>
    </w:p>
    <w:p w:rsidR="00D6113D" w:rsidRDefault="00D6113D" w:rsidP="00D6113D">
      <w:pPr>
        <w:pStyle w:val="Heading3"/>
      </w:pPr>
      <w:r w:rsidRPr="00D6113D">
        <w:t>Periode van stabilisering en gedeeltelijke heropbouw</w:t>
      </w:r>
    </w:p>
    <w:p w:rsidR="00D6113D" w:rsidRDefault="00D6113D" w:rsidP="00D6113D">
      <w:pPr>
        <w:pStyle w:val="Heading3"/>
      </w:pPr>
      <w:r>
        <w:t xml:space="preserve">Culturele </w:t>
      </w:r>
      <w:r w:rsidRPr="00D6113D">
        <w:t>Revolutie</w:t>
      </w:r>
      <w:r>
        <w:t xml:space="preserve"> (1966-1976)</w:t>
      </w:r>
    </w:p>
    <w:p w:rsidR="00D6113D" w:rsidRDefault="00D6113D" w:rsidP="00B714A4">
      <w:pPr>
        <w:pStyle w:val="ListParagraph"/>
        <w:numPr>
          <w:ilvl w:val="0"/>
          <w:numId w:val="36"/>
        </w:numPr>
      </w:pPr>
      <w:r>
        <w:t>Aanleiding: toneelstuk dat als kritiek werd bevonden op Mao.</w:t>
      </w:r>
    </w:p>
    <w:p w:rsidR="00D6113D" w:rsidRDefault="00D6113D" w:rsidP="00B714A4">
      <w:pPr>
        <w:pStyle w:val="ListParagraph"/>
        <w:numPr>
          <w:ilvl w:val="0"/>
          <w:numId w:val="36"/>
        </w:numPr>
      </w:pPr>
      <w:r>
        <w:t>De culturele wereld diende gezuiverd te worden op dit soort kritiek te stoppen</w:t>
      </w:r>
    </w:p>
    <w:p w:rsidR="00D6113D" w:rsidRDefault="00D6113D" w:rsidP="00B714A4">
      <w:pPr>
        <w:pStyle w:val="ListParagraph"/>
        <w:numPr>
          <w:ilvl w:val="0"/>
          <w:numId w:val="36"/>
        </w:numPr>
      </w:pPr>
      <w:r>
        <w:t>Deze ‘revolutie’ breidde zich uit naar het onderwijs: studenten kregen rode armbanden en vormden ‘Rode Gardes’.</w:t>
      </w:r>
    </w:p>
    <w:p w:rsidR="00D6113D" w:rsidRDefault="00D6113D" w:rsidP="00B714A4">
      <w:pPr>
        <w:pStyle w:val="ListParagraph"/>
        <w:numPr>
          <w:ilvl w:val="0"/>
          <w:numId w:val="36"/>
        </w:numPr>
      </w:pPr>
      <w:r>
        <w:t xml:space="preserve">Deze moesten de vier oude elementen in de Chinese maatschappij bestrijden: oude gewoontes, </w:t>
      </w:r>
      <w:r w:rsidRPr="00D6113D">
        <w:t>oude gebruiken, oude cultuur en oude denkwijzen</w:t>
      </w:r>
    </w:p>
    <w:p w:rsidR="00D6113D" w:rsidRDefault="00D6113D" w:rsidP="00B714A4">
      <w:pPr>
        <w:pStyle w:val="ListParagraph"/>
        <w:numPr>
          <w:ilvl w:val="1"/>
          <w:numId w:val="36"/>
        </w:numPr>
      </w:pPr>
      <w:r>
        <w:t>Ouders en leerkrachten werden aangevallen</w:t>
      </w:r>
    </w:p>
    <w:p w:rsidR="00D6113D" w:rsidRDefault="00D6113D" w:rsidP="00B714A4">
      <w:pPr>
        <w:pStyle w:val="ListParagraph"/>
        <w:numPr>
          <w:ilvl w:val="1"/>
          <w:numId w:val="36"/>
        </w:numPr>
      </w:pPr>
      <w:r>
        <w:t>Onderwijs stuikte in elkaar</w:t>
      </w:r>
    </w:p>
    <w:p w:rsidR="00D6113D" w:rsidRDefault="00D6113D" w:rsidP="00B714A4">
      <w:pPr>
        <w:pStyle w:val="ListParagraph"/>
        <w:numPr>
          <w:ilvl w:val="1"/>
          <w:numId w:val="36"/>
        </w:numPr>
      </w:pPr>
      <w:r>
        <w:t>Jongeren werden naar het platteland gestuurd om te leren van de boeren</w:t>
      </w:r>
    </w:p>
    <w:p w:rsidR="00D6113D" w:rsidRDefault="00D6113D" w:rsidP="00B714A4">
      <w:pPr>
        <w:pStyle w:val="ListParagraph"/>
        <w:numPr>
          <w:ilvl w:val="0"/>
          <w:numId w:val="36"/>
        </w:numPr>
      </w:pPr>
      <w:r>
        <w:t>Eerste jaren van revolutie waren zeer gewelddadig:</w:t>
      </w:r>
    </w:p>
    <w:p w:rsidR="00D6113D" w:rsidRDefault="00D6113D" w:rsidP="00B714A4">
      <w:pPr>
        <w:pStyle w:val="ListParagraph"/>
        <w:numPr>
          <w:ilvl w:val="1"/>
          <w:numId w:val="36"/>
        </w:numPr>
      </w:pPr>
      <w:r>
        <w:t>Folteren</w:t>
      </w:r>
    </w:p>
    <w:p w:rsidR="00D6113D" w:rsidRDefault="00D6113D" w:rsidP="00B714A4">
      <w:pPr>
        <w:pStyle w:val="ListParagraph"/>
        <w:numPr>
          <w:ilvl w:val="1"/>
          <w:numId w:val="36"/>
        </w:numPr>
      </w:pPr>
      <w:r>
        <w:t>Openbare bekritisering</w:t>
      </w:r>
    </w:p>
    <w:p w:rsidR="00D6113D" w:rsidRDefault="00D6113D" w:rsidP="00B714A4">
      <w:pPr>
        <w:pStyle w:val="ListParagraph"/>
        <w:numPr>
          <w:ilvl w:val="1"/>
          <w:numId w:val="36"/>
        </w:numPr>
      </w:pPr>
      <w:r>
        <w:t>Gevangen genomen</w:t>
      </w:r>
    </w:p>
    <w:p w:rsidR="00D6113D" w:rsidRDefault="00160518" w:rsidP="00B714A4">
      <w:pPr>
        <w:pStyle w:val="ListParagraph"/>
        <w:numPr>
          <w:ilvl w:val="1"/>
          <w:numId w:val="36"/>
        </w:numPr>
      </w:pPr>
      <w:r>
        <w:t>Weggestuurd naar “heropvoedingskampen”</w:t>
      </w:r>
    </w:p>
    <w:p w:rsidR="00160518" w:rsidRDefault="00160518" w:rsidP="00B714A4">
      <w:pPr>
        <w:pStyle w:val="ListParagraph"/>
        <w:numPr>
          <w:ilvl w:val="1"/>
          <w:numId w:val="36"/>
        </w:numPr>
      </w:pPr>
      <w:r>
        <w:t>Zelfmoordgolven</w:t>
      </w:r>
    </w:p>
    <w:p w:rsidR="00160518" w:rsidRDefault="00160518" w:rsidP="00B714A4">
      <w:pPr>
        <w:pStyle w:val="ListParagraph"/>
        <w:numPr>
          <w:ilvl w:val="0"/>
          <w:numId w:val="36"/>
        </w:numPr>
      </w:pPr>
      <w:r>
        <w:t>Chaos werd zo groot dat leiders van de revolutie moesten ingrijpen</w:t>
      </w:r>
    </w:p>
    <w:p w:rsidR="00160518" w:rsidRDefault="00160518" w:rsidP="00160518">
      <w:pPr>
        <w:pStyle w:val="Heading3"/>
      </w:pPr>
      <w:r>
        <w:lastRenderedPageBreak/>
        <w:t>Heropening</w:t>
      </w:r>
    </w:p>
    <w:p w:rsidR="00160518" w:rsidRDefault="00160518" w:rsidP="00B714A4">
      <w:pPr>
        <w:pStyle w:val="ListParagraph"/>
        <w:numPr>
          <w:ilvl w:val="0"/>
          <w:numId w:val="37"/>
        </w:numPr>
      </w:pPr>
      <w:r>
        <w:t>Mao is bang voor Sovjettroepen aan de grens</w:t>
      </w:r>
    </w:p>
    <w:p w:rsidR="00160518" w:rsidRDefault="00160518" w:rsidP="00B714A4">
      <w:pPr>
        <w:pStyle w:val="ListParagraph"/>
        <w:numPr>
          <w:ilvl w:val="0"/>
          <w:numId w:val="37"/>
        </w:numPr>
      </w:pPr>
      <w:r>
        <w:t>Bindt relaties met VS aan</w:t>
      </w:r>
    </w:p>
    <w:p w:rsidR="00160518" w:rsidRDefault="00160518" w:rsidP="00B714A4">
      <w:pPr>
        <w:pStyle w:val="ListParagraph"/>
        <w:numPr>
          <w:ilvl w:val="0"/>
          <w:numId w:val="37"/>
        </w:numPr>
      </w:pPr>
      <w:r>
        <w:t>Nixon kondigt bezoek aan China aan</w:t>
      </w:r>
    </w:p>
    <w:p w:rsidR="00160518" w:rsidRDefault="00160518" w:rsidP="00B714A4">
      <w:pPr>
        <w:pStyle w:val="ListParagraph"/>
        <w:numPr>
          <w:ilvl w:val="0"/>
          <w:numId w:val="37"/>
        </w:numPr>
      </w:pPr>
      <w:r>
        <w:t>Oktober 1971: China wordt lid van Verenigde Naties</w:t>
      </w:r>
    </w:p>
    <w:p w:rsidR="00160518" w:rsidRDefault="00160518" w:rsidP="00B714A4">
      <w:pPr>
        <w:pStyle w:val="ListParagraph"/>
        <w:numPr>
          <w:ilvl w:val="0"/>
          <w:numId w:val="37"/>
        </w:numPr>
      </w:pPr>
      <w:r>
        <w:t>Februari 1972: Nixon bezoekt China</w:t>
      </w:r>
    </w:p>
    <w:p w:rsidR="00160518" w:rsidRDefault="00160518" w:rsidP="00B714A4">
      <w:pPr>
        <w:pStyle w:val="ListParagraph"/>
        <w:numPr>
          <w:ilvl w:val="0"/>
          <w:numId w:val="37"/>
        </w:numPr>
      </w:pPr>
      <w:r>
        <w:t>Shanghai Communiqué:</w:t>
      </w:r>
    </w:p>
    <w:p w:rsidR="00160518" w:rsidRDefault="00160518" w:rsidP="00B714A4">
      <w:pPr>
        <w:pStyle w:val="ListParagraph"/>
        <w:numPr>
          <w:ilvl w:val="1"/>
          <w:numId w:val="37"/>
        </w:numPr>
      </w:pPr>
      <w:r>
        <w:t>Erkennen meningsverschillen: wederzijds respect</w:t>
      </w:r>
    </w:p>
    <w:p w:rsidR="00160518" w:rsidRDefault="00160518" w:rsidP="00B714A4">
      <w:pPr>
        <w:pStyle w:val="ListParagraph"/>
        <w:numPr>
          <w:ilvl w:val="1"/>
          <w:numId w:val="37"/>
        </w:numPr>
      </w:pPr>
      <w:r>
        <w:t>Meer contact en uitwisseling in wetenschap, techniek, cultuur, sport en journalistiek</w:t>
      </w:r>
    </w:p>
    <w:p w:rsidR="00160518" w:rsidRDefault="00160518" w:rsidP="00B714A4">
      <w:pPr>
        <w:pStyle w:val="ListParagraph"/>
        <w:numPr>
          <w:ilvl w:val="1"/>
          <w:numId w:val="37"/>
        </w:numPr>
      </w:pPr>
      <w:r>
        <w:t>Belangrijk keerpunt in buitenlandse relaties</w:t>
      </w:r>
    </w:p>
    <w:p w:rsidR="00160518" w:rsidRDefault="00160518" w:rsidP="00B714A4">
      <w:pPr>
        <w:pStyle w:val="ListParagraph"/>
        <w:numPr>
          <w:ilvl w:val="0"/>
          <w:numId w:val="37"/>
        </w:numPr>
      </w:pPr>
      <w:r>
        <w:t>1976: enkele belangrijke gebeurtenissen</w:t>
      </w:r>
    </w:p>
    <w:p w:rsidR="00160518" w:rsidRDefault="00160518" w:rsidP="00B714A4">
      <w:pPr>
        <w:pStyle w:val="ListParagraph"/>
        <w:numPr>
          <w:ilvl w:val="1"/>
          <w:numId w:val="37"/>
        </w:numPr>
      </w:pPr>
      <w:r>
        <w:t xml:space="preserve">Januari: </w:t>
      </w:r>
      <w:r w:rsidRPr="00160518">
        <w:t>dood van Zhou Enlai, een belangrijke communistische leider</w:t>
      </w:r>
    </w:p>
    <w:p w:rsidR="00160518" w:rsidRDefault="00160518" w:rsidP="00B714A4">
      <w:pPr>
        <w:pStyle w:val="ListParagraph"/>
        <w:numPr>
          <w:ilvl w:val="1"/>
          <w:numId w:val="37"/>
        </w:numPr>
      </w:pPr>
      <w:r>
        <w:t>Juli: zware aardbeving in Tangshan, met meer dan 200 000 doden. Dit doet denken aan het einde van het Hemels Mandaat.</w:t>
      </w:r>
    </w:p>
    <w:p w:rsidR="00160518" w:rsidRDefault="00160518" w:rsidP="00B714A4">
      <w:pPr>
        <w:pStyle w:val="ListParagraph"/>
        <w:numPr>
          <w:ilvl w:val="1"/>
          <w:numId w:val="37"/>
        </w:numPr>
      </w:pPr>
      <w:r>
        <w:t>September: dood van Mao Zedong</w:t>
      </w:r>
    </w:p>
    <w:p w:rsidR="00160518" w:rsidRPr="00160518" w:rsidRDefault="00160518" w:rsidP="00B714A4">
      <w:pPr>
        <w:pStyle w:val="ListParagraph"/>
        <w:numPr>
          <w:ilvl w:val="0"/>
          <w:numId w:val="37"/>
        </w:numPr>
      </w:pPr>
      <w:r>
        <w:t xml:space="preserve">Hierna komt de macht in de handen van </w:t>
      </w:r>
      <w:r w:rsidRPr="00160518">
        <w:rPr>
          <w:b/>
          <w:bCs/>
        </w:rPr>
        <w:t>Deng Xiaoping</w:t>
      </w:r>
      <w:r>
        <w:rPr>
          <w:bCs/>
        </w:rPr>
        <w:t>.</w:t>
      </w:r>
    </w:p>
    <w:p w:rsidR="00160518" w:rsidRPr="00160518" w:rsidRDefault="00160518" w:rsidP="00B714A4">
      <w:pPr>
        <w:pStyle w:val="ListParagraph"/>
        <w:numPr>
          <w:ilvl w:val="0"/>
          <w:numId w:val="37"/>
        </w:numPr>
      </w:pPr>
      <w:r>
        <w:rPr>
          <w:bCs/>
        </w:rPr>
        <w:t>Onder leiding van Xiaoping i</w:t>
      </w:r>
      <w:r w:rsidR="00482E25">
        <w:rPr>
          <w:bCs/>
        </w:rPr>
        <w:t>s er een economische heropening</w:t>
      </w:r>
    </w:p>
    <w:p w:rsidR="00160518" w:rsidRPr="00160518" w:rsidRDefault="00160518" w:rsidP="00B714A4">
      <w:pPr>
        <w:pStyle w:val="ListParagraph"/>
        <w:numPr>
          <w:ilvl w:val="1"/>
          <w:numId w:val="37"/>
        </w:numPr>
      </w:pPr>
      <w:r>
        <w:rPr>
          <w:bCs/>
        </w:rPr>
        <w:t>Zeer geleidelijke overgang van communisme naar kapitalisme</w:t>
      </w:r>
    </w:p>
    <w:p w:rsidR="00160518" w:rsidRDefault="00160518" w:rsidP="00B714A4">
      <w:pPr>
        <w:pStyle w:val="ListParagraph"/>
        <w:numPr>
          <w:ilvl w:val="1"/>
          <w:numId w:val="37"/>
        </w:numPr>
      </w:pPr>
      <w:r>
        <w:t>China is in naam nog steeds een communistisch land</w:t>
      </w:r>
    </w:p>
    <w:p w:rsidR="002E3FDE" w:rsidRDefault="002E3FDE" w:rsidP="00B714A4">
      <w:pPr>
        <w:pStyle w:val="ListParagraph"/>
        <w:numPr>
          <w:ilvl w:val="1"/>
          <w:numId w:val="37"/>
        </w:numPr>
      </w:pPr>
      <w:r>
        <w:t>China verovert plaats op wereldvlak</w:t>
      </w:r>
    </w:p>
    <w:p w:rsidR="001464D5" w:rsidRDefault="001464D5" w:rsidP="001464D5">
      <w:pPr>
        <w:pStyle w:val="Heading1"/>
      </w:pPr>
      <w:r>
        <w:t>Informatie, media en censuur</w:t>
      </w:r>
    </w:p>
    <w:p w:rsidR="001464D5" w:rsidRDefault="001464D5" w:rsidP="001464D5">
      <w:pPr>
        <w:pStyle w:val="Heading2"/>
      </w:pPr>
      <w:r>
        <w:t>Waarheid, gezicht en informatie</w:t>
      </w:r>
    </w:p>
    <w:p w:rsidR="001464D5" w:rsidRDefault="001464D5" w:rsidP="00B714A4">
      <w:pPr>
        <w:pStyle w:val="ListParagraph"/>
        <w:numPr>
          <w:ilvl w:val="0"/>
          <w:numId w:val="38"/>
        </w:numPr>
      </w:pPr>
      <w:r>
        <w:t>Waarheid = relatief, alles is voortdurend in beweging, dus de waarheid ook</w:t>
      </w:r>
    </w:p>
    <w:p w:rsidR="001464D5" w:rsidRDefault="001464D5" w:rsidP="00B714A4">
      <w:pPr>
        <w:pStyle w:val="ListParagraph"/>
        <w:numPr>
          <w:ilvl w:val="0"/>
          <w:numId w:val="38"/>
        </w:numPr>
      </w:pPr>
      <w:r>
        <w:t>Gezicht geven en behouden is zeer belangrijk voor zowel personen als de overheid en de maatschappij</w:t>
      </w:r>
    </w:p>
    <w:p w:rsidR="001464D5" w:rsidRDefault="001464D5" w:rsidP="00B714A4">
      <w:pPr>
        <w:pStyle w:val="ListParagraph"/>
        <w:numPr>
          <w:ilvl w:val="1"/>
          <w:numId w:val="38"/>
        </w:numPr>
      </w:pPr>
      <w:r>
        <w:t>Vertekende informatie wordt gegeven om de harmonie en stabiliteit te waarborgen</w:t>
      </w:r>
    </w:p>
    <w:p w:rsidR="001464D5" w:rsidRDefault="001464D5" w:rsidP="00B714A4">
      <w:pPr>
        <w:pStyle w:val="ListParagraph"/>
        <w:numPr>
          <w:ilvl w:val="1"/>
          <w:numId w:val="38"/>
        </w:numPr>
      </w:pPr>
      <w:r>
        <w:t>Vaak ook een gevolg van de hiërarchie: werknemers vertekenen informatie om bazen tevreden te maken</w:t>
      </w:r>
    </w:p>
    <w:p w:rsidR="001464D5" w:rsidRDefault="001464D5" w:rsidP="00B714A4">
      <w:pPr>
        <w:pStyle w:val="ListParagraph"/>
        <w:numPr>
          <w:ilvl w:val="0"/>
          <w:numId w:val="38"/>
        </w:numPr>
      </w:pPr>
      <w:r>
        <w:t>Informatie wordt dus geheim gehouden, gecensureerd of vertekend: Harmonie in de maatschappij is belangrijker dan correcte informatie</w:t>
      </w:r>
    </w:p>
    <w:p w:rsidR="001464D5" w:rsidRDefault="001464D5" w:rsidP="00B714A4">
      <w:pPr>
        <w:pStyle w:val="ListParagraph"/>
        <w:numPr>
          <w:ilvl w:val="0"/>
          <w:numId w:val="38"/>
        </w:numPr>
      </w:pPr>
      <w:r>
        <w:t>Chinezen weten dat ze gecensureerde informatie krijgen en gaan anders om met informatie</w:t>
      </w:r>
    </w:p>
    <w:p w:rsidR="001464D5" w:rsidRDefault="001464D5" w:rsidP="00B714A4">
      <w:pPr>
        <w:pStyle w:val="ListParagraph"/>
        <w:numPr>
          <w:ilvl w:val="1"/>
          <w:numId w:val="38"/>
        </w:numPr>
      </w:pPr>
      <w:r>
        <w:t>Letten veel meer op onderliggende boodschap dan informatie zelf</w:t>
      </w:r>
    </w:p>
    <w:p w:rsidR="008477F0" w:rsidRDefault="008477F0" w:rsidP="00B714A4">
      <w:pPr>
        <w:pStyle w:val="ListParagraph"/>
        <w:numPr>
          <w:ilvl w:val="0"/>
          <w:numId w:val="38"/>
        </w:numPr>
      </w:pPr>
      <w:r>
        <w:t>Voorbeelden:</w:t>
      </w:r>
    </w:p>
    <w:p w:rsidR="008477F0" w:rsidRDefault="008477F0" w:rsidP="00B714A4">
      <w:pPr>
        <w:pStyle w:val="ListParagraph"/>
        <w:numPr>
          <w:ilvl w:val="1"/>
          <w:numId w:val="38"/>
        </w:numPr>
      </w:pPr>
      <w:r>
        <w:t>Overheidscommunicatie over SARS-epidemie gebeurde enkel na internationale druk: onmiddellijk informatie vrijgeven zou paniek veroorzaken en de harmonie verstoren</w:t>
      </w:r>
    </w:p>
    <w:p w:rsidR="008477F0" w:rsidRDefault="008477F0" w:rsidP="00B714A4">
      <w:pPr>
        <w:pStyle w:val="ListParagraph"/>
        <w:numPr>
          <w:ilvl w:val="1"/>
          <w:numId w:val="38"/>
        </w:numPr>
      </w:pPr>
      <w:r>
        <w:t>De film Avatar mocht niet weergegeven worden in niet-3D zalen omdat mensen misschien gingen denken aan het bevechten van hun geforceerde verhuizing wegens Chinese massaprojecten</w:t>
      </w:r>
    </w:p>
    <w:p w:rsidR="008477F0" w:rsidRDefault="008477F0" w:rsidP="008477F0">
      <w:pPr>
        <w:pStyle w:val="Heading2"/>
      </w:pPr>
      <w:r>
        <w:t>Internetcensuur</w:t>
      </w:r>
    </w:p>
    <w:p w:rsidR="008477F0" w:rsidRDefault="0042309B" w:rsidP="00B714A4">
      <w:pPr>
        <w:pStyle w:val="ListParagraph"/>
        <w:numPr>
          <w:ilvl w:val="0"/>
          <w:numId w:val="39"/>
        </w:numPr>
      </w:pPr>
      <w:r>
        <w:t>Traditionele media leggen vooral zelfcensuur op</w:t>
      </w:r>
    </w:p>
    <w:p w:rsidR="0042309B" w:rsidRDefault="0042309B" w:rsidP="00B714A4">
      <w:pPr>
        <w:pStyle w:val="ListParagraph"/>
        <w:numPr>
          <w:ilvl w:val="0"/>
          <w:numId w:val="39"/>
        </w:numPr>
      </w:pPr>
      <w:r>
        <w:t>Dit gebeurt veel minder op het internet</w:t>
      </w:r>
    </w:p>
    <w:p w:rsidR="0042309B" w:rsidRDefault="0042309B" w:rsidP="00B714A4">
      <w:pPr>
        <w:pStyle w:val="ListParagraph"/>
        <w:numPr>
          <w:ilvl w:val="1"/>
          <w:numId w:val="39"/>
        </w:numPr>
      </w:pPr>
      <w:r>
        <w:lastRenderedPageBreak/>
        <w:t xml:space="preserve">Chinese overheid wil zowel Chinese bloggers als </w:t>
      </w:r>
      <w:r w:rsidR="00F71CBB">
        <w:t>buitenlandse content controleren</w:t>
      </w:r>
    </w:p>
    <w:p w:rsidR="00F71CBB" w:rsidRDefault="00F71CBB" w:rsidP="00B714A4">
      <w:pPr>
        <w:pStyle w:val="ListParagraph"/>
        <w:numPr>
          <w:ilvl w:val="0"/>
          <w:numId w:val="39"/>
        </w:numPr>
      </w:pPr>
      <w:r>
        <w:t>Nood aan “Chinese Firewall”</w:t>
      </w:r>
    </w:p>
    <w:p w:rsidR="00F71CBB" w:rsidRDefault="00F71CBB" w:rsidP="00B714A4">
      <w:pPr>
        <w:pStyle w:val="ListParagraph"/>
        <w:numPr>
          <w:ilvl w:val="1"/>
          <w:numId w:val="39"/>
        </w:numPr>
      </w:pPr>
      <w:r>
        <w:t>Nodig?</w:t>
      </w:r>
    </w:p>
    <w:p w:rsidR="00F71CBB" w:rsidRDefault="00F71CBB" w:rsidP="00B714A4">
      <w:pPr>
        <w:pStyle w:val="ListParagraph"/>
        <w:numPr>
          <w:ilvl w:val="2"/>
          <w:numId w:val="39"/>
        </w:numPr>
      </w:pPr>
      <w:r>
        <w:t>Elke overheid doet het in een bepaalde vorm om gevoelige data te beveiligen en cybermisdaad te bestrijden</w:t>
      </w:r>
    </w:p>
    <w:p w:rsidR="00F71CBB" w:rsidRDefault="00F71CBB" w:rsidP="00B714A4">
      <w:pPr>
        <w:pStyle w:val="ListParagraph"/>
        <w:numPr>
          <w:ilvl w:val="2"/>
          <w:numId w:val="39"/>
        </w:numPr>
      </w:pPr>
      <w:r>
        <w:t>Voor China: harmonie en stabiliteit waarborgen</w:t>
      </w:r>
    </w:p>
    <w:p w:rsidR="00F71CBB" w:rsidRDefault="00F71CBB" w:rsidP="00B714A4">
      <w:pPr>
        <w:pStyle w:val="ListParagraph"/>
        <w:numPr>
          <w:ilvl w:val="1"/>
          <w:numId w:val="39"/>
        </w:numPr>
      </w:pPr>
      <w:r>
        <w:t>Mogelijk?</w:t>
      </w:r>
    </w:p>
    <w:p w:rsidR="00F71CBB" w:rsidRDefault="00F71CBB" w:rsidP="00B714A4">
      <w:pPr>
        <w:pStyle w:val="ListParagraph"/>
        <w:numPr>
          <w:ilvl w:val="2"/>
          <w:numId w:val="39"/>
        </w:numPr>
      </w:pPr>
      <w:r>
        <w:t>Bill Clinton: “Nee”</w:t>
      </w:r>
    </w:p>
    <w:p w:rsidR="00F71CBB" w:rsidRDefault="00F71CBB" w:rsidP="00B714A4">
      <w:pPr>
        <w:pStyle w:val="ListParagraph"/>
        <w:numPr>
          <w:ilvl w:val="2"/>
          <w:numId w:val="39"/>
        </w:numPr>
      </w:pPr>
      <w:r>
        <w:t>Lawrence Lessig: “Totale controle is niet nodig voor effectieve controle”</w:t>
      </w:r>
    </w:p>
    <w:p w:rsidR="00F71CBB" w:rsidRDefault="00F71CBB" w:rsidP="00F71CBB">
      <w:pPr>
        <w:pStyle w:val="Heading3"/>
      </w:pPr>
      <w:r>
        <w:t>Regelgeving</w:t>
      </w:r>
    </w:p>
    <w:p w:rsidR="00F71CBB" w:rsidRDefault="00F71CBB" w:rsidP="00B714A4">
      <w:pPr>
        <w:pStyle w:val="ListParagraph"/>
        <w:numPr>
          <w:ilvl w:val="0"/>
          <w:numId w:val="40"/>
        </w:numPr>
      </w:pPr>
      <w:r>
        <w:t>Lijsten van ‘Verboden Inhouden’</w:t>
      </w:r>
    </w:p>
    <w:p w:rsidR="00F71CBB" w:rsidRDefault="00F71CBB" w:rsidP="00B714A4">
      <w:pPr>
        <w:pStyle w:val="ListParagraph"/>
        <w:numPr>
          <w:ilvl w:val="1"/>
          <w:numId w:val="40"/>
        </w:numPr>
      </w:pPr>
      <w:r>
        <w:t>Opzettelijk vaag opgesteld</w:t>
      </w:r>
    </w:p>
    <w:p w:rsidR="00F71CBB" w:rsidRDefault="00F71CBB" w:rsidP="00F71CBB">
      <w:pPr>
        <w:pStyle w:val="ListParagraph"/>
        <w:ind w:left="1440"/>
      </w:pPr>
      <w:r>
        <w:t>Bv.</w:t>
      </w:r>
      <w:r w:rsidRPr="00F71CBB">
        <w:t xml:space="preserve"> alles wat ‘de eer en belangen van de Staat beschadigt’</w:t>
      </w:r>
    </w:p>
    <w:p w:rsidR="00F71CBB" w:rsidRDefault="00F71CBB" w:rsidP="00B714A4">
      <w:pPr>
        <w:pStyle w:val="ListParagraph"/>
        <w:numPr>
          <w:ilvl w:val="0"/>
          <w:numId w:val="40"/>
        </w:numPr>
      </w:pPr>
      <w:r>
        <w:t>Enkel erkende regeringsorganen mogen nieuws op het internet verspreiden</w:t>
      </w:r>
    </w:p>
    <w:p w:rsidR="00F71CBB" w:rsidRDefault="00F71CBB" w:rsidP="00B714A4">
      <w:pPr>
        <w:pStyle w:val="ListParagraph"/>
        <w:numPr>
          <w:ilvl w:val="0"/>
          <w:numId w:val="40"/>
        </w:numPr>
      </w:pPr>
      <w:r>
        <w:t>Nieuws van buitenlandse berichtgeving overnemen enkel met toestemming</w:t>
      </w:r>
    </w:p>
    <w:p w:rsidR="00F71CBB" w:rsidRDefault="00F71CBB" w:rsidP="00B714A4">
      <w:pPr>
        <w:pStyle w:val="ListParagraph"/>
        <w:numPr>
          <w:ilvl w:val="0"/>
          <w:numId w:val="40"/>
        </w:numPr>
      </w:pPr>
      <w:r>
        <w:t>Alles registreren voor minstens 60 dagen</w:t>
      </w:r>
    </w:p>
    <w:p w:rsidR="00F71CBB" w:rsidRDefault="00F71CBB" w:rsidP="00B714A4">
      <w:pPr>
        <w:pStyle w:val="ListParagraph"/>
        <w:numPr>
          <w:ilvl w:val="0"/>
          <w:numId w:val="40"/>
        </w:numPr>
      </w:pPr>
      <w:r>
        <w:t>Bijna overal is een licentie voor nodig</w:t>
      </w:r>
    </w:p>
    <w:p w:rsidR="00F71CBB" w:rsidRDefault="00F71CBB" w:rsidP="00B714A4">
      <w:pPr>
        <w:pStyle w:val="ListParagraph"/>
        <w:numPr>
          <w:ilvl w:val="0"/>
          <w:numId w:val="40"/>
        </w:numPr>
      </w:pPr>
      <w:r>
        <w:t>Verboden berichten moeten worden gerapporteerd en verwijderd worden</w:t>
      </w:r>
    </w:p>
    <w:p w:rsidR="00F71CBB" w:rsidRDefault="00F71CBB" w:rsidP="00B714A4">
      <w:pPr>
        <w:pStyle w:val="ListParagraph"/>
        <w:numPr>
          <w:ilvl w:val="0"/>
          <w:numId w:val="40"/>
        </w:numPr>
      </w:pPr>
      <w:r>
        <w:t>Auteur is strafbaar voor inhoud, maar ISP is ook strafbaar als deze inhoud niet vrijgeeft, niet heeft bijgehouden of niet wilt verwijderen</w:t>
      </w:r>
    </w:p>
    <w:p w:rsidR="00F71CBB" w:rsidRDefault="00F71CBB" w:rsidP="00B714A4">
      <w:pPr>
        <w:pStyle w:val="ListParagraph"/>
        <w:numPr>
          <w:ilvl w:val="0"/>
          <w:numId w:val="40"/>
        </w:numPr>
      </w:pPr>
      <w:r>
        <w:t>Straffen:</w:t>
      </w:r>
    </w:p>
    <w:p w:rsidR="00F71CBB" w:rsidRDefault="00F71CBB" w:rsidP="00B714A4">
      <w:pPr>
        <w:pStyle w:val="ListParagraph"/>
        <w:numPr>
          <w:ilvl w:val="1"/>
          <w:numId w:val="40"/>
        </w:numPr>
      </w:pPr>
      <w:r>
        <w:t>Intrekken licenties</w:t>
      </w:r>
    </w:p>
    <w:p w:rsidR="00F71CBB" w:rsidRDefault="00F71CBB" w:rsidP="00B714A4">
      <w:pPr>
        <w:pStyle w:val="ListParagraph"/>
        <w:numPr>
          <w:ilvl w:val="1"/>
          <w:numId w:val="40"/>
        </w:numPr>
      </w:pPr>
      <w:r>
        <w:t>Sluiten websites</w:t>
      </w:r>
    </w:p>
    <w:p w:rsidR="00F71CBB" w:rsidRDefault="00F71CBB" w:rsidP="00B714A4">
      <w:pPr>
        <w:pStyle w:val="ListParagraph"/>
        <w:numPr>
          <w:ilvl w:val="1"/>
          <w:numId w:val="40"/>
        </w:numPr>
      </w:pPr>
      <w:r>
        <w:t>Geldboetes</w:t>
      </w:r>
    </w:p>
    <w:p w:rsidR="00F71CBB" w:rsidRDefault="00F71CBB" w:rsidP="00B714A4">
      <w:pPr>
        <w:pStyle w:val="ListParagraph"/>
        <w:numPr>
          <w:ilvl w:val="1"/>
          <w:numId w:val="40"/>
        </w:numPr>
      </w:pPr>
      <w:r>
        <w:t>Gevangenisstraffen</w:t>
      </w:r>
    </w:p>
    <w:p w:rsidR="00F71CBB" w:rsidRDefault="00F71CBB" w:rsidP="00B714A4">
      <w:pPr>
        <w:pStyle w:val="ListParagraph"/>
        <w:numPr>
          <w:ilvl w:val="1"/>
          <w:numId w:val="40"/>
        </w:numPr>
      </w:pPr>
      <w:r>
        <w:t>November 2007: officieel 52 bloggers in de cel, onofficieel veel meer</w:t>
      </w:r>
    </w:p>
    <w:p w:rsidR="00F71CBB" w:rsidRDefault="00F71CBB" w:rsidP="00F71CBB">
      <w:pPr>
        <w:pStyle w:val="Heading3"/>
      </w:pPr>
      <w:r>
        <w:t>Structuur</w:t>
      </w:r>
    </w:p>
    <w:p w:rsidR="00F71CBB" w:rsidRDefault="00F71CBB" w:rsidP="00B714A4">
      <w:pPr>
        <w:pStyle w:val="ListParagraph"/>
        <w:numPr>
          <w:ilvl w:val="0"/>
          <w:numId w:val="41"/>
        </w:numPr>
      </w:pPr>
      <w:r>
        <w:t>Officiële naam: Golden Shield Project</w:t>
      </w:r>
    </w:p>
    <w:p w:rsidR="00F71CBB" w:rsidRDefault="00F71CBB" w:rsidP="00B714A4">
      <w:pPr>
        <w:pStyle w:val="ListParagraph"/>
        <w:numPr>
          <w:ilvl w:val="0"/>
          <w:numId w:val="41"/>
        </w:numPr>
      </w:pPr>
      <w:r>
        <w:t>Bestaat uit 3 elementen:</w:t>
      </w:r>
    </w:p>
    <w:p w:rsidR="00F71CBB" w:rsidRDefault="00F71CBB" w:rsidP="00B714A4">
      <w:pPr>
        <w:pStyle w:val="ListParagraph"/>
        <w:numPr>
          <w:ilvl w:val="1"/>
          <w:numId w:val="41"/>
        </w:numPr>
      </w:pPr>
      <w:r>
        <w:t>Net Nanny: opzichters die er op toezien dat personen geen verboden informatie op het internet zetten en deze bij de autoriteiten aangeeft indien nodig</w:t>
      </w:r>
    </w:p>
    <w:p w:rsidR="00F71CBB" w:rsidRDefault="00F71CBB" w:rsidP="00B714A4">
      <w:pPr>
        <w:pStyle w:val="ListParagraph"/>
        <w:numPr>
          <w:ilvl w:val="1"/>
          <w:numId w:val="41"/>
        </w:numPr>
      </w:pPr>
      <w:r>
        <w:t>Great Firewall: blokkeert toegang bepaalde informatie van en naar China</w:t>
      </w:r>
    </w:p>
    <w:p w:rsidR="00F71CBB" w:rsidRDefault="00F71CBB" w:rsidP="00B714A4">
      <w:pPr>
        <w:pStyle w:val="ListParagraph"/>
        <w:numPr>
          <w:ilvl w:val="1"/>
          <w:numId w:val="41"/>
        </w:numPr>
      </w:pPr>
      <w:r>
        <w:t>Search Engines Manipulation: verstopt websites door ze niet weer te geven met zoekengines</w:t>
      </w:r>
    </w:p>
    <w:p w:rsidR="00F71CBB" w:rsidRDefault="00F71CBB" w:rsidP="00B714A4">
      <w:pPr>
        <w:pStyle w:val="ListParagraph"/>
        <w:numPr>
          <w:ilvl w:val="0"/>
          <w:numId w:val="41"/>
        </w:numPr>
      </w:pPr>
      <w:r>
        <w:t>Belangrijkste censuurtechnieken:</w:t>
      </w:r>
    </w:p>
    <w:p w:rsidR="00F71CBB" w:rsidRDefault="00F71CBB" w:rsidP="00B714A4">
      <w:pPr>
        <w:pStyle w:val="ListParagraph"/>
        <w:numPr>
          <w:ilvl w:val="1"/>
          <w:numId w:val="41"/>
        </w:numPr>
      </w:pPr>
      <w:r>
        <w:t>Alle informatie moet door poorten die gecontroleerd worden door de regering</w:t>
      </w:r>
    </w:p>
    <w:p w:rsidR="00F71CBB" w:rsidRDefault="00F71CBB" w:rsidP="00B714A4">
      <w:pPr>
        <w:pStyle w:val="ListParagraph"/>
        <w:numPr>
          <w:ilvl w:val="1"/>
          <w:numId w:val="41"/>
        </w:numPr>
      </w:pPr>
      <w:r>
        <w:t>URL-blocking, keyword filtering</w:t>
      </w:r>
    </w:p>
    <w:p w:rsidR="00F71CBB" w:rsidRDefault="00F71CBB" w:rsidP="00B714A4">
      <w:pPr>
        <w:pStyle w:val="ListParagraph"/>
        <w:numPr>
          <w:ilvl w:val="2"/>
          <w:numId w:val="41"/>
        </w:numPr>
      </w:pPr>
      <w:r>
        <w:t>Lijsten met verboden woorden die continu geüpdatet worden</w:t>
      </w:r>
    </w:p>
    <w:p w:rsidR="00F71CBB" w:rsidRDefault="00F71CBB" w:rsidP="00B714A4">
      <w:pPr>
        <w:pStyle w:val="ListParagraph"/>
        <w:numPr>
          <w:ilvl w:val="1"/>
          <w:numId w:val="41"/>
        </w:numPr>
      </w:pPr>
      <w:r>
        <w:t>Ongeveer 30000 censors in China</w:t>
      </w:r>
    </w:p>
    <w:p w:rsidR="00F71CBB" w:rsidRDefault="00F71CBB" w:rsidP="00B714A4">
      <w:pPr>
        <w:pStyle w:val="ListParagraph"/>
        <w:numPr>
          <w:ilvl w:val="1"/>
          <w:numId w:val="41"/>
        </w:numPr>
      </w:pPr>
      <w:r>
        <w:t>E-mail: focus op bekende dissidenten en verdachte buitenlanders</w:t>
      </w:r>
    </w:p>
    <w:p w:rsidR="00F71CBB" w:rsidRDefault="00F71CBB" w:rsidP="00B714A4">
      <w:pPr>
        <w:pStyle w:val="ListParagraph"/>
        <w:numPr>
          <w:ilvl w:val="1"/>
          <w:numId w:val="41"/>
        </w:numPr>
      </w:pPr>
      <w:r w:rsidRPr="00385F36">
        <w:rPr>
          <w:b/>
        </w:rPr>
        <w:t>Zelfcensuur</w:t>
      </w:r>
      <w:r>
        <w:t>: gedragsnormen van Chinezen worden beïnvloed</w:t>
      </w:r>
      <w:r w:rsidR="00385F36">
        <w:t xml:space="preserve"> d.m.v. Net Nannies en continue paranoia dat de overheid aan het luisteren kan zijn: de censor gaat psychologisch te werk.</w:t>
      </w:r>
    </w:p>
    <w:p w:rsidR="00385F36" w:rsidRDefault="00385F36" w:rsidP="00385F36">
      <w:pPr>
        <w:pStyle w:val="Heading3"/>
      </w:pPr>
      <w:r>
        <w:lastRenderedPageBreak/>
        <w:t>De muur doorbreken</w:t>
      </w:r>
    </w:p>
    <w:p w:rsidR="00385F36" w:rsidRDefault="00385F36" w:rsidP="00B714A4">
      <w:pPr>
        <w:pStyle w:val="ListParagraph"/>
        <w:numPr>
          <w:ilvl w:val="0"/>
          <w:numId w:val="42"/>
        </w:numPr>
      </w:pPr>
      <w:r>
        <w:t>Recent: verstrengde censuur</w:t>
      </w:r>
    </w:p>
    <w:p w:rsidR="00385F36" w:rsidRDefault="00385F36" w:rsidP="00B714A4">
      <w:pPr>
        <w:pStyle w:val="ListParagraph"/>
        <w:numPr>
          <w:ilvl w:val="1"/>
          <w:numId w:val="42"/>
        </w:numPr>
      </w:pPr>
      <w:r>
        <w:t>A</w:t>
      </w:r>
      <w:r w:rsidRPr="00385F36">
        <w:t>nti-vulgariteit-campagne</w:t>
      </w:r>
      <w:r>
        <w:t xml:space="preserve"> censureert naaktbeelden en –schilderijen uit de Renaissance</w:t>
      </w:r>
    </w:p>
    <w:p w:rsidR="00385F36" w:rsidRDefault="00385F36" w:rsidP="00B714A4">
      <w:pPr>
        <w:pStyle w:val="ListParagraph"/>
        <w:numPr>
          <w:ilvl w:val="1"/>
          <w:numId w:val="42"/>
        </w:numPr>
      </w:pPr>
      <w:r>
        <w:t xml:space="preserve">Charter 08 roept op tot meer </w:t>
      </w:r>
      <w:r w:rsidRPr="00385F36">
        <w:t>vrijheid van meningsuiting en democratie</w:t>
      </w:r>
    </w:p>
    <w:p w:rsidR="00385F36" w:rsidRDefault="00385F36" w:rsidP="00B714A4">
      <w:pPr>
        <w:pStyle w:val="ListParagraph"/>
        <w:numPr>
          <w:ilvl w:val="2"/>
          <w:numId w:val="42"/>
        </w:numPr>
      </w:pPr>
      <w:r>
        <w:t>Alles wat er mee te maken heeft geblokkeerd</w:t>
      </w:r>
    </w:p>
    <w:p w:rsidR="00385F36" w:rsidRDefault="00385F36" w:rsidP="00B714A4">
      <w:pPr>
        <w:pStyle w:val="ListParagraph"/>
        <w:numPr>
          <w:ilvl w:val="2"/>
          <w:numId w:val="42"/>
        </w:numPr>
      </w:pPr>
      <w:r>
        <w:t>Veel mensen opgepakt</w:t>
      </w:r>
    </w:p>
    <w:p w:rsidR="00385F36" w:rsidRDefault="00385F36" w:rsidP="00B714A4">
      <w:pPr>
        <w:pStyle w:val="ListParagraph"/>
        <w:numPr>
          <w:ilvl w:val="2"/>
          <w:numId w:val="42"/>
        </w:numPr>
      </w:pPr>
      <w:r>
        <w:t>Starter van het charter, Liu Xiaobo, zit nu voor 11 jaar in de cel</w:t>
      </w:r>
    </w:p>
    <w:p w:rsidR="00385F36" w:rsidRDefault="00385F36" w:rsidP="00B714A4">
      <w:pPr>
        <w:pStyle w:val="ListParagraph"/>
        <w:numPr>
          <w:ilvl w:val="0"/>
          <w:numId w:val="42"/>
        </w:numPr>
      </w:pPr>
      <w:r>
        <w:t>Toch groeiend verzet</w:t>
      </w:r>
    </w:p>
    <w:p w:rsidR="00385F36" w:rsidRDefault="00385F36" w:rsidP="00B714A4">
      <w:pPr>
        <w:pStyle w:val="ListParagraph"/>
        <w:numPr>
          <w:ilvl w:val="1"/>
          <w:numId w:val="42"/>
        </w:numPr>
      </w:pPr>
      <w:r>
        <w:t>Websites met tips om censuur te omzeilen</w:t>
      </w:r>
    </w:p>
    <w:p w:rsidR="00385F36" w:rsidRDefault="00385F36" w:rsidP="00B714A4">
      <w:pPr>
        <w:pStyle w:val="ListParagraph"/>
        <w:numPr>
          <w:ilvl w:val="1"/>
          <w:numId w:val="42"/>
        </w:numPr>
      </w:pPr>
      <w:r>
        <w:t>Nieuwe technieken zoals Skype en video messaging maken het de censor moeilijker</w:t>
      </w:r>
    </w:p>
    <w:p w:rsidR="00385F36" w:rsidRDefault="00385F36" w:rsidP="00B714A4">
      <w:pPr>
        <w:pStyle w:val="ListParagraph"/>
        <w:numPr>
          <w:ilvl w:val="1"/>
          <w:numId w:val="42"/>
        </w:numPr>
      </w:pPr>
      <w:r>
        <w:t>Klachten op het internet hebben vaker effect tegenover vroeger</w:t>
      </w:r>
    </w:p>
    <w:p w:rsidR="00D83B0D" w:rsidRDefault="00D83B0D" w:rsidP="00D83B0D">
      <w:pPr>
        <w:pStyle w:val="Heading1"/>
      </w:pPr>
      <w:r>
        <w:t>Filosofie</w:t>
      </w:r>
    </w:p>
    <w:p w:rsidR="00D83B0D" w:rsidRDefault="00D83B0D" w:rsidP="00D83B0D">
      <w:pPr>
        <w:pStyle w:val="Heading2"/>
      </w:pPr>
      <w:r>
        <w:t>Wat is Chinese filosofie?</w:t>
      </w:r>
    </w:p>
    <w:p w:rsidR="00D83B0D" w:rsidRDefault="00D83B0D" w:rsidP="00B714A4">
      <w:pPr>
        <w:pStyle w:val="ListParagraph"/>
        <w:numPr>
          <w:ilvl w:val="0"/>
          <w:numId w:val="43"/>
        </w:numPr>
      </w:pPr>
      <w:r>
        <w:t>Term ‘filosofie’ past niet zo goed:</w:t>
      </w:r>
    </w:p>
    <w:p w:rsidR="00D83B0D" w:rsidRDefault="00D83B0D" w:rsidP="00B714A4">
      <w:pPr>
        <w:pStyle w:val="ListParagraph"/>
        <w:numPr>
          <w:ilvl w:val="1"/>
          <w:numId w:val="43"/>
        </w:numPr>
      </w:pPr>
      <w:r>
        <w:t>Westerse filosofie: “Waarom en hoe”</w:t>
      </w:r>
    </w:p>
    <w:p w:rsidR="00D83B0D" w:rsidRDefault="00D83B0D" w:rsidP="00B714A4">
      <w:pPr>
        <w:pStyle w:val="ListParagraph"/>
        <w:numPr>
          <w:ilvl w:val="1"/>
          <w:numId w:val="43"/>
        </w:numPr>
      </w:pPr>
      <w:r>
        <w:t>Chinese filosofie: zoeken naar de Weg: weg uit de chaos en naar maatschappelijke rust en vrede</w:t>
      </w:r>
    </w:p>
    <w:p w:rsidR="00D83B0D" w:rsidRDefault="00D83B0D" w:rsidP="00B714A4">
      <w:pPr>
        <w:pStyle w:val="ListParagraph"/>
        <w:numPr>
          <w:ilvl w:val="2"/>
          <w:numId w:val="43"/>
        </w:numPr>
      </w:pPr>
      <w:r>
        <w:t>Gericht op het leven op aarde, hier en nu, de plaats van de mens in de maatschappij en in het heelal</w:t>
      </w:r>
    </w:p>
    <w:p w:rsidR="00D83B0D" w:rsidRDefault="00D83B0D" w:rsidP="00B714A4">
      <w:pPr>
        <w:pStyle w:val="ListParagraph"/>
        <w:numPr>
          <w:ilvl w:val="2"/>
          <w:numId w:val="43"/>
        </w:numPr>
      </w:pPr>
      <w:r>
        <w:t>S</w:t>
      </w:r>
      <w:r w:rsidRPr="00D83B0D">
        <w:t>treeft naar harmonie in dit leven</w:t>
      </w:r>
    </w:p>
    <w:p w:rsidR="00D83B0D" w:rsidRDefault="005608DA" w:rsidP="00B714A4">
      <w:pPr>
        <w:pStyle w:val="ListParagraph"/>
        <w:numPr>
          <w:ilvl w:val="0"/>
          <w:numId w:val="43"/>
        </w:numPr>
      </w:pPr>
      <w:r>
        <w:t>Religie in China</w:t>
      </w:r>
    </w:p>
    <w:p w:rsidR="005608DA" w:rsidRDefault="005608DA" w:rsidP="00B714A4">
      <w:pPr>
        <w:pStyle w:val="ListParagraph"/>
        <w:numPr>
          <w:ilvl w:val="1"/>
          <w:numId w:val="43"/>
        </w:numPr>
      </w:pPr>
      <w:r>
        <w:t>Officieel is China atheïstisch en areligieus</w:t>
      </w:r>
    </w:p>
    <w:p w:rsidR="005608DA" w:rsidRDefault="005608DA" w:rsidP="00B714A4">
      <w:pPr>
        <w:pStyle w:val="ListParagraph"/>
        <w:numPr>
          <w:ilvl w:val="1"/>
          <w:numId w:val="43"/>
        </w:numPr>
      </w:pPr>
      <w:r>
        <w:t>Persoonlijke godsdienst mag</w:t>
      </w:r>
    </w:p>
    <w:p w:rsidR="005608DA" w:rsidRDefault="005608DA" w:rsidP="00B714A4">
      <w:pPr>
        <w:pStyle w:val="ListParagraph"/>
        <w:numPr>
          <w:ilvl w:val="1"/>
          <w:numId w:val="43"/>
        </w:numPr>
      </w:pPr>
      <w:r>
        <w:t>5 erkende godsdiensten: boeddhisme, taoïsme, islam, katholicisme en protestantisme</w:t>
      </w:r>
    </w:p>
    <w:p w:rsidR="005608DA" w:rsidRDefault="005608DA" w:rsidP="00B714A4">
      <w:pPr>
        <w:pStyle w:val="ListParagraph"/>
        <w:numPr>
          <w:ilvl w:val="1"/>
          <w:numId w:val="43"/>
        </w:numPr>
      </w:pPr>
      <w:r>
        <w:t>Rituelen worden vaak gemixt met elkaar en met niet-religieuze overtuigingen</w:t>
      </w:r>
    </w:p>
    <w:p w:rsidR="005608DA" w:rsidRDefault="005608DA" w:rsidP="00B714A4">
      <w:pPr>
        <w:pStyle w:val="ListParagraph"/>
        <w:numPr>
          <w:ilvl w:val="1"/>
          <w:numId w:val="43"/>
        </w:numPr>
      </w:pPr>
      <w:r>
        <w:t>Een ‘Chinese’ religie bestaat dus niet</w:t>
      </w:r>
    </w:p>
    <w:p w:rsidR="005608DA" w:rsidRDefault="00814072" w:rsidP="00814072">
      <w:pPr>
        <w:pStyle w:val="Heading2"/>
      </w:pPr>
      <w:r>
        <w:t>Evolutie</w:t>
      </w:r>
    </w:p>
    <w:p w:rsidR="00814072" w:rsidRDefault="00814072" w:rsidP="00B714A4">
      <w:pPr>
        <w:pStyle w:val="ListParagraph"/>
        <w:numPr>
          <w:ilvl w:val="0"/>
          <w:numId w:val="44"/>
        </w:numPr>
      </w:pPr>
      <w:r>
        <w:t>Shangdynastie: 1 god: Shang Di</w:t>
      </w:r>
    </w:p>
    <w:p w:rsidR="00814072" w:rsidRDefault="00814072" w:rsidP="00B714A4">
      <w:pPr>
        <w:pStyle w:val="ListParagraph"/>
        <w:numPr>
          <w:ilvl w:val="1"/>
          <w:numId w:val="44"/>
        </w:numPr>
      </w:pPr>
      <w:r>
        <w:t>Shang Di kon beïnvloed worden met voorouderlijke geesten</w:t>
      </w:r>
    </w:p>
    <w:p w:rsidR="00814072" w:rsidRDefault="00814072" w:rsidP="00B714A4">
      <w:pPr>
        <w:pStyle w:val="ListParagraph"/>
        <w:numPr>
          <w:ilvl w:val="1"/>
          <w:numId w:val="44"/>
        </w:numPr>
      </w:pPr>
      <w:r>
        <w:t>Offers opdragen aan de geesten</w:t>
      </w:r>
    </w:p>
    <w:p w:rsidR="00814072" w:rsidRDefault="00814072" w:rsidP="00B714A4">
      <w:pPr>
        <w:pStyle w:val="ListParagraph"/>
        <w:numPr>
          <w:ilvl w:val="1"/>
          <w:numId w:val="44"/>
        </w:numPr>
      </w:pPr>
      <w:r>
        <w:t>Met de juiste innerlijke gevoelens van respect en verering</w:t>
      </w:r>
    </w:p>
    <w:p w:rsidR="00814072" w:rsidRDefault="00814072" w:rsidP="00B714A4">
      <w:pPr>
        <w:pStyle w:val="ListParagraph"/>
        <w:numPr>
          <w:ilvl w:val="2"/>
          <w:numId w:val="44"/>
        </w:numPr>
      </w:pPr>
      <w:r>
        <w:t>Deze gevoelens konden worden aangeleerd</w:t>
      </w:r>
    </w:p>
    <w:p w:rsidR="00814072" w:rsidRDefault="00814072" w:rsidP="00B714A4">
      <w:pPr>
        <w:pStyle w:val="ListParagraph"/>
        <w:numPr>
          <w:ilvl w:val="1"/>
          <w:numId w:val="44"/>
        </w:numPr>
      </w:pPr>
      <w:r>
        <w:t>Belangrijke invloeden op het latere Chinese denken:</w:t>
      </w:r>
    </w:p>
    <w:p w:rsidR="00814072" w:rsidRDefault="00814072" w:rsidP="00B714A4">
      <w:pPr>
        <w:pStyle w:val="ListParagraph"/>
        <w:numPr>
          <w:ilvl w:val="2"/>
          <w:numId w:val="44"/>
        </w:numPr>
      </w:pPr>
      <w:r>
        <w:t>Geen grote kloof tussen spirituele en het menselijke d.m.v. de voorouders</w:t>
      </w:r>
    </w:p>
    <w:p w:rsidR="00A334B9" w:rsidRDefault="00A334B9" w:rsidP="00A334B9">
      <w:pPr>
        <w:pStyle w:val="ListParagraph"/>
        <w:numPr>
          <w:ilvl w:val="0"/>
          <w:numId w:val="25"/>
        </w:numPr>
      </w:pPr>
      <w:r>
        <w:t>Werelds karakter: hier en nu</w:t>
      </w:r>
    </w:p>
    <w:p w:rsidR="00A334B9" w:rsidRDefault="00A334B9" w:rsidP="00B714A4">
      <w:pPr>
        <w:pStyle w:val="ListParagraph"/>
        <w:numPr>
          <w:ilvl w:val="2"/>
          <w:numId w:val="44"/>
        </w:numPr>
      </w:pPr>
      <w:r>
        <w:t>Orakelactiviteiten worden zorgvuldig bijgehouden en bestudeerd</w:t>
      </w:r>
    </w:p>
    <w:p w:rsidR="00A334B9" w:rsidRDefault="00A334B9" w:rsidP="00A334B9">
      <w:pPr>
        <w:pStyle w:val="ListParagraph"/>
        <w:numPr>
          <w:ilvl w:val="0"/>
          <w:numId w:val="25"/>
        </w:numPr>
      </w:pPr>
      <w:r>
        <w:t>Invloed op geschiedenis en geschiedschrijving</w:t>
      </w:r>
    </w:p>
    <w:p w:rsidR="00A334B9" w:rsidRDefault="00A334B9" w:rsidP="00B714A4">
      <w:pPr>
        <w:pStyle w:val="ListParagraph"/>
        <w:numPr>
          <w:ilvl w:val="2"/>
          <w:numId w:val="44"/>
        </w:numPr>
      </w:pPr>
      <w:r>
        <w:t>Vooroudergeesten hebben invloed op belang van familie en ieders rol in de familie om harmonie te bekomen</w:t>
      </w:r>
    </w:p>
    <w:p w:rsidR="00A334B9" w:rsidRDefault="00A334B9" w:rsidP="00B714A4">
      <w:pPr>
        <w:pStyle w:val="ListParagraph"/>
        <w:numPr>
          <w:ilvl w:val="0"/>
          <w:numId w:val="44"/>
        </w:numPr>
      </w:pPr>
      <w:r>
        <w:lastRenderedPageBreak/>
        <w:t>Zhoudynastie: nieuwe god: Tian (‘Hemel’)</w:t>
      </w:r>
    </w:p>
    <w:p w:rsidR="00A334B9" w:rsidRDefault="00A334B9" w:rsidP="00B714A4">
      <w:pPr>
        <w:pStyle w:val="ListParagraph"/>
        <w:numPr>
          <w:ilvl w:val="1"/>
          <w:numId w:val="44"/>
        </w:numPr>
      </w:pPr>
      <w:r>
        <w:t>Nadruk verschuift na verloop van tijd van het spirituele naar de natuur</w:t>
      </w:r>
    </w:p>
    <w:p w:rsidR="00A334B9" w:rsidRDefault="00A334B9" w:rsidP="00B714A4">
      <w:pPr>
        <w:pStyle w:val="ListParagraph"/>
        <w:numPr>
          <w:ilvl w:val="1"/>
          <w:numId w:val="44"/>
        </w:numPr>
      </w:pPr>
      <w:r>
        <w:t>Tian is niet meer een bewust wezen maar de structuur van het universum zelf</w:t>
      </w:r>
    </w:p>
    <w:p w:rsidR="00A334B9" w:rsidRDefault="00A334B9" w:rsidP="00B714A4">
      <w:pPr>
        <w:pStyle w:val="ListParagraph"/>
        <w:numPr>
          <w:ilvl w:val="1"/>
          <w:numId w:val="44"/>
        </w:numPr>
      </w:pPr>
      <w:r>
        <w:t>Laatste eeuwen van de dynastie: de Strijdende Staten</w:t>
      </w:r>
    </w:p>
    <w:p w:rsidR="00A334B9" w:rsidRDefault="00A334B9" w:rsidP="00B714A4">
      <w:pPr>
        <w:pStyle w:val="ListParagraph"/>
        <w:numPr>
          <w:ilvl w:val="2"/>
          <w:numId w:val="44"/>
        </w:numPr>
      </w:pPr>
      <w:r>
        <w:t>Bloeiperiode voor Chinese filosofie</w:t>
      </w:r>
    </w:p>
    <w:p w:rsidR="00A334B9" w:rsidRDefault="00A334B9" w:rsidP="00B714A4">
      <w:pPr>
        <w:pStyle w:val="ListParagraph"/>
        <w:numPr>
          <w:ilvl w:val="2"/>
          <w:numId w:val="44"/>
        </w:numPr>
      </w:pPr>
      <w:r>
        <w:t>Zeer veel verschillende denkstromingen</w:t>
      </w:r>
    </w:p>
    <w:p w:rsidR="00A334B9" w:rsidRDefault="00A334B9" w:rsidP="00B714A4">
      <w:pPr>
        <w:pStyle w:val="ListParagraph"/>
        <w:numPr>
          <w:ilvl w:val="0"/>
          <w:numId w:val="44"/>
        </w:numPr>
      </w:pPr>
      <w:r>
        <w:t>Prominente denkers:</w:t>
      </w:r>
    </w:p>
    <w:p w:rsidR="00A334B9" w:rsidRDefault="00A334B9" w:rsidP="00B714A4">
      <w:pPr>
        <w:pStyle w:val="ListParagraph"/>
        <w:numPr>
          <w:ilvl w:val="1"/>
          <w:numId w:val="44"/>
        </w:numPr>
        <w:rPr>
          <w:lang w:val="fr-BE"/>
        </w:rPr>
      </w:pPr>
      <w:r w:rsidRPr="00A334B9">
        <w:rPr>
          <w:lang w:val="fr-BE"/>
        </w:rPr>
        <w:t xml:space="preserve">Kongzi (Confucius), </w:t>
      </w:r>
      <w:r>
        <w:rPr>
          <w:lang w:val="fr-BE"/>
        </w:rPr>
        <w:t>Mengzi (Mencius) en Xunzi</w:t>
      </w:r>
    </w:p>
    <w:p w:rsidR="00A334B9" w:rsidRDefault="00A334B9" w:rsidP="00B714A4">
      <w:pPr>
        <w:pStyle w:val="ListParagraph"/>
        <w:numPr>
          <w:ilvl w:val="1"/>
          <w:numId w:val="44"/>
        </w:numPr>
      </w:pPr>
      <w:r w:rsidRPr="00A334B9">
        <w:t>Laozi en Zhuangzi, taoïstische denkers</w:t>
      </w:r>
    </w:p>
    <w:p w:rsidR="00A334B9" w:rsidRDefault="00A334B9" w:rsidP="00B714A4">
      <w:pPr>
        <w:pStyle w:val="ListParagraph"/>
        <w:numPr>
          <w:ilvl w:val="1"/>
          <w:numId w:val="44"/>
        </w:numPr>
      </w:pPr>
      <w:r w:rsidRPr="00A334B9">
        <w:t>Mozi en Han Feizi</w:t>
      </w:r>
      <w:r>
        <w:t xml:space="preserve"> (Mohisme)</w:t>
      </w:r>
    </w:p>
    <w:p w:rsidR="00A334B9" w:rsidRDefault="00A334B9" w:rsidP="00B714A4">
      <w:pPr>
        <w:pStyle w:val="ListParagraph"/>
        <w:numPr>
          <w:ilvl w:val="0"/>
          <w:numId w:val="44"/>
        </w:numPr>
      </w:pPr>
      <w:r>
        <w:t>Er zijn nog zéér veel andere denkers die een invloed hebben gehad op elkaar</w:t>
      </w:r>
    </w:p>
    <w:p w:rsidR="00A334B9" w:rsidRDefault="00A334B9" w:rsidP="00B714A4">
      <w:pPr>
        <w:pStyle w:val="ListParagraph"/>
        <w:numPr>
          <w:ilvl w:val="1"/>
          <w:numId w:val="44"/>
        </w:numPr>
      </w:pPr>
      <w:r>
        <w:t>Sommige scholen stierven uit</w:t>
      </w:r>
    </w:p>
    <w:p w:rsidR="00A334B9" w:rsidRDefault="00A334B9" w:rsidP="00B714A4">
      <w:pPr>
        <w:pStyle w:val="ListParagraph"/>
        <w:numPr>
          <w:ilvl w:val="0"/>
          <w:numId w:val="44"/>
        </w:numPr>
      </w:pPr>
      <w:r>
        <w:t>Invloeden van niet-Chinese gedachtentradities, bv. Boeddhisme</w:t>
      </w:r>
    </w:p>
    <w:p w:rsidR="00A334B9" w:rsidRPr="00A334B9" w:rsidRDefault="00A334B9" w:rsidP="00B714A4">
      <w:pPr>
        <w:pStyle w:val="ListParagraph"/>
        <w:numPr>
          <w:ilvl w:val="0"/>
          <w:numId w:val="44"/>
        </w:numPr>
      </w:pPr>
      <w:r>
        <w:t>Nog steeds een zeer diverse en levendige conversatie die al 2500 jaar aan de gang is</w:t>
      </w:r>
    </w:p>
    <w:p w:rsidR="00A334B9" w:rsidRDefault="00A334B9" w:rsidP="00A334B9">
      <w:pPr>
        <w:pStyle w:val="Heading2"/>
      </w:pPr>
      <w:r>
        <w:t>Confucianisme: Confucius</w:t>
      </w:r>
    </w:p>
    <w:p w:rsidR="00A334B9" w:rsidRDefault="00A334B9" w:rsidP="00B714A4">
      <w:pPr>
        <w:pStyle w:val="ListParagraph"/>
        <w:numPr>
          <w:ilvl w:val="0"/>
          <w:numId w:val="44"/>
        </w:numPr>
      </w:pPr>
      <w:r>
        <w:t>Streefde naar harmonie met rituelen</w:t>
      </w:r>
    </w:p>
    <w:p w:rsidR="00A334B9" w:rsidRDefault="00A334B9" w:rsidP="00B714A4">
      <w:pPr>
        <w:pStyle w:val="ListParagraph"/>
        <w:numPr>
          <w:ilvl w:val="0"/>
          <w:numId w:val="44"/>
        </w:numPr>
      </w:pPr>
      <w:r>
        <w:t>Geëvolueerd naar regels voor gedrag in het openbaar</w:t>
      </w:r>
    </w:p>
    <w:p w:rsidR="00A334B9" w:rsidRDefault="00A334B9" w:rsidP="00B714A4">
      <w:pPr>
        <w:pStyle w:val="ListParagraph"/>
        <w:numPr>
          <w:ilvl w:val="0"/>
          <w:numId w:val="44"/>
        </w:numPr>
      </w:pPr>
      <w:r>
        <w:t>Sterk hiërarchisch gestructureerd: respect voor de persoon die boven je staat</w:t>
      </w:r>
    </w:p>
    <w:p w:rsidR="00A334B9" w:rsidRDefault="00A334B9" w:rsidP="00B714A4">
      <w:pPr>
        <w:pStyle w:val="ListParagraph"/>
        <w:numPr>
          <w:ilvl w:val="1"/>
          <w:numId w:val="44"/>
        </w:numPr>
      </w:pPr>
      <w:r>
        <w:t>Chinese wereld is nog altijd sterk hiërarchisch</w:t>
      </w:r>
    </w:p>
    <w:p w:rsidR="00A334B9" w:rsidRDefault="00A334B9" w:rsidP="00B714A4">
      <w:pPr>
        <w:pStyle w:val="ListParagraph"/>
        <w:numPr>
          <w:ilvl w:val="0"/>
          <w:numId w:val="44"/>
        </w:numPr>
      </w:pPr>
      <w:r>
        <w:t>De vorst dient het leidende voorbeeld te zijn voor het volk, hij is de link met het universum</w:t>
      </w:r>
    </w:p>
    <w:p w:rsidR="00A334B9" w:rsidRDefault="00E8126C" w:rsidP="00B714A4">
      <w:pPr>
        <w:pStyle w:val="ListParagraph"/>
        <w:numPr>
          <w:ilvl w:val="0"/>
          <w:numId w:val="44"/>
        </w:numPr>
      </w:pPr>
      <w:r>
        <w:t xml:space="preserve">Het principe van wederzijdsheid is zeer belangrijk: </w:t>
      </w:r>
      <w:r w:rsidRPr="00E8126C">
        <w:t>hoe mensen elkaar moeten behandelen</w:t>
      </w:r>
      <w:r>
        <w:t>, uitgedrukt in de vijf relaties:</w:t>
      </w:r>
    </w:p>
    <w:p w:rsidR="00E8126C" w:rsidRDefault="00E8126C" w:rsidP="00B714A4">
      <w:pPr>
        <w:pStyle w:val="ListParagraph"/>
        <w:numPr>
          <w:ilvl w:val="1"/>
          <w:numId w:val="44"/>
        </w:numPr>
      </w:pPr>
      <w:r>
        <w:t>Heerser-onderdaan</w:t>
      </w:r>
    </w:p>
    <w:p w:rsidR="00E8126C" w:rsidRDefault="00E8126C" w:rsidP="00B714A4">
      <w:pPr>
        <w:pStyle w:val="ListParagraph"/>
        <w:numPr>
          <w:ilvl w:val="1"/>
          <w:numId w:val="44"/>
        </w:numPr>
      </w:pPr>
      <w:r>
        <w:t>Vader-zoon</w:t>
      </w:r>
    </w:p>
    <w:p w:rsidR="00E8126C" w:rsidRDefault="00E8126C" w:rsidP="00B714A4">
      <w:pPr>
        <w:pStyle w:val="ListParagraph"/>
        <w:numPr>
          <w:ilvl w:val="1"/>
          <w:numId w:val="44"/>
        </w:numPr>
      </w:pPr>
      <w:r>
        <w:t>O</w:t>
      </w:r>
      <w:r w:rsidRPr="00E8126C">
        <w:t>udere (broer) - jongere (broer)</w:t>
      </w:r>
    </w:p>
    <w:p w:rsidR="00E8126C" w:rsidRDefault="00E8126C" w:rsidP="00B714A4">
      <w:pPr>
        <w:pStyle w:val="ListParagraph"/>
        <w:numPr>
          <w:ilvl w:val="1"/>
          <w:numId w:val="44"/>
        </w:numPr>
      </w:pPr>
      <w:r>
        <w:t>M</w:t>
      </w:r>
      <w:r w:rsidRPr="00E8126C">
        <w:t>an-vrouw</w:t>
      </w:r>
    </w:p>
    <w:p w:rsidR="00E8126C" w:rsidRDefault="00E8126C" w:rsidP="00B714A4">
      <w:pPr>
        <w:pStyle w:val="ListParagraph"/>
        <w:numPr>
          <w:ilvl w:val="1"/>
          <w:numId w:val="44"/>
        </w:numPr>
      </w:pPr>
      <w:r>
        <w:t>Vr</w:t>
      </w:r>
      <w:r w:rsidRPr="00E8126C">
        <w:t>iend-vriend</w:t>
      </w:r>
    </w:p>
    <w:p w:rsidR="00E8126C" w:rsidRDefault="00E8126C" w:rsidP="00B714A4">
      <w:pPr>
        <w:pStyle w:val="ListParagraph"/>
        <w:numPr>
          <w:ilvl w:val="2"/>
          <w:numId w:val="44"/>
        </w:numPr>
      </w:pPr>
      <w:r>
        <w:t>Enkel hier is er minder sprake van hiëarchie, hoewel een oudere vriend nog altijd boven een jongere vriend staat</w:t>
      </w:r>
    </w:p>
    <w:p w:rsidR="00E8126C" w:rsidRDefault="00E8126C" w:rsidP="00B714A4">
      <w:pPr>
        <w:pStyle w:val="ListParagraph"/>
        <w:numPr>
          <w:ilvl w:val="0"/>
          <w:numId w:val="44"/>
        </w:numPr>
      </w:pPr>
      <w:r>
        <w:t>Er is harmonie als iedereen zijn eigen plaats behoudt. Via het examensysteem is het wel mogelijk om op te klimmen in de maatschappij.</w:t>
      </w:r>
    </w:p>
    <w:p w:rsidR="00E8126C" w:rsidRDefault="00E8126C" w:rsidP="00B714A4">
      <w:pPr>
        <w:pStyle w:val="ListParagraph"/>
        <w:numPr>
          <w:ilvl w:val="0"/>
          <w:numId w:val="44"/>
        </w:numPr>
      </w:pPr>
      <w:r>
        <w:t>Nog twee belangrijke begrippen:</w:t>
      </w:r>
    </w:p>
    <w:p w:rsidR="00E8126C" w:rsidRDefault="00E8126C" w:rsidP="00B714A4">
      <w:pPr>
        <w:pStyle w:val="ListParagraph"/>
        <w:numPr>
          <w:ilvl w:val="1"/>
          <w:numId w:val="44"/>
        </w:numPr>
      </w:pPr>
      <w:r>
        <w:t>Junzi: Nobele, perfecte heer</w:t>
      </w:r>
    </w:p>
    <w:p w:rsidR="00E8126C" w:rsidRDefault="00E8126C" w:rsidP="00B714A4">
      <w:pPr>
        <w:pStyle w:val="ListParagraph"/>
        <w:numPr>
          <w:ilvl w:val="2"/>
          <w:numId w:val="44"/>
        </w:numPr>
      </w:pPr>
      <w:r>
        <w:t>Deugdig persoon, een voorbeeld voor anderen</w:t>
      </w:r>
    </w:p>
    <w:p w:rsidR="00E8126C" w:rsidRDefault="00E8126C" w:rsidP="00B714A4">
      <w:pPr>
        <w:pStyle w:val="ListParagraph"/>
        <w:numPr>
          <w:ilvl w:val="2"/>
          <w:numId w:val="44"/>
        </w:numPr>
      </w:pPr>
      <w:r>
        <w:t>Handelt volgens rechtvaardigheid, zelfs als er geen kans op slagen is</w:t>
      </w:r>
    </w:p>
    <w:p w:rsidR="00E8126C" w:rsidRDefault="00E8126C" w:rsidP="00B714A4">
      <w:pPr>
        <w:pStyle w:val="ListParagraph"/>
        <w:numPr>
          <w:ilvl w:val="1"/>
          <w:numId w:val="44"/>
        </w:numPr>
      </w:pPr>
      <w:r>
        <w:t>Xiao: de plicht van de zoon om te gehoorzamen aan de vader</w:t>
      </w:r>
    </w:p>
    <w:p w:rsidR="00E8126C" w:rsidRDefault="00E8126C" w:rsidP="00B714A4">
      <w:pPr>
        <w:pStyle w:val="ListParagraph"/>
        <w:numPr>
          <w:ilvl w:val="2"/>
          <w:numId w:val="44"/>
        </w:numPr>
      </w:pPr>
      <w:r>
        <w:t>Kinderen moeten boven alles hun ouders respecteren, naar hen luisteren en zien dat ze het goed maken</w:t>
      </w:r>
    </w:p>
    <w:p w:rsidR="00E8126C" w:rsidRDefault="00E8126C" w:rsidP="00B714A4">
      <w:pPr>
        <w:pStyle w:val="ListParagraph"/>
        <w:numPr>
          <w:ilvl w:val="2"/>
          <w:numId w:val="44"/>
        </w:numPr>
      </w:pPr>
      <w:r>
        <w:t>Voorbeelden: 24 verhalen van de xiao</w:t>
      </w:r>
    </w:p>
    <w:p w:rsidR="00E8126C" w:rsidRDefault="00024313" w:rsidP="00024313">
      <w:pPr>
        <w:pStyle w:val="Heading2"/>
      </w:pPr>
      <w:r>
        <w:t>Taoïsme</w:t>
      </w:r>
    </w:p>
    <w:p w:rsidR="00024313" w:rsidRDefault="00024313" w:rsidP="00B714A4">
      <w:pPr>
        <w:pStyle w:val="ListParagraph"/>
        <w:numPr>
          <w:ilvl w:val="0"/>
          <w:numId w:val="44"/>
        </w:numPr>
      </w:pPr>
      <w:r>
        <w:t>Vager, minder gebonden aan regels en meer open voor interpretatie</w:t>
      </w:r>
    </w:p>
    <w:p w:rsidR="00024313" w:rsidRDefault="00024313" w:rsidP="00B714A4">
      <w:pPr>
        <w:pStyle w:val="ListParagraph"/>
        <w:numPr>
          <w:ilvl w:val="0"/>
          <w:numId w:val="44"/>
        </w:numPr>
      </w:pPr>
      <w:r>
        <w:t>“De Leer Van De Weg”</w:t>
      </w:r>
    </w:p>
    <w:p w:rsidR="00024313" w:rsidRDefault="00024313" w:rsidP="00B714A4">
      <w:pPr>
        <w:pStyle w:val="ListParagraph"/>
        <w:numPr>
          <w:ilvl w:val="0"/>
          <w:numId w:val="44"/>
        </w:numPr>
      </w:pPr>
      <w:r>
        <w:t>De Weg is datgene dat alle dingen voorafgaat en dat alle dingen voortbrengt</w:t>
      </w:r>
    </w:p>
    <w:p w:rsidR="00024313" w:rsidRDefault="00024313" w:rsidP="00B714A4">
      <w:pPr>
        <w:pStyle w:val="ListParagraph"/>
        <w:numPr>
          <w:ilvl w:val="0"/>
          <w:numId w:val="44"/>
        </w:numPr>
      </w:pPr>
      <w:r>
        <w:lastRenderedPageBreak/>
        <w:t>Zelf is de Weg ‘leeg’, zoals een vat nuttig is omdat het leeg is</w:t>
      </w:r>
    </w:p>
    <w:p w:rsidR="00024313" w:rsidRPr="00024313" w:rsidRDefault="00024313" w:rsidP="00B714A4">
      <w:pPr>
        <w:pStyle w:val="ListParagraph"/>
        <w:numPr>
          <w:ilvl w:val="0"/>
          <w:numId w:val="44"/>
        </w:numPr>
      </w:pPr>
      <w:r>
        <w:t xml:space="preserve">Grote grondleggers: </w:t>
      </w:r>
      <w:r w:rsidRPr="00024313">
        <w:rPr>
          <w:b/>
          <w:bCs/>
        </w:rPr>
        <w:t xml:space="preserve">Laozi </w:t>
      </w:r>
      <w:r w:rsidRPr="00024313">
        <w:t xml:space="preserve">en </w:t>
      </w:r>
      <w:r w:rsidRPr="00024313">
        <w:rPr>
          <w:b/>
          <w:bCs/>
        </w:rPr>
        <w:t>Zhuangzi</w:t>
      </w:r>
    </w:p>
    <w:p w:rsidR="00024313" w:rsidRDefault="00024313" w:rsidP="00B714A4">
      <w:pPr>
        <w:pStyle w:val="ListParagraph"/>
        <w:numPr>
          <w:ilvl w:val="0"/>
          <w:numId w:val="44"/>
        </w:numPr>
      </w:pPr>
      <w:r>
        <w:t>'Daodejing' = 'Het boek van de Weg en de Deugd'</w:t>
      </w:r>
      <w:r w:rsidR="00BF3C71">
        <w:t xml:space="preserve"> en werd toegeschreven aan </w:t>
      </w:r>
      <w:r w:rsidR="00BF3C71">
        <w:rPr>
          <w:b/>
        </w:rPr>
        <w:t>Laozi</w:t>
      </w:r>
    </w:p>
    <w:p w:rsidR="00024313" w:rsidRDefault="00024313" w:rsidP="00B714A4">
      <w:pPr>
        <w:pStyle w:val="ListParagraph"/>
        <w:numPr>
          <w:ilvl w:val="1"/>
          <w:numId w:val="44"/>
        </w:numPr>
      </w:pPr>
      <w:r>
        <w:t>Dao = de Weg</w:t>
      </w:r>
    </w:p>
    <w:p w:rsidR="00024313" w:rsidRDefault="00024313" w:rsidP="00B714A4">
      <w:pPr>
        <w:pStyle w:val="ListParagraph"/>
        <w:numPr>
          <w:ilvl w:val="1"/>
          <w:numId w:val="44"/>
        </w:numPr>
      </w:pPr>
      <w:r>
        <w:t>De = de Deugd: de</w:t>
      </w:r>
      <w:r w:rsidR="009F0725">
        <w:t xml:space="preserve"> eigenschappen in het ding zelf</w:t>
      </w:r>
      <w:r>
        <w:t>, datgene waardoor het zich ontwikkelt</w:t>
      </w:r>
    </w:p>
    <w:p w:rsidR="00024313" w:rsidRDefault="00024313" w:rsidP="00B714A4">
      <w:pPr>
        <w:pStyle w:val="ListParagraph"/>
        <w:numPr>
          <w:ilvl w:val="1"/>
          <w:numId w:val="44"/>
        </w:numPr>
      </w:pPr>
      <w:r>
        <w:t>Boek met veel metaforen</w:t>
      </w:r>
    </w:p>
    <w:p w:rsidR="00024313" w:rsidRDefault="00BF3C71" w:rsidP="00B714A4">
      <w:pPr>
        <w:pStyle w:val="ListParagraph"/>
        <w:numPr>
          <w:ilvl w:val="0"/>
          <w:numId w:val="44"/>
        </w:numPr>
      </w:pPr>
      <w:r>
        <w:t>Principe van omkering en ‘wuwei’: Alle tegenstellingen zijn elkaars complement</w:t>
      </w:r>
    </w:p>
    <w:p w:rsidR="00BF3C71" w:rsidRDefault="00BF3C71" w:rsidP="00B714A4">
      <w:pPr>
        <w:pStyle w:val="ListParagraph"/>
        <w:numPr>
          <w:ilvl w:val="1"/>
          <w:numId w:val="44"/>
        </w:numPr>
      </w:pPr>
      <w:r>
        <w:t>Je moet dus de tegenovergestelde kant op gaan dan die waar je naartoe wil</w:t>
      </w:r>
    </w:p>
    <w:p w:rsidR="00BF3C71" w:rsidRDefault="00BF3C71" w:rsidP="00B714A4">
      <w:pPr>
        <w:pStyle w:val="ListParagraph"/>
        <w:numPr>
          <w:ilvl w:val="1"/>
          <w:numId w:val="44"/>
        </w:numPr>
      </w:pPr>
      <w:r>
        <w:t>Yin en Yang symbool</w:t>
      </w:r>
    </w:p>
    <w:p w:rsidR="00BF3C71" w:rsidRDefault="00BF3C71" w:rsidP="00B714A4">
      <w:pPr>
        <w:pStyle w:val="ListParagraph"/>
        <w:numPr>
          <w:ilvl w:val="1"/>
          <w:numId w:val="44"/>
        </w:numPr>
      </w:pPr>
      <w:r>
        <w:t>‘wuwei’ = “niet-handelen”, niet hetzelfde als niets doen!</w:t>
      </w:r>
    </w:p>
    <w:p w:rsidR="00BF3C71" w:rsidRDefault="00BF3C71" w:rsidP="00B714A4">
      <w:pPr>
        <w:pStyle w:val="ListParagraph"/>
        <w:numPr>
          <w:ilvl w:val="2"/>
          <w:numId w:val="44"/>
        </w:numPr>
      </w:pPr>
      <w:r>
        <w:t>Bewust niet handelen</w:t>
      </w:r>
    </w:p>
    <w:p w:rsidR="00BF3C71" w:rsidRDefault="00BF3C71" w:rsidP="00B714A4">
      <w:pPr>
        <w:pStyle w:val="ListParagraph"/>
        <w:numPr>
          <w:ilvl w:val="2"/>
          <w:numId w:val="44"/>
        </w:numPr>
      </w:pPr>
      <w:r>
        <w:t>Bewust niet een doel nastreven</w:t>
      </w:r>
    </w:p>
    <w:p w:rsidR="00BF3C71" w:rsidRDefault="00BF3C71" w:rsidP="00B714A4">
      <w:pPr>
        <w:pStyle w:val="ListParagraph"/>
        <w:numPr>
          <w:ilvl w:val="2"/>
          <w:numId w:val="44"/>
        </w:numPr>
      </w:pPr>
      <w:r>
        <w:t>Gewoon deelnemen aan de spontaniteit van de weg</w:t>
      </w:r>
    </w:p>
    <w:p w:rsidR="00BF3C71" w:rsidRDefault="00BF3C71" w:rsidP="00B714A4">
      <w:pPr>
        <w:pStyle w:val="ListParagraph"/>
        <w:numPr>
          <w:ilvl w:val="2"/>
          <w:numId w:val="44"/>
        </w:numPr>
      </w:pPr>
      <w:r>
        <w:t>We zijn slechts een klein onderdeel van de natuur</w:t>
      </w:r>
    </w:p>
    <w:p w:rsidR="00BF3C71" w:rsidRDefault="00BF3C71" w:rsidP="00B714A4">
      <w:pPr>
        <w:pStyle w:val="ListParagraph"/>
        <w:numPr>
          <w:ilvl w:val="0"/>
          <w:numId w:val="44"/>
        </w:numPr>
      </w:pPr>
      <w:r>
        <w:rPr>
          <w:b/>
        </w:rPr>
        <w:t>Zhuangzi</w:t>
      </w:r>
      <w:r>
        <w:t xml:space="preserve"> hield zich bezig met de relativeit van de dingen</w:t>
      </w:r>
    </w:p>
    <w:p w:rsidR="00BF3C71" w:rsidRDefault="00BF3C71" w:rsidP="00B714A4">
      <w:pPr>
        <w:pStyle w:val="ListParagraph"/>
        <w:numPr>
          <w:ilvl w:val="1"/>
          <w:numId w:val="44"/>
        </w:numPr>
      </w:pPr>
      <w:r>
        <w:t>Alles is een kwestie van interpretatie</w:t>
      </w:r>
    </w:p>
    <w:p w:rsidR="00BF3C71" w:rsidRDefault="00BF3C71" w:rsidP="00B714A4">
      <w:pPr>
        <w:pStyle w:val="ListParagraph"/>
        <w:numPr>
          <w:ilvl w:val="1"/>
          <w:numId w:val="44"/>
        </w:numPr>
      </w:pPr>
      <w:r>
        <w:t>De mens is een deel van het geheel</w:t>
      </w:r>
    </w:p>
    <w:p w:rsidR="00BF3C71" w:rsidRDefault="00BF3C71" w:rsidP="00B714A4">
      <w:pPr>
        <w:pStyle w:val="ListParagraph"/>
        <w:numPr>
          <w:ilvl w:val="1"/>
          <w:numId w:val="44"/>
        </w:numPr>
      </w:pPr>
      <w:r>
        <w:t>Streeft ook naar wuwei, maar vindt dat je hiervoor moet werken</w:t>
      </w:r>
    </w:p>
    <w:p w:rsidR="00BF3C71" w:rsidRDefault="00BF3C71" w:rsidP="00B714A4">
      <w:pPr>
        <w:pStyle w:val="ListParagraph"/>
        <w:numPr>
          <w:ilvl w:val="1"/>
          <w:numId w:val="44"/>
        </w:numPr>
      </w:pPr>
      <w:r>
        <w:t>D</w:t>
      </w:r>
      <w:r w:rsidRPr="00BF3C71">
        <w:t>oor ervaring en intuïtie moet je leren</w:t>
      </w:r>
      <w:r>
        <w:t xml:space="preserve"> meebewegen op het ritme van de </w:t>
      </w:r>
      <w:r w:rsidRPr="00BF3C71">
        <w:t>Weg</w:t>
      </w:r>
    </w:p>
    <w:p w:rsidR="00BF3C71" w:rsidRDefault="00DF6EC9" w:rsidP="00DF6EC9">
      <w:pPr>
        <w:pStyle w:val="Heading1"/>
      </w:pPr>
      <w:r>
        <w:t>Familie en maatschappij</w:t>
      </w:r>
    </w:p>
    <w:p w:rsidR="00DF6EC9" w:rsidRDefault="00DF6EC9" w:rsidP="00DF6EC9">
      <w:pPr>
        <w:pStyle w:val="Heading2"/>
      </w:pPr>
      <w:r>
        <w:t>Familie</w:t>
      </w:r>
    </w:p>
    <w:p w:rsidR="00DF6EC9" w:rsidRDefault="006D534B" w:rsidP="00B714A4">
      <w:pPr>
        <w:pStyle w:val="ListParagraph"/>
        <w:numPr>
          <w:ilvl w:val="0"/>
          <w:numId w:val="45"/>
        </w:numPr>
      </w:pPr>
      <w:r>
        <w:t>Chinese maatschappij is sterk groepsgericht en de belangrijkste groep is de familie</w:t>
      </w:r>
    </w:p>
    <w:p w:rsidR="006D534B" w:rsidRDefault="006D534B" w:rsidP="00B714A4">
      <w:pPr>
        <w:pStyle w:val="ListParagraph"/>
        <w:numPr>
          <w:ilvl w:val="0"/>
          <w:numId w:val="45"/>
        </w:numPr>
      </w:pPr>
      <w:r>
        <w:t>Ideale Confucianistische: “</w:t>
      </w:r>
      <w:r w:rsidRPr="006D534B">
        <w:rPr>
          <w:b/>
        </w:rPr>
        <w:t>Verenigde familie</w:t>
      </w:r>
      <w:r>
        <w:t>”: Iedereen blijft in hetzelfde huis wonen</w:t>
      </w:r>
    </w:p>
    <w:p w:rsidR="006D534B" w:rsidRDefault="006D534B" w:rsidP="00B714A4">
      <w:pPr>
        <w:pStyle w:val="ListParagraph"/>
        <w:numPr>
          <w:ilvl w:val="1"/>
          <w:numId w:val="45"/>
        </w:numPr>
      </w:pPr>
      <w:r>
        <w:t>Niet altijd financieel haalbaar</w:t>
      </w:r>
    </w:p>
    <w:p w:rsidR="006D534B" w:rsidRDefault="006D534B" w:rsidP="00B714A4">
      <w:pPr>
        <w:pStyle w:val="ListParagraph"/>
        <w:numPr>
          <w:ilvl w:val="1"/>
          <w:numId w:val="45"/>
        </w:numPr>
      </w:pPr>
      <w:r>
        <w:t xml:space="preserve">Tweede beste optie: </w:t>
      </w:r>
      <w:r w:rsidRPr="006D534B">
        <w:rPr>
          <w:b/>
        </w:rPr>
        <w:t>Stamfamilie</w:t>
      </w:r>
      <w:r>
        <w:t>: Oudste zoon gaat thuis wonen en erft alle grond om versnippering te voorkomen, andere kinderen gaan het huis uit als ze trouwen</w:t>
      </w:r>
    </w:p>
    <w:p w:rsidR="006D534B" w:rsidRDefault="006D534B" w:rsidP="00B714A4">
      <w:pPr>
        <w:pStyle w:val="ListParagraph"/>
        <w:numPr>
          <w:ilvl w:val="1"/>
          <w:numId w:val="45"/>
        </w:numPr>
      </w:pPr>
      <w:r>
        <w:t xml:space="preserve">Meest voorkomende: </w:t>
      </w:r>
      <w:r w:rsidRPr="006D534B">
        <w:rPr>
          <w:b/>
        </w:rPr>
        <w:t>Kernfamilie</w:t>
      </w:r>
      <w:r>
        <w:t>: Ouders en kind(eren) wonen samen</w:t>
      </w:r>
    </w:p>
    <w:p w:rsidR="006D534B" w:rsidRDefault="006D534B" w:rsidP="00B714A4">
      <w:pPr>
        <w:pStyle w:val="ListParagraph"/>
        <w:numPr>
          <w:ilvl w:val="0"/>
          <w:numId w:val="45"/>
        </w:numPr>
      </w:pPr>
      <w:r>
        <w:t>De band met de rest van de familie is sterker dan bij ons</w:t>
      </w:r>
    </w:p>
    <w:p w:rsidR="006D534B" w:rsidRDefault="00B65016" w:rsidP="00B65016">
      <w:pPr>
        <w:pStyle w:val="Heading3"/>
      </w:pPr>
      <w:r>
        <w:t>Huwelijk</w:t>
      </w:r>
    </w:p>
    <w:p w:rsidR="00B65016" w:rsidRPr="00B65016" w:rsidRDefault="00B65016" w:rsidP="00B65016">
      <w:pPr>
        <w:rPr>
          <w:b/>
        </w:rPr>
      </w:pPr>
      <w:r w:rsidRPr="00B65016">
        <w:rPr>
          <w:b/>
        </w:rPr>
        <w:t>Vroeger</w:t>
      </w:r>
    </w:p>
    <w:p w:rsidR="00B65016" w:rsidRDefault="00B65016" w:rsidP="00B714A4">
      <w:pPr>
        <w:pStyle w:val="ListParagraph"/>
        <w:numPr>
          <w:ilvl w:val="0"/>
          <w:numId w:val="46"/>
        </w:numPr>
      </w:pPr>
      <w:r>
        <w:t>Verbintenis tussen twee families</w:t>
      </w:r>
    </w:p>
    <w:p w:rsidR="00B65016" w:rsidRDefault="00B65016" w:rsidP="00B714A4">
      <w:pPr>
        <w:pStyle w:val="ListParagraph"/>
        <w:numPr>
          <w:ilvl w:val="0"/>
          <w:numId w:val="46"/>
        </w:numPr>
      </w:pPr>
      <w:r>
        <w:t xml:space="preserve">Gebruik van een koppelaar die de ‘acht tekens’ vergelijkt: </w:t>
      </w:r>
      <w:r w:rsidRPr="00B65016">
        <w:t>jaar, maand, dag en uur van de geboorte</w:t>
      </w:r>
      <w:r>
        <w:t xml:space="preserve"> kunnen elk geschreven worden in twee tekens. Deze tekens werden dan vergeleken </w:t>
      </w:r>
      <w:r w:rsidR="00546DFB">
        <w:t>met elkaar.</w:t>
      </w:r>
    </w:p>
    <w:p w:rsidR="00546DFB" w:rsidRDefault="00546DFB" w:rsidP="00B714A4">
      <w:pPr>
        <w:pStyle w:val="ListParagraph"/>
        <w:numPr>
          <w:ilvl w:val="0"/>
          <w:numId w:val="46"/>
        </w:numPr>
      </w:pPr>
      <w:r>
        <w:t>De familie van de man kijkt naar de ‘bruikbaarheid’ van het meisje:</w:t>
      </w:r>
    </w:p>
    <w:p w:rsidR="00546DFB" w:rsidRDefault="00546DFB" w:rsidP="00B714A4">
      <w:pPr>
        <w:pStyle w:val="ListParagraph"/>
        <w:numPr>
          <w:ilvl w:val="1"/>
          <w:numId w:val="46"/>
        </w:numPr>
      </w:pPr>
      <w:r>
        <w:t>Kan ze gezonde kinderen baren</w:t>
      </w:r>
    </w:p>
    <w:p w:rsidR="00546DFB" w:rsidRDefault="00546DFB" w:rsidP="00B714A4">
      <w:pPr>
        <w:pStyle w:val="ListParagraph"/>
        <w:numPr>
          <w:ilvl w:val="1"/>
          <w:numId w:val="46"/>
        </w:numPr>
      </w:pPr>
      <w:r>
        <w:t>Veel kunnen helpen in huishouden</w:t>
      </w:r>
    </w:p>
    <w:p w:rsidR="00546DFB" w:rsidRDefault="00546DFB" w:rsidP="00B714A4">
      <w:pPr>
        <w:pStyle w:val="ListParagraph"/>
        <w:numPr>
          <w:ilvl w:val="1"/>
          <w:numId w:val="46"/>
        </w:numPr>
      </w:pPr>
      <w:r>
        <w:t>Haar schoonouders met respect en zorg behandelen</w:t>
      </w:r>
    </w:p>
    <w:p w:rsidR="00546DFB" w:rsidRDefault="00546DFB" w:rsidP="00B714A4">
      <w:pPr>
        <w:pStyle w:val="ListParagraph"/>
        <w:numPr>
          <w:ilvl w:val="0"/>
          <w:numId w:val="46"/>
        </w:numPr>
      </w:pPr>
      <w:r>
        <w:t>De familie van de vrouw kijkt naar de ‘levenskwaliteit’ van het meisje:</w:t>
      </w:r>
    </w:p>
    <w:p w:rsidR="00546DFB" w:rsidRDefault="00546DFB" w:rsidP="00B714A4">
      <w:pPr>
        <w:pStyle w:val="ListParagraph"/>
        <w:numPr>
          <w:ilvl w:val="1"/>
          <w:numId w:val="46"/>
        </w:numPr>
      </w:pPr>
      <w:r>
        <w:t>Aantal broers van de man (hoe minder, hoe groter de erfenis)</w:t>
      </w:r>
    </w:p>
    <w:p w:rsidR="00546DFB" w:rsidRDefault="00546DFB" w:rsidP="00B714A4">
      <w:pPr>
        <w:pStyle w:val="ListParagraph"/>
        <w:numPr>
          <w:ilvl w:val="1"/>
          <w:numId w:val="46"/>
        </w:numPr>
      </w:pPr>
      <w:r>
        <w:lastRenderedPageBreak/>
        <w:t>Sociale positie</w:t>
      </w:r>
    </w:p>
    <w:p w:rsidR="00546DFB" w:rsidRDefault="00546DFB" w:rsidP="00B714A4">
      <w:pPr>
        <w:pStyle w:val="ListParagraph"/>
        <w:numPr>
          <w:ilvl w:val="0"/>
          <w:numId w:val="46"/>
        </w:numPr>
      </w:pPr>
      <w:r>
        <w:t>Meestal huwelijken tussen families met dezelfde status</w:t>
      </w:r>
    </w:p>
    <w:p w:rsidR="00546DFB" w:rsidRDefault="00546DFB" w:rsidP="00B714A4">
      <w:pPr>
        <w:pStyle w:val="ListParagraph"/>
        <w:numPr>
          <w:ilvl w:val="1"/>
          <w:numId w:val="46"/>
        </w:numPr>
      </w:pPr>
      <w:r>
        <w:t>Indien niet, meestal vrouw die uit armere familie komt</w:t>
      </w:r>
    </w:p>
    <w:p w:rsidR="00546DFB" w:rsidRDefault="00546DFB" w:rsidP="00B714A4">
      <w:pPr>
        <w:pStyle w:val="ListParagraph"/>
        <w:numPr>
          <w:ilvl w:val="1"/>
          <w:numId w:val="46"/>
        </w:numPr>
      </w:pPr>
      <w:r>
        <w:t>Ze moet dan uitzonderlijk mooi, ijverig of beleefd zijn</w:t>
      </w:r>
    </w:p>
    <w:p w:rsidR="00546DFB" w:rsidRDefault="00546DFB" w:rsidP="00B714A4">
      <w:pPr>
        <w:pStyle w:val="ListParagraph"/>
        <w:numPr>
          <w:ilvl w:val="0"/>
          <w:numId w:val="46"/>
        </w:numPr>
      </w:pPr>
      <w:r>
        <w:t>Na het huwelijk behoort de vrouw tot de familie van de man, maar ze blijft wel nog in contact met haar eigen familie</w:t>
      </w:r>
    </w:p>
    <w:p w:rsidR="00546DFB" w:rsidRDefault="00546DFB" w:rsidP="00B714A4">
      <w:pPr>
        <w:pStyle w:val="ListParagraph"/>
        <w:numPr>
          <w:ilvl w:val="0"/>
          <w:numId w:val="46"/>
        </w:numPr>
      </w:pPr>
      <w:r>
        <w:t>Echtscheidingen waren bijzonder zeldzaam</w:t>
      </w:r>
    </w:p>
    <w:p w:rsidR="00546DFB" w:rsidRDefault="00546DFB" w:rsidP="00B714A4">
      <w:pPr>
        <w:pStyle w:val="ListParagraph"/>
        <w:numPr>
          <w:ilvl w:val="1"/>
          <w:numId w:val="46"/>
        </w:numPr>
      </w:pPr>
      <w:r>
        <w:t>Vrouw mocht geen echtscheiding aanvragen</w:t>
      </w:r>
    </w:p>
    <w:p w:rsidR="00546DFB" w:rsidRDefault="00546DFB" w:rsidP="00B714A4">
      <w:pPr>
        <w:pStyle w:val="ListParagraph"/>
        <w:numPr>
          <w:ilvl w:val="1"/>
          <w:numId w:val="46"/>
        </w:numPr>
      </w:pPr>
      <w:r>
        <w:t>Man kon dit doen op de volgende gronden</w:t>
      </w:r>
    </w:p>
    <w:p w:rsidR="00546DFB" w:rsidRDefault="00546DFB" w:rsidP="00B714A4">
      <w:pPr>
        <w:pStyle w:val="ListParagraph"/>
        <w:numPr>
          <w:ilvl w:val="2"/>
          <w:numId w:val="46"/>
        </w:numPr>
      </w:pPr>
      <w:r>
        <w:t>onvruchtbaarheid van de vrouw</w:t>
      </w:r>
    </w:p>
    <w:p w:rsidR="00546DFB" w:rsidRDefault="00546DFB" w:rsidP="00B714A4">
      <w:pPr>
        <w:pStyle w:val="ListParagraph"/>
        <w:numPr>
          <w:ilvl w:val="2"/>
          <w:numId w:val="46"/>
        </w:numPr>
      </w:pPr>
      <w:r>
        <w:t>ongehoorzaamheid of verwaarlozing tegenover haar schoonouder</w:t>
      </w:r>
    </w:p>
    <w:p w:rsidR="00546DFB" w:rsidRDefault="00546DFB" w:rsidP="00B714A4">
      <w:pPr>
        <w:pStyle w:val="ListParagraph"/>
        <w:numPr>
          <w:ilvl w:val="2"/>
          <w:numId w:val="46"/>
        </w:numPr>
      </w:pPr>
      <w:r>
        <w:t>overspel</w:t>
      </w:r>
    </w:p>
    <w:p w:rsidR="00546DFB" w:rsidRDefault="00546DFB" w:rsidP="00B714A4">
      <w:pPr>
        <w:pStyle w:val="ListParagraph"/>
        <w:numPr>
          <w:ilvl w:val="2"/>
          <w:numId w:val="46"/>
        </w:numPr>
      </w:pPr>
      <w:r>
        <w:t>jaloezie</w:t>
      </w:r>
    </w:p>
    <w:p w:rsidR="00546DFB" w:rsidRDefault="00546DFB" w:rsidP="00B714A4">
      <w:pPr>
        <w:pStyle w:val="ListParagraph"/>
        <w:numPr>
          <w:ilvl w:val="2"/>
          <w:numId w:val="46"/>
        </w:numPr>
      </w:pPr>
      <w:r>
        <w:t>een afstotelijke of ongeneeslijke ziekte hebben</w:t>
      </w:r>
    </w:p>
    <w:p w:rsidR="00546DFB" w:rsidRDefault="00546DFB" w:rsidP="00B714A4">
      <w:pPr>
        <w:pStyle w:val="ListParagraph"/>
        <w:numPr>
          <w:ilvl w:val="2"/>
          <w:numId w:val="46"/>
        </w:numPr>
      </w:pPr>
      <w:r>
        <w:t>praatziek zijn met een twistziek karakter tot gevolg</w:t>
      </w:r>
    </w:p>
    <w:p w:rsidR="00546DFB" w:rsidRDefault="00546DFB" w:rsidP="00B714A4">
      <w:pPr>
        <w:pStyle w:val="ListParagraph"/>
        <w:numPr>
          <w:ilvl w:val="2"/>
          <w:numId w:val="46"/>
        </w:numPr>
      </w:pPr>
      <w:r>
        <w:t>diefstal ten voordele van haar oorspronkelijke familie</w:t>
      </w:r>
    </w:p>
    <w:p w:rsidR="00546DFB" w:rsidRDefault="00546DFB" w:rsidP="00B714A4">
      <w:pPr>
        <w:pStyle w:val="ListParagraph"/>
        <w:numPr>
          <w:ilvl w:val="1"/>
          <w:numId w:val="46"/>
        </w:numPr>
      </w:pPr>
      <w:r>
        <w:t>Ook omstandigheden waarin het verboden was te scheiden</w:t>
      </w:r>
    </w:p>
    <w:p w:rsidR="00546DFB" w:rsidRDefault="00546DFB" w:rsidP="00B714A4">
      <w:pPr>
        <w:pStyle w:val="ListParagraph"/>
        <w:numPr>
          <w:ilvl w:val="2"/>
          <w:numId w:val="46"/>
        </w:numPr>
      </w:pPr>
      <w:r>
        <w:t>als de vrouw de rouwperiode voor een van haar schoonouders vervuld had</w:t>
      </w:r>
    </w:p>
    <w:p w:rsidR="00546DFB" w:rsidRDefault="00546DFB" w:rsidP="00B714A4">
      <w:pPr>
        <w:pStyle w:val="ListParagraph"/>
        <w:numPr>
          <w:ilvl w:val="2"/>
          <w:numId w:val="46"/>
        </w:numPr>
      </w:pPr>
      <w:r>
        <w:t>als de familie rijk geworden was nadat de vrouw ingetrouwd was</w:t>
      </w:r>
    </w:p>
    <w:p w:rsidR="00546DFB" w:rsidRDefault="00546DFB" w:rsidP="00B714A4">
      <w:pPr>
        <w:pStyle w:val="ListParagraph"/>
        <w:numPr>
          <w:ilvl w:val="2"/>
          <w:numId w:val="46"/>
        </w:numPr>
      </w:pPr>
      <w:r>
        <w:t>als ze geen huis meer had waar ze naartoe kon</w:t>
      </w:r>
    </w:p>
    <w:p w:rsidR="00546DFB" w:rsidRPr="00546DFB" w:rsidRDefault="00546DFB" w:rsidP="00546DFB">
      <w:pPr>
        <w:rPr>
          <w:b/>
        </w:rPr>
      </w:pPr>
      <w:r w:rsidRPr="00546DFB">
        <w:rPr>
          <w:b/>
        </w:rPr>
        <w:t>Nu</w:t>
      </w:r>
    </w:p>
    <w:p w:rsidR="00546DFB" w:rsidRDefault="008529E0" w:rsidP="00B714A4">
      <w:pPr>
        <w:pStyle w:val="ListParagraph"/>
        <w:numPr>
          <w:ilvl w:val="0"/>
          <w:numId w:val="47"/>
        </w:numPr>
      </w:pPr>
      <w:r>
        <w:t>Gearrangeerde huwelijken zijn bij wet verboden</w:t>
      </w:r>
    </w:p>
    <w:p w:rsidR="008529E0" w:rsidRDefault="008529E0" w:rsidP="00B714A4">
      <w:pPr>
        <w:pStyle w:val="ListParagraph"/>
        <w:numPr>
          <w:ilvl w:val="0"/>
          <w:numId w:val="47"/>
        </w:numPr>
      </w:pPr>
      <w:r>
        <w:t>Regering moedigt aan om laat te trouwen en laat kinderen te krijgen</w:t>
      </w:r>
    </w:p>
    <w:p w:rsidR="008529E0" w:rsidRDefault="008529E0" w:rsidP="00B714A4">
      <w:pPr>
        <w:pStyle w:val="ListParagraph"/>
        <w:numPr>
          <w:ilvl w:val="0"/>
          <w:numId w:val="47"/>
        </w:numPr>
      </w:pPr>
      <w:r>
        <w:t>Een man mag trouwen vanaf 22 jaar, een vrouw vanaf 20 jaar</w:t>
      </w:r>
    </w:p>
    <w:p w:rsidR="008529E0" w:rsidRDefault="001410B4" w:rsidP="001410B4">
      <w:pPr>
        <w:pStyle w:val="Heading3"/>
      </w:pPr>
      <w:r>
        <w:t>Positie van de vrouw</w:t>
      </w:r>
    </w:p>
    <w:p w:rsidR="001410B4" w:rsidRDefault="001410B4" w:rsidP="00B714A4">
      <w:pPr>
        <w:pStyle w:val="ListParagraph"/>
        <w:numPr>
          <w:ilvl w:val="0"/>
          <w:numId w:val="48"/>
        </w:numPr>
      </w:pPr>
      <w:r>
        <w:t>Traditioneel is vrouw minder belangrijk dan man</w:t>
      </w:r>
    </w:p>
    <w:p w:rsidR="001410B4" w:rsidRDefault="001410B4" w:rsidP="00B714A4">
      <w:pPr>
        <w:pStyle w:val="ListParagraph"/>
        <w:numPr>
          <w:ilvl w:val="0"/>
          <w:numId w:val="48"/>
        </w:numPr>
      </w:pPr>
      <w:r>
        <w:t>Het is de man die de familielijn verderzet en de voorouderverering verzekert</w:t>
      </w:r>
    </w:p>
    <w:p w:rsidR="001410B4" w:rsidRDefault="001410B4" w:rsidP="00B714A4">
      <w:pPr>
        <w:pStyle w:val="ListParagraph"/>
        <w:numPr>
          <w:ilvl w:val="0"/>
          <w:numId w:val="48"/>
        </w:numPr>
      </w:pPr>
      <w:r>
        <w:t>De vrouw is binnen (= in en om het huis) de baas, maar de man is buiten (en bij familiebanden) de baas</w:t>
      </w:r>
    </w:p>
    <w:p w:rsidR="001410B4" w:rsidRDefault="001410B4" w:rsidP="00B714A4">
      <w:pPr>
        <w:pStyle w:val="ListParagraph"/>
        <w:numPr>
          <w:ilvl w:val="0"/>
          <w:numId w:val="48"/>
        </w:numPr>
      </w:pPr>
      <w:r>
        <w:t>Wegens éénkindbeleid hopen vele koppels dat ze een jongetje krijgen</w:t>
      </w:r>
    </w:p>
    <w:p w:rsidR="001410B4" w:rsidRDefault="001410B4" w:rsidP="001410B4">
      <w:pPr>
        <w:pStyle w:val="Heading3"/>
      </w:pPr>
      <w:r>
        <w:t>Éénkindbeleid</w:t>
      </w:r>
    </w:p>
    <w:p w:rsidR="001410B4" w:rsidRDefault="001410B4" w:rsidP="00B714A4">
      <w:pPr>
        <w:pStyle w:val="ListParagraph"/>
        <w:numPr>
          <w:ilvl w:val="0"/>
          <w:numId w:val="49"/>
        </w:numPr>
      </w:pPr>
      <w:r>
        <w:t>1974: beperking tot twee kinderen per koppel</w:t>
      </w:r>
    </w:p>
    <w:p w:rsidR="001410B4" w:rsidRDefault="001410B4" w:rsidP="00B714A4">
      <w:pPr>
        <w:pStyle w:val="ListParagraph"/>
        <w:numPr>
          <w:ilvl w:val="0"/>
          <w:numId w:val="49"/>
        </w:numPr>
      </w:pPr>
      <w:r>
        <w:t>1979: één kind per koppel</w:t>
      </w:r>
    </w:p>
    <w:p w:rsidR="001410B4" w:rsidRDefault="001410B4" w:rsidP="00B714A4">
      <w:pPr>
        <w:pStyle w:val="ListParagraph"/>
        <w:numPr>
          <w:ilvl w:val="0"/>
          <w:numId w:val="49"/>
        </w:numPr>
      </w:pPr>
      <w:r>
        <w:t>“laat trouwen, late geboorte en één kind per koppel”</w:t>
      </w:r>
    </w:p>
    <w:p w:rsidR="001410B4" w:rsidRDefault="001410B4" w:rsidP="00B714A4">
      <w:pPr>
        <w:pStyle w:val="ListParagraph"/>
        <w:numPr>
          <w:ilvl w:val="0"/>
          <w:numId w:val="49"/>
        </w:numPr>
      </w:pPr>
      <w:r>
        <w:t>Op het platteland is het mogelijk een tweede kind te krijgen als het eerste een meisje is</w:t>
      </w:r>
    </w:p>
    <w:p w:rsidR="001410B4" w:rsidRDefault="001410B4" w:rsidP="00B714A4">
      <w:pPr>
        <w:pStyle w:val="ListParagraph"/>
        <w:numPr>
          <w:ilvl w:val="0"/>
          <w:numId w:val="49"/>
        </w:numPr>
      </w:pPr>
      <w:r>
        <w:t>Geldt niet voor minderheidsgroepen</w:t>
      </w:r>
    </w:p>
    <w:p w:rsidR="001410B4" w:rsidRDefault="001410B4" w:rsidP="00B714A4">
      <w:pPr>
        <w:pStyle w:val="ListParagraph"/>
        <w:numPr>
          <w:ilvl w:val="0"/>
          <w:numId w:val="49"/>
        </w:numPr>
      </w:pPr>
      <w:r>
        <w:t>Vroeger strikt gecontroleerd en opgevolgd door danwei (=werkeenheid)</w:t>
      </w:r>
    </w:p>
    <w:p w:rsidR="001410B4" w:rsidRDefault="001410B4" w:rsidP="00B714A4">
      <w:pPr>
        <w:pStyle w:val="ListParagraph"/>
        <w:numPr>
          <w:ilvl w:val="1"/>
          <w:numId w:val="49"/>
        </w:numPr>
      </w:pPr>
      <w:r>
        <w:t>Strenge maatregelen: vroeger boetes, opsluiting, geforceerde abortus en sterilisatie</w:t>
      </w:r>
    </w:p>
    <w:p w:rsidR="001410B4" w:rsidRDefault="001410B4" w:rsidP="00B714A4">
      <w:pPr>
        <w:pStyle w:val="ListParagraph"/>
        <w:numPr>
          <w:ilvl w:val="1"/>
          <w:numId w:val="49"/>
        </w:numPr>
      </w:pPr>
      <w:r>
        <w:t>Sinds 1995 is fysieke dwang verboden</w:t>
      </w:r>
    </w:p>
    <w:p w:rsidR="001410B4" w:rsidRDefault="001410B4" w:rsidP="00B714A4">
      <w:pPr>
        <w:pStyle w:val="ListParagraph"/>
        <w:numPr>
          <w:ilvl w:val="1"/>
          <w:numId w:val="49"/>
        </w:numPr>
      </w:pPr>
      <w:r>
        <w:t>Steeds meer preventief dan repressief</w:t>
      </w:r>
    </w:p>
    <w:p w:rsidR="001410B4" w:rsidRDefault="001410B4" w:rsidP="00B714A4">
      <w:pPr>
        <w:pStyle w:val="ListParagraph"/>
        <w:numPr>
          <w:ilvl w:val="0"/>
          <w:numId w:val="49"/>
        </w:numPr>
      </w:pPr>
      <w:r>
        <w:t>Illegale kinderen kunnen niet geregistreerd worden</w:t>
      </w:r>
    </w:p>
    <w:p w:rsidR="001410B4" w:rsidRDefault="001410B4" w:rsidP="00B714A4">
      <w:pPr>
        <w:pStyle w:val="ListParagraph"/>
        <w:numPr>
          <w:ilvl w:val="1"/>
          <w:numId w:val="49"/>
        </w:numPr>
      </w:pPr>
      <w:r>
        <w:t>Enkel mogelijk met goede connecties (=guanxi)</w:t>
      </w:r>
    </w:p>
    <w:p w:rsidR="001410B4" w:rsidRDefault="001410B4" w:rsidP="00B714A4">
      <w:pPr>
        <w:pStyle w:val="ListParagraph"/>
        <w:numPr>
          <w:ilvl w:val="1"/>
          <w:numId w:val="49"/>
        </w:numPr>
      </w:pPr>
      <w:r>
        <w:lastRenderedPageBreak/>
        <w:t>Of na het betalen van zware boete</w:t>
      </w:r>
    </w:p>
    <w:p w:rsidR="001410B4" w:rsidRDefault="001410B4" w:rsidP="00B714A4">
      <w:pPr>
        <w:pStyle w:val="ListParagraph"/>
        <w:numPr>
          <w:ilvl w:val="0"/>
          <w:numId w:val="49"/>
        </w:numPr>
      </w:pPr>
      <w:r>
        <w:t>Sociale discriminatie van illegale kinderen bestaat niet</w:t>
      </w:r>
    </w:p>
    <w:p w:rsidR="001410B4" w:rsidRDefault="001410B4" w:rsidP="00B714A4">
      <w:pPr>
        <w:pStyle w:val="ListParagraph"/>
        <w:numPr>
          <w:ilvl w:val="1"/>
          <w:numId w:val="49"/>
        </w:numPr>
      </w:pPr>
      <w:r>
        <w:t>Ouders kunnen wel sancties krijgen</w:t>
      </w:r>
    </w:p>
    <w:p w:rsidR="001410B4" w:rsidRDefault="001410B4" w:rsidP="00B714A4">
      <w:pPr>
        <w:pStyle w:val="ListParagraph"/>
        <w:numPr>
          <w:ilvl w:val="0"/>
          <w:numId w:val="49"/>
        </w:numPr>
      </w:pPr>
      <w:r>
        <w:t>2000: Aanpassing: ouders die beiden enig kind zijn, mogen nu samen twee kinderen hebben om vergrijzing tegen te gaan</w:t>
      </w:r>
      <w:r w:rsidR="00EF0600">
        <w:t xml:space="preserve"> en het </w:t>
      </w:r>
      <w:r w:rsidR="00EF0600" w:rsidRPr="00EF0600">
        <w:t>onevenwicht tussen jongens en meisjes.</w:t>
      </w:r>
    </w:p>
    <w:p w:rsidR="001410B4" w:rsidRDefault="00EF0600" w:rsidP="00EF0600">
      <w:pPr>
        <w:pStyle w:val="Heading3"/>
      </w:pPr>
      <w:r>
        <w:t>Rouwsysteem</w:t>
      </w:r>
    </w:p>
    <w:p w:rsidR="00EF0600" w:rsidRDefault="00B259EA" w:rsidP="00B714A4">
      <w:pPr>
        <w:pStyle w:val="ListParagraph"/>
        <w:numPr>
          <w:ilvl w:val="0"/>
          <w:numId w:val="50"/>
        </w:numPr>
      </w:pPr>
      <w:r>
        <w:t>Vroeger bepaald door wufu-systeem (bij wet vastgelegd)</w:t>
      </w:r>
    </w:p>
    <w:p w:rsidR="00B259EA" w:rsidRDefault="00B259EA" w:rsidP="00B714A4">
      <w:pPr>
        <w:pStyle w:val="ListParagraph"/>
        <w:numPr>
          <w:ilvl w:val="0"/>
          <w:numId w:val="50"/>
        </w:numPr>
      </w:pPr>
      <w:r>
        <w:t>Wufu = 'vijf manieren van kleden'</w:t>
      </w:r>
    </w:p>
    <w:p w:rsidR="00B259EA" w:rsidRDefault="00B259EA" w:rsidP="00B714A4">
      <w:pPr>
        <w:pStyle w:val="ListParagraph"/>
        <w:numPr>
          <w:ilvl w:val="0"/>
          <w:numId w:val="50"/>
        </w:numPr>
      </w:pPr>
      <w:r>
        <w:t>G</w:t>
      </w:r>
      <w:r w:rsidRPr="00B259EA">
        <w:t>raden van verwantschap met de rest van je familie</w:t>
      </w:r>
    </w:p>
    <w:p w:rsidR="00B259EA" w:rsidRDefault="00B259EA" w:rsidP="00B714A4">
      <w:pPr>
        <w:pStyle w:val="ListParagraph"/>
        <w:numPr>
          <w:ilvl w:val="1"/>
          <w:numId w:val="50"/>
        </w:numPr>
      </w:pPr>
      <w:r>
        <w:t>Graad 1 was langste met minst comfortable kledij</w:t>
      </w:r>
    </w:p>
    <w:p w:rsidR="00B259EA" w:rsidRDefault="00B259EA" w:rsidP="00B714A4">
      <w:pPr>
        <w:pStyle w:val="ListParagraph"/>
        <w:numPr>
          <w:ilvl w:val="1"/>
          <w:numId w:val="50"/>
        </w:numPr>
      </w:pPr>
      <w:r>
        <w:t>Graad 5 was kortste met veel comfortabelere kledij</w:t>
      </w:r>
    </w:p>
    <w:p w:rsidR="00B259EA" w:rsidRDefault="00B259EA" w:rsidP="00B714A4">
      <w:pPr>
        <w:pStyle w:val="ListParagraph"/>
        <w:numPr>
          <w:ilvl w:val="0"/>
          <w:numId w:val="50"/>
        </w:numPr>
      </w:pPr>
      <w:r>
        <w:t>Straffen mogelijk als rouw niet werd aangehouden</w:t>
      </w:r>
    </w:p>
    <w:p w:rsidR="00B259EA" w:rsidRDefault="00B259EA" w:rsidP="00B714A4">
      <w:pPr>
        <w:pStyle w:val="ListParagraph"/>
        <w:numPr>
          <w:ilvl w:val="1"/>
          <w:numId w:val="50"/>
        </w:numPr>
      </w:pPr>
      <w:r>
        <w:t>Stokslagen</w:t>
      </w:r>
    </w:p>
    <w:p w:rsidR="00B259EA" w:rsidRDefault="00B259EA" w:rsidP="00B714A4">
      <w:pPr>
        <w:pStyle w:val="ListParagraph"/>
        <w:numPr>
          <w:ilvl w:val="1"/>
          <w:numId w:val="50"/>
        </w:numPr>
      </w:pPr>
      <w:r>
        <w:t>Gevangenisstraf</w:t>
      </w:r>
    </w:p>
    <w:p w:rsidR="00B259EA" w:rsidRDefault="00B259EA" w:rsidP="00B714A4">
      <w:pPr>
        <w:pStyle w:val="ListParagraph"/>
        <w:numPr>
          <w:ilvl w:val="1"/>
          <w:numId w:val="50"/>
        </w:numPr>
      </w:pPr>
      <w:r>
        <w:t>Vooral toegepast indien voorouders niet werden gerespecteerd</w:t>
      </w:r>
    </w:p>
    <w:p w:rsidR="00B259EA" w:rsidRDefault="0044240B" w:rsidP="00B714A4">
      <w:pPr>
        <w:pStyle w:val="ListParagraph"/>
        <w:numPr>
          <w:ilvl w:val="0"/>
          <w:numId w:val="50"/>
        </w:numPr>
      </w:pPr>
      <w:r>
        <w:t>Werd ook gebruikt in de wetgeving: misdaden tegen voorouders (zoon tegen ouder) waren vaak erger bestrafd dan omgekeerd.</w:t>
      </w:r>
    </w:p>
    <w:p w:rsidR="0044240B" w:rsidRPr="00EF0600" w:rsidRDefault="0044240B" w:rsidP="0044240B">
      <w:pPr>
        <w:pStyle w:val="Heading3"/>
      </w:pPr>
      <w:r w:rsidRPr="0044240B">
        <w:t>'BINNEN' EN 'BUITEN'</w:t>
      </w:r>
    </w:p>
    <w:p w:rsidR="00024313" w:rsidRDefault="0044240B" w:rsidP="00B714A4">
      <w:pPr>
        <w:pStyle w:val="ListParagraph"/>
        <w:numPr>
          <w:ilvl w:val="0"/>
          <w:numId w:val="51"/>
        </w:numPr>
      </w:pPr>
      <w:r>
        <w:t>Chinezen hebben een eigen kring van vertrouwden</w:t>
      </w:r>
    </w:p>
    <w:p w:rsidR="0044240B" w:rsidRDefault="0044240B" w:rsidP="00B714A4">
      <w:pPr>
        <w:pStyle w:val="ListParagraph"/>
        <w:numPr>
          <w:ilvl w:val="0"/>
          <w:numId w:val="51"/>
        </w:numPr>
      </w:pPr>
      <w:r>
        <w:t>Hier binnen geraken is zeer moeilijk</w:t>
      </w:r>
    </w:p>
    <w:p w:rsidR="0044240B" w:rsidRDefault="0044240B" w:rsidP="00B714A4">
      <w:pPr>
        <w:pStyle w:val="ListParagraph"/>
        <w:numPr>
          <w:ilvl w:val="1"/>
          <w:numId w:val="51"/>
        </w:numPr>
      </w:pPr>
      <w:r>
        <w:t>Familiebedrijven zijn veel voorkomend</w:t>
      </w:r>
    </w:p>
    <w:p w:rsidR="0044240B" w:rsidRDefault="0044240B" w:rsidP="00B714A4">
      <w:pPr>
        <w:pStyle w:val="ListParagraph"/>
        <w:numPr>
          <w:ilvl w:val="1"/>
          <w:numId w:val="51"/>
        </w:numPr>
      </w:pPr>
      <w:r>
        <w:t>Indien je genoeg vetrouwd bent, wordt je aangesproken met familietermen (broer, zus, nonkel, ...)</w:t>
      </w:r>
    </w:p>
    <w:p w:rsidR="0044240B" w:rsidRDefault="0044240B" w:rsidP="00B714A4">
      <w:pPr>
        <w:pStyle w:val="ListParagraph"/>
        <w:numPr>
          <w:ilvl w:val="0"/>
          <w:numId w:val="51"/>
        </w:numPr>
      </w:pPr>
      <w:r>
        <w:t>‘Binnen’ruimtes (zoals het eigen huis) worden goed verzorgd, van ‘buiten’ruimtes (zoals de gemeenschappelijke gangen) trekt men zich meestal niets van aan</w:t>
      </w:r>
    </w:p>
    <w:p w:rsidR="0044240B" w:rsidRDefault="0044240B" w:rsidP="0044240B">
      <w:pPr>
        <w:pStyle w:val="Heading3"/>
      </w:pPr>
      <w:r>
        <w:t>Danwei (=werkeenheid)</w:t>
      </w:r>
    </w:p>
    <w:p w:rsidR="0044240B" w:rsidRDefault="0044240B" w:rsidP="00B714A4">
      <w:pPr>
        <w:pStyle w:val="ListParagraph"/>
        <w:numPr>
          <w:ilvl w:val="0"/>
          <w:numId w:val="52"/>
        </w:numPr>
      </w:pPr>
      <w:r>
        <w:t>Onder communistisch bewind evolutie van familie naar danwei</w:t>
      </w:r>
    </w:p>
    <w:p w:rsidR="0044240B" w:rsidRDefault="0044240B" w:rsidP="00B714A4">
      <w:pPr>
        <w:pStyle w:val="ListParagraph"/>
        <w:numPr>
          <w:ilvl w:val="0"/>
          <w:numId w:val="52"/>
        </w:numPr>
      </w:pPr>
      <w:r>
        <w:t xml:space="preserve">Bv. Voor werknemers was dit de </w:t>
      </w:r>
      <w:r w:rsidRPr="0044240B">
        <w:t>werkplek, voor studenten de school</w:t>
      </w:r>
    </w:p>
    <w:p w:rsidR="0044240B" w:rsidRDefault="0044240B" w:rsidP="00B714A4">
      <w:pPr>
        <w:pStyle w:val="ListParagraph"/>
        <w:numPr>
          <w:ilvl w:val="0"/>
          <w:numId w:val="52"/>
        </w:numPr>
      </w:pPr>
      <w:r>
        <w:t>S</w:t>
      </w:r>
      <w:r w:rsidRPr="0044240B">
        <w:t>tond in v</w:t>
      </w:r>
      <w:r>
        <w:t>oor controle en dienstverlening</w:t>
      </w:r>
    </w:p>
    <w:p w:rsidR="0044240B" w:rsidRDefault="0044240B" w:rsidP="00B714A4">
      <w:pPr>
        <w:pStyle w:val="ListParagraph"/>
        <w:numPr>
          <w:ilvl w:val="0"/>
          <w:numId w:val="52"/>
        </w:numPr>
      </w:pPr>
      <w:r w:rsidRPr="0044240B">
        <w:t>Alles werd geregeld door de danwei</w:t>
      </w:r>
    </w:p>
    <w:p w:rsidR="0044240B" w:rsidRDefault="0044240B" w:rsidP="00B714A4">
      <w:pPr>
        <w:pStyle w:val="ListParagraph"/>
        <w:numPr>
          <w:ilvl w:val="1"/>
          <w:numId w:val="52"/>
        </w:numPr>
      </w:pPr>
      <w:r>
        <w:t>Toestemming voor alles was nodig: trouwen, kinderen krijgen, treinkaartje kopen</w:t>
      </w:r>
    </w:p>
    <w:p w:rsidR="0044240B" w:rsidRDefault="0044240B" w:rsidP="00B714A4">
      <w:pPr>
        <w:pStyle w:val="ListParagraph"/>
        <w:numPr>
          <w:ilvl w:val="1"/>
          <w:numId w:val="52"/>
        </w:numPr>
      </w:pPr>
      <w:r>
        <w:t>E</w:t>
      </w:r>
      <w:r w:rsidRPr="0044240B">
        <w:t xml:space="preserve">norme controle over </w:t>
      </w:r>
      <w:r>
        <w:t>de</w:t>
      </w:r>
      <w:r w:rsidRPr="0044240B">
        <w:t xml:space="preserve"> mensen</w:t>
      </w:r>
    </w:p>
    <w:p w:rsidR="0044240B" w:rsidRDefault="00981C57" w:rsidP="00B714A4">
      <w:pPr>
        <w:pStyle w:val="ListParagraph"/>
        <w:numPr>
          <w:ilvl w:val="0"/>
          <w:numId w:val="52"/>
        </w:numPr>
      </w:pPr>
      <w:r>
        <w:t>Werd</w:t>
      </w:r>
      <w:r w:rsidR="0044240B">
        <w:t xml:space="preserve"> ook wel systeem van de 'ijzeren rijstkom' genoemd</w:t>
      </w:r>
    </w:p>
    <w:p w:rsidR="00B714A4" w:rsidRDefault="00B714A4" w:rsidP="00B714A4">
      <w:pPr>
        <w:pStyle w:val="ListParagraph"/>
        <w:numPr>
          <w:ilvl w:val="0"/>
          <w:numId w:val="52"/>
        </w:numPr>
      </w:pPr>
      <w:r>
        <w:t>Deze term wordt nog wel gebruikt, maar minder in deze context</w:t>
      </w:r>
    </w:p>
    <w:p w:rsidR="00B714A4" w:rsidRDefault="00B714A4" w:rsidP="00B714A4">
      <w:pPr>
        <w:pStyle w:val="ListParagraph"/>
        <w:numPr>
          <w:ilvl w:val="0"/>
          <w:numId w:val="52"/>
        </w:numPr>
      </w:pPr>
      <w:r>
        <w:t>Door het wegvallen van deze controle is er veel meer indivduele vrijheid, maar verschillende vangnetten ontbreken</w:t>
      </w:r>
    </w:p>
    <w:p w:rsidR="00B714A4" w:rsidRPr="0044240B" w:rsidRDefault="00B714A4" w:rsidP="00B714A4">
      <w:pPr>
        <w:pStyle w:val="ListParagraph"/>
        <w:numPr>
          <w:ilvl w:val="0"/>
          <w:numId w:val="52"/>
        </w:numPr>
      </w:pPr>
      <w:r w:rsidRPr="00B714A4">
        <w:t>Met het vervagen van de danwei zien we dat de familie terug aan belang wint</w:t>
      </w:r>
    </w:p>
    <w:sectPr w:rsidR="00B714A4" w:rsidRPr="0044240B" w:rsidSect="00351EF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17429"/>
    <w:multiLevelType w:val="hybridMultilevel"/>
    <w:tmpl w:val="5072A8E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01F01167"/>
    <w:multiLevelType w:val="hybridMultilevel"/>
    <w:tmpl w:val="BD26D7B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02576E53"/>
    <w:multiLevelType w:val="hybridMultilevel"/>
    <w:tmpl w:val="89BEA23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nsid w:val="090C35D7"/>
    <w:multiLevelType w:val="hybridMultilevel"/>
    <w:tmpl w:val="63727A8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0D011897"/>
    <w:multiLevelType w:val="hybridMultilevel"/>
    <w:tmpl w:val="194836B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nsid w:val="0DD72075"/>
    <w:multiLevelType w:val="hybridMultilevel"/>
    <w:tmpl w:val="DB54B94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nsid w:val="114E06FB"/>
    <w:multiLevelType w:val="hybridMultilevel"/>
    <w:tmpl w:val="13C84AB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nsid w:val="135E3E52"/>
    <w:multiLevelType w:val="hybridMultilevel"/>
    <w:tmpl w:val="1C92623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nsid w:val="14471148"/>
    <w:multiLevelType w:val="hybridMultilevel"/>
    <w:tmpl w:val="59326AD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nsid w:val="19480486"/>
    <w:multiLevelType w:val="hybridMultilevel"/>
    <w:tmpl w:val="89AE6FB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nsid w:val="1FC1577D"/>
    <w:multiLevelType w:val="hybridMultilevel"/>
    <w:tmpl w:val="433CA3E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nsid w:val="20CF5124"/>
    <w:multiLevelType w:val="hybridMultilevel"/>
    <w:tmpl w:val="5276D1E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nsid w:val="20FB7EDE"/>
    <w:multiLevelType w:val="hybridMultilevel"/>
    <w:tmpl w:val="AB380EE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nsid w:val="21B25C37"/>
    <w:multiLevelType w:val="hybridMultilevel"/>
    <w:tmpl w:val="D3F60B0E"/>
    <w:lvl w:ilvl="0" w:tplc="9B048D7A">
      <w:start w:val="6"/>
      <w:numFmt w:val="bullet"/>
      <w:lvlText w:val=""/>
      <w:lvlJc w:val="left"/>
      <w:pPr>
        <w:ind w:left="2160" w:hanging="360"/>
      </w:pPr>
      <w:rPr>
        <w:rFonts w:ascii="Wingdings" w:eastAsiaTheme="minorHAnsi" w:hAnsi="Wingdings" w:cstheme="minorBidi" w:hint="default"/>
      </w:rPr>
    </w:lvl>
    <w:lvl w:ilvl="1" w:tplc="08130003" w:tentative="1">
      <w:start w:val="1"/>
      <w:numFmt w:val="bullet"/>
      <w:lvlText w:val="o"/>
      <w:lvlJc w:val="left"/>
      <w:pPr>
        <w:ind w:left="2880" w:hanging="360"/>
      </w:pPr>
      <w:rPr>
        <w:rFonts w:ascii="Courier New" w:hAnsi="Courier New" w:cs="Courier New" w:hint="default"/>
      </w:rPr>
    </w:lvl>
    <w:lvl w:ilvl="2" w:tplc="08130005" w:tentative="1">
      <w:start w:val="1"/>
      <w:numFmt w:val="bullet"/>
      <w:lvlText w:val=""/>
      <w:lvlJc w:val="left"/>
      <w:pPr>
        <w:ind w:left="3600" w:hanging="360"/>
      </w:pPr>
      <w:rPr>
        <w:rFonts w:ascii="Wingdings" w:hAnsi="Wingdings" w:hint="default"/>
      </w:rPr>
    </w:lvl>
    <w:lvl w:ilvl="3" w:tplc="08130001" w:tentative="1">
      <w:start w:val="1"/>
      <w:numFmt w:val="bullet"/>
      <w:lvlText w:val=""/>
      <w:lvlJc w:val="left"/>
      <w:pPr>
        <w:ind w:left="4320" w:hanging="360"/>
      </w:pPr>
      <w:rPr>
        <w:rFonts w:ascii="Symbol" w:hAnsi="Symbol" w:hint="default"/>
      </w:rPr>
    </w:lvl>
    <w:lvl w:ilvl="4" w:tplc="08130003" w:tentative="1">
      <w:start w:val="1"/>
      <w:numFmt w:val="bullet"/>
      <w:lvlText w:val="o"/>
      <w:lvlJc w:val="left"/>
      <w:pPr>
        <w:ind w:left="5040" w:hanging="360"/>
      </w:pPr>
      <w:rPr>
        <w:rFonts w:ascii="Courier New" w:hAnsi="Courier New" w:cs="Courier New" w:hint="default"/>
      </w:rPr>
    </w:lvl>
    <w:lvl w:ilvl="5" w:tplc="08130005" w:tentative="1">
      <w:start w:val="1"/>
      <w:numFmt w:val="bullet"/>
      <w:lvlText w:val=""/>
      <w:lvlJc w:val="left"/>
      <w:pPr>
        <w:ind w:left="5760" w:hanging="360"/>
      </w:pPr>
      <w:rPr>
        <w:rFonts w:ascii="Wingdings" w:hAnsi="Wingdings" w:hint="default"/>
      </w:rPr>
    </w:lvl>
    <w:lvl w:ilvl="6" w:tplc="08130001" w:tentative="1">
      <w:start w:val="1"/>
      <w:numFmt w:val="bullet"/>
      <w:lvlText w:val=""/>
      <w:lvlJc w:val="left"/>
      <w:pPr>
        <w:ind w:left="6480" w:hanging="360"/>
      </w:pPr>
      <w:rPr>
        <w:rFonts w:ascii="Symbol" w:hAnsi="Symbol" w:hint="default"/>
      </w:rPr>
    </w:lvl>
    <w:lvl w:ilvl="7" w:tplc="08130003" w:tentative="1">
      <w:start w:val="1"/>
      <w:numFmt w:val="bullet"/>
      <w:lvlText w:val="o"/>
      <w:lvlJc w:val="left"/>
      <w:pPr>
        <w:ind w:left="7200" w:hanging="360"/>
      </w:pPr>
      <w:rPr>
        <w:rFonts w:ascii="Courier New" w:hAnsi="Courier New" w:cs="Courier New" w:hint="default"/>
      </w:rPr>
    </w:lvl>
    <w:lvl w:ilvl="8" w:tplc="08130005" w:tentative="1">
      <w:start w:val="1"/>
      <w:numFmt w:val="bullet"/>
      <w:lvlText w:val=""/>
      <w:lvlJc w:val="left"/>
      <w:pPr>
        <w:ind w:left="7920" w:hanging="360"/>
      </w:pPr>
      <w:rPr>
        <w:rFonts w:ascii="Wingdings" w:hAnsi="Wingdings" w:hint="default"/>
      </w:rPr>
    </w:lvl>
  </w:abstractNum>
  <w:abstractNum w:abstractNumId="14">
    <w:nsid w:val="23855E91"/>
    <w:multiLevelType w:val="hybridMultilevel"/>
    <w:tmpl w:val="D862DC6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nsid w:val="23967564"/>
    <w:multiLevelType w:val="hybridMultilevel"/>
    <w:tmpl w:val="AC2C81F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nsid w:val="27117A4E"/>
    <w:multiLevelType w:val="hybridMultilevel"/>
    <w:tmpl w:val="BF5A790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nsid w:val="2A721E83"/>
    <w:multiLevelType w:val="hybridMultilevel"/>
    <w:tmpl w:val="822EA4F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nsid w:val="2BA8787A"/>
    <w:multiLevelType w:val="hybridMultilevel"/>
    <w:tmpl w:val="87B4739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nsid w:val="34781C90"/>
    <w:multiLevelType w:val="hybridMultilevel"/>
    <w:tmpl w:val="0768855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nsid w:val="37DB7912"/>
    <w:multiLevelType w:val="hybridMultilevel"/>
    <w:tmpl w:val="E01AD158"/>
    <w:lvl w:ilvl="0" w:tplc="08130001">
      <w:start w:val="1"/>
      <w:numFmt w:val="bullet"/>
      <w:lvlText w:val=""/>
      <w:lvlJc w:val="left"/>
      <w:pPr>
        <w:ind w:left="2520" w:hanging="360"/>
      </w:pPr>
      <w:rPr>
        <w:rFonts w:ascii="Symbol" w:hAnsi="Symbol" w:hint="default"/>
      </w:rPr>
    </w:lvl>
    <w:lvl w:ilvl="1" w:tplc="08130003" w:tentative="1">
      <w:start w:val="1"/>
      <w:numFmt w:val="bullet"/>
      <w:lvlText w:val="o"/>
      <w:lvlJc w:val="left"/>
      <w:pPr>
        <w:ind w:left="3240" w:hanging="360"/>
      </w:pPr>
      <w:rPr>
        <w:rFonts w:ascii="Courier New" w:hAnsi="Courier New" w:cs="Courier New" w:hint="default"/>
      </w:rPr>
    </w:lvl>
    <w:lvl w:ilvl="2" w:tplc="08130005" w:tentative="1">
      <w:start w:val="1"/>
      <w:numFmt w:val="bullet"/>
      <w:lvlText w:val=""/>
      <w:lvlJc w:val="left"/>
      <w:pPr>
        <w:ind w:left="3960" w:hanging="360"/>
      </w:pPr>
      <w:rPr>
        <w:rFonts w:ascii="Wingdings" w:hAnsi="Wingdings" w:hint="default"/>
      </w:rPr>
    </w:lvl>
    <w:lvl w:ilvl="3" w:tplc="08130001" w:tentative="1">
      <w:start w:val="1"/>
      <w:numFmt w:val="bullet"/>
      <w:lvlText w:val=""/>
      <w:lvlJc w:val="left"/>
      <w:pPr>
        <w:ind w:left="4680" w:hanging="360"/>
      </w:pPr>
      <w:rPr>
        <w:rFonts w:ascii="Symbol" w:hAnsi="Symbol" w:hint="default"/>
      </w:rPr>
    </w:lvl>
    <w:lvl w:ilvl="4" w:tplc="08130003" w:tentative="1">
      <w:start w:val="1"/>
      <w:numFmt w:val="bullet"/>
      <w:lvlText w:val="o"/>
      <w:lvlJc w:val="left"/>
      <w:pPr>
        <w:ind w:left="5400" w:hanging="360"/>
      </w:pPr>
      <w:rPr>
        <w:rFonts w:ascii="Courier New" w:hAnsi="Courier New" w:cs="Courier New" w:hint="default"/>
      </w:rPr>
    </w:lvl>
    <w:lvl w:ilvl="5" w:tplc="08130005" w:tentative="1">
      <w:start w:val="1"/>
      <w:numFmt w:val="bullet"/>
      <w:lvlText w:val=""/>
      <w:lvlJc w:val="left"/>
      <w:pPr>
        <w:ind w:left="6120" w:hanging="360"/>
      </w:pPr>
      <w:rPr>
        <w:rFonts w:ascii="Wingdings" w:hAnsi="Wingdings" w:hint="default"/>
      </w:rPr>
    </w:lvl>
    <w:lvl w:ilvl="6" w:tplc="08130001" w:tentative="1">
      <w:start w:val="1"/>
      <w:numFmt w:val="bullet"/>
      <w:lvlText w:val=""/>
      <w:lvlJc w:val="left"/>
      <w:pPr>
        <w:ind w:left="6840" w:hanging="360"/>
      </w:pPr>
      <w:rPr>
        <w:rFonts w:ascii="Symbol" w:hAnsi="Symbol" w:hint="default"/>
      </w:rPr>
    </w:lvl>
    <w:lvl w:ilvl="7" w:tplc="08130003" w:tentative="1">
      <w:start w:val="1"/>
      <w:numFmt w:val="bullet"/>
      <w:lvlText w:val="o"/>
      <w:lvlJc w:val="left"/>
      <w:pPr>
        <w:ind w:left="7560" w:hanging="360"/>
      </w:pPr>
      <w:rPr>
        <w:rFonts w:ascii="Courier New" w:hAnsi="Courier New" w:cs="Courier New" w:hint="default"/>
      </w:rPr>
    </w:lvl>
    <w:lvl w:ilvl="8" w:tplc="08130005" w:tentative="1">
      <w:start w:val="1"/>
      <w:numFmt w:val="bullet"/>
      <w:lvlText w:val=""/>
      <w:lvlJc w:val="left"/>
      <w:pPr>
        <w:ind w:left="8280" w:hanging="360"/>
      </w:pPr>
      <w:rPr>
        <w:rFonts w:ascii="Wingdings" w:hAnsi="Wingdings" w:hint="default"/>
      </w:rPr>
    </w:lvl>
  </w:abstractNum>
  <w:abstractNum w:abstractNumId="21">
    <w:nsid w:val="39E41D34"/>
    <w:multiLevelType w:val="hybridMultilevel"/>
    <w:tmpl w:val="219E11D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nsid w:val="3A6C711B"/>
    <w:multiLevelType w:val="hybridMultilevel"/>
    <w:tmpl w:val="E6F26D5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nsid w:val="3AD00D28"/>
    <w:multiLevelType w:val="hybridMultilevel"/>
    <w:tmpl w:val="F43C359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nsid w:val="3EBD0AD9"/>
    <w:multiLevelType w:val="hybridMultilevel"/>
    <w:tmpl w:val="B356914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nsid w:val="3ECC607A"/>
    <w:multiLevelType w:val="hybridMultilevel"/>
    <w:tmpl w:val="EEA4A97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nsid w:val="3F450644"/>
    <w:multiLevelType w:val="hybridMultilevel"/>
    <w:tmpl w:val="002CF2E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nsid w:val="445700CC"/>
    <w:multiLevelType w:val="hybridMultilevel"/>
    <w:tmpl w:val="6F3CB23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nsid w:val="45FE741F"/>
    <w:multiLevelType w:val="hybridMultilevel"/>
    <w:tmpl w:val="44C49C0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nsid w:val="472E728E"/>
    <w:multiLevelType w:val="hybridMultilevel"/>
    <w:tmpl w:val="1DCA115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nsid w:val="4B471E12"/>
    <w:multiLevelType w:val="hybridMultilevel"/>
    <w:tmpl w:val="B2388E5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nsid w:val="4D60202F"/>
    <w:multiLevelType w:val="hybridMultilevel"/>
    <w:tmpl w:val="A380054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nsid w:val="50CD0EBD"/>
    <w:multiLevelType w:val="hybridMultilevel"/>
    <w:tmpl w:val="3ABC894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nsid w:val="51486CEC"/>
    <w:multiLevelType w:val="hybridMultilevel"/>
    <w:tmpl w:val="D4DC7E2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4">
    <w:nsid w:val="53D67A93"/>
    <w:multiLevelType w:val="hybridMultilevel"/>
    <w:tmpl w:val="45D677A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5">
    <w:nsid w:val="56473207"/>
    <w:multiLevelType w:val="hybridMultilevel"/>
    <w:tmpl w:val="CFAA3DD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6">
    <w:nsid w:val="56C514CC"/>
    <w:multiLevelType w:val="hybridMultilevel"/>
    <w:tmpl w:val="077A4A6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7">
    <w:nsid w:val="57C73536"/>
    <w:multiLevelType w:val="hybridMultilevel"/>
    <w:tmpl w:val="19A8C0E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8">
    <w:nsid w:val="594B5BA2"/>
    <w:multiLevelType w:val="hybridMultilevel"/>
    <w:tmpl w:val="5024C7E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9">
    <w:nsid w:val="5B7551BB"/>
    <w:multiLevelType w:val="hybridMultilevel"/>
    <w:tmpl w:val="76D427C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0">
    <w:nsid w:val="646F511E"/>
    <w:multiLevelType w:val="hybridMultilevel"/>
    <w:tmpl w:val="5AB2FBD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1">
    <w:nsid w:val="6AA3448F"/>
    <w:multiLevelType w:val="hybridMultilevel"/>
    <w:tmpl w:val="EDE8718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2">
    <w:nsid w:val="6BA97826"/>
    <w:multiLevelType w:val="hybridMultilevel"/>
    <w:tmpl w:val="1932025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3">
    <w:nsid w:val="6E3F2E03"/>
    <w:multiLevelType w:val="hybridMultilevel"/>
    <w:tmpl w:val="ED2075F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4">
    <w:nsid w:val="70414F4C"/>
    <w:multiLevelType w:val="hybridMultilevel"/>
    <w:tmpl w:val="BFFCB46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5">
    <w:nsid w:val="70C87ECA"/>
    <w:multiLevelType w:val="hybridMultilevel"/>
    <w:tmpl w:val="9932C35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6">
    <w:nsid w:val="73E61F4B"/>
    <w:multiLevelType w:val="hybridMultilevel"/>
    <w:tmpl w:val="A104AE5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7">
    <w:nsid w:val="75784254"/>
    <w:multiLevelType w:val="hybridMultilevel"/>
    <w:tmpl w:val="FFA6400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8">
    <w:nsid w:val="7751266E"/>
    <w:multiLevelType w:val="hybridMultilevel"/>
    <w:tmpl w:val="118A546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9">
    <w:nsid w:val="784D012A"/>
    <w:multiLevelType w:val="hybridMultilevel"/>
    <w:tmpl w:val="2376B3DE"/>
    <w:lvl w:ilvl="0" w:tplc="08130001">
      <w:start w:val="1"/>
      <w:numFmt w:val="bullet"/>
      <w:lvlText w:val=""/>
      <w:lvlJc w:val="left"/>
      <w:pPr>
        <w:ind w:left="720" w:hanging="360"/>
      </w:pPr>
      <w:rPr>
        <w:rFonts w:ascii="Symbol" w:hAnsi="Symbol" w:hint="default"/>
      </w:rPr>
    </w:lvl>
    <w:lvl w:ilvl="1" w:tplc="08130001">
      <w:start w:val="1"/>
      <w:numFmt w:val="bullet"/>
      <w:lvlText w:val=""/>
      <w:lvlJc w:val="left"/>
      <w:pPr>
        <w:ind w:left="1440" w:hanging="360"/>
      </w:pPr>
      <w:rPr>
        <w:rFonts w:ascii="Symbol" w:hAnsi="Symbol" w:hint="default"/>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0">
    <w:nsid w:val="79EA52FC"/>
    <w:multiLevelType w:val="hybridMultilevel"/>
    <w:tmpl w:val="AB0C9FB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1">
    <w:nsid w:val="7A0728D7"/>
    <w:multiLevelType w:val="hybridMultilevel"/>
    <w:tmpl w:val="E3282D5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46"/>
  </w:num>
  <w:num w:numId="2">
    <w:abstractNumId w:val="14"/>
  </w:num>
  <w:num w:numId="3">
    <w:abstractNumId w:val="35"/>
  </w:num>
  <w:num w:numId="4">
    <w:abstractNumId w:val="45"/>
  </w:num>
  <w:num w:numId="5">
    <w:abstractNumId w:val="25"/>
  </w:num>
  <w:num w:numId="6">
    <w:abstractNumId w:val="39"/>
  </w:num>
  <w:num w:numId="7">
    <w:abstractNumId w:val="26"/>
  </w:num>
  <w:num w:numId="8">
    <w:abstractNumId w:val="22"/>
  </w:num>
  <w:num w:numId="9">
    <w:abstractNumId w:val="23"/>
  </w:num>
  <w:num w:numId="10">
    <w:abstractNumId w:val="29"/>
  </w:num>
  <w:num w:numId="11">
    <w:abstractNumId w:val="24"/>
  </w:num>
  <w:num w:numId="12">
    <w:abstractNumId w:val="41"/>
  </w:num>
  <w:num w:numId="13">
    <w:abstractNumId w:val="43"/>
  </w:num>
  <w:num w:numId="14">
    <w:abstractNumId w:val="7"/>
  </w:num>
  <w:num w:numId="15">
    <w:abstractNumId w:val="16"/>
  </w:num>
  <w:num w:numId="16">
    <w:abstractNumId w:val="37"/>
  </w:num>
  <w:num w:numId="17">
    <w:abstractNumId w:val="1"/>
  </w:num>
  <w:num w:numId="18">
    <w:abstractNumId w:val="51"/>
  </w:num>
  <w:num w:numId="19">
    <w:abstractNumId w:val="9"/>
  </w:num>
  <w:num w:numId="20">
    <w:abstractNumId w:val="49"/>
  </w:num>
  <w:num w:numId="21">
    <w:abstractNumId w:val="28"/>
  </w:num>
  <w:num w:numId="22">
    <w:abstractNumId w:val="10"/>
  </w:num>
  <w:num w:numId="23">
    <w:abstractNumId w:val="2"/>
  </w:num>
  <w:num w:numId="24">
    <w:abstractNumId w:val="34"/>
  </w:num>
  <w:num w:numId="25">
    <w:abstractNumId w:val="13"/>
  </w:num>
  <w:num w:numId="26">
    <w:abstractNumId w:val="20"/>
  </w:num>
  <w:num w:numId="27">
    <w:abstractNumId w:val="42"/>
  </w:num>
  <w:num w:numId="28">
    <w:abstractNumId w:val="15"/>
  </w:num>
  <w:num w:numId="29">
    <w:abstractNumId w:val="40"/>
  </w:num>
  <w:num w:numId="30">
    <w:abstractNumId w:val="32"/>
  </w:num>
  <w:num w:numId="31">
    <w:abstractNumId w:val="50"/>
  </w:num>
  <w:num w:numId="32">
    <w:abstractNumId w:val="18"/>
  </w:num>
  <w:num w:numId="33">
    <w:abstractNumId w:val="47"/>
  </w:num>
  <w:num w:numId="34">
    <w:abstractNumId w:val="44"/>
  </w:num>
  <w:num w:numId="35">
    <w:abstractNumId w:val="36"/>
  </w:num>
  <w:num w:numId="36">
    <w:abstractNumId w:val="17"/>
  </w:num>
  <w:num w:numId="37">
    <w:abstractNumId w:val="11"/>
  </w:num>
  <w:num w:numId="38">
    <w:abstractNumId w:val="6"/>
  </w:num>
  <w:num w:numId="39">
    <w:abstractNumId w:val="31"/>
  </w:num>
  <w:num w:numId="40">
    <w:abstractNumId w:val="33"/>
  </w:num>
  <w:num w:numId="41">
    <w:abstractNumId w:val="0"/>
  </w:num>
  <w:num w:numId="42">
    <w:abstractNumId w:val="27"/>
  </w:num>
  <w:num w:numId="43">
    <w:abstractNumId w:val="12"/>
  </w:num>
  <w:num w:numId="44">
    <w:abstractNumId w:val="5"/>
  </w:num>
  <w:num w:numId="45">
    <w:abstractNumId w:val="48"/>
  </w:num>
  <w:num w:numId="46">
    <w:abstractNumId w:val="3"/>
  </w:num>
  <w:num w:numId="47">
    <w:abstractNumId w:val="21"/>
  </w:num>
  <w:num w:numId="48">
    <w:abstractNumId w:val="4"/>
  </w:num>
  <w:num w:numId="49">
    <w:abstractNumId w:val="19"/>
  </w:num>
  <w:num w:numId="50">
    <w:abstractNumId w:val="8"/>
  </w:num>
  <w:num w:numId="51">
    <w:abstractNumId w:val="30"/>
  </w:num>
  <w:num w:numId="52">
    <w:abstractNumId w:val="38"/>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08"/>
  <w:hyphenationZone w:val="425"/>
  <w:characterSpacingControl w:val="doNotCompress"/>
  <w:compat/>
  <w:rsids>
    <w:rsidRoot w:val="00B415DB"/>
    <w:rsid w:val="000056E2"/>
    <w:rsid w:val="00024313"/>
    <w:rsid w:val="000812F3"/>
    <w:rsid w:val="000A7C6C"/>
    <w:rsid w:val="00105E90"/>
    <w:rsid w:val="00117957"/>
    <w:rsid w:val="001410B4"/>
    <w:rsid w:val="001464D5"/>
    <w:rsid w:val="00160518"/>
    <w:rsid w:val="00184DA9"/>
    <w:rsid w:val="00184E45"/>
    <w:rsid w:val="002E3FDE"/>
    <w:rsid w:val="00351EFD"/>
    <w:rsid w:val="00380A77"/>
    <w:rsid w:val="00385F36"/>
    <w:rsid w:val="003D0836"/>
    <w:rsid w:val="003E11B0"/>
    <w:rsid w:val="0042309B"/>
    <w:rsid w:val="0042433E"/>
    <w:rsid w:val="0044240B"/>
    <w:rsid w:val="00482E25"/>
    <w:rsid w:val="00546DFB"/>
    <w:rsid w:val="0055281D"/>
    <w:rsid w:val="005608DA"/>
    <w:rsid w:val="005A6C37"/>
    <w:rsid w:val="005E2A58"/>
    <w:rsid w:val="00632D6E"/>
    <w:rsid w:val="006D534B"/>
    <w:rsid w:val="00777C9D"/>
    <w:rsid w:val="00790E69"/>
    <w:rsid w:val="00793C03"/>
    <w:rsid w:val="007F1D79"/>
    <w:rsid w:val="00814072"/>
    <w:rsid w:val="008477F0"/>
    <w:rsid w:val="008529E0"/>
    <w:rsid w:val="00894A17"/>
    <w:rsid w:val="00924719"/>
    <w:rsid w:val="009815DB"/>
    <w:rsid w:val="00981C57"/>
    <w:rsid w:val="009F0725"/>
    <w:rsid w:val="00A22F18"/>
    <w:rsid w:val="00A3029C"/>
    <w:rsid w:val="00A334B9"/>
    <w:rsid w:val="00A579C8"/>
    <w:rsid w:val="00B13243"/>
    <w:rsid w:val="00B259EA"/>
    <w:rsid w:val="00B415DB"/>
    <w:rsid w:val="00B57B08"/>
    <w:rsid w:val="00B65016"/>
    <w:rsid w:val="00B714A4"/>
    <w:rsid w:val="00BE2A31"/>
    <w:rsid w:val="00BF3C71"/>
    <w:rsid w:val="00C4100D"/>
    <w:rsid w:val="00C858E5"/>
    <w:rsid w:val="00C860E3"/>
    <w:rsid w:val="00C9305E"/>
    <w:rsid w:val="00CB2D5E"/>
    <w:rsid w:val="00CE7250"/>
    <w:rsid w:val="00D32434"/>
    <w:rsid w:val="00D6113D"/>
    <w:rsid w:val="00D81D7C"/>
    <w:rsid w:val="00D83B0D"/>
    <w:rsid w:val="00DF6EC9"/>
    <w:rsid w:val="00E8126C"/>
    <w:rsid w:val="00E840A9"/>
    <w:rsid w:val="00EF0600"/>
    <w:rsid w:val="00F164C5"/>
    <w:rsid w:val="00F16E69"/>
    <w:rsid w:val="00F71CBB"/>
    <w:rsid w:val="00F9550C"/>
    <w:rsid w:val="00FA582F"/>
    <w:rsid w:val="00FE24D0"/>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EFD"/>
  </w:style>
  <w:style w:type="paragraph" w:styleId="Heading1">
    <w:name w:val="heading 1"/>
    <w:basedOn w:val="Normal"/>
    <w:next w:val="Normal"/>
    <w:link w:val="Heading1Char"/>
    <w:uiPriority w:val="9"/>
    <w:qFormat/>
    <w:rsid w:val="00B415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15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860E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5D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15D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415DB"/>
    <w:pPr>
      <w:ind w:left="720"/>
      <w:contextualSpacing/>
    </w:pPr>
  </w:style>
  <w:style w:type="paragraph" w:styleId="BalloonText">
    <w:name w:val="Balloon Text"/>
    <w:basedOn w:val="Normal"/>
    <w:link w:val="BalloonTextChar"/>
    <w:uiPriority w:val="99"/>
    <w:semiHidden/>
    <w:unhideWhenUsed/>
    <w:rsid w:val="00D81D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1D7C"/>
    <w:rPr>
      <w:rFonts w:ascii="Tahoma" w:hAnsi="Tahoma" w:cs="Tahoma"/>
      <w:sz w:val="16"/>
      <w:szCs w:val="16"/>
    </w:rPr>
  </w:style>
  <w:style w:type="character" w:customStyle="1" w:styleId="Heading3Char">
    <w:name w:val="Heading 3 Char"/>
    <w:basedOn w:val="DefaultParagraphFont"/>
    <w:link w:val="Heading3"/>
    <w:uiPriority w:val="9"/>
    <w:rsid w:val="00C860E3"/>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479</TotalTime>
  <Pages>19</Pages>
  <Words>5176</Words>
  <Characters>28469</Characters>
  <Application>Microsoft Office Word</Application>
  <DocSecurity>0</DocSecurity>
  <Lines>237</Lines>
  <Paragraphs>67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33578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Beerend</dc:creator>
  <cp:keywords/>
  <dc:description/>
  <cp:lastModifiedBy>Beerend</cp:lastModifiedBy>
  <cp:revision>56</cp:revision>
  <dcterms:created xsi:type="dcterms:W3CDTF">2010-06-13T21:02:00Z</dcterms:created>
  <dcterms:modified xsi:type="dcterms:W3CDTF">2010-06-14T05:11:00Z</dcterms:modified>
</cp:coreProperties>
</file>