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C85" w:rsidRPr="00E32174" w:rsidRDefault="000771FE" w:rsidP="0029535D">
      <w:pPr>
        <w:pStyle w:val="Duidelijkcitaat"/>
        <w:ind w:left="0"/>
        <w:jc w:val="left"/>
        <w:rPr>
          <w:rStyle w:val="Intensievebenadrukking"/>
          <w:rFonts w:asciiTheme="majorHAnsi" w:eastAsiaTheme="majorEastAsia" w:hAnsiTheme="majorHAnsi" w:cstheme="majorBidi"/>
          <w:sz w:val="32"/>
          <w:szCs w:val="32"/>
          <w:lang w:val="en-GB"/>
        </w:rPr>
      </w:pPr>
      <w:r w:rsidRPr="00E32174">
        <w:rPr>
          <w:rStyle w:val="Intensievebenadrukking"/>
          <w:rFonts w:asciiTheme="majorHAnsi" w:eastAsiaTheme="majorEastAsia" w:hAnsiTheme="majorHAnsi" w:cstheme="majorBidi"/>
          <w:sz w:val="32"/>
          <w:szCs w:val="32"/>
          <w:lang w:val="en-GB"/>
        </w:rPr>
        <w:t>eHealth</w:t>
      </w:r>
      <w:r w:rsidR="00E71C85" w:rsidRPr="00E32174">
        <w:rPr>
          <w:rStyle w:val="Intensievebenadrukking"/>
          <w:rFonts w:asciiTheme="majorHAnsi" w:eastAsiaTheme="majorEastAsia" w:hAnsiTheme="majorHAnsi" w:cstheme="majorBidi"/>
          <w:sz w:val="32"/>
          <w:szCs w:val="32"/>
          <w:lang w:val="en-GB"/>
        </w:rPr>
        <w:t xml:space="preserve"> in Belgium: goals and status</w:t>
      </w:r>
    </w:p>
    <w:p w:rsidR="00E71C85" w:rsidRPr="00E32174" w:rsidRDefault="00E71C85" w:rsidP="0029535D">
      <w:pPr>
        <w:pStyle w:val="Kop3"/>
        <w:jc w:val="left"/>
        <w:rPr>
          <w:sz w:val="24"/>
          <w:szCs w:val="24"/>
          <w:lang w:val="en-GB"/>
        </w:rPr>
      </w:pPr>
      <w:r w:rsidRPr="00E32174">
        <w:rPr>
          <w:sz w:val="24"/>
          <w:szCs w:val="24"/>
          <w:lang w:val="en-GB"/>
        </w:rPr>
        <w:t xml:space="preserve">What is the current status of </w:t>
      </w:r>
      <w:r w:rsidR="000771FE" w:rsidRPr="00E32174">
        <w:rPr>
          <w:sz w:val="24"/>
          <w:szCs w:val="24"/>
          <w:lang w:val="en-GB"/>
        </w:rPr>
        <w:t>eHealth</w:t>
      </w:r>
      <w:r w:rsidRPr="00E32174">
        <w:rPr>
          <w:sz w:val="24"/>
          <w:szCs w:val="24"/>
          <w:lang w:val="en-GB"/>
        </w:rPr>
        <w:t xml:space="preserve"> Belgium and </w:t>
      </w:r>
      <w:r w:rsidR="00C52645">
        <w:rPr>
          <w:sz w:val="24"/>
          <w:szCs w:val="24"/>
          <w:lang w:val="en-GB"/>
        </w:rPr>
        <w:t xml:space="preserve">how has it been changed </w:t>
      </w:r>
      <w:r w:rsidR="00EA7C0A">
        <w:rPr>
          <w:sz w:val="24"/>
          <w:szCs w:val="24"/>
          <w:lang w:val="en-GB"/>
        </w:rPr>
        <w:t>since last year</w:t>
      </w:r>
      <w:r w:rsidRPr="00E32174">
        <w:rPr>
          <w:sz w:val="24"/>
          <w:szCs w:val="24"/>
          <w:lang w:val="en-GB"/>
        </w:rPr>
        <w:t>?</w:t>
      </w:r>
    </w:p>
    <w:p w:rsidR="00E70A6F" w:rsidRDefault="00E70A6F" w:rsidP="0029535D">
      <w:pPr>
        <w:jc w:val="left"/>
        <w:rPr>
          <w:lang w:val="en-GB"/>
        </w:rPr>
        <w:sectPr w:rsidR="00E70A6F" w:rsidSect="00E70A6F">
          <w:footerReference w:type="default" r:id="rId8"/>
          <w:type w:val="continuous"/>
          <w:pgSz w:w="11906" w:h="16838"/>
          <w:pgMar w:top="1417" w:right="1417" w:bottom="1417" w:left="1417" w:header="708" w:footer="708" w:gutter="0"/>
          <w:cols w:space="708"/>
          <w:docGrid w:linePitch="360"/>
        </w:sectPr>
      </w:pPr>
    </w:p>
    <w:p w:rsidR="00E71C85" w:rsidRPr="00E32174" w:rsidRDefault="00E71C85" w:rsidP="0029535D">
      <w:pPr>
        <w:jc w:val="left"/>
        <w:rPr>
          <w:lang w:val="en-GB"/>
        </w:rPr>
      </w:pPr>
    </w:p>
    <w:p w:rsidR="00E70A6F" w:rsidRDefault="00E70A6F" w:rsidP="0029535D">
      <w:pPr>
        <w:pStyle w:val="AbstractTitle"/>
        <w:jc w:val="left"/>
        <w:rPr>
          <w:lang w:val="en-GB"/>
        </w:rPr>
        <w:sectPr w:rsidR="00E70A6F" w:rsidSect="00BC0F66">
          <w:type w:val="continuous"/>
          <w:pgSz w:w="11906" w:h="16838"/>
          <w:pgMar w:top="1417" w:right="1417" w:bottom="1417" w:left="1417" w:header="708" w:footer="708" w:gutter="0"/>
          <w:cols w:num="2" w:space="708"/>
          <w:docGrid w:linePitch="360"/>
        </w:sectPr>
      </w:pPr>
    </w:p>
    <w:p w:rsidR="00E70A6F" w:rsidRPr="00E32174" w:rsidRDefault="00E70A6F" w:rsidP="0029535D">
      <w:pPr>
        <w:pStyle w:val="AbstractTitle"/>
        <w:jc w:val="left"/>
        <w:rPr>
          <w:lang w:val="en-GB"/>
        </w:rPr>
        <w:sectPr w:rsidR="00E70A6F" w:rsidRPr="00E32174" w:rsidSect="00E70A6F">
          <w:type w:val="continuous"/>
          <w:pgSz w:w="11906" w:h="16838"/>
          <w:pgMar w:top="1417" w:right="1417" w:bottom="1417" w:left="1417" w:header="708" w:footer="708" w:gutter="0"/>
          <w:cols w:space="708"/>
          <w:docGrid w:linePitch="360"/>
        </w:sectPr>
      </w:pPr>
      <w:r w:rsidRPr="00E32174">
        <w:rPr>
          <w:lang w:val="en-GB"/>
        </w:rPr>
        <w:lastRenderedPageBreak/>
        <w:t>Abstract</w:t>
      </w:r>
    </w:p>
    <w:p w:rsidR="00E71C85" w:rsidRPr="00E32174" w:rsidRDefault="000771FE" w:rsidP="0029535D">
      <w:pPr>
        <w:jc w:val="left"/>
        <w:rPr>
          <w:i/>
          <w:lang w:val="en-GB"/>
        </w:rPr>
      </w:pPr>
      <w:r w:rsidRPr="00E32174">
        <w:rPr>
          <w:i/>
          <w:lang w:val="en-GB"/>
        </w:rPr>
        <w:lastRenderedPageBreak/>
        <w:t>eHealth</w:t>
      </w:r>
      <w:r w:rsidR="00E71C85" w:rsidRPr="00E32174">
        <w:rPr>
          <w:i/>
          <w:lang w:val="en-GB"/>
        </w:rPr>
        <w:t xml:space="preserve"> Belgium is alive. There are many stakeholders working on the project. They try to realize the marked goals. But are those goals the same as mentioned in 2008? And where do we find ourselves in the project? In this paper I’ll try to give you an update of the current objectives and status of </w:t>
      </w:r>
      <w:r w:rsidRPr="00E32174">
        <w:rPr>
          <w:lang w:val="en-GB"/>
        </w:rPr>
        <w:t>eHealth</w:t>
      </w:r>
      <w:r w:rsidR="00E71C85" w:rsidRPr="00E32174">
        <w:rPr>
          <w:i/>
          <w:lang w:val="en-GB"/>
        </w:rPr>
        <w:t xml:space="preserve"> Belgium.</w:t>
      </w:r>
    </w:p>
    <w:p w:rsidR="00623F6F" w:rsidRPr="00E32174" w:rsidRDefault="00623F6F" w:rsidP="0029535D">
      <w:pPr>
        <w:jc w:val="left"/>
        <w:rPr>
          <w:lang w:val="en-GB"/>
        </w:rPr>
      </w:pPr>
    </w:p>
    <w:p w:rsidR="00E71C85" w:rsidRPr="00E32174" w:rsidRDefault="00E71C85" w:rsidP="0029535D">
      <w:pPr>
        <w:pStyle w:val="Kop1"/>
        <w:tabs>
          <w:tab w:val="left" w:pos="0"/>
        </w:tabs>
        <w:jc w:val="left"/>
        <w:rPr>
          <w:lang w:val="en-GB"/>
        </w:rPr>
      </w:pPr>
      <w:r w:rsidRPr="00E32174">
        <w:rPr>
          <w:lang w:val="en-GB"/>
        </w:rPr>
        <w:t>1. Introduction</w:t>
      </w:r>
    </w:p>
    <w:p w:rsidR="00810B6C" w:rsidRDefault="000148DC" w:rsidP="0029535D">
      <w:pPr>
        <w:jc w:val="left"/>
        <w:rPr>
          <w:lang w:val="en-GB"/>
        </w:rPr>
      </w:pPr>
      <w:r w:rsidRPr="00E32174">
        <w:rPr>
          <w:lang w:val="en-GB"/>
        </w:rPr>
        <w:t>During the courses of Information Security, I and my fellow students were asked to write a paper about a specific subject</w:t>
      </w:r>
      <w:r w:rsidR="00810B6C" w:rsidRPr="00E32174">
        <w:rPr>
          <w:lang w:val="en-GB"/>
        </w:rPr>
        <w:t>, based on papers that have been written last year</w:t>
      </w:r>
      <w:r w:rsidRPr="00E32174">
        <w:rPr>
          <w:lang w:val="en-GB"/>
        </w:rPr>
        <w:t xml:space="preserve">. </w:t>
      </w:r>
      <w:r w:rsidR="00810B6C" w:rsidRPr="00E32174">
        <w:rPr>
          <w:lang w:val="en-GB"/>
        </w:rPr>
        <w:t xml:space="preserve">Several subjects were handed out and I chose 'What is </w:t>
      </w:r>
      <w:r w:rsidR="000771FE" w:rsidRPr="00E32174">
        <w:rPr>
          <w:lang w:val="en-GB"/>
        </w:rPr>
        <w:t>eHealth</w:t>
      </w:r>
      <w:r w:rsidR="00810B6C" w:rsidRPr="00E32174">
        <w:rPr>
          <w:lang w:val="en-GB"/>
        </w:rPr>
        <w:t xml:space="preserve"> and what are its </w:t>
      </w:r>
      <w:r w:rsidR="005629B2" w:rsidRPr="00E32174">
        <w:rPr>
          <w:lang w:val="en-GB"/>
        </w:rPr>
        <w:t xml:space="preserve">primary </w:t>
      </w:r>
      <w:r w:rsidR="00810B6C" w:rsidRPr="00E32174">
        <w:rPr>
          <w:lang w:val="en-GB"/>
        </w:rPr>
        <w:t>goals? In this paper I will try to answer these questions.</w:t>
      </w:r>
    </w:p>
    <w:p w:rsidR="00623F6F" w:rsidRPr="00E32174" w:rsidRDefault="00623F6F" w:rsidP="0029535D">
      <w:pPr>
        <w:jc w:val="left"/>
        <w:rPr>
          <w:lang w:val="en-GB"/>
        </w:rPr>
      </w:pPr>
    </w:p>
    <w:p w:rsidR="00AE1922" w:rsidRPr="00E32174" w:rsidRDefault="00AE1922" w:rsidP="0029535D">
      <w:pPr>
        <w:pStyle w:val="Kop1"/>
        <w:tabs>
          <w:tab w:val="left" w:pos="0"/>
        </w:tabs>
        <w:jc w:val="left"/>
        <w:rPr>
          <w:lang w:val="en-GB"/>
        </w:rPr>
      </w:pPr>
      <w:r w:rsidRPr="00E32174">
        <w:rPr>
          <w:lang w:val="en-GB"/>
        </w:rPr>
        <w:t>2. Methodology</w:t>
      </w:r>
    </w:p>
    <w:p w:rsidR="00810B6C" w:rsidRPr="00E32174" w:rsidRDefault="00AF39C9" w:rsidP="0029535D">
      <w:pPr>
        <w:jc w:val="left"/>
        <w:rPr>
          <w:lang w:val="en-GB"/>
        </w:rPr>
      </w:pPr>
      <w:r w:rsidRPr="00E32174">
        <w:rPr>
          <w:lang w:val="en-GB"/>
        </w:rPr>
        <w:t xml:space="preserve">In order to discover the current status and objectives of </w:t>
      </w:r>
      <w:r w:rsidR="000771FE" w:rsidRPr="00E32174">
        <w:rPr>
          <w:lang w:val="en-GB"/>
        </w:rPr>
        <w:t>eHealth</w:t>
      </w:r>
      <w:r w:rsidRPr="00E32174">
        <w:rPr>
          <w:lang w:val="en-GB"/>
        </w:rPr>
        <w:t xml:space="preserve"> </w:t>
      </w:r>
      <w:r w:rsidR="000148DC" w:rsidRPr="00E32174">
        <w:rPr>
          <w:lang w:val="en-GB"/>
        </w:rPr>
        <w:t xml:space="preserve">in Belgium I will work in </w:t>
      </w:r>
      <w:r w:rsidR="00E70A6F">
        <w:rPr>
          <w:lang w:val="en-GB"/>
        </w:rPr>
        <w:t>three</w:t>
      </w:r>
      <w:r w:rsidR="000148DC" w:rsidRPr="00E32174">
        <w:rPr>
          <w:lang w:val="en-GB"/>
        </w:rPr>
        <w:t xml:space="preserve"> steps. </w:t>
      </w:r>
    </w:p>
    <w:p w:rsidR="00810B6C" w:rsidRPr="00E32174" w:rsidRDefault="00810B6C" w:rsidP="0029535D">
      <w:pPr>
        <w:jc w:val="left"/>
        <w:rPr>
          <w:lang w:val="en-GB"/>
        </w:rPr>
      </w:pPr>
    </w:p>
    <w:p w:rsidR="00AE1922" w:rsidRPr="00E32174" w:rsidRDefault="00AE1922" w:rsidP="0029535D">
      <w:pPr>
        <w:pStyle w:val="Lijstalinea"/>
        <w:numPr>
          <w:ilvl w:val="0"/>
          <w:numId w:val="4"/>
        </w:numPr>
        <w:ind w:left="0" w:firstLine="0"/>
        <w:jc w:val="left"/>
        <w:rPr>
          <w:lang w:val="en-GB"/>
        </w:rPr>
      </w:pPr>
      <w:r w:rsidRPr="00E32174">
        <w:rPr>
          <w:lang w:val="en-GB"/>
        </w:rPr>
        <w:t xml:space="preserve">Because the reader has to know where </w:t>
      </w:r>
      <w:r w:rsidR="004F4E03" w:rsidRPr="00E32174">
        <w:rPr>
          <w:lang w:val="en-GB"/>
        </w:rPr>
        <w:t>e</w:t>
      </w:r>
      <w:r w:rsidR="000771FE" w:rsidRPr="00E32174">
        <w:rPr>
          <w:lang w:val="en-GB"/>
        </w:rPr>
        <w:t>Health</w:t>
      </w:r>
      <w:r w:rsidRPr="00E32174">
        <w:rPr>
          <w:lang w:val="en-GB"/>
        </w:rPr>
        <w:t xml:space="preserve"> is about, I will give a general overview explaining the concept of </w:t>
      </w:r>
      <w:r w:rsidR="004F4E03" w:rsidRPr="00E32174">
        <w:rPr>
          <w:lang w:val="en-GB"/>
        </w:rPr>
        <w:t>e</w:t>
      </w:r>
      <w:r w:rsidR="000771FE" w:rsidRPr="00E32174">
        <w:rPr>
          <w:lang w:val="en-GB"/>
        </w:rPr>
        <w:t>Health</w:t>
      </w:r>
      <w:r w:rsidRPr="00E32174">
        <w:rPr>
          <w:lang w:val="en-GB"/>
        </w:rPr>
        <w:t xml:space="preserve">. Furthermore I will inform the reader about the main parties of </w:t>
      </w:r>
      <w:r w:rsidR="004F4E03" w:rsidRPr="00E32174">
        <w:rPr>
          <w:lang w:val="en-GB"/>
        </w:rPr>
        <w:t>e</w:t>
      </w:r>
      <w:r w:rsidR="000771FE" w:rsidRPr="00E32174">
        <w:rPr>
          <w:lang w:val="en-GB"/>
        </w:rPr>
        <w:t>Health</w:t>
      </w:r>
      <w:r w:rsidRPr="00E32174">
        <w:rPr>
          <w:lang w:val="en-GB"/>
        </w:rPr>
        <w:t xml:space="preserve"> Belgium and how they work.</w:t>
      </w:r>
      <w:r w:rsidRPr="00E32174">
        <w:rPr>
          <w:lang w:val="en-GB"/>
        </w:rPr>
        <w:br/>
      </w:r>
    </w:p>
    <w:p w:rsidR="00AE1922" w:rsidRPr="00E32174" w:rsidRDefault="00AE1922" w:rsidP="0029535D">
      <w:pPr>
        <w:pStyle w:val="Lijstalinea"/>
        <w:numPr>
          <w:ilvl w:val="0"/>
          <w:numId w:val="4"/>
        </w:numPr>
        <w:ind w:left="0" w:firstLine="0"/>
        <w:jc w:val="left"/>
        <w:rPr>
          <w:lang w:val="en-GB"/>
        </w:rPr>
      </w:pPr>
      <w:r w:rsidRPr="00E32174">
        <w:rPr>
          <w:lang w:val="en-GB"/>
        </w:rPr>
        <w:t xml:space="preserve">Frank Rogge (the </w:t>
      </w:r>
      <w:r w:rsidR="004F4E03" w:rsidRPr="00E32174">
        <w:rPr>
          <w:lang w:val="en-GB"/>
        </w:rPr>
        <w:t>e</w:t>
      </w:r>
      <w:r w:rsidR="000771FE" w:rsidRPr="00E32174">
        <w:rPr>
          <w:lang w:val="en-GB"/>
        </w:rPr>
        <w:t>Health</w:t>
      </w:r>
      <w:r w:rsidRPr="00E32174">
        <w:rPr>
          <w:lang w:val="en-GB"/>
        </w:rPr>
        <w:t xml:space="preserve"> Project Manager) has set certain goals in the beginning of the project. These goals are important to declare the status of </w:t>
      </w:r>
      <w:r w:rsidR="004F4E03" w:rsidRPr="00E32174">
        <w:rPr>
          <w:lang w:val="en-GB"/>
        </w:rPr>
        <w:t>e</w:t>
      </w:r>
      <w:r w:rsidR="000771FE" w:rsidRPr="00E32174">
        <w:rPr>
          <w:lang w:val="en-GB"/>
        </w:rPr>
        <w:t>Health</w:t>
      </w:r>
      <w:r w:rsidRPr="00E32174">
        <w:rPr>
          <w:lang w:val="en-GB"/>
        </w:rPr>
        <w:t xml:space="preserve"> today. That is why I will give a detailed overview of the goals as originally planned.</w:t>
      </w:r>
      <w:r w:rsidRPr="00E32174">
        <w:rPr>
          <w:lang w:val="en-GB"/>
        </w:rPr>
        <w:br/>
      </w:r>
    </w:p>
    <w:p w:rsidR="00AE1922" w:rsidRPr="00E32174" w:rsidRDefault="00AE1922" w:rsidP="0029535D">
      <w:pPr>
        <w:pStyle w:val="Lijstalinea"/>
        <w:numPr>
          <w:ilvl w:val="0"/>
          <w:numId w:val="4"/>
        </w:numPr>
        <w:ind w:left="0" w:firstLine="0"/>
        <w:jc w:val="left"/>
        <w:rPr>
          <w:lang w:val="en-GB"/>
        </w:rPr>
      </w:pPr>
      <w:r w:rsidRPr="00E32174">
        <w:rPr>
          <w:lang w:val="en-GB"/>
        </w:rPr>
        <w:t xml:space="preserve">In this step I will try to investigate what the current status of </w:t>
      </w:r>
      <w:r w:rsidR="004F4E03" w:rsidRPr="00E32174">
        <w:rPr>
          <w:lang w:val="en-GB"/>
        </w:rPr>
        <w:t>e</w:t>
      </w:r>
      <w:r w:rsidR="000771FE" w:rsidRPr="00E32174">
        <w:rPr>
          <w:lang w:val="en-GB"/>
        </w:rPr>
        <w:t>Health</w:t>
      </w:r>
      <w:r w:rsidRPr="00E32174">
        <w:rPr>
          <w:lang w:val="en-GB"/>
        </w:rPr>
        <w:t xml:space="preserve"> Belgium is. I will research the goals that have been reached and those that have yet to be reached. Next to that I will give an overview of the current objectives and whether any objectives have been changed.</w:t>
      </w:r>
      <w:r w:rsidRPr="00E32174">
        <w:rPr>
          <w:lang w:val="en-GB"/>
        </w:rPr>
        <w:br/>
      </w:r>
    </w:p>
    <w:p w:rsidR="00433DE0" w:rsidRPr="00E32174" w:rsidRDefault="00E70A6F" w:rsidP="0029535D">
      <w:pPr>
        <w:pStyle w:val="Lijstalinea"/>
        <w:ind w:left="0"/>
        <w:jc w:val="left"/>
        <w:rPr>
          <w:lang w:val="en-GB"/>
        </w:rPr>
      </w:pPr>
      <w:r>
        <w:rPr>
          <w:lang w:val="en-GB"/>
        </w:rPr>
        <w:t xml:space="preserve">Conclusion: As last </w:t>
      </w:r>
      <w:r w:rsidR="00AE1922" w:rsidRPr="00E32174">
        <w:rPr>
          <w:lang w:val="en-GB"/>
        </w:rPr>
        <w:t xml:space="preserve">I will form a conclusion based on what is achieved in </w:t>
      </w:r>
      <w:r w:rsidR="000771FE" w:rsidRPr="00E32174">
        <w:rPr>
          <w:lang w:val="en-GB"/>
        </w:rPr>
        <w:t xml:space="preserve">eHealth </w:t>
      </w:r>
      <w:r w:rsidR="00AE1922" w:rsidRPr="00E32174">
        <w:rPr>
          <w:lang w:val="en-GB"/>
        </w:rPr>
        <w:t>Belgium the last year.</w:t>
      </w:r>
      <w:r w:rsidR="00AE1922" w:rsidRPr="00E32174">
        <w:rPr>
          <w:lang w:val="en-GB"/>
        </w:rPr>
        <w:br/>
      </w:r>
      <w:r w:rsidR="00AE1922" w:rsidRPr="00E32174">
        <w:rPr>
          <w:lang w:val="en-GB"/>
        </w:rPr>
        <w:br/>
      </w:r>
      <w:r w:rsidR="0063226C" w:rsidRPr="00E32174">
        <w:rPr>
          <w:lang w:val="en-GB"/>
        </w:rPr>
        <w:t>You should know that d</w:t>
      </w:r>
      <w:r w:rsidR="005629B2" w:rsidRPr="00E32174">
        <w:rPr>
          <w:lang w:val="en-GB"/>
        </w:rPr>
        <w:t xml:space="preserve">ue to our lack of time the primary source of knowledge will be the </w:t>
      </w:r>
      <w:r w:rsidR="00B30569" w:rsidRPr="00E32174">
        <w:rPr>
          <w:lang w:val="en-GB"/>
        </w:rPr>
        <w:t>World Wide Web</w:t>
      </w:r>
      <w:r w:rsidR="005629B2" w:rsidRPr="00E32174">
        <w:rPr>
          <w:lang w:val="en-GB"/>
        </w:rPr>
        <w:t>. I will use search engines, such as Google, to investigate step 1 to 4</w:t>
      </w:r>
      <w:r w:rsidR="00B30569" w:rsidRPr="00E32174">
        <w:rPr>
          <w:lang w:val="en-GB"/>
        </w:rPr>
        <w:t xml:space="preserve"> and in order to get reliable information I will use authenticated </w:t>
      </w:r>
      <w:r w:rsidR="00B30569" w:rsidRPr="00E32174">
        <w:rPr>
          <w:lang w:val="en-GB"/>
        </w:rPr>
        <w:lastRenderedPageBreak/>
        <w:t xml:space="preserve">sources. </w:t>
      </w:r>
      <w:r w:rsidR="0078454A" w:rsidRPr="00E32174">
        <w:rPr>
          <w:lang w:val="en-GB"/>
        </w:rPr>
        <w:t>During the investigation I used the</w:t>
      </w:r>
      <w:r w:rsidR="00B30569" w:rsidRPr="00E32174">
        <w:rPr>
          <w:lang w:val="en-GB"/>
        </w:rPr>
        <w:t xml:space="preserve"> following primar</w:t>
      </w:r>
      <w:r w:rsidR="000771FE" w:rsidRPr="00E32174">
        <w:rPr>
          <w:lang w:val="en-GB"/>
        </w:rPr>
        <w:t>y keywords: eHealth, what is eH</w:t>
      </w:r>
      <w:r w:rsidR="00B30569" w:rsidRPr="00E32174">
        <w:rPr>
          <w:lang w:val="en-GB"/>
        </w:rPr>
        <w:t xml:space="preserve">ealth, </w:t>
      </w:r>
      <w:r w:rsidR="000771FE" w:rsidRPr="00E32174">
        <w:rPr>
          <w:lang w:val="en-GB"/>
        </w:rPr>
        <w:t xml:space="preserve">eHealth </w:t>
      </w:r>
      <w:r w:rsidR="00B30569" w:rsidRPr="00E32174">
        <w:rPr>
          <w:lang w:val="en-GB"/>
        </w:rPr>
        <w:t xml:space="preserve">definition, </w:t>
      </w:r>
      <w:r w:rsidR="000771FE" w:rsidRPr="00E32174">
        <w:rPr>
          <w:lang w:val="en-GB"/>
        </w:rPr>
        <w:t xml:space="preserve">eHealth </w:t>
      </w:r>
      <w:r w:rsidR="00B30569" w:rsidRPr="00E32174">
        <w:rPr>
          <w:lang w:val="en-GB"/>
        </w:rPr>
        <w:t xml:space="preserve">goals, </w:t>
      </w:r>
      <w:r w:rsidR="000771FE" w:rsidRPr="00E32174">
        <w:rPr>
          <w:lang w:val="en-GB"/>
        </w:rPr>
        <w:t xml:space="preserve">eHealth </w:t>
      </w:r>
      <w:r w:rsidR="00B30569" w:rsidRPr="00E32174">
        <w:rPr>
          <w:lang w:val="en-GB"/>
        </w:rPr>
        <w:t xml:space="preserve">government, </w:t>
      </w:r>
      <w:r w:rsidR="000771FE" w:rsidRPr="00E32174">
        <w:rPr>
          <w:lang w:val="en-GB"/>
        </w:rPr>
        <w:t xml:space="preserve">eHealth, eHealth </w:t>
      </w:r>
      <w:r w:rsidR="00B30569" w:rsidRPr="00E32174">
        <w:rPr>
          <w:lang w:val="en-GB"/>
        </w:rPr>
        <w:t xml:space="preserve">platform, </w:t>
      </w:r>
      <w:r w:rsidR="000771FE" w:rsidRPr="00E32174">
        <w:rPr>
          <w:lang w:val="en-GB"/>
        </w:rPr>
        <w:t xml:space="preserve">eHealth </w:t>
      </w:r>
      <w:r w:rsidR="00B30569" w:rsidRPr="00E32174">
        <w:rPr>
          <w:lang w:val="en-GB"/>
        </w:rPr>
        <w:t xml:space="preserve">platform </w:t>
      </w:r>
      <w:r w:rsidR="000771FE" w:rsidRPr="00E32174">
        <w:rPr>
          <w:lang w:val="en-GB"/>
        </w:rPr>
        <w:t>2009, eHealth platform 2008, eH</w:t>
      </w:r>
      <w:r w:rsidR="008746E1">
        <w:rPr>
          <w:lang w:val="en-GB"/>
        </w:rPr>
        <w:t>ealth Frank Robb</w:t>
      </w:r>
      <w:r w:rsidR="00B30569" w:rsidRPr="00E32174">
        <w:rPr>
          <w:lang w:val="en-GB"/>
        </w:rPr>
        <w:t xml:space="preserve">en, </w:t>
      </w:r>
      <w:r w:rsidR="000771FE" w:rsidRPr="00E32174">
        <w:rPr>
          <w:lang w:val="en-GB"/>
        </w:rPr>
        <w:t xml:space="preserve">eHealth </w:t>
      </w:r>
      <w:r w:rsidR="00B30569" w:rsidRPr="00E32174">
        <w:rPr>
          <w:lang w:val="en-GB"/>
        </w:rPr>
        <w:t>status</w:t>
      </w:r>
      <w:r w:rsidR="000771FE" w:rsidRPr="00E32174">
        <w:rPr>
          <w:lang w:val="en-GB"/>
        </w:rPr>
        <w:t xml:space="preserve"> eHealth </w:t>
      </w:r>
      <w:r w:rsidR="00F76227" w:rsidRPr="00E32174">
        <w:rPr>
          <w:lang w:val="en-GB"/>
        </w:rPr>
        <w:t>origins</w:t>
      </w:r>
      <w:r w:rsidR="005F5BCC" w:rsidRPr="00E32174">
        <w:rPr>
          <w:lang w:val="en-GB"/>
        </w:rPr>
        <w:t>, 3 April 1997, 21 august 2008</w:t>
      </w:r>
      <w:r w:rsidR="00B30569" w:rsidRPr="00E32174">
        <w:rPr>
          <w:lang w:val="en-GB"/>
        </w:rPr>
        <w:t>.</w:t>
      </w:r>
      <w:r w:rsidR="00F76227" w:rsidRPr="00E32174">
        <w:rPr>
          <w:lang w:val="en-GB"/>
        </w:rPr>
        <w:t xml:space="preserve"> </w:t>
      </w:r>
    </w:p>
    <w:p w:rsidR="00623F6F" w:rsidRDefault="00433DE0" w:rsidP="0029535D">
      <w:pPr>
        <w:pStyle w:val="Lijstalinea"/>
        <w:ind w:left="0"/>
        <w:jc w:val="left"/>
        <w:rPr>
          <w:lang w:val="en-GB"/>
        </w:rPr>
      </w:pPr>
      <w:r w:rsidRPr="00E32174">
        <w:rPr>
          <w:lang w:val="en-GB"/>
        </w:rPr>
        <w:br/>
      </w:r>
      <w:r w:rsidR="00F76227" w:rsidRPr="00E32174">
        <w:rPr>
          <w:lang w:val="en-GB"/>
        </w:rPr>
        <w:t>Of course I also used the Dutch translation of these keywords to find information.</w:t>
      </w:r>
    </w:p>
    <w:p w:rsidR="008443B4" w:rsidRDefault="008443B4" w:rsidP="0029535D">
      <w:pPr>
        <w:pStyle w:val="Lijstalinea"/>
        <w:ind w:left="0"/>
        <w:jc w:val="left"/>
        <w:rPr>
          <w:lang w:val="en-GB"/>
        </w:rPr>
      </w:pPr>
    </w:p>
    <w:p w:rsidR="008443B4" w:rsidRDefault="008443B4" w:rsidP="0029535D">
      <w:pPr>
        <w:pStyle w:val="Lijstalinea"/>
        <w:ind w:left="0"/>
        <w:jc w:val="left"/>
        <w:rPr>
          <w:lang w:val="en-GB"/>
        </w:rPr>
      </w:pPr>
    </w:p>
    <w:p w:rsidR="00F6489E" w:rsidRPr="00E32174" w:rsidRDefault="00F6489E" w:rsidP="0029535D">
      <w:pPr>
        <w:pStyle w:val="Kop1"/>
        <w:jc w:val="left"/>
        <w:rPr>
          <w:sz w:val="16"/>
          <w:szCs w:val="16"/>
          <w:lang w:val="en-GB"/>
        </w:rPr>
      </w:pPr>
      <w:r w:rsidRPr="00E32174">
        <w:rPr>
          <w:sz w:val="28"/>
          <w:szCs w:val="28"/>
          <w:lang w:val="en-GB"/>
        </w:rPr>
        <w:t>3. Results</w:t>
      </w:r>
    </w:p>
    <w:p w:rsidR="002035CF" w:rsidRPr="00E32174" w:rsidRDefault="00F329FB" w:rsidP="0029535D">
      <w:pPr>
        <w:pStyle w:val="Kop1"/>
        <w:tabs>
          <w:tab w:val="left" w:pos="0"/>
        </w:tabs>
        <w:jc w:val="left"/>
        <w:rPr>
          <w:sz w:val="22"/>
          <w:szCs w:val="22"/>
          <w:lang w:val="en-GB"/>
        </w:rPr>
      </w:pPr>
      <w:r w:rsidRPr="00E32174">
        <w:rPr>
          <w:sz w:val="22"/>
          <w:szCs w:val="22"/>
          <w:lang w:val="en-GB"/>
        </w:rPr>
        <w:t>Step 1</w:t>
      </w:r>
      <w:r w:rsidR="00A9259A" w:rsidRPr="00E32174">
        <w:rPr>
          <w:sz w:val="22"/>
          <w:szCs w:val="22"/>
          <w:lang w:val="en-GB"/>
        </w:rPr>
        <w:t xml:space="preserve">: A general overview explaining the concept of </w:t>
      </w:r>
      <w:r w:rsidR="000771FE" w:rsidRPr="00E32174">
        <w:rPr>
          <w:sz w:val="22"/>
          <w:szCs w:val="22"/>
          <w:lang w:val="en-GB"/>
        </w:rPr>
        <w:t>eHealth</w:t>
      </w:r>
    </w:p>
    <w:p w:rsidR="00D61F6E" w:rsidRPr="00E32174" w:rsidRDefault="00D61F6E" w:rsidP="0029535D">
      <w:pPr>
        <w:pStyle w:val="Subtitel"/>
        <w:jc w:val="left"/>
        <w:rPr>
          <w:sz w:val="20"/>
          <w:szCs w:val="20"/>
          <w:lang w:val="en-GB"/>
        </w:rPr>
      </w:pPr>
      <w:r w:rsidRPr="00E32174">
        <w:rPr>
          <w:sz w:val="20"/>
          <w:szCs w:val="20"/>
          <w:lang w:val="en-GB"/>
        </w:rPr>
        <w:t>A little History of eHealth</w:t>
      </w:r>
    </w:p>
    <w:p w:rsidR="00DE4B58" w:rsidRPr="00E32174" w:rsidRDefault="000771FE" w:rsidP="0029535D">
      <w:pPr>
        <w:pStyle w:val="Kop1"/>
        <w:numPr>
          <w:ilvl w:val="0"/>
          <w:numId w:val="0"/>
        </w:numPr>
        <w:jc w:val="left"/>
        <w:rPr>
          <w:b w:val="0"/>
          <w:kern w:val="0"/>
          <w:sz w:val="20"/>
          <w:lang w:val="en-GB"/>
        </w:rPr>
      </w:pPr>
      <w:r w:rsidRPr="00E32174">
        <w:rPr>
          <w:b w:val="0"/>
          <w:kern w:val="0"/>
          <w:sz w:val="20"/>
          <w:lang w:val="en-GB"/>
        </w:rPr>
        <w:t>3</w:t>
      </w:r>
      <w:r w:rsidR="005F5BCC" w:rsidRPr="00E32174">
        <w:rPr>
          <w:b w:val="0"/>
          <w:kern w:val="0"/>
          <w:sz w:val="20"/>
          <w:lang w:val="en-GB"/>
        </w:rPr>
        <w:t>April 1997</w:t>
      </w:r>
      <w:r w:rsidR="00316EAD" w:rsidRPr="00E32174">
        <w:rPr>
          <w:b w:val="0"/>
          <w:kern w:val="0"/>
          <w:sz w:val="20"/>
          <w:lang w:val="en-GB"/>
        </w:rPr>
        <w:t xml:space="preserve">, the Belgian government </w:t>
      </w:r>
      <w:r w:rsidRPr="00E32174">
        <w:rPr>
          <w:b w:val="0"/>
          <w:kern w:val="0"/>
          <w:sz w:val="20"/>
          <w:lang w:val="en-GB"/>
        </w:rPr>
        <w:t xml:space="preserve">approved </w:t>
      </w:r>
      <w:r w:rsidR="005F5BCC" w:rsidRPr="00E32174">
        <w:rPr>
          <w:b w:val="0"/>
          <w:kern w:val="0"/>
          <w:sz w:val="20"/>
          <w:lang w:val="en-GB"/>
        </w:rPr>
        <w:t xml:space="preserve">a law </w:t>
      </w:r>
      <w:r w:rsidRPr="00E32174">
        <w:rPr>
          <w:b w:val="0"/>
          <w:kern w:val="0"/>
          <w:sz w:val="20"/>
          <w:lang w:val="en-GB"/>
        </w:rPr>
        <w:t>that created</w:t>
      </w:r>
      <w:r w:rsidR="005F5BCC" w:rsidRPr="00E32174">
        <w:rPr>
          <w:b w:val="0"/>
          <w:kern w:val="0"/>
          <w:sz w:val="20"/>
          <w:lang w:val="en-GB"/>
        </w:rPr>
        <w:t xml:space="preserve"> the Belgian </w:t>
      </w:r>
      <w:r w:rsidR="002B2990" w:rsidRPr="00E32174">
        <w:rPr>
          <w:b w:val="0"/>
          <w:kern w:val="0"/>
          <w:sz w:val="20"/>
          <w:lang w:val="en-GB"/>
        </w:rPr>
        <w:t>origins of the concept eHealth</w:t>
      </w:r>
      <w:r w:rsidR="005F5BCC" w:rsidRPr="00E32174">
        <w:rPr>
          <w:b w:val="0"/>
          <w:kern w:val="0"/>
          <w:sz w:val="20"/>
          <w:lang w:val="en-GB"/>
        </w:rPr>
        <w:t xml:space="preserve"> </w:t>
      </w:r>
      <w:sdt>
        <w:sdtPr>
          <w:rPr>
            <w:b w:val="0"/>
            <w:kern w:val="0"/>
            <w:sz w:val="16"/>
            <w:szCs w:val="16"/>
            <w:lang w:val="en-GB"/>
          </w:rPr>
          <w:id w:val="2018794"/>
          <w:citation/>
        </w:sdtPr>
        <w:sdtContent>
          <w:r w:rsidR="0092742B" w:rsidRPr="00A371F4">
            <w:rPr>
              <w:b w:val="0"/>
              <w:kern w:val="0"/>
              <w:sz w:val="16"/>
              <w:szCs w:val="16"/>
              <w:lang w:val="en-GB"/>
            </w:rPr>
            <w:fldChar w:fldCharType="begin"/>
          </w:r>
          <w:r w:rsidR="008443B4" w:rsidRPr="00A371F4">
            <w:rPr>
              <w:b w:val="0"/>
              <w:kern w:val="0"/>
              <w:sz w:val="16"/>
              <w:szCs w:val="16"/>
            </w:rPr>
            <w:instrText xml:space="preserve"> CITATION Wet97 \l 2067  </w:instrText>
          </w:r>
          <w:r w:rsidR="0092742B" w:rsidRPr="00A371F4">
            <w:rPr>
              <w:b w:val="0"/>
              <w:kern w:val="0"/>
              <w:sz w:val="16"/>
              <w:szCs w:val="16"/>
              <w:lang w:val="en-GB"/>
            </w:rPr>
            <w:fldChar w:fldCharType="separate"/>
          </w:r>
          <w:r w:rsidR="008443B4" w:rsidRPr="00A371F4">
            <w:rPr>
              <w:b w:val="0"/>
              <w:noProof/>
              <w:kern w:val="0"/>
              <w:sz w:val="16"/>
              <w:szCs w:val="16"/>
            </w:rPr>
            <w:t>([1] Belgian Government, 3 April 1997)</w:t>
          </w:r>
          <w:r w:rsidR="0092742B" w:rsidRPr="00A371F4">
            <w:rPr>
              <w:b w:val="0"/>
              <w:kern w:val="0"/>
              <w:sz w:val="16"/>
              <w:szCs w:val="16"/>
              <w:lang w:val="en-GB"/>
            </w:rPr>
            <w:fldChar w:fldCharType="end"/>
          </w:r>
        </w:sdtContent>
      </w:sdt>
      <w:r w:rsidR="00316EAD" w:rsidRPr="00A371F4">
        <w:rPr>
          <w:b w:val="0"/>
          <w:kern w:val="0"/>
          <w:sz w:val="20"/>
          <w:lang w:val="en-GB"/>
        </w:rPr>
        <w:t>.</w:t>
      </w:r>
      <w:r w:rsidR="00316EAD" w:rsidRPr="00E32174">
        <w:rPr>
          <w:b w:val="0"/>
          <w:kern w:val="0"/>
          <w:sz w:val="20"/>
          <w:lang w:val="en-GB"/>
        </w:rPr>
        <w:t xml:space="preserve"> </w:t>
      </w:r>
      <w:r w:rsidRPr="00E32174">
        <w:rPr>
          <w:b w:val="0"/>
          <w:kern w:val="0"/>
          <w:sz w:val="20"/>
          <w:lang w:val="en-GB"/>
        </w:rPr>
        <w:t xml:space="preserve">The general purpose was </w:t>
      </w:r>
      <w:r w:rsidR="009F6FEF" w:rsidRPr="00E32174">
        <w:rPr>
          <w:b w:val="0"/>
          <w:kern w:val="0"/>
          <w:sz w:val="20"/>
          <w:lang w:val="en-GB"/>
        </w:rPr>
        <w:t xml:space="preserve">to improve the quality and continuity of the health care sector at that time with the help of the Internet. </w:t>
      </w:r>
    </w:p>
    <w:p w:rsidR="00DE4B58" w:rsidRPr="00E32174" w:rsidRDefault="00DE4B58" w:rsidP="0029535D">
      <w:pPr>
        <w:pStyle w:val="Kop1"/>
        <w:numPr>
          <w:ilvl w:val="0"/>
          <w:numId w:val="0"/>
        </w:numPr>
        <w:jc w:val="left"/>
        <w:rPr>
          <w:b w:val="0"/>
          <w:kern w:val="0"/>
          <w:sz w:val="20"/>
          <w:lang w:val="en-GB"/>
        </w:rPr>
      </w:pPr>
    </w:p>
    <w:p w:rsidR="00D957C2" w:rsidRDefault="009F6FEF" w:rsidP="0029535D">
      <w:pPr>
        <w:pStyle w:val="Kop1"/>
        <w:numPr>
          <w:ilvl w:val="0"/>
          <w:numId w:val="0"/>
        </w:numPr>
        <w:tabs>
          <w:tab w:val="left" w:pos="0"/>
        </w:tabs>
        <w:jc w:val="left"/>
        <w:rPr>
          <w:b w:val="0"/>
          <w:kern w:val="0"/>
          <w:sz w:val="20"/>
          <w:lang w:val="en-GB"/>
        </w:rPr>
      </w:pPr>
      <w:r w:rsidRPr="00E32174">
        <w:rPr>
          <w:b w:val="0"/>
          <w:kern w:val="0"/>
          <w:sz w:val="20"/>
          <w:lang w:val="en-GB"/>
        </w:rPr>
        <w:t xml:space="preserve">But it lasted until 21 August 2008 before the </w:t>
      </w:r>
      <w:r w:rsidR="002B2990" w:rsidRPr="00E32174">
        <w:rPr>
          <w:b w:val="0"/>
          <w:kern w:val="0"/>
          <w:sz w:val="20"/>
          <w:lang w:val="en-GB"/>
        </w:rPr>
        <w:t>actual eHealth-platform was created.</w:t>
      </w:r>
      <w:sdt>
        <w:sdtPr>
          <w:rPr>
            <w:b w:val="0"/>
            <w:kern w:val="0"/>
            <w:sz w:val="16"/>
            <w:szCs w:val="16"/>
            <w:lang w:val="en-GB"/>
          </w:rPr>
          <w:id w:val="2018814"/>
          <w:citation/>
        </w:sdtPr>
        <w:sdtContent>
          <w:r w:rsidR="0092742B" w:rsidRPr="00552C85">
            <w:rPr>
              <w:b w:val="0"/>
              <w:kern w:val="0"/>
              <w:sz w:val="16"/>
              <w:szCs w:val="16"/>
              <w:lang w:val="en-GB"/>
            </w:rPr>
            <w:fldChar w:fldCharType="begin"/>
          </w:r>
          <w:r w:rsidR="008443B4" w:rsidRPr="00552C85">
            <w:rPr>
              <w:b w:val="0"/>
              <w:kern w:val="0"/>
              <w:sz w:val="16"/>
              <w:szCs w:val="16"/>
            </w:rPr>
            <w:instrText xml:space="preserve"> CITATION Bel08 \l 2067  </w:instrText>
          </w:r>
          <w:r w:rsidR="0092742B" w:rsidRPr="00552C85">
            <w:rPr>
              <w:b w:val="0"/>
              <w:kern w:val="0"/>
              <w:sz w:val="16"/>
              <w:szCs w:val="16"/>
              <w:lang w:val="en-GB"/>
            </w:rPr>
            <w:fldChar w:fldCharType="separate"/>
          </w:r>
          <w:r w:rsidR="008443B4" w:rsidRPr="00552C85">
            <w:rPr>
              <w:b w:val="0"/>
              <w:noProof/>
              <w:kern w:val="0"/>
              <w:sz w:val="16"/>
              <w:szCs w:val="16"/>
            </w:rPr>
            <w:t xml:space="preserve"> </w:t>
          </w:r>
          <w:r w:rsidR="008443B4" w:rsidRPr="009F7B44">
            <w:rPr>
              <w:b w:val="0"/>
              <w:noProof/>
              <w:kern w:val="0"/>
              <w:sz w:val="16"/>
              <w:szCs w:val="16"/>
            </w:rPr>
            <w:t>([2] Belgian Government, 21 August 2008,)</w:t>
          </w:r>
          <w:r w:rsidR="0092742B" w:rsidRPr="00552C85">
            <w:rPr>
              <w:b w:val="0"/>
              <w:kern w:val="0"/>
              <w:sz w:val="16"/>
              <w:szCs w:val="16"/>
              <w:lang w:val="en-GB"/>
            </w:rPr>
            <w:fldChar w:fldCharType="end"/>
          </w:r>
        </w:sdtContent>
      </w:sdt>
      <w:r w:rsidR="002B2990" w:rsidRPr="00E32174">
        <w:rPr>
          <w:b w:val="0"/>
          <w:kern w:val="0"/>
          <w:sz w:val="16"/>
          <w:szCs w:val="16"/>
          <w:lang w:val="en-GB"/>
        </w:rPr>
        <w:t xml:space="preserve">. </w:t>
      </w:r>
      <w:r w:rsidR="000075BA" w:rsidRPr="00E32174">
        <w:rPr>
          <w:b w:val="0"/>
          <w:kern w:val="0"/>
          <w:sz w:val="20"/>
          <w:lang w:val="en-GB"/>
        </w:rPr>
        <w:t>At that time the</w:t>
      </w:r>
      <w:r w:rsidR="00064E3A" w:rsidRPr="00E32174">
        <w:rPr>
          <w:b w:val="0"/>
          <w:kern w:val="0"/>
          <w:sz w:val="20"/>
          <w:lang w:val="en-GB"/>
        </w:rPr>
        <w:t xml:space="preserve"> government</w:t>
      </w:r>
      <w:r w:rsidR="002B2990" w:rsidRPr="00E32174">
        <w:rPr>
          <w:b w:val="0"/>
          <w:kern w:val="0"/>
          <w:sz w:val="20"/>
          <w:lang w:val="en-GB"/>
        </w:rPr>
        <w:t xml:space="preserve"> </w:t>
      </w:r>
      <w:r w:rsidR="00064E3A" w:rsidRPr="00E32174">
        <w:rPr>
          <w:b w:val="0"/>
          <w:kern w:val="0"/>
          <w:sz w:val="20"/>
          <w:lang w:val="en-GB"/>
        </w:rPr>
        <w:t>decided to outsource the project to a non-profit company called 'Smals</w:t>
      </w:r>
      <w:r w:rsidR="000075BA" w:rsidRPr="00E32174">
        <w:rPr>
          <w:b w:val="0"/>
          <w:kern w:val="0"/>
          <w:sz w:val="20"/>
          <w:vertAlign w:val="superscript"/>
          <w:lang w:val="en-GB"/>
        </w:rPr>
        <w:t>1</w:t>
      </w:r>
      <w:r w:rsidR="00064E3A" w:rsidRPr="00E32174">
        <w:rPr>
          <w:b w:val="0"/>
          <w:kern w:val="0"/>
          <w:sz w:val="20"/>
          <w:lang w:val="en-GB"/>
        </w:rPr>
        <w:t>'</w:t>
      </w:r>
      <w:r w:rsidR="007B578A" w:rsidRPr="00E32174">
        <w:rPr>
          <w:b w:val="0"/>
          <w:kern w:val="0"/>
          <w:sz w:val="20"/>
          <w:lang w:val="en-GB"/>
        </w:rPr>
        <w:t>, led by government manager Frank robben. He was</w:t>
      </w:r>
      <w:r w:rsidR="00064E3A" w:rsidRPr="00E32174">
        <w:rPr>
          <w:b w:val="0"/>
          <w:kern w:val="0"/>
          <w:sz w:val="20"/>
          <w:lang w:val="en-GB"/>
        </w:rPr>
        <w:t xml:space="preserve"> in charge to create, implement and support the</w:t>
      </w:r>
      <w:r w:rsidR="007B578A" w:rsidRPr="00E32174">
        <w:rPr>
          <w:b w:val="0"/>
          <w:kern w:val="0"/>
          <w:sz w:val="20"/>
          <w:lang w:val="en-GB"/>
        </w:rPr>
        <w:t xml:space="preserve"> whole</w:t>
      </w:r>
      <w:r w:rsidR="00064E3A" w:rsidRPr="00E32174">
        <w:rPr>
          <w:b w:val="0"/>
          <w:kern w:val="0"/>
          <w:sz w:val="20"/>
          <w:lang w:val="en-GB"/>
        </w:rPr>
        <w:t xml:space="preserve"> eHealth </w:t>
      </w:r>
      <w:r w:rsidR="007B578A" w:rsidRPr="00E32174">
        <w:rPr>
          <w:b w:val="0"/>
          <w:kern w:val="0"/>
          <w:sz w:val="20"/>
          <w:lang w:val="en-GB"/>
        </w:rPr>
        <w:t xml:space="preserve">platform. </w:t>
      </w:r>
      <w:r w:rsidR="00FB7F16" w:rsidRPr="00E32174">
        <w:rPr>
          <w:b w:val="0"/>
          <w:kern w:val="0"/>
          <w:sz w:val="20"/>
          <w:lang w:val="en-GB"/>
        </w:rPr>
        <w:t>But what does that mean?</w:t>
      </w:r>
    </w:p>
    <w:p w:rsidR="002A4FBB" w:rsidRPr="002A4FBB" w:rsidRDefault="002A4FBB" w:rsidP="002A4FBB">
      <w:pPr>
        <w:rPr>
          <w:lang w:val="en-GB"/>
        </w:rPr>
      </w:pPr>
    </w:p>
    <w:p w:rsidR="00FB7F16" w:rsidRPr="00E32174" w:rsidRDefault="00D61F6E" w:rsidP="0029535D">
      <w:pPr>
        <w:pStyle w:val="Subtitel"/>
        <w:jc w:val="left"/>
        <w:rPr>
          <w:b/>
          <w:sz w:val="20"/>
          <w:lang w:val="en-GB"/>
        </w:rPr>
      </w:pPr>
      <w:r w:rsidRPr="00E32174">
        <w:rPr>
          <w:sz w:val="20"/>
          <w:szCs w:val="20"/>
          <w:lang w:val="en-GB"/>
        </w:rPr>
        <w:t>What is eHealth?</w:t>
      </w:r>
    </w:p>
    <w:p w:rsidR="00BE6993" w:rsidRDefault="00DE4B58" w:rsidP="0029535D">
      <w:pPr>
        <w:pStyle w:val="Kop1"/>
        <w:numPr>
          <w:ilvl w:val="0"/>
          <w:numId w:val="0"/>
        </w:numPr>
        <w:tabs>
          <w:tab w:val="left" w:pos="0"/>
        </w:tabs>
        <w:jc w:val="left"/>
        <w:rPr>
          <w:b w:val="0"/>
          <w:kern w:val="0"/>
          <w:sz w:val="20"/>
          <w:lang w:val="en-GB"/>
        </w:rPr>
      </w:pPr>
      <w:r w:rsidRPr="00E32174">
        <w:rPr>
          <w:b w:val="0"/>
          <w:kern w:val="0"/>
          <w:sz w:val="20"/>
          <w:lang w:val="en-GB"/>
        </w:rPr>
        <w:t>Well, '</w:t>
      </w:r>
      <w:r w:rsidRPr="00E32174">
        <w:rPr>
          <w:b w:val="0"/>
          <w:iCs/>
          <w:kern w:val="0"/>
          <w:sz w:val="20"/>
          <w:lang w:val="en-GB"/>
        </w:rPr>
        <w:t xml:space="preserve">eHealth is </w:t>
      </w:r>
      <w:r w:rsidR="00FB7F16" w:rsidRPr="00E32174">
        <w:rPr>
          <w:b w:val="0"/>
          <w:iCs/>
          <w:kern w:val="0"/>
          <w:sz w:val="20"/>
          <w:lang w:val="en-GB"/>
        </w:rPr>
        <w:t xml:space="preserve">actually </w:t>
      </w:r>
      <w:r w:rsidRPr="00E32174">
        <w:rPr>
          <w:b w:val="0"/>
          <w:iCs/>
          <w:kern w:val="0"/>
          <w:sz w:val="20"/>
          <w:lang w:val="en-GB"/>
        </w:rPr>
        <w:t xml:space="preserve">a consumer-centred model of health care </w:t>
      </w:r>
      <w:r w:rsidR="00896054" w:rsidRPr="00E32174">
        <w:rPr>
          <w:b w:val="0"/>
          <w:iCs/>
          <w:kern w:val="0"/>
          <w:sz w:val="20"/>
          <w:lang w:val="en-GB"/>
        </w:rPr>
        <w:t xml:space="preserve">based on a SOA system (Service Oriented Architecture) </w:t>
      </w:r>
      <w:r w:rsidRPr="00E32174">
        <w:rPr>
          <w:b w:val="0"/>
          <w:iCs/>
          <w:kern w:val="0"/>
          <w:sz w:val="20"/>
          <w:lang w:val="en-GB"/>
        </w:rPr>
        <w:t>where stakeholders collaborate, utilizing ICT, including Internet technologies to manage health, arrange, deliver and account for care, and manage the health care system'</w:t>
      </w:r>
      <w:sdt>
        <w:sdtPr>
          <w:rPr>
            <w:b w:val="0"/>
            <w:iCs/>
            <w:kern w:val="0"/>
            <w:sz w:val="20"/>
            <w:lang w:val="en-GB"/>
          </w:rPr>
          <w:id w:val="12193373"/>
          <w:citation/>
        </w:sdtPr>
        <w:sdtEndPr>
          <w:rPr>
            <w:sz w:val="16"/>
            <w:szCs w:val="16"/>
          </w:rPr>
        </w:sdtEndPr>
        <w:sdtContent>
          <w:r w:rsidR="009F7B44" w:rsidRPr="00C22327">
            <w:rPr>
              <w:b w:val="0"/>
              <w:iCs/>
              <w:kern w:val="0"/>
              <w:sz w:val="16"/>
              <w:szCs w:val="16"/>
              <w:lang w:val="en-GB"/>
            </w:rPr>
            <w:fldChar w:fldCharType="begin"/>
          </w:r>
          <w:r w:rsidR="009F7B44" w:rsidRPr="00C22327">
            <w:rPr>
              <w:b w:val="0"/>
              <w:iCs/>
              <w:kern w:val="0"/>
              <w:sz w:val="16"/>
              <w:szCs w:val="16"/>
            </w:rPr>
            <w:instrText xml:space="preserve"> CITATION Ont01 \l 2067  </w:instrText>
          </w:r>
          <w:r w:rsidR="009F7B44" w:rsidRPr="00C22327">
            <w:rPr>
              <w:b w:val="0"/>
              <w:iCs/>
              <w:kern w:val="0"/>
              <w:sz w:val="16"/>
              <w:szCs w:val="16"/>
              <w:lang w:val="en-GB"/>
            </w:rPr>
            <w:fldChar w:fldCharType="separate"/>
          </w:r>
          <w:r w:rsidR="009F7B44" w:rsidRPr="00C22327">
            <w:rPr>
              <w:b w:val="0"/>
              <w:iCs/>
              <w:noProof/>
              <w:kern w:val="0"/>
              <w:sz w:val="16"/>
              <w:szCs w:val="16"/>
            </w:rPr>
            <w:t xml:space="preserve"> </w:t>
          </w:r>
          <w:r w:rsidR="009F7B44" w:rsidRPr="00C22327">
            <w:rPr>
              <w:b w:val="0"/>
              <w:noProof/>
              <w:kern w:val="0"/>
              <w:sz w:val="16"/>
              <w:szCs w:val="16"/>
            </w:rPr>
            <w:t>([3] Ontario-Hospital-Association, 2001)</w:t>
          </w:r>
          <w:r w:rsidR="009F7B44" w:rsidRPr="00C22327">
            <w:rPr>
              <w:b w:val="0"/>
              <w:iCs/>
              <w:kern w:val="0"/>
              <w:sz w:val="16"/>
              <w:szCs w:val="16"/>
              <w:lang w:val="en-GB"/>
            </w:rPr>
            <w:fldChar w:fldCharType="end"/>
          </w:r>
        </w:sdtContent>
      </w:sdt>
      <w:r w:rsidRPr="00C22327">
        <w:rPr>
          <w:b w:val="0"/>
          <w:iCs/>
          <w:kern w:val="0"/>
          <w:sz w:val="20"/>
          <w:lang w:val="en-GB"/>
        </w:rPr>
        <w:t xml:space="preserve">. </w:t>
      </w:r>
      <w:r w:rsidRPr="00552C85">
        <w:rPr>
          <w:b w:val="0"/>
          <w:iCs/>
          <w:kern w:val="0"/>
          <w:sz w:val="20"/>
          <w:lang w:val="en-GB"/>
        </w:rPr>
        <w:t xml:space="preserve">This </w:t>
      </w:r>
      <w:r w:rsidRPr="00E32174">
        <w:rPr>
          <w:b w:val="0"/>
          <w:iCs/>
          <w:kern w:val="0"/>
          <w:sz w:val="20"/>
          <w:lang w:val="en-GB"/>
        </w:rPr>
        <w:t xml:space="preserve">means that his </w:t>
      </w:r>
      <w:r w:rsidR="000075BA" w:rsidRPr="00E32174">
        <w:rPr>
          <w:b w:val="0"/>
          <w:kern w:val="0"/>
          <w:sz w:val="20"/>
          <w:lang w:val="en-GB"/>
        </w:rPr>
        <w:t>mission was to build a well organized electronic service that improves the information exchange between all actors in the healthcare system.</w:t>
      </w:r>
      <w:r w:rsidRPr="00E32174">
        <w:rPr>
          <w:b w:val="0"/>
          <w:kern w:val="0"/>
          <w:sz w:val="20"/>
          <w:lang w:val="en-GB"/>
        </w:rPr>
        <w:t xml:space="preserve"> </w:t>
      </w:r>
      <w:r w:rsidR="00F227FD" w:rsidRPr="00E32174">
        <w:rPr>
          <w:b w:val="0"/>
          <w:kern w:val="0"/>
          <w:sz w:val="20"/>
          <w:lang w:val="en-GB"/>
        </w:rPr>
        <w:t>In order to do this, the eHealth</w:t>
      </w:r>
      <w:r w:rsidR="003F7BFB">
        <w:rPr>
          <w:b w:val="0"/>
          <w:kern w:val="0"/>
          <w:sz w:val="20"/>
          <w:lang w:val="en-GB"/>
        </w:rPr>
        <w:t>-</w:t>
      </w:r>
      <w:r w:rsidR="00F64C60" w:rsidRPr="00E32174">
        <w:rPr>
          <w:b w:val="0"/>
          <w:kern w:val="0"/>
          <w:sz w:val="20"/>
          <w:lang w:val="en-GB"/>
        </w:rPr>
        <w:t xml:space="preserve">platform has to </w:t>
      </w:r>
      <w:r w:rsidR="00210110" w:rsidRPr="00E32174">
        <w:rPr>
          <w:b w:val="0"/>
          <w:kern w:val="0"/>
          <w:sz w:val="20"/>
          <w:lang w:val="en-GB"/>
        </w:rPr>
        <w:t>fulfil</w:t>
      </w:r>
      <w:r w:rsidR="00F64C60" w:rsidRPr="00E32174">
        <w:rPr>
          <w:b w:val="0"/>
          <w:kern w:val="0"/>
          <w:sz w:val="20"/>
          <w:lang w:val="en-GB"/>
        </w:rPr>
        <w:t xml:space="preserve"> </w:t>
      </w:r>
      <w:r w:rsidR="00157653" w:rsidRPr="00E32174">
        <w:rPr>
          <w:b w:val="0"/>
          <w:kern w:val="0"/>
          <w:sz w:val="20"/>
          <w:lang w:val="en-GB"/>
        </w:rPr>
        <w:t xml:space="preserve">following </w:t>
      </w:r>
      <w:r w:rsidR="00F64C60" w:rsidRPr="00E32174">
        <w:rPr>
          <w:b w:val="0"/>
          <w:kern w:val="0"/>
          <w:sz w:val="20"/>
          <w:lang w:val="en-GB"/>
        </w:rPr>
        <w:t xml:space="preserve">ten </w:t>
      </w:r>
      <w:r w:rsidR="00CD07CE" w:rsidRPr="00E32174">
        <w:rPr>
          <w:b w:val="0"/>
          <w:kern w:val="0"/>
          <w:sz w:val="20"/>
          <w:lang w:val="en-GB"/>
        </w:rPr>
        <w:t xml:space="preserve">expectations </w:t>
      </w:r>
      <w:sdt>
        <w:sdtPr>
          <w:rPr>
            <w:b w:val="0"/>
            <w:kern w:val="0"/>
            <w:sz w:val="20"/>
            <w:lang w:val="en-GB"/>
          </w:rPr>
          <w:id w:val="13690586"/>
          <w:citation/>
        </w:sdtPr>
        <w:sdtEndPr>
          <w:rPr>
            <w:sz w:val="16"/>
            <w:szCs w:val="16"/>
          </w:rPr>
        </w:sdtEndPr>
        <w:sdtContent>
          <w:r w:rsidR="009F7B44" w:rsidRPr="003F7BFB">
            <w:rPr>
              <w:b w:val="0"/>
              <w:kern w:val="0"/>
              <w:sz w:val="16"/>
              <w:szCs w:val="16"/>
              <w:lang w:val="en-GB"/>
            </w:rPr>
            <w:fldChar w:fldCharType="begin"/>
          </w:r>
          <w:r w:rsidR="009F7B44" w:rsidRPr="003F7BFB">
            <w:rPr>
              <w:b w:val="0"/>
              <w:kern w:val="0"/>
              <w:sz w:val="16"/>
              <w:szCs w:val="16"/>
            </w:rPr>
            <w:instrText xml:space="preserve"> CITATION ehe08 \t  \l 2067  </w:instrText>
          </w:r>
          <w:r w:rsidR="009F7B44" w:rsidRPr="003F7BFB">
            <w:rPr>
              <w:b w:val="0"/>
              <w:kern w:val="0"/>
              <w:sz w:val="16"/>
              <w:szCs w:val="16"/>
              <w:lang w:val="en-GB"/>
            </w:rPr>
            <w:fldChar w:fldCharType="separate"/>
          </w:r>
          <w:r w:rsidR="009F7B44" w:rsidRPr="003F7BFB">
            <w:rPr>
              <w:b w:val="0"/>
              <w:noProof/>
              <w:kern w:val="0"/>
              <w:sz w:val="16"/>
              <w:szCs w:val="16"/>
            </w:rPr>
            <w:t>([4] Frank Robben, 2008)</w:t>
          </w:r>
          <w:r w:rsidR="009F7B44" w:rsidRPr="003F7BFB">
            <w:rPr>
              <w:b w:val="0"/>
              <w:kern w:val="0"/>
              <w:sz w:val="16"/>
              <w:szCs w:val="16"/>
              <w:lang w:val="en-GB"/>
            </w:rPr>
            <w:fldChar w:fldCharType="end"/>
          </w:r>
        </w:sdtContent>
      </w:sdt>
      <w:r w:rsidR="00F64C60" w:rsidRPr="003F7BFB">
        <w:rPr>
          <w:b w:val="0"/>
          <w:kern w:val="0"/>
          <w:sz w:val="20"/>
          <w:lang w:val="en-GB"/>
        </w:rPr>
        <w:t>.</w:t>
      </w:r>
      <w:r w:rsidR="00F64C60" w:rsidRPr="00552C85">
        <w:rPr>
          <w:b w:val="0"/>
          <w:kern w:val="0"/>
          <w:sz w:val="20"/>
          <w:lang w:val="en-GB"/>
        </w:rPr>
        <w:t xml:space="preserve"> </w:t>
      </w:r>
    </w:p>
    <w:p w:rsidR="007D6819" w:rsidRDefault="007D6819" w:rsidP="00BE6993">
      <w:pPr>
        <w:rPr>
          <w:lang w:val="en-GB"/>
        </w:rPr>
        <w:sectPr w:rsidR="007D6819" w:rsidSect="00BC0F66">
          <w:footerReference w:type="default" r:id="rId9"/>
          <w:type w:val="continuous"/>
          <w:pgSz w:w="11906" w:h="16838"/>
          <w:pgMar w:top="1417" w:right="1417" w:bottom="1417" w:left="1417" w:header="708" w:footer="708" w:gutter="0"/>
          <w:cols w:num="2" w:space="708"/>
          <w:docGrid w:linePitch="360"/>
        </w:sectPr>
      </w:pPr>
    </w:p>
    <w:p w:rsidR="00F64C60" w:rsidRPr="00E32174" w:rsidRDefault="00CD07CE" w:rsidP="0029535D">
      <w:pPr>
        <w:pStyle w:val="Lijstalinea"/>
        <w:numPr>
          <w:ilvl w:val="0"/>
          <w:numId w:val="15"/>
        </w:numPr>
        <w:ind w:left="357" w:hanging="357"/>
        <w:jc w:val="left"/>
        <w:rPr>
          <w:lang w:val="en-GB"/>
        </w:rPr>
      </w:pPr>
      <w:r w:rsidRPr="00E32174">
        <w:rPr>
          <w:lang w:val="en-GB"/>
        </w:rPr>
        <w:lastRenderedPageBreak/>
        <w:t xml:space="preserve">Develop a vision and a strategy </w:t>
      </w:r>
      <w:r w:rsidR="006A2CA2" w:rsidRPr="00E32174">
        <w:rPr>
          <w:lang w:val="en-GB"/>
        </w:rPr>
        <w:t xml:space="preserve">on the subject of </w:t>
      </w:r>
      <w:r w:rsidRPr="00E32174">
        <w:rPr>
          <w:lang w:val="en-GB"/>
        </w:rPr>
        <w:t>eHealth</w:t>
      </w:r>
    </w:p>
    <w:p w:rsidR="00CD07CE" w:rsidRPr="00E32174" w:rsidRDefault="00CD07CE" w:rsidP="0029535D">
      <w:pPr>
        <w:pStyle w:val="Lijstalinea"/>
        <w:numPr>
          <w:ilvl w:val="0"/>
          <w:numId w:val="15"/>
        </w:numPr>
        <w:ind w:left="357" w:hanging="357"/>
        <w:jc w:val="left"/>
        <w:rPr>
          <w:lang w:val="en-GB"/>
        </w:rPr>
      </w:pPr>
      <w:r w:rsidRPr="00E32174">
        <w:rPr>
          <w:lang w:val="en-GB"/>
        </w:rPr>
        <w:t>Determine the technical standards, quality standards, the platform specifications and a basic architecture.</w:t>
      </w:r>
    </w:p>
    <w:p w:rsidR="00CD07CE" w:rsidRPr="00E32174" w:rsidRDefault="006A2CA2" w:rsidP="0029535D">
      <w:pPr>
        <w:pStyle w:val="Lijstalinea"/>
        <w:numPr>
          <w:ilvl w:val="0"/>
          <w:numId w:val="15"/>
        </w:numPr>
        <w:ind w:left="357" w:hanging="357"/>
        <w:jc w:val="left"/>
        <w:rPr>
          <w:lang w:val="en-GB"/>
        </w:rPr>
      </w:pPr>
      <w:r w:rsidRPr="00E32174">
        <w:rPr>
          <w:lang w:val="en-GB"/>
        </w:rPr>
        <w:t>Handel t</w:t>
      </w:r>
      <w:r w:rsidR="00CD07CE" w:rsidRPr="00E32174">
        <w:rPr>
          <w:lang w:val="en-GB"/>
        </w:rPr>
        <w:t>he registration of software packets in order to manage the electronic patient files</w:t>
      </w:r>
    </w:p>
    <w:p w:rsidR="00CD07CE" w:rsidRPr="00E32174" w:rsidRDefault="006A2CA2" w:rsidP="0029535D">
      <w:pPr>
        <w:pStyle w:val="Lijstalinea"/>
        <w:numPr>
          <w:ilvl w:val="0"/>
          <w:numId w:val="15"/>
        </w:numPr>
        <w:ind w:left="357" w:hanging="357"/>
        <w:jc w:val="left"/>
        <w:rPr>
          <w:lang w:val="en-GB"/>
        </w:rPr>
      </w:pPr>
      <w:r w:rsidRPr="00E32174">
        <w:rPr>
          <w:lang w:val="en-GB"/>
        </w:rPr>
        <w:t>C</w:t>
      </w:r>
      <w:r w:rsidR="00CD07CE" w:rsidRPr="00E32174">
        <w:rPr>
          <w:lang w:val="en-GB"/>
        </w:rPr>
        <w:t>onceive, mange and develop a collaboration platform</w:t>
      </w:r>
      <w:r w:rsidR="003C224C" w:rsidRPr="00E32174">
        <w:rPr>
          <w:lang w:val="en-GB"/>
        </w:rPr>
        <w:t xml:space="preserve"> to exchange electronic patient files</w:t>
      </w:r>
    </w:p>
    <w:p w:rsidR="003C224C" w:rsidRPr="00E32174" w:rsidRDefault="003C224C" w:rsidP="0029535D">
      <w:pPr>
        <w:pStyle w:val="Lijstalinea"/>
        <w:numPr>
          <w:ilvl w:val="0"/>
          <w:numId w:val="15"/>
        </w:numPr>
        <w:ind w:left="357" w:hanging="357"/>
        <w:jc w:val="left"/>
        <w:rPr>
          <w:lang w:val="en-GB"/>
        </w:rPr>
      </w:pPr>
      <w:r w:rsidRPr="00E32174">
        <w:rPr>
          <w:lang w:val="en-GB"/>
        </w:rPr>
        <w:t>Agree a division of tasks and a quality standard and verify if the quality standard is followed</w:t>
      </w:r>
    </w:p>
    <w:p w:rsidR="003C224C" w:rsidRPr="00E32174" w:rsidRDefault="003C224C" w:rsidP="0029535D">
      <w:pPr>
        <w:pStyle w:val="Lijstalinea"/>
        <w:numPr>
          <w:ilvl w:val="0"/>
          <w:numId w:val="15"/>
        </w:numPr>
        <w:ind w:left="357" w:hanging="357"/>
        <w:jc w:val="left"/>
        <w:rPr>
          <w:lang w:val="en-GB"/>
        </w:rPr>
      </w:pPr>
      <w:r w:rsidRPr="00E32174">
        <w:rPr>
          <w:lang w:val="en-GB"/>
        </w:rPr>
        <w:t>Improve and coordinate the creation of programs and projects</w:t>
      </w:r>
    </w:p>
    <w:p w:rsidR="003C224C" w:rsidRPr="00E32174" w:rsidRDefault="003C224C" w:rsidP="0029535D">
      <w:pPr>
        <w:pStyle w:val="Lijstalinea"/>
        <w:numPr>
          <w:ilvl w:val="0"/>
          <w:numId w:val="15"/>
        </w:numPr>
        <w:ind w:left="357" w:hanging="357"/>
        <w:jc w:val="left"/>
        <w:rPr>
          <w:lang w:val="en-GB"/>
        </w:rPr>
      </w:pPr>
      <w:r w:rsidRPr="00E32174">
        <w:rPr>
          <w:lang w:val="en-GB"/>
        </w:rPr>
        <w:t>Manage and coordinate the ICT-aspects of the information exchange of patient files and prescriptions</w:t>
      </w:r>
    </w:p>
    <w:p w:rsidR="003C224C" w:rsidRPr="00E32174" w:rsidRDefault="003C224C" w:rsidP="0029535D">
      <w:pPr>
        <w:pStyle w:val="Lijstalinea"/>
        <w:numPr>
          <w:ilvl w:val="0"/>
          <w:numId w:val="15"/>
        </w:numPr>
        <w:ind w:left="357" w:hanging="357"/>
        <w:jc w:val="left"/>
        <w:rPr>
          <w:lang w:val="en-GB"/>
        </w:rPr>
      </w:pPr>
      <w:r w:rsidRPr="00E32174">
        <w:rPr>
          <w:lang w:val="en-GB"/>
        </w:rPr>
        <w:t xml:space="preserve">Act as an independent third party </w:t>
      </w:r>
      <w:r w:rsidR="0084145F" w:rsidRPr="00E32174">
        <w:rPr>
          <w:lang w:val="en-GB"/>
        </w:rPr>
        <w:t>when handling</w:t>
      </w:r>
      <w:r w:rsidRPr="00E32174">
        <w:rPr>
          <w:lang w:val="en-GB"/>
        </w:rPr>
        <w:t xml:space="preserve"> the encryption and </w:t>
      </w:r>
      <w:r w:rsidR="005C02AD">
        <w:rPr>
          <w:lang w:val="en-GB"/>
        </w:rPr>
        <w:t xml:space="preserve">making the </w:t>
      </w:r>
      <w:r w:rsidR="006A2CA2" w:rsidRPr="00E32174">
        <w:rPr>
          <w:lang w:val="en-GB"/>
        </w:rPr>
        <w:t>patient files</w:t>
      </w:r>
      <w:r w:rsidR="005C02AD">
        <w:rPr>
          <w:lang w:val="en-GB"/>
        </w:rPr>
        <w:t xml:space="preserve"> anonymous</w:t>
      </w:r>
      <w:r w:rsidR="006A2CA2" w:rsidRPr="00E32174">
        <w:rPr>
          <w:lang w:val="en-GB"/>
        </w:rPr>
        <w:t xml:space="preserve"> for the support of scientific research</w:t>
      </w:r>
    </w:p>
    <w:p w:rsidR="006A2CA2" w:rsidRPr="00E32174" w:rsidRDefault="006A2CA2" w:rsidP="0029535D">
      <w:pPr>
        <w:pStyle w:val="Lijstalinea"/>
        <w:numPr>
          <w:ilvl w:val="0"/>
          <w:numId w:val="15"/>
        </w:numPr>
        <w:ind w:left="357" w:hanging="357"/>
        <w:jc w:val="left"/>
        <w:rPr>
          <w:lang w:val="en-GB"/>
        </w:rPr>
      </w:pPr>
      <w:r w:rsidRPr="00E32174">
        <w:rPr>
          <w:lang w:val="en-GB"/>
        </w:rPr>
        <w:t xml:space="preserve">Be a catalyst for </w:t>
      </w:r>
      <w:r w:rsidR="00E31461" w:rsidRPr="00E32174">
        <w:rPr>
          <w:lang w:val="en-GB"/>
        </w:rPr>
        <w:t>realization</w:t>
      </w:r>
      <w:r w:rsidRPr="00E32174">
        <w:rPr>
          <w:lang w:val="en-GB"/>
        </w:rPr>
        <w:t xml:space="preserve"> </w:t>
      </w:r>
      <w:r w:rsidR="00E31461" w:rsidRPr="00E32174">
        <w:rPr>
          <w:lang w:val="en-GB"/>
        </w:rPr>
        <w:t xml:space="preserve">of </w:t>
      </w:r>
      <w:r w:rsidRPr="00E32174">
        <w:rPr>
          <w:lang w:val="en-GB"/>
        </w:rPr>
        <w:t>the vision and strategy on the subject of eHealth</w:t>
      </w:r>
    </w:p>
    <w:p w:rsidR="00FB7F16" w:rsidRPr="00E32174" w:rsidRDefault="006A2CA2" w:rsidP="0029535D">
      <w:pPr>
        <w:pStyle w:val="Lijstalinea"/>
        <w:numPr>
          <w:ilvl w:val="0"/>
          <w:numId w:val="15"/>
        </w:numPr>
        <w:ind w:left="357" w:hanging="357"/>
        <w:jc w:val="left"/>
        <w:rPr>
          <w:lang w:val="en-GB"/>
        </w:rPr>
      </w:pPr>
      <w:r w:rsidRPr="00E32174">
        <w:rPr>
          <w:lang w:val="en-GB"/>
        </w:rPr>
        <w:t>Organize the cooperation with the other public bodies that have to create the electronic services</w:t>
      </w:r>
    </w:p>
    <w:p w:rsidR="00572472" w:rsidRPr="00E32174" w:rsidRDefault="00572472" w:rsidP="0029535D">
      <w:pPr>
        <w:jc w:val="left"/>
        <w:rPr>
          <w:lang w:val="en-GB"/>
        </w:rPr>
      </w:pPr>
    </w:p>
    <w:p w:rsidR="00687EF2" w:rsidRDefault="0084145F" w:rsidP="0029535D">
      <w:pPr>
        <w:pStyle w:val="Kop1"/>
        <w:numPr>
          <w:ilvl w:val="0"/>
          <w:numId w:val="0"/>
        </w:numPr>
        <w:tabs>
          <w:tab w:val="left" w:pos="0"/>
        </w:tabs>
        <w:jc w:val="left"/>
        <w:rPr>
          <w:b w:val="0"/>
          <w:kern w:val="0"/>
          <w:sz w:val="16"/>
          <w:szCs w:val="16"/>
          <w:lang w:val="en-GB"/>
        </w:rPr>
      </w:pPr>
      <w:r w:rsidRPr="00E32174">
        <w:rPr>
          <w:b w:val="0"/>
          <w:kern w:val="0"/>
          <w:sz w:val="20"/>
          <w:lang w:val="en-GB"/>
        </w:rPr>
        <w:t>These</w:t>
      </w:r>
      <w:r w:rsidR="00687EF2" w:rsidRPr="00E32174">
        <w:rPr>
          <w:b w:val="0"/>
          <w:kern w:val="0"/>
          <w:sz w:val="20"/>
          <w:lang w:val="en-GB"/>
        </w:rPr>
        <w:t xml:space="preserve"> improvement</w:t>
      </w:r>
      <w:r w:rsidRPr="00E32174">
        <w:rPr>
          <w:b w:val="0"/>
          <w:kern w:val="0"/>
          <w:sz w:val="20"/>
          <w:lang w:val="en-GB"/>
        </w:rPr>
        <w:t>s</w:t>
      </w:r>
      <w:r w:rsidR="00D61F6E" w:rsidRPr="00E32174">
        <w:rPr>
          <w:b w:val="0"/>
          <w:kern w:val="0"/>
          <w:sz w:val="20"/>
          <w:lang w:val="en-GB"/>
        </w:rPr>
        <w:t xml:space="preserve"> lead</w:t>
      </w:r>
      <w:r w:rsidR="00687EF2" w:rsidRPr="00E32174">
        <w:rPr>
          <w:b w:val="0"/>
          <w:kern w:val="0"/>
          <w:sz w:val="20"/>
          <w:lang w:val="en-GB"/>
        </w:rPr>
        <w:t xml:space="preserve"> to several other benefits, like improved quality and continuity of the healthcare system, a simplification of the administrative formalities and an optimization of </w:t>
      </w:r>
      <w:r w:rsidR="00D61F6E" w:rsidRPr="00E32174">
        <w:rPr>
          <w:b w:val="0"/>
          <w:kern w:val="0"/>
          <w:sz w:val="20"/>
          <w:lang w:val="en-GB"/>
        </w:rPr>
        <w:t xml:space="preserve">the safety of the patient. But </w:t>
      </w:r>
      <w:r w:rsidR="00687EF2" w:rsidRPr="00E32174">
        <w:rPr>
          <w:b w:val="0"/>
          <w:kern w:val="0"/>
          <w:sz w:val="20"/>
          <w:lang w:val="en-GB"/>
        </w:rPr>
        <w:t>there are also dangers attached to the project. Because of the fact that the medical files are shared with many persons, the project could harm the ruling confidentiality and the privacy that the patient has</w:t>
      </w:r>
      <w:sdt>
        <w:sdtPr>
          <w:rPr>
            <w:b w:val="0"/>
            <w:kern w:val="0"/>
            <w:sz w:val="20"/>
            <w:lang w:val="en-GB"/>
          </w:rPr>
          <w:id w:val="2018840"/>
          <w:citation/>
        </w:sdtPr>
        <w:sdtEndPr>
          <w:rPr>
            <w:sz w:val="16"/>
            <w:szCs w:val="16"/>
          </w:rPr>
        </w:sdtEndPr>
        <w:sdtContent>
          <w:r w:rsidR="009F7B44" w:rsidRPr="0029535D">
            <w:rPr>
              <w:b w:val="0"/>
              <w:kern w:val="0"/>
              <w:sz w:val="16"/>
              <w:szCs w:val="16"/>
              <w:lang w:val="en-GB"/>
            </w:rPr>
            <w:fldChar w:fldCharType="begin"/>
          </w:r>
          <w:r w:rsidR="009F7B44" w:rsidRPr="0029535D">
            <w:rPr>
              <w:b w:val="0"/>
              <w:kern w:val="0"/>
              <w:sz w:val="16"/>
              <w:szCs w:val="16"/>
            </w:rPr>
            <w:instrText xml:space="preserve"> CITATION Fra08 \l 2067  </w:instrText>
          </w:r>
          <w:r w:rsidR="009F7B44" w:rsidRPr="0029535D">
            <w:rPr>
              <w:b w:val="0"/>
              <w:kern w:val="0"/>
              <w:sz w:val="16"/>
              <w:szCs w:val="16"/>
              <w:lang w:val="en-GB"/>
            </w:rPr>
            <w:fldChar w:fldCharType="separate"/>
          </w:r>
          <w:r w:rsidR="009F7B44" w:rsidRPr="0029535D">
            <w:rPr>
              <w:b w:val="0"/>
              <w:noProof/>
              <w:kern w:val="0"/>
              <w:sz w:val="16"/>
              <w:szCs w:val="16"/>
            </w:rPr>
            <w:t xml:space="preserve"> ([5] Frank Robben, 2008)</w:t>
          </w:r>
          <w:r w:rsidR="009F7B44" w:rsidRPr="0029535D">
            <w:rPr>
              <w:b w:val="0"/>
              <w:kern w:val="0"/>
              <w:sz w:val="16"/>
              <w:szCs w:val="16"/>
              <w:lang w:val="en-GB"/>
            </w:rPr>
            <w:fldChar w:fldCharType="end"/>
          </w:r>
        </w:sdtContent>
      </w:sdt>
      <w:r w:rsidR="00687EF2" w:rsidRPr="0029535D">
        <w:rPr>
          <w:b w:val="0"/>
          <w:kern w:val="0"/>
          <w:sz w:val="16"/>
          <w:szCs w:val="16"/>
          <w:lang w:val="en-GB"/>
        </w:rPr>
        <w:t xml:space="preserve">. </w:t>
      </w:r>
    </w:p>
    <w:p w:rsidR="00D957C2" w:rsidRPr="00D957C2" w:rsidRDefault="00D957C2" w:rsidP="0029535D">
      <w:pPr>
        <w:jc w:val="left"/>
        <w:rPr>
          <w:lang w:val="en-GB"/>
        </w:rPr>
      </w:pPr>
    </w:p>
    <w:p w:rsidR="00D61F6E" w:rsidRPr="00E32174" w:rsidRDefault="00D61F6E" w:rsidP="0029535D">
      <w:pPr>
        <w:pStyle w:val="Subtitel"/>
        <w:jc w:val="left"/>
        <w:rPr>
          <w:b/>
          <w:lang w:val="en-GB"/>
        </w:rPr>
      </w:pPr>
      <w:r w:rsidRPr="00E32174">
        <w:rPr>
          <w:sz w:val="20"/>
          <w:szCs w:val="20"/>
          <w:lang w:val="en-GB"/>
        </w:rPr>
        <w:t>How is eHealth created?</w:t>
      </w:r>
    </w:p>
    <w:p w:rsidR="006A681D" w:rsidRPr="00E32174" w:rsidRDefault="00D61F6E" w:rsidP="0029535D">
      <w:pPr>
        <w:jc w:val="left"/>
        <w:rPr>
          <w:lang w:val="en-GB"/>
        </w:rPr>
      </w:pPr>
      <w:r w:rsidRPr="00E32174">
        <w:rPr>
          <w:lang w:val="en-GB"/>
        </w:rPr>
        <w:t xml:space="preserve">eHealth consists of 3 levels. </w:t>
      </w:r>
    </w:p>
    <w:p w:rsidR="006A681D" w:rsidRPr="00E32174" w:rsidRDefault="006A681D" w:rsidP="0029535D">
      <w:pPr>
        <w:pStyle w:val="Lijstalinea"/>
        <w:numPr>
          <w:ilvl w:val="0"/>
          <w:numId w:val="18"/>
        </w:numPr>
        <w:ind w:left="357" w:hanging="357"/>
        <w:jc w:val="left"/>
        <w:rPr>
          <w:lang w:val="en-GB"/>
        </w:rPr>
      </w:pPr>
      <w:r w:rsidRPr="00E32174">
        <w:rPr>
          <w:lang w:val="en-GB"/>
        </w:rPr>
        <w:t xml:space="preserve">Basic </w:t>
      </w:r>
      <w:r w:rsidR="00FD3ECF">
        <w:rPr>
          <w:lang w:val="en-GB"/>
        </w:rPr>
        <w:t>S</w:t>
      </w:r>
      <w:r w:rsidRPr="00E32174">
        <w:rPr>
          <w:lang w:val="en-GB"/>
        </w:rPr>
        <w:t>ervice</w:t>
      </w:r>
      <w:r w:rsidR="00FD3ECF">
        <w:rPr>
          <w:lang w:val="en-GB"/>
        </w:rPr>
        <w:t xml:space="preserve"> (BS)</w:t>
      </w:r>
    </w:p>
    <w:p w:rsidR="006A681D" w:rsidRPr="00E32174" w:rsidRDefault="00FD3ECF" w:rsidP="0029535D">
      <w:pPr>
        <w:pStyle w:val="Lijstalinea"/>
        <w:numPr>
          <w:ilvl w:val="0"/>
          <w:numId w:val="18"/>
        </w:numPr>
        <w:ind w:left="357" w:hanging="357"/>
        <w:jc w:val="left"/>
        <w:rPr>
          <w:lang w:val="en-GB"/>
        </w:rPr>
      </w:pPr>
      <w:r>
        <w:rPr>
          <w:lang w:val="en-GB"/>
        </w:rPr>
        <w:t>Added Value S</w:t>
      </w:r>
      <w:r w:rsidR="006A681D" w:rsidRPr="00E32174">
        <w:rPr>
          <w:lang w:val="en-GB"/>
        </w:rPr>
        <w:t>ervice</w:t>
      </w:r>
      <w:r>
        <w:rPr>
          <w:lang w:val="en-GB"/>
        </w:rPr>
        <w:t xml:space="preserve"> (AVS)</w:t>
      </w:r>
    </w:p>
    <w:p w:rsidR="006A681D" w:rsidRPr="00E32174" w:rsidRDefault="00FD3ECF" w:rsidP="0029535D">
      <w:pPr>
        <w:pStyle w:val="Lijstalinea"/>
        <w:numPr>
          <w:ilvl w:val="0"/>
          <w:numId w:val="18"/>
        </w:numPr>
        <w:ind w:left="357" w:hanging="357"/>
        <w:jc w:val="left"/>
        <w:rPr>
          <w:lang w:val="en-GB"/>
        </w:rPr>
      </w:pPr>
      <w:r>
        <w:rPr>
          <w:lang w:val="en-GB"/>
        </w:rPr>
        <w:t>Validated A</w:t>
      </w:r>
      <w:r w:rsidR="006A681D" w:rsidRPr="00E32174">
        <w:rPr>
          <w:lang w:val="en-GB"/>
        </w:rPr>
        <w:t xml:space="preserve">uthentic </w:t>
      </w:r>
      <w:r>
        <w:rPr>
          <w:lang w:val="en-GB"/>
        </w:rPr>
        <w:t>S</w:t>
      </w:r>
      <w:r w:rsidR="006A681D" w:rsidRPr="00E32174">
        <w:rPr>
          <w:lang w:val="en-GB"/>
        </w:rPr>
        <w:t>ource</w:t>
      </w:r>
      <w:r>
        <w:rPr>
          <w:lang w:val="en-GB"/>
        </w:rPr>
        <w:t xml:space="preserve"> (VAS)</w:t>
      </w:r>
      <w:r w:rsidR="006A681D" w:rsidRPr="00E32174">
        <w:rPr>
          <w:lang w:val="en-GB"/>
        </w:rPr>
        <w:br/>
      </w:r>
    </w:p>
    <w:p w:rsidR="00471D8E" w:rsidRDefault="00471D8E" w:rsidP="0029535D">
      <w:pPr>
        <w:jc w:val="left"/>
        <w:rPr>
          <w:lang w:val="en-GB"/>
        </w:rPr>
      </w:pPr>
      <w:r>
        <w:rPr>
          <w:noProof/>
          <w:lang w:val="nl-BE" w:eastAsia="nl-BE"/>
        </w:rPr>
        <w:drawing>
          <wp:inline distT="0" distB="0" distL="0" distR="0">
            <wp:extent cx="2655911" cy="1641483"/>
            <wp:effectExtent l="1905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656340" cy="1641748"/>
                    </a:xfrm>
                    <a:prstGeom prst="rect">
                      <a:avLst/>
                    </a:prstGeom>
                    <a:noFill/>
                    <a:ln w="9525">
                      <a:noFill/>
                      <a:miter lim="800000"/>
                      <a:headEnd/>
                      <a:tailEnd/>
                    </a:ln>
                  </pic:spPr>
                </pic:pic>
              </a:graphicData>
            </a:graphic>
          </wp:inline>
        </w:drawing>
      </w:r>
    </w:p>
    <w:p w:rsidR="006A681D" w:rsidRPr="00E32174" w:rsidRDefault="00D61F6E" w:rsidP="0029535D">
      <w:pPr>
        <w:jc w:val="left"/>
        <w:rPr>
          <w:lang w:val="en-GB"/>
        </w:rPr>
      </w:pPr>
      <w:r w:rsidRPr="00E32174">
        <w:rPr>
          <w:lang w:val="en-GB"/>
        </w:rPr>
        <w:t xml:space="preserve">The first level contains basic services. This are services that are developed and made available by the eHealth-Platform. This services can be used by </w:t>
      </w:r>
      <w:r w:rsidR="006A681D" w:rsidRPr="00E32174">
        <w:rPr>
          <w:lang w:val="en-GB"/>
        </w:rPr>
        <w:t>the health care actors.</w:t>
      </w:r>
    </w:p>
    <w:p w:rsidR="006A681D" w:rsidRPr="00E32174" w:rsidRDefault="006A681D" w:rsidP="0029535D">
      <w:pPr>
        <w:jc w:val="left"/>
        <w:rPr>
          <w:lang w:val="en-GB"/>
        </w:rPr>
      </w:pPr>
      <w:r w:rsidRPr="00E32174">
        <w:rPr>
          <w:lang w:val="en-GB"/>
        </w:rPr>
        <w:lastRenderedPageBreak/>
        <w:t>The second level contains services that are created by the health care actors. These services are put at the disposal of the patients and the health care actors. The entity that develops and offers an added value service can use the basic services of the eHealth-platform for this purpose.</w:t>
      </w:r>
    </w:p>
    <w:p w:rsidR="006A681D" w:rsidRPr="00E32174" w:rsidRDefault="006A681D" w:rsidP="0029535D">
      <w:pPr>
        <w:jc w:val="left"/>
        <w:rPr>
          <w:lang w:val="en-GB"/>
        </w:rPr>
      </w:pPr>
    </w:p>
    <w:p w:rsidR="000E54CE" w:rsidRDefault="006A681D" w:rsidP="0029535D">
      <w:pPr>
        <w:jc w:val="left"/>
        <w:rPr>
          <w:lang w:val="en-GB"/>
        </w:rPr>
      </w:pPr>
      <w:r w:rsidRPr="00E32174">
        <w:rPr>
          <w:lang w:val="en-GB"/>
        </w:rPr>
        <w:t>Last but not least is the Validated authentic source level. This level contains the databases which are used by the eHealt</w:t>
      </w:r>
      <w:r w:rsidR="006A28C5">
        <w:rPr>
          <w:lang w:val="en-GB"/>
        </w:rPr>
        <w:t>-</w:t>
      </w:r>
      <w:r w:rsidRPr="00E32174">
        <w:rPr>
          <w:lang w:val="en-GB"/>
        </w:rPr>
        <w:t>platform.</w:t>
      </w:r>
      <w:r w:rsidR="00DC3E47" w:rsidRPr="00E32174">
        <w:rPr>
          <w:lang w:val="en-GB"/>
        </w:rPr>
        <w:t xml:space="preserve"> These databases contain all the valuable information that the eHealth platform uses.</w:t>
      </w:r>
      <w:r w:rsidRPr="00E32174">
        <w:rPr>
          <w:lang w:val="en-GB"/>
        </w:rPr>
        <w:t xml:space="preserve"> </w:t>
      </w:r>
      <w:r w:rsidR="00511DB9">
        <w:rPr>
          <w:lang w:val="en-GB"/>
        </w:rPr>
        <w:t>(No development necessary)</w:t>
      </w:r>
    </w:p>
    <w:p w:rsidR="00084E95" w:rsidRPr="00E32174" w:rsidRDefault="00084E95" w:rsidP="0029535D">
      <w:pPr>
        <w:jc w:val="left"/>
        <w:rPr>
          <w:lang w:val="en-GB"/>
        </w:rPr>
      </w:pPr>
    </w:p>
    <w:p w:rsidR="001C2C22" w:rsidRPr="00E32174" w:rsidRDefault="001C2C22" w:rsidP="0029535D">
      <w:pPr>
        <w:pStyle w:val="Kop1"/>
        <w:tabs>
          <w:tab w:val="left" w:pos="0"/>
        </w:tabs>
        <w:jc w:val="left"/>
        <w:rPr>
          <w:sz w:val="22"/>
          <w:szCs w:val="22"/>
          <w:lang w:val="en-GB"/>
        </w:rPr>
      </w:pPr>
      <w:r w:rsidRPr="00E32174">
        <w:rPr>
          <w:sz w:val="22"/>
          <w:szCs w:val="22"/>
          <w:lang w:val="en-GB"/>
        </w:rPr>
        <w:t xml:space="preserve">Step 2: </w:t>
      </w:r>
      <w:r w:rsidR="004F4E03" w:rsidRPr="00E32174">
        <w:rPr>
          <w:sz w:val="22"/>
          <w:szCs w:val="22"/>
          <w:lang w:val="en-GB"/>
        </w:rPr>
        <w:t xml:space="preserve">The E-Health </w:t>
      </w:r>
      <w:r w:rsidR="002043F8" w:rsidRPr="00E32174">
        <w:rPr>
          <w:sz w:val="22"/>
          <w:szCs w:val="22"/>
          <w:lang w:val="en-GB"/>
        </w:rPr>
        <w:t xml:space="preserve">in the beginning </w:t>
      </w:r>
    </w:p>
    <w:p w:rsidR="00C022B4" w:rsidRPr="00E32174" w:rsidRDefault="00AA7BBA" w:rsidP="0029535D">
      <w:pPr>
        <w:jc w:val="left"/>
        <w:rPr>
          <w:lang w:val="en-GB"/>
        </w:rPr>
      </w:pPr>
      <w:r w:rsidRPr="00E32174">
        <w:rPr>
          <w:lang w:val="en-GB"/>
        </w:rPr>
        <w:t xml:space="preserve">First of all, </w:t>
      </w:r>
      <w:r w:rsidR="00824F4D" w:rsidRPr="00E32174">
        <w:rPr>
          <w:lang w:val="en-GB"/>
        </w:rPr>
        <w:t>eHealth</w:t>
      </w:r>
      <w:r w:rsidRPr="00E32174">
        <w:rPr>
          <w:lang w:val="en-GB"/>
        </w:rPr>
        <w:t xml:space="preserve"> beg</w:t>
      </w:r>
      <w:r w:rsidR="00963609" w:rsidRPr="00E32174">
        <w:rPr>
          <w:lang w:val="en-GB"/>
        </w:rPr>
        <w:t>a</w:t>
      </w:r>
      <w:r w:rsidRPr="00E32174">
        <w:rPr>
          <w:lang w:val="en-GB"/>
        </w:rPr>
        <w:t>n with filling in the basic needs of the actors.</w:t>
      </w:r>
      <w:r w:rsidR="00963609" w:rsidRPr="00E32174">
        <w:rPr>
          <w:lang w:val="en-GB"/>
        </w:rPr>
        <w:t xml:space="preserve"> They created a </w:t>
      </w:r>
      <w:r w:rsidR="00963609" w:rsidRPr="00DA214E">
        <w:rPr>
          <w:lang w:val="en-GB"/>
        </w:rPr>
        <w:t>vision and strategy</w:t>
      </w:r>
      <w:r w:rsidR="00963609" w:rsidRPr="00E32174">
        <w:rPr>
          <w:lang w:val="en-GB"/>
        </w:rPr>
        <w:t xml:space="preserve"> </w:t>
      </w:r>
      <w:r w:rsidR="00C022B4" w:rsidRPr="00E32174">
        <w:rPr>
          <w:lang w:val="en-GB"/>
        </w:rPr>
        <w:t>which they used to</w:t>
      </w:r>
      <w:r w:rsidR="00963609" w:rsidRPr="00E32174">
        <w:rPr>
          <w:lang w:val="en-GB"/>
        </w:rPr>
        <w:t xml:space="preserve"> creat</w:t>
      </w:r>
      <w:r w:rsidR="0052137D" w:rsidRPr="00E32174">
        <w:rPr>
          <w:lang w:val="en-GB"/>
        </w:rPr>
        <w:t xml:space="preserve">e the eHealth-platform. </w:t>
      </w:r>
      <w:r w:rsidR="00C022B4" w:rsidRPr="00E32174">
        <w:rPr>
          <w:lang w:val="en-GB"/>
        </w:rPr>
        <w:t>Thi</w:t>
      </w:r>
      <w:r w:rsidR="00EE3699" w:rsidRPr="00E32174">
        <w:rPr>
          <w:lang w:val="en-GB"/>
        </w:rPr>
        <w:t xml:space="preserve">s vision and strategy contained </w:t>
      </w:r>
      <w:r w:rsidR="00C022B4" w:rsidRPr="00E32174">
        <w:rPr>
          <w:lang w:val="en-GB"/>
        </w:rPr>
        <w:t xml:space="preserve">several </w:t>
      </w:r>
      <w:r w:rsidR="00CA016B">
        <w:rPr>
          <w:lang w:val="en-GB"/>
        </w:rPr>
        <w:t>basic principles</w:t>
      </w:r>
      <w:r w:rsidR="00C022B4" w:rsidRPr="00E32174">
        <w:rPr>
          <w:lang w:val="en-GB"/>
        </w:rPr>
        <w:t xml:space="preserve">. I will give you an overview of the most important </w:t>
      </w:r>
      <w:r w:rsidR="00CA016B">
        <w:rPr>
          <w:lang w:val="en-GB"/>
        </w:rPr>
        <w:t>principles</w:t>
      </w:r>
      <w:r w:rsidR="00C022B4" w:rsidRPr="00E32174">
        <w:rPr>
          <w:lang w:val="en-GB"/>
        </w:rPr>
        <w:t xml:space="preserve"> that they </w:t>
      </w:r>
      <w:r w:rsidR="00CA016B">
        <w:rPr>
          <w:lang w:val="en-GB"/>
        </w:rPr>
        <w:t>want to take in account</w:t>
      </w:r>
      <w:r w:rsidR="00C022B4" w:rsidRPr="00E32174">
        <w:rPr>
          <w:lang w:val="en-GB"/>
        </w:rPr>
        <w:t xml:space="preserve">. </w:t>
      </w:r>
      <w:r w:rsidR="004F4E03" w:rsidRPr="00E32174">
        <w:rPr>
          <w:lang w:val="en-GB"/>
        </w:rPr>
        <w:br/>
      </w:r>
    </w:p>
    <w:p w:rsidR="00C022B4" w:rsidRPr="00E32174" w:rsidRDefault="00C022B4" w:rsidP="0029535D">
      <w:pPr>
        <w:pStyle w:val="Lijstalinea"/>
        <w:numPr>
          <w:ilvl w:val="0"/>
          <w:numId w:val="14"/>
        </w:numPr>
        <w:ind w:left="357" w:hanging="357"/>
        <w:jc w:val="left"/>
        <w:rPr>
          <w:lang w:val="en-GB"/>
        </w:rPr>
      </w:pPr>
      <w:r w:rsidRPr="00E32174">
        <w:rPr>
          <w:lang w:val="en-GB"/>
        </w:rPr>
        <w:t xml:space="preserve">A widespread storage of the patient files </w:t>
      </w:r>
    </w:p>
    <w:p w:rsidR="00C022B4" w:rsidRPr="00E32174" w:rsidRDefault="00C022B4" w:rsidP="0029535D">
      <w:pPr>
        <w:pStyle w:val="Lijstalinea"/>
        <w:numPr>
          <w:ilvl w:val="0"/>
          <w:numId w:val="14"/>
        </w:numPr>
        <w:ind w:left="357" w:hanging="357"/>
        <w:jc w:val="left"/>
        <w:rPr>
          <w:lang w:val="en-GB"/>
        </w:rPr>
      </w:pPr>
      <w:r w:rsidRPr="00E32174">
        <w:rPr>
          <w:lang w:val="en-GB"/>
        </w:rPr>
        <w:t>A safe electronic exchange of information between the actors of the healthcare system</w:t>
      </w:r>
    </w:p>
    <w:p w:rsidR="00C022B4" w:rsidRPr="00E32174" w:rsidRDefault="00C022B4" w:rsidP="0029535D">
      <w:pPr>
        <w:pStyle w:val="Lijstalinea"/>
        <w:numPr>
          <w:ilvl w:val="0"/>
          <w:numId w:val="14"/>
        </w:numPr>
        <w:ind w:left="357" w:hanging="357"/>
        <w:jc w:val="left"/>
        <w:rPr>
          <w:lang w:val="en-GB"/>
        </w:rPr>
      </w:pPr>
      <w:r w:rsidRPr="00E32174">
        <w:rPr>
          <w:lang w:val="en-GB"/>
        </w:rPr>
        <w:t>Respect and</w:t>
      </w:r>
      <w:r w:rsidR="004F4E03" w:rsidRPr="00E32174">
        <w:rPr>
          <w:lang w:val="en-GB"/>
        </w:rPr>
        <w:t xml:space="preserve"> (IT-)</w:t>
      </w:r>
      <w:r w:rsidRPr="00E32174">
        <w:rPr>
          <w:lang w:val="en-GB"/>
        </w:rPr>
        <w:t xml:space="preserve">support for the </w:t>
      </w:r>
      <w:r w:rsidR="004F4E03" w:rsidRPr="00E32174">
        <w:rPr>
          <w:lang w:val="en-GB"/>
        </w:rPr>
        <w:t>local and regional healthcare initiatives</w:t>
      </w:r>
    </w:p>
    <w:p w:rsidR="004F4E03" w:rsidRPr="00E32174" w:rsidRDefault="00EE3699" w:rsidP="0029535D">
      <w:pPr>
        <w:pStyle w:val="Lijstalinea"/>
        <w:numPr>
          <w:ilvl w:val="0"/>
          <w:numId w:val="14"/>
        </w:numPr>
        <w:ind w:left="357" w:hanging="357"/>
        <w:jc w:val="left"/>
        <w:rPr>
          <w:lang w:val="en-GB"/>
        </w:rPr>
      </w:pPr>
      <w:r w:rsidRPr="00E32174">
        <w:rPr>
          <w:lang w:val="en-GB"/>
        </w:rPr>
        <w:t>Reuse of the existing know-</w:t>
      </w:r>
      <w:r w:rsidR="004F4E03" w:rsidRPr="00E32174">
        <w:rPr>
          <w:lang w:val="en-GB"/>
        </w:rPr>
        <w:t>how</w:t>
      </w:r>
    </w:p>
    <w:p w:rsidR="004F4E03" w:rsidRPr="00E32174" w:rsidRDefault="004F4E03" w:rsidP="0029535D">
      <w:pPr>
        <w:pStyle w:val="Lijstalinea"/>
        <w:numPr>
          <w:ilvl w:val="0"/>
          <w:numId w:val="14"/>
        </w:numPr>
        <w:ind w:left="357" w:hanging="357"/>
        <w:jc w:val="left"/>
        <w:rPr>
          <w:lang w:val="en-GB"/>
        </w:rPr>
      </w:pPr>
      <w:r w:rsidRPr="00E32174">
        <w:rPr>
          <w:lang w:val="en-GB"/>
        </w:rPr>
        <w:t>Employment of the law that protects privacy and the duty of professional confidentiality</w:t>
      </w:r>
    </w:p>
    <w:p w:rsidR="004F4E03" w:rsidRPr="00D957C2" w:rsidRDefault="004F4E03" w:rsidP="0029535D">
      <w:pPr>
        <w:pStyle w:val="Lijstalinea"/>
        <w:numPr>
          <w:ilvl w:val="0"/>
          <w:numId w:val="14"/>
        </w:numPr>
        <w:ind w:left="357" w:hanging="357"/>
        <w:jc w:val="left"/>
        <w:rPr>
          <w:lang w:val="en-GB"/>
        </w:rPr>
      </w:pPr>
      <w:r w:rsidRPr="00E32174">
        <w:rPr>
          <w:lang w:val="en-GB"/>
        </w:rPr>
        <w:t>A well-working authentication system</w:t>
      </w:r>
    </w:p>
    <w:p w:rsidR="007719A1" w:rsidRPr="00E32174" w:rsidRDefault="007719A1" w:rsidP="0029535D">
      <w:pPr>
        <w:jc w:val="left"/>
        <w:rPr>
          <w:lang w:val="en-GB"/>
        </w:rPr>
      </w:pPr>
    </w:p>
    <w:p w:rsidR="00D61F6E" w:rsidRPr="00E32174" w:rsidRDefault="00963609" w:rsidP="0029535D">
      <w:pPr>
        <w:jc w:val="left"/>
        <w:rPr>
          <w:lang w:val="en-GB"/>
        </w:rPr>
      </w:pPr>
      <w:r w:rsidRPr="00E32174">
        <w:rPr>
          <w:lang w:val="en-GB"/>
        </w:rPr>
        <w:t>After describing the needs and specifications</w:t>
      </w:r>
      <w:r w:rsidR="00D66FF7">
        <w:rPr>
          <w:lang w:val="en-GB"/>
        </w:rPr>
        <w:t xml:space="preserve"> of the platform</w:t>
      </w:r>
      <w:r w:rsidRPr="00E32174">
        <w:rPr>
          <w:lang w:val="en-GB"/>
        </w:rPr>
        <w:t>, t</w:t>
      </w:r>
      <w:r w:rsidR="00AA7BBA" w:rsidRPr="00E32174">
        <w:rPr>
          <w:lang w:val="en-GB"/>
        </w:rPr>
        <w:t xml:space="preserve">hey started to </w:t>
      </w:r>
      <w:r w:rsidR="00AA7BBA" w:rsidRPr="00DA214E">
        <w:rPr>
          <w:lang w:val="en-GB"/>
        </w:rPr>
        <w:t>develop</w:t>
      </w:r>
      <w:r w:rsidR="00AA7BBA" w:rsidRPr="00E32174">
        <w:rPr>
          <w:lang w:val="en-GB"/>
        </w:rPr>
        <w:t xml:space="preserve"> </w:t>
      </w:r>
      <w:r w:rsidRPr="00E32174">
        <w:rPr>
          <w:lang w:val="en-GB"/>
        </w:rPr>
        <w:t>the</w:t>
      </w:r>
      <w:r w:rsidR="00AA7BBA" w:rsidRPr="00E32174">
        <w:rPr>
          <w:lang w:val="en-GB"/>
        </w:rPr>
        <w:t xml:space="preserve"> system that supported th</w:t>
      </w:r>
      <w:r w:rsidR="007719A1" w:rsidRPr="00E32174">
        <w:rPr>
          <w:lang w:val="en-GB"/>
        </w:rPr>
        <w:t>e non-digitalized environment (l</w:t>
      </w:r>
      <w:r w:rsidR="00AA7BBA" w:rsidRPr="00E32174">
        <w:rPr>
          <w:lang w:val="en-GB"/>
        </w:rPr>
        <w:t xml:space="preserve">et it be clear that the </w:t>
      </w:r>
      <w:r w:rsidRPr="00E32174">
        <w:rPr>
          <w:lang w:val="en-GB"/>
        </w:rPr>
        <w:t>project is meant to improve the</w:t>
      </w:r>
      <w:r w:rsidR="00D61F6E" w:rsidRPr="00E32174">
        <w:rPr>
          <w:lang w:val="en-GB"/>
        </w:rPr>
        <w:t xml:space="preserve"> system and not to replace it). </w:t>
      </w:r>
    </w:p>
    <w:p w:rsidR="00306432" w:rsidRPr="00E32174" w:rsidRDefault="00306432" w:rsidP="0029535D">
      <w:pPr>
        <w:jc w:val="left"/>
        <w:rPr>
          <w:lang w:val="en-GB"/>
        </w:rPr>
      </w:pPr>
    </w:p>
    <w:p w:rsidR="002E723E" w:rsidRPr="00E32174" w:rsidRDefault="00A03BAC" w:rsidP="0029535D">
      <w:pPr>
        <w:jc w:val="left"/>
        <w:rPr>
          <w:lang w:val="en-GB"/>
        </w:rPr>
      </w:pPr>
      <w:r w:rsidRPr="00E32174">
        <w:rPr>
          <w:lang w:val="en-GB"/>
        </w:rPr>
        <w:t xml:space="preserve">On 4 September 2008, Frank </w:t>
      </w:r>
      <w:r w:rsidR="00540867">
        <w:rPr>
          <w:lang w:val="en-GB"/>
        </w:rPr>
        <w:t>Robben</w:t>
      </w:r>
      <w:r w:rsidRPr="00E32174">
        <w:rPr>
          <w:lang w:val="en-GB"/>
        </w:rPr>
        <w:t xml:space="preserve"> held a meeting in which he gave an overview of the eHealth features that had been </w:t>
      </w:r>
      <w:r w:rsidR="008B0808" w:rsidRPr="00E32174">
        <w:rPr>
          <w:lang w:val="en-GB"/>
        </w:rPr>
        <w:t>developed</w:t>
      </w:r>
      <w:r w:rsidRPr="00E32174">
        <w:rPr>
          <w:lang w:val="en-GB"/>
        </w:rPr>
        <w:t xml:space="preserve"> </w:t>
      </w:r>
      <w:r w:rsidR="00BE0537" w:rsidRPr="00E32174">
        <w:rPr>
          <w:lang w:val="en-GB"/>
        </w:rPr>
        <w:t xml:space="preserve">and the goals that </w:t>
      </w:r>
      <w:r w:rsidR="00623F6F">
        <w:rPr>
          <w:lang w:val="en-GB"/>
        </w:rPr>
        <w:t>had been set</w:t>
      </w:r>
      <w:r w:rsidRPr="00E32174">
        <w:rPr>
          <w:lang w:val="en-GB"/>
        </w:rPr>
        <w:t xml:space="preserve">. </w:t>
      </w:r>
      <w:r w:rsidR="002E723E" w:rsidRPr="00E32174">
        <w:rPr>
          <w:lang w:val="en-GB"/>
        </w:rPr>
        <w:t>Let us see what the state of affairs was in the beginning of the project.</w:t>
      </w:r>
      <w:sdt>
        <w:sdtPr>
          <w:rPr>
            <w:lang w:val="en-GB"/>
          </w:rPr>
          <w:id w:val="13690619"/>
          <w:citation/>
        </w:sdtPr>
        <w:sdtEndPr>
          <w:rPr>
            <w:sz w:val="16"/>
            <w:szCs w:val="16"/>
          </w:rPr>
        </w:sdtEndPr>
        <w:sdtContent>
          <w:r w:rsidR="009F7B44">
            <w:rPr>
              <w:sz w:val="16"/>
              <w:szCs w:val="16"/>
              <w:lang w:val="en-GB"/>
            </w:rPr>
            <w:fldChar w:fldCharType="begin"/>
          </w:r>
          <w:r w:rsidR="009F7B44" w:rsidRPr="009F7B44">
            <w:rPr>
              <w:sz w:val="16"/>
              <w:szCs w:val="16"/>
            </w:rPr>
            <w:instrText xml:space="preserve"> CITATION Fra081 \t  \l 2067  </w:instrText>
          </w:r>
          <w:r w:rsidR="009F7B44">
            <w:rPr>
              <w:sz w:val="16"/>
              <w:szCs w:val="16"/>
              <w:lang w:val="en-GB"/>
            </w:rPr>
            <w:fldChar w:fldCharType="separate"/>
          </w:r>
          <w:r w:rsidR="009F7B44" w:rsidRPr="009F7B44">
            <w:rPr>
              <w:noProof/>
              <w:sz w:val="16"/>
              <w:szCs w:val="16"/>
            </w:rPr>
            <w:t xml:space="preserve"> </w:t>
          </w:r>
          <w:r w:rsidR="009F7B44" w:rsidRPr="009F7B44">
            <w:rPr>
              <w:noProof/>
              <w:sz w:val="16"/>
              <w:szCs w:val="16"/>
              <w:lang w:val="nl-BE"/>
            </w:rPr>
            <w:t>([6] Frank Robben, 2008)</w:t>
          </w:r>
          <w:r w:rsidR="009F7B44">
            <w:rPr>
              <w:sz w:val="16"/>
              <w:szCs w:val="16"/>
              <w:lang w:val="en-GB"/>
            </w:rPr>
            <w:fldChar w:fldCharType="end"/>
          </w:r>
        </w:sdtContent>
      </w:sdt>
    </w:p>
    <w:p w:rsidR="002E723E" w:rsidRPr="00E32174" w:rsidRDefault="002E723E" w:rsidP="0029535D">
      <w:pPr>
        <w:jc w:val="left"/>
        <w:rPr>
          <w:lang w:val="en-GB"/>
        </w:rPr>
      </w:pPr>
    </w:p>
    <w:p w:rsidR="002E723E" w:rsidRPr="00E32174" w:rsidRDefault="002E723E" w:rsidP="0029535D">
      <w:pPr>
        <w:jc w:val="left"/>
        <w:rPr>
          <w:lang w:val="en-GB"/>
        </w:rPr>
      </w:pPr>
      <w:r w:rsidRPr="00E32174">
        <w:rPr>
          <w:lang w:val="en-GB"/>
        </w:rPr>
        <w:t xml:space="preserve">These </w:t>
      </w:r>
      <w:r w:rsidR="004A1449">
        <w:rPr>
          <w:lang w:val="en-GB"/>
        </w:rPr>
        <w:t>services</w:t>
      </w:r>
      <w:r w:rsidRPr="00E32174">
        <w:rPr>
          <w:lang w:val="en-GB"/>
        </w:rPr>
        <w:t xml:space="preserve"> had been reached:</w:t>
      </w:r>
      <w:r w:rsidR="008909B0" w:rsidRPr="00E32174">
        <w:rPr>
          <w:lang w:val="en-GB"/>
        </w:rPr>
        <w:br/>
        <w:t>Basic services</w:t>
      </w:r>
    </w:p>
    <w:p w:rsidR="002E723E" w:rsidRPr="00E32174" w:rsidRDefault="002E723E" w:rsidP="0029535D">
      <w:pPr>
        <w:pStyle w:val="Lijstalinea"/>
        <w:numPr>
          <w:ilvl w:val="0"/>
          <w:numId w:val="19"/>
        </w:numPr>
        <w:ind w:left="357" w:hanging="357"/>
        <w:jc w:val="left"/>
        <w:rPr>
          <w:lang w:val="en-GB"/>
        </w:rPr>
      </w:pPr>
      <w:r w:rsidRPr="00E32174">
        <w:rPr>
          <w:lang w:val="en-GB"/>
        </w:rPr>
        <w:t>The creation of the eHealth-portal</w:t>
      </w:r>
    </w:p>
    <w:p w:rsidR="002E723E" w:rsidRPr="00E32174" w:rsidRDefault="008909B0" w:rsidP="0029535D">
      <w:pPr>
        <w:pStyle w:val="Lijstalinea"/>
        <w:numPr>
          <w:ilvl w:val="0"/>
          <w:numId w:val="19"/>
        </w:numPr>
        <w:ind w:left="357" w:hanging="357"/>
        <w:jc w:val="left"/>
        <w:rPr>
          <w:lang w:val="en-GB"/>
        </w:rPr>
      </w:pPr>
      <w:r w:rsidRPr="00E32174">
        <w:rPr>
          <w:lang w:val="en-GB"/>
        </w:rPr>
        <w:t xml:space="preserve">The </w:t>
      </w:r>
      <w:r w:rsidR="002E723E" w:rsidRPr="00E32174">
        <w:rPr>
          <w:lang w:val="en-GB"/>
        </w:rPr>
        <w:t>user and access management</w:t>
      </w:r>
      <w:r w:rsidRPr="00E32174">
        <w:rPr>
          <w:lang w:val="en-GB"/>
        </w:rPr>
        <w:t xml:space="preserve"> for the portal site</w:t>
      </w:r>
    </w:p>
    <w:p w:rsidR="002E723E" w:rsidRPr="00E32174" w:rsidRDefault="008909B0" w:rsidP="0029535D">
      <w:pPr>
        <w:pStyle w:val="Lijstalinea"/>
        <w:numPr>
          <w:ilvl w:val="0"/>
          <w:numId w:val="19"/>
        </w:numPr>
        <w:ind w:left="357" w:hanging="357"/>
        <w:jc w:val="left"/>
        <w:rPr>
          <w:lang w:val="en-GB"/>
        </w:rPr>
      </w:pPr>
      <w:r w:rsidRPr="00E32174">
        <w:rPr>
          <w:lang w:val="en-GB"/>
        </w:rPr>
        <w:t>A logging database</w:t>
      </w:r>
    </w:p>
    <w:p w:rsidR="008909B0" w:rsidRPr="00E32174" w:rsidRDefault="008909B0" w:rsidP="0029535D">
      <w:pPr>
        <w:pStyle w:val="Lijstalinea"/>
        <w:numPr>
          <w:ilvl w:val="0"/>
          <w:numId w:val="19"/>
        </w:numPr>
        <w:ind w:left="357" w:hanging="357"/>
        <w:jc w:val="left"/>
        <w:rPr>
          <w:lang w:val="en-GB"/>
        </w:rPr>
      </w:pPr>
      <w:r w:rsidRPr="00E32174">
        <w:rPr>
          <w:lang w:val="en-GB"/>
        </w:rPr>
        <w:t>A personal electronic mailbox for each health care provider</w:t>
      </w:r>
    </w:p>
    <w:p w:rsidR="007D6819" w:rsidRDefault="008909B0" w:rsidP="0029535D">
      <w:pPr>
        <w:pStyle w:val="Lijstalinea"/>
        <w:numPr>
          <w:ilvl w:val="0"/>
          <w:numId w:val="19"/>
        </w:numPr>
        <w:ind w:left="357" w:hanging="357"/>
        <w:jc w:val="left"/>
        <w:rPr>
          <w:lang w:val="en-GB"/>
        </w:rPr>
      </w:pPr>
      <w:r w:rsidRPr="007D6819">
        <w:rPr>
          <w:lang w:val="en-GB"/>
        </w:rPr>
        <w:t>Time stamping</w:t>
      </w:r>
    </w:p>
    <w:p w:rsidR="00C73414" w:rsidRDefault="008909B0" w:rsidP="0029535D">
      <w:pPr>
        <w:pStyle w:val="Lijstalinea"/>
        <w:numPr>
          <w:ilvl w:val="0"/>
          <w:numId w:val="19"/>
        </w:numPr>
        <w:ind w:left="357" w:hanging="357"/>
        <w:jc w:val="left"/>
        <w:rPr>
          <w:lang w:val="en-GB"/>
        </w:rPr>
      </w:pPr>
      <w:r w:rsidRPr="007D6819">
        <w:rPr>
          <w:lang w:val="en-GB"/>
        </w:rPr>
        <w:t xml:space="preserve">Coding and </w:t>
      </w:r>
      <w:r w:rsidR="005C02AD" w:rsidRPr="007D6819">
        <w:rPr>
          <w:lang w:val="en-GB"/>
        </w:rPr>
        <w:t>making files anonymous</w:t>
      </w:r>
    </w:p>
    <w:p w:rsidR="0067605B" w:rsidRDefault="0067605B">
      <w:pPr>
        <w:suppressAutoHyphens w:val="0"/>
        <w:spacing w:after="200" w:line="276" w:lineRule="auto"/>
        <w:jc w:val="left"/>
        <w:rPr>
          <w:lang w:val="en-GB"/>
        </w:rPr>
      </w:pPr>
    </w:p>
    <w:p w:rsidR="006A28C5" w:rsidRDefault="006A28C5">
      <w:pPr>
        <w:suppressAutoHyphens w:val="0"/>
        <w:spacing w:after="200" w:line="276" w:lineRule="auto"/>
        <w:jc w:val="left"/>
        <w:rPr>
          <w:lang w:val="en-GB"/>
        </w:rPr>
        <w:sectPr w:rsidR="006A28C5" w:rsidSect="00BC0F66">
          <w:footerReference w:type="default" r:id="rId11"/>
          <w:type w:val="continuous"/>
          <w:pgSz w:w="11906" w:h="16838"/>
          <w:pgMar w:top="1417" w:right="1417" w:bottom="1417" w:left="1417" w:header="708" w:footer="708" w:gutter="0"/>
          <w:cols w:num="2" w:space="708"/>
          <w:docGrid w:linePitch="360"/>
        </w:sectPr>
      </w:pPr>
    </w:p>
    <w:p w:rsidR="0067605B" w:rsidRDefault="0067605B">
      <w:pPr>
        <w:suppressAutoHyphens w:val="0"/>
        <w:spacing w:after="200" w:line="276" w:lineRule="auto"/>
        <w:jc w:val="left"/>
        <w:rPr>
          <w:lang w:val="en-GB"/>
        </w:rPr>
      </w:pPr>
    </w:p>
    <w:p w:rsidR="0067605B" w:rsidRDefault="0067605B">
      <w:pPr>
        <w:suppressAutoHyphens w:val="0"/>
        <w:spacing w:after="200" w:line="276" w:lineRule="auto"/>
        <w:jc w:val="left"/>
        <w:rPr>
          <w:lang w:val="en-GB"/>
        </w:rPr>
      </w:pPr>
      <w:r>
        <w:rPr>
          <w:lang w:val="en-GB"/>
        </w:rPr>
        <w:lastRenderedPageBreak/>
        <w:br w:type="page"/>
      </w:r>
    </w:p>
    <w:p w:rsidR="00C73414" w:rsidRPr="00FD3ECF" w:rsidRDefault="00C73414" w:rsidP="00C73414">
      <w:pPr>
        <w:pStyle w:val="Lijstalinea"/>
        <w:ind w:left="0"/>
        <w:jc w:val="left"/>
        <w:rPr>
          <w:vertAlign w:val="superscript"/>
          <w:lang w:val="en-GB"/>
        </w:rPr>
      </w:pPr>
      <w:r w:rsidRPr="00E32174">
        <w:rPr>
          <w:lang w:val="en-GB"/>
        </w:rPr>
        <w:lastRenderedPageBreak/>
        <w:t xml:space="preserve">Added </w:t>
      </w:r>
      <w:r>
        <w:rPr>
          <w:lang w:val="en-GB"/>
        </w:rPr>
        <w:t>V</w:t>
      </w:r>
      <w:r w:rsidRPr="00E32174">
        <w:rPr>
          <w:lang w:val="en-GB"/>
        </w:rPr>
        <w:t xml:space="preserve">alue </w:t>
      </w:r>
      <w:r>
        <w:rPr>
          <w:lang w:val="en-GB"/>
        </w:rPr>
        <w:t>S</w:t>
      </w:r>
      <w:r w:rsidRPr="00E32174">
        <w:rPr>
          <w:lang w:val="en-GB"/>
        </w:rPr>
        <w:t>ervices</w:t>
      </w:r>
      <w:r>
        <w:rPr>
          <w:vertAlign w:val="superscript"/>
          <w:lang w:val="en-GB"/>
        </w:rPr>
        <w:t>2</w:t>
      </w:r>
    </w:p>
    <w:p w:rsidR="008909B0" w:rsidRPr="00C73414" w:rsidRDefault="008909B0" w:rsidP="0029535D">
      <w:pPr>
        <w:pStyle w:val="Lijstalinea"/>
        <w:numPr>
          <w:ilvl w:val="0"/>
          <w:numId w:val="22"/>
        </w:numPr>
        <w:ind w:left="357" w:hanging="357"/>
        <w:jc w:val="left"/>
        <w:rPr>
          <w:lang w:val="en-GB"/>
        </w:rPr>
      </w:pPr>
      <w:r w:rsidRPr="00C73414">
        <w:rPr>
          <w:lang w:val="en-GB"/>
        </w:rPr>
        <w:t>Registration and consultation of the Cancer Register</w:t>
      </w:r>
    </w:p>
    <w:p w:rsidR="008909B0" w:rsidRPr="00E32174" w:rsidRDefault="008909B0" w:rsidP="0029535D">
      <w:pPr>
        <w:pStyle w:val="Lijstalinea"/>
        <w:numPr>
          <w:ilvl w:val="0"/>
          <w:numId w:val="22"/>
        </w:numPr>
        <w:ind w:left="357" w:hanging="357"/>
        <w:jc w:val="left"/>
        <w:rPr>
          <w:lang w:val="en-GB"/>
        </w:rPr>
      </w:pPr>
      <w:r w:rsidRPr="00E32174">
        <w:rPr>
          <w:lang w:val="en-GB"/>
        </w:rPr>
        <w:t>Feedback to hospitals about the health care services</w:t>
      </w:r>
    </w:p>
    <w:p w:rsidR="008909B0" w:rsidRDefault="00E32174" w:rsidP="0029535D">
      <w:pPr>
        <w:pStyle w:val="Lijstalinea"/>
        <w:numPr>
          <w:ilvl w:val="0"/>
          <w:numId w:val="22"/>
        </w:numPr>
        <w:ind w:left="357" w:hanging="357"/>
        <w:jc w:val="left"/>
        <w:rPr>
          <w:lang w:val="en-GB"/>
        </w:rPr>
      </w:pPr>
      <w:r>
        <w:rPr>
          <w:lang w:val="en-GB"/>
        </w:rPr>
        <w:t>On-line ordering of care prescription forms and agreement strips for health care providers</w:t>
      </w:r>
    </w:p>
    <w:p w:rsidR="00E32174" w:rsidRDefault="00E32174" w:rsidP="0029535D">
      <w:pPr>
        <w:pStyle w:val="Lijstalinea"/>
        <w:numPr>
          <w:ilvl w:val="0"/>
          <w:numId w:val="22"/>
        </w:numPr>
        <w:ind w:left="357" w:hanging="357"/>
        <w:jc w:val="left"/>
        <w:rPr>
          <w:lang w:val="en-GB"/>
        </w:rPr>
      </w:pPr>
      <w:r>
        <w:rPr>
          <w:lang w:val="en-GB"/>
        </w:rPr>
        <w:t>Coding and anonymizing of personal data</w:t>
      </w:r>
    </w:p>
    <w:p w:rsidR="008814D0" w:rsidRDefault="00E32174" w:rsidP="0029535D">
      <w:pPr>
        <w:pStyle w:val="Lijstalinea"/>
        <w:numPr>
          <w:ilvl w:val="0"/>
          <w:numId w:val="22"/>
        </w:numPr>
        <w:ind w:left="357" w:hanging="357"/>
        <w:jc w:val="left"/>
        <w:rPr>
          <w:lang w:val="en-GB"/>
        </w:rPr>
      </w:pPr>
      <w:r>
        <w:rPr>
          <w:lang w:val="en-GB"/>
        </w:rPr>
        <w:t>Consultation of wills regarding euthanasia</w:t>
      </w:r>
    </w:p>
    <w:p w:rsidR="008814D0" w:rsidRDefault="008814D0" w:rsidP="0029535D">
      <w:pPr>
        <w:pStyle w:val="Lijstalinea"/>
        <w:ind w:left="357"/>
        <w:jc w:val="left"/>
        <w:rPr>
          <w:lang w:val="en-GB"/>
        </w:rPr>
      </w:pPr>
    </w:p>
    <w:p w:rsidR="00511DB9" w:rsidRPr="008814D0" w:rsidRDefault="00005DFE" w:rsidP="006A28C5">
      <w:pPr>
        <w:pStyle w:val="Lijstalinea"/>
        <w:ind w:left="0"/>
        <w:jc w:val="left"/>
        <w:rPr>
          <w:lang w:val="en-GB"/>
        </w:rPr>
      </w:pPr>
      <w:r w:rsidRPr="008814D0">
        <w:rPr>
          <w:lang w:val="en-GB"/>
        </w:rPr>
        <w:t>Then several objective</w:t>
      </w:r>
      <w:r w:rsidR="00D66FF7">
        <w:rPr>
          <w:lang w:val="en-GB"/>
        </w:rPr>
        <w:t>s</w:t>
      </w:r>
      <w:r w:rsidRPr="008814D0">
        <w:rPr>
          <w:lang w:val="en-GB"/>
        </w:rPr>
        <w:t xml:space="preserve"> had been set. The following information gives you an overview of </w:t>
      </w:r>
      <w:r w:rsidR="00C91EE6" w:rsidRPr="008814D0">
        <w:rPr>
          <w:lang w:val="en-GB"/>
        </w:rPr>
        <w:t>the</w:t>
      </w:r>
      <w:r w:rsidRPr="008814D0">
        <w:rPr>
          <w:lang w:val="en-GB"/>
        </w:rPr>
        <w:t xml:space="preserve"> goals</w:t>
      </w:r>
      <w:r w:rsidR="00C91EE6" w:rsidRPr="008814D0">
        <w:rPr>
          <w:lang w:val="en-GB"/>
        </w:rPr>
        <w:t xml:space="preserve"> that had been set</w:t>
      </w:r>
      <w:r w:rsidR="00FC17DF">
        <w:rPr>
          <w:lang w:val="en-GB"/>
        </w:rPr>
        <w:t xml:space="preserve"> to do between 2009 and </w:t>
      </w:r>
      <w:r w:rsidR="00F55CBC" w:rsidRPr="008814D0">
        <w:rPr>
          <w:lang w:val="en-GB"/>
        </w:rPr>
        <w:t>2011</w:t>
      </w:r>
      <w:r w:rsidRPr="008814D0">
        <w:rPr>
          <w:lang w:val="en-GB"/>
        </w:rPr>
        <w:t>.</w:t>
      </w:r>
      <w:r w:rsidR="008814D0" w:rsidRPr="008814D0">
        <w:rPr>
          <w:lang w:val="en-GB"/>
        </w:rPr>
        <w:br/>
      </w:r>
    </w:p>
    <w:p w:rsidR="00510A39" w:rsidRDefault="00510A39" w:rsidP="0029535D">
      <w:pPr>
        <w:pStyle w:val="Lijstalinea"/>
        <w:numPr>
          <w:ilvl w:val="0"/>
          <w:numId w:val="25"/>
        </w:numPr>
        <w:ind w:left="357" w:hanging="357"/>
        <w:jc w:val="left"/>
        <w:rPr>
          <w:lang w:val="en-GB"/>
        </w:rPr>
      </w:pPr>
      <w:r>
        <w:rPr>
          <w:lang w:val="en-GB"/>
        </w:rPr>
        <w:t>Provide in electronic access for the health care providers/institution to relevant data stored in the Validated Authenticated Sources.</w:t>
      </w:r>
    </w:p>
    <w:p w:rsidR="00510A39" w:rsidRDefault="00510A39" w:rsidP="0029535D">
      <w:pPr>
        <w:pStyle w:val="Lijstalinea"/>
        <w:numPr>
          <w:ilvl w:val="0"/>
          <w:numId w:val="25"/>
        </w:numPr>
        <w:ind w:left="357" w:hanging="357"/>
        <w:jc w:val="left"/>
        <w:rPr>
          <w:lang w:val="en-GB"/>
        </w:rPr>
      </w:pPr>
      <w:r>
        <w:rPr>
          <w:lang w:val="en-GB"/>
        </w:rPr>
        <w:t>Simplify and digitalize the administrative burden that the health care sector has</w:t>
      </w:r>
    </w:p>
    <w:p w:rsidR="00C77DBE" w:rsidRDefault="00C77DBE" w:rsidP="0029535D">
      <w:pPr>
        <w:pStyle w:val="Lijstalinea"/>
        <w:numPr>
          <w:ilvl w:val="0"/>
          <w:numId w:val="25"/>
        </w:numPr>
        <w:ind w:left="357" w:hanging="357"/>
        <w:jc w:val="left"/>
        <w:rPr>
          <w:lang w:val="en-GB"/>
        </w:rPr>
      </w:pPr>
      <w:r w:rsidRPr="00C77DBE">
        <w:rPr>
          <w:lang w:val="en-GB"/>
        </w:rPr>
        <w:t xml:space="preserve">Legalize </w:t>
      </w:r>
      <w:r w:rsidR="00510A39" w:rsidRPr="00C77DBE">
        <w:rPr>
          <w:lang w:val="en-GB"/>
        </w:rPr>
        <w:t xml:space="preserve">electronic prescriptions </w:t>
      </w:r>
    </w:p>
    <w:p w:rsidR="00510A39" w:rsidRPr="00C77DBE" w:rsidRDefault="00510A39" w:rsidP="0029535D">
      <w:pPr>
        <w:pStyle w:val="Lijstalinea"/>
        <w:numPr>
          <w:ilvl w:val="0"/>
          <w:numId w:val="25"/>
        </w:numPr>
        <w:ind w:left="357" w:hanging="357"/>
        <w:jc w:val="left"/>
        <w:rPr>
          <w:lang w:val="en-GB"/>
        </w:rPr>
      </w:pPr>
      <w:r w:rsidRPr="00C77DBE">
        <w:rPr>
          <w:lang w:val="en-GB"/>
        </w:rPr>
        <w:t>Make the electronic referring of patient files between health care providers and institutions possible</w:t>
      </w:r>
    </w:p>
    <w:p w:rsidR="00C91EE6" w:rsidRDefault="00005DFE" w:rsidP="0029535D">
      <w:pPr>
        <w:pStyle w:val="Lijstalinea"/>
        <w:numPr>
          <w:ilvl w:val="0"/>
          <w:numId w:val="25"/>
        </w:numPr>
        <w:ind w:left="357" w:hanging="357"/>
        <w:jc w:val="left"/>
        <w:rPr>
          <w:lang w:val="en-GB"/>
        </w:rPr>
      </w:pPr>
      <w:r>
        <w:rPr>
          <w:lang w:val="en-GB"/>
        </w:rPr>
        <w:t>Provide in the encryption of health care information that is send over the web</w:t>
      </w:r>
    </w:p>
    <w:p w:rsidR="00623F6F" w:rsidRDefault="00623F6F" w:rsidP="0029535D">
      <w:pPr>
        <w:pStyle w:val="Lijstalinea"/>
        <w:ind w:left="357"/>
        <w:jc w:val="left"/>
        <w:rPr>
          <w:lang w:val="en-GB"/>
        </w:rPr>
      </w:pPr>
    </w:p>
    <w:p w:rsidR="00084E95" w:rsidRDefault="00084E95" w:rsidP="0029535D">
      <w:pPr>
        <w:pStyle w:val="Lijstalinea"/>
        <w:ind w:left="357"/>
        <w:jc w:val="left"/>
        <w:rPr>
          <w:lang w:val="en-GB"/>
        </w:rPr>
      </w:pPr>
    </w:p>
    <w:p w:rsidR="00084E95" w:rsidRDefault="00BD3456" w:rsidP="0029535D">
      <w:pPr>
        <w:pStyle w:val="Kop1"/>
        <w:tabs>
          <w:tab w:val="left" w:pos="0"/>
        </w:tabs>
        <w:jc w:val="left"/>
        <w:rPr>
          <w:sz w:val="22"/>
          <w:szCs w:val="22"/>
          <w:lang w:val="en-GB"/>
        </w:rPr>
      </w:pPr>
      <w:r w:rsidRPr="00E32174">
        <w:rPr>
          <w:sz w:val="22"/>
          <w:szCs w:val="22"/>
          <w:lang w:val="en-GB"/>
        </w:rPr>
        <w:t xml:space="preserve">Step </w:t>
      </w:r>
      <w:r>
        <w:rPr>
          <w:sz w:val="22"/>
          <w:szCs w:val="22"/>
          <w:lang w:val="en-GB"/>
        </w:rPr>
        <w:t>3</w:t>
      </w:r>
      <w:r w:rsidRPr="00E32174">
        <w:rPr>
          <w:sz w:val="22"/>
          <w:szCs w:val="22"/>
          <w:lang w:val="en-GB"/>
        </w:rPr>
        <w:t xml:space="preserve">: </w:t>
      </w:r>
      <w:r w:rsidR="00C91EE6">
        <w:rPr>
          <w:sz w:val="22"/>
          <w:szCs w:val="22"/>
          <w:lang w:val="en-GB"/>
        </w:rPr>
        <w:t>An o</w:t>
      </w:r>
      <w:r w:rsidRPr="00BD3456">
        <w:rPr>
          <w:sz w:val="22"/>
          <w:szCs w:val="22"/>
          <w:lang w:val="en-GB"/>
        </w:rPr>
        <w:t xml:space="preserve">verview of the </w:t>
      </w:r>
      <w:r w:rsidR="00C91EE6">
        <w:rPr>
          <w:sz w:val="22"/>
          <w:szCs w:val="22"/>
          <w:lang w:val="en-GB"/>
        </w:rPr>
        <w:t xml:space="preserve">current status </w:t>
      </w:r>
      <w:r w:rsidRPr="00BD3456">
        <w:rPr>
          <w:sz w:val="22"/>
          <w:szCs w:val="22"/>
          <w:lang w:val="en-GB"/>
        </w:rPr>
        <w:t>of eHealth</w:t>
      </w:r>
    </w:p>
    <w:p w:rsidR="00D66FF7" w:rsidRDefault="00D66FF7" w:rsidP="0029535D">
      <w:pPr>
        <w:jc w:val="left"/>
        <w:rPr>
          <w:lang w:val="en-GB"/>
        </w:rPr>
      </w:pPr>
      <w:r>
        <w:rPr>
          <w:lang w:val="en-GB"/>
        </w:rPr>
        <w:t>First of all, I have to report that there are no changes in the principles that they want to take in account. They chose them wisely.</w:t>
      </w:r>
    </w:p>
    <w:p w:rsidR="00D66FF7" w:rsidRPr="00792575" w:rsidRDefault="00D66FF7" w:rsidP="0029535D">
      <w:pPr>
        <w:jc w:val="left"/>
        <w:rPr>
          <w:lang w:val="en-GB"/>
        </w:rPr>
      </w:pPr>
    </w:p>
    <w:p w:rsidR="00084E95" w:rsidRPr="00844327" w:rsidRDefault="00084E95" w:rsidP="0029535D">
      <w:pPr>
        <w:pStyle w:val="Kop1"/>
        <w:tabs>
          <w:tab w:val="left" w:pos="0"/>
        </w:tabs>
        <w:jc w:val="left"/>
        <w:rPr>
          <w:b w:val="0"/>
          <w:kern w:val="0"/>
          <w:sz w:val="20"/>
          <w:lang w:val="en-GB"/>
        </w:rPr>
      </w:pPr>
      <w:r w:rsidRPr="00084E95">
        <w:rPr>
          <w:b w:val="0"/>
          <w:kern w:val="0"/>
          <w:sz w:val="20"/>
          <w:lang w:val="en-GB"/>
        </w:rPr>
        <w:t xml:space="preserve">Once again, Frank </w:t>
      </w:r>
      <w:r w:rsidR="00540867">
        <w:rPr>
          <w:b w:val="0"/>
          <w:kern w:val="0"/>
          <w:sz w:val="20"/>
          <w:lang w:val="en-GB"/>
        </w:rPr>
        <w:t>Robben</w:t>
      </w:r>
      <w:r w:rsidRPr="00084E95">
        <w:rPr>
          <w:b w:val="0"/>
          <w:kern w:val="0"/>
          <w:sz w:val="20"/>
          <w:lang w:val="en-GB"/>
        </w:rPr>
        <w:t xml:space="preserve"> held a meeting </w:t>
      </w:r>
      <w:r w:rsidR="006A28C5">
        <w:rPr>
          <w:b w:val="0"/>
          <w:kern w:val="0"/>
          <w:sz w:val="20"/>
          <w:lang w:val="en-GB"/>
        </w:rPr>
        <w:t xml:space="preserve">on 20 </w:t>
      </w:r>
      <w:r w:rsidR="006A28C5" w:rsidRPr="006A28C5">
        <w:rPr>
          <w:b w:val="0"/>
          <w:kern w:val="0"/>
          <w:sz w:val="20"/>
          <w:lang w:val="en-GB"/>
        </w:rPr>
        <w:t>October 20</w:t>
      </w:r>
      <w:r w:rsidR="006A28C5">
        <w:rPr>
          <w:b w:val="0"/>
          <w:kern w:val="0"/>
          <w:sz w:val="20"/>
          <w:lang w:val="en-GB"/>
        </w:rPr>
        <w:t xml:space="preserve">09 </w:t>
      </w:r>
      <w:r w:rsidRPr="00084E95">
        <w:rPr>
          <w:b w:val="0"/>
          <w:kern w:val="0"/>
          <w:sz w:val="20"/>
          <w:lang w:val="en-GB"/>
        </w:rPr>
        <w:t>in which he gave an overview of the state of affairs of the eHealth-platform. The following goals have been reached</w:t>
      </w:r>
      <w:r w:rsidR="00844327">
        <w:rPr>
          <w:b w:val="0"/>
          <w:kern w:val="0"/>
          <w:sz w:val="20"/>
          <w:lang w:val="en-GB"/>
        </w:rPr>
        <w:t xml:space="preserve"> </w:t>
      </w:r>
      <w:sdt>
        <w:sdtPr>
          <w:rPr>
            <w:b w:val="0"/>
            <w:kern w:val="0"/>
            <w:sz w:val="16"/>
            <w:szCs w:val="16"/>
            <w:lang w:val="en-GB"/>
          </w:rPr>
          <w:id w:val="595218"/>
          <w:citation/>
        </w:sdtPr>
        <w:sdtContent>
          <w:r w:rsidR="009F7B44" w:rsidRPr="0067605B">
            <w:rPr>
              <w:b w:val="0"/>
              <w:kern w:val="0"/>
              <w:sz w:val="16"/>
              <w:szCs w:val="16"/>
              <w:lang w:val="en-GB"/>
            </w:rPr>
            <w:fldChar w:fldCharType="begin"/>
          </w:r>
          <w:r w:rsidR="009F7B44" w:rsidRPr="006A28C5">
            <w:rPr>
              <w:b w:val="0"/>
              <w:kern w:val="0"/>
              <w:sz w:val="16"/>
              <w:szCs w:val="16"/>
            </w:rPr>
            <w:instrText xml:space="preserve"> CITATION ehe09 \l 2067  </w:instrText>
          </w:r>
          <w:r w:rsidR="009F7B44" w:rsidRPr="0067605B">
            <w:rPr>
              <w:b w:val="0"/>
              <w:kern w:val="0"/>
              <w:sz w:val="16"/>
              <w:szCs w:val="16"/>
              <w:lang w:val="en-GB"/>
            </w:rPr>
            <w:fldChar w:fldCharType="separate"/>
          </w:r>
          <w:r w:rsidR="009F7B44" w:rsidRPr="006A28C5">
            <w:rPr>
              <w:b w:val="0"/>
              <w:noProof/>
              <w:kern w:val="0"/>
              <w:sz w:val="16"/>
              <w:szCs w:val="16"/>
            </w:rPr>
            <w:t>([7] Frank Robben, 2009)</w:t>
          </w:r>
          <w:r w:rsidR="009F7B44" w:rsidRPr="0067605B">
            <w:rPr>
              <w:b w:val="0"/>
              <w:kern w:val="0"/>
              <w:sz w:val="16"/>
              <w:szCs w:val="16"/>
              <w:lang w:val="en-GB"/>
            </w:rPr>
            <w:fldChar w:fldCharType="end"/>
          </w:r>
        </w:sdtContent>
      </w:sdt>
      <w:r w:rsidRPr="0067605B">
        <w:rPr>
          <w:b w:val="0"/>
          <w:kern w:val="0"/>
          <w:sz w:val="20"/>
          <w:lang w:val="en-GB"/>
        </w:rPr>
        <w:t>.</w:t>
      </w:r>
    </w:p>
    <w:p w:rsidR="00CA016B" w:rsidRPr="00084E95" w:rsidRDefault="00CA016B" w:rsidP="0029535D">
      <w:pPr>
        <w:pStyle w:val="Kop1"/>
        <w:tabs>
          <w:tab w:val="left" w:pos="0"/>
        </w:tabs>
        <w:jc w:val="left"/>
        <w:rPr>
          <w:b w:val="0"/>
          <w:kern w:val="0"/>
          <w:sz w:val="20"/>
          <w:lang w:val="en-GB"/>
        </w:rPr>
      </w:pPr>
      <w:r w:rsidRPr="00084E95">
        <w:rPr>
          <w:lang w:val="en-GB"/>
        </w:rPr>
        <w:br/>
      </w:r>
      <w:r w:rsidRPr="00084E95">
        <w:rPr>
          <w:b w:val="0"/>
          <w:kern w:val="0"/>
          <w:sz w:val="20"/>
          <w:lang w:val="en-GB"/>
        </w:rPr>
        <w:t>Basic services</w:t>
      </w:r>
    </w:p>
    <w:p w:rsidR="00F55CBC" w:rsidRDefault="00F55CBC" w:rsidP="0029535D">
      <w:pPr>
        <w:pStyle w:val="Lijstalinea"/>
        <w:numPr>
          <w:ilvl w:val="0"/>
          <w:numId w:val="21"/>
        </w:numPr>
        <w:ind w:left="357" w:hanging="357"/>
        <w:jc w:val="left"/>
        <w:rPr>
          <w:lang w:val="en-GB"/>
        </w:rPr>
      </w:pPr>
      <w:r>
        <w:rPr>
          <w:lang w:val="en-GB"/>
        </w:rPr>
        <w:t xml:space="preserve">Orchestration of electronic </w:t>
      </w:r>
      <w:r w:rsidR="00D66FF7">
        <w:rPr>
          <w:lang w:val="en-GB"/>
        </w:rPr>
        <w:t>sub processes</w:t>
      </w:r>
      <w:r w:rsidR="00792575">
        <w:rPr>
          <w:lang w:val="en-GB"/>
        </w:rPr>
        <w:t xml:space="preserve"> </w:t>
      </w:r>
      <w:r w:rsidR="00792575" w:rsidRPr="00792575">
        <w:rPr>
          <w:sz w:val="16"/>
          <w:szCs w:val="16"/>
          <w:lang w:val="en-GB"/>
        </w:rPr>
        <w:t>(new)</w:t>
      </w:r>
    </w:p>
    <w:p w:rsidR="00CA016B" w:rsidRPr="00E32174" w:rsidRDefault="00CA016B" w:rsidP="0029535D">
      <w:pPr>
        <w:pStyle w:val="Lijstalinea"/>
        <w:numPr>
          <w:ilvl w:val="0"/>
          <w:numId w:val="21"/>
        </w:numPr>
        <w:ind w:left="357" w:hanging="357"/>
        <w:jc w:val="left"/>
        <w:rPr>
          <w:lang w:val="en-GB"/>
        </w:rPr>
      </w:pPr>
      <w:r w:rsidRPr="00E32174">
        <w:rPr>
          <w:lang w:val="en-GB"/>
        </w:rPr>
        <w:t>The creation of the eHealth-portal</w:t>
      </w:r>
      <w:r w:rsidR="00F55CBC">
        <w:rPr>
          <w:lang w:val="en-GB"/>
        </w:rPr>
        <w:t xml:space="preserve"> </w:t>
      </w:r>
    </w:p>
    <w:p w:rsidR="00CA016B" w:rsidRPr="00E32174" w:rsidRDefault="00CA016B" w:rsidP="0029535D">
      <w:pPr>
        <w:pStyle w:val="Lijstalinea"/>
        <w:numPr>
          <w:ilvl w:val="0"/>
          <w:numId w:val="21"/>
        </w:numPr>
        <w:ind w:left="357" w:hanging="357"/>
        <w:jc w:val="left"/>
        <w:rPr>
          <w:lang w:val="en-GB"/>
        </w:rPr>
      </w:pPr>
      <w:r w:rsidRPr="00E32174">
        <w:rPr>
          <w:lang w:val="en-GB"/>
        </w:rPr>
        <w:t>The user and access management for the portal site</w:t>
      </w:r>
    </w:p>
    <w:p w:rsidR="00CA016B" w:rsidRDefault="00CA016B" w:rsidP="0029535D">
      <w:pPr>
        <w:pStyle w:val="Lijstalinea"/>
        <w:numPr>
          <w:ilvl w:val="0"/>
          <w:numId w:val="21"/>
        </w:numPr>
        <w:ind w:left="357" w:hanging="357"/>
        <w:jc w:val="left"/>
        <w:rPr>
          <w:lang w:val="en-GB"/>
        </w:rPr>
      </w:pPr>
      <w:r w:rsidRPr="00E32174">
        <w:rPr>
          <w:lang w:val="en-GB"/>
        </w:rPr>
        <w:t>A logging database</w:t>
      </w:r>
    </w:p>
    <w:p w:rsidR="00F55CBC" w:rsidRPr="00E32174" w:rsidRDefault="00F55CBC" w:rsidP="0029535D">
      <w:pPr>
        <w:pStyle w:val="Lijstalinea"/>
        <w:numPr>
          <w:ilvl w:val="0"/>
          <w:numId w:val="21"/>
        </w:numPr>
        <w:ind w:left="357" w:hanging="357"/>
        <w:jc w:val="left"/>
        <w:rPr>
          <w:lang w:val="en-GB"/>
        </w:rPr>
      </w:pPr>
      <w:r>
        <w:rPr>
          <w:lang w:val="en-GB"/>
        </w:rPr>
        <w:t>System for end-to-end encryption</w:t>
      </w:r>
      <w:r w:rsidR="00B36AB3">
        <w:rPr>
          <w:lang w:val="en-GB"/>
        </w:rPr>
        <w:t xml:space="preserve"> </w:t>
      </w:r>
      <w:r w:rsidR="00B36AB3" w:rsidRPr="00792575">
        <w:rPr>
          <w:sz w:val="16"/>
          <w:szCs w:val="16"/>
          <w:lang w:val="en-GB"/>
        </w:rPr>
        <w:t>(new)</w:t>
      </w:r>
    </w:p>
    <w:p w:rsidR="00CA016B" w:rsidRPr="00E32174" w:rsidRDefault="00CA016B" w:rsidP="0029535D">
      <w:pPr>
        <w:pStyle w:val="Lijstalinea"/>
        <w:numPr>
          <w:ilvl w:val="0"/>
          <w:numId w:val="21"/>
        </w:numPr>
        <w:ind w:left="357" w:hanging="357"/>
        <w:jc w:val="left"/>
        <w:rPr>
          <w:lang w:val="en-GB"/>
        </w:rPr>
      </w:pPr>
      <w:r w:rsidRPr="00E32174">
        <w:rPr>
          <w:lang w:val="en-GB"/>
        </w:rPr>
        <w:t>A personal electronic mailbox for each health care provider</w:t>
      </w:r>
    </w:p>
    <w:p w:rsidR="00CA016B" w:rsidRPr="00E32174" w:rsidRDefault="00CA016B" w:rsidP="0029535D">
      <w:pPr>
        <w:pStyle w:val="Lijstalinea"/>
        <w:numPr>
          <w:ilvl w:val="0"/>
          <w:numId w:val="21"/>
        </w:numPr>
        <w:ind w:left="357" w:hanging="357"/>
        <w:jc w:val="left"/>
        <w:rPr>
          <w:lang w:val="en-GB"/>
        </w:rPr>
      </w:pPr>
      <w:r w:rsidRPr="00E32174">
        <w:rPr>
          <w:lang w:val="en-GB"/>
        </w:rPr>
        <w:t>Time stamping</w:t>
      </w:r>
    </w:p>
    <w:p w:rsidR="00CA016B" w:rsidRPr="00E32174" w:rsidRDefault="00CA016B" w:rsidP="0029535D">
      <w:pPr>
        <w:pStyle w:val="Lijstalinea"/>
        <w:numPr>
          <w:ilvl w:val="0"/>
          <w:numId w:val="21"/>
        </w:numPr>
        <w:ind w:left="357" w:hanging="357"/>
        <w:jc w:val="left"/>
        <w:rPr>
          <w:lang w:val="en-GB"/>
        </w:rPr>
      </w:pPr>
      <w:r w:rsidRPr="00E32174">
        <w:rPr>
          <w:lang w:val="en-GB"/>
        </w:rPr>
        <w:t xml:space="preserve">Coding and </w:t>
      </w:r>
      <w:r>
        <w:rPr>
          <w:lang w:val="en-GB"/>
        </w:rPr>
        <w:t xml:space="preserve">making </w:t>
      </w:r>
      <w:r w:rsidRPr="00E32174">
        <w:rPr>
          <w:lang w:val="en-GB"/>
        </w:rPr>
        <w:t>files</w:t>
      </w:r>
      <w:r>
        <w:rPr>
          <w:lang w:val="en-GB"/>
        </w:rPr>
        <w:t xml:space="preserve"> anonymous</w:t>
      </w:r>
      <w:r w:rsidRPr="00E32174">
        <w:rPr>
          <w:lang w:val="en-GB"/>
        </w:rPr>
        <w:br/>
      </w:r>
    </w:p>
    <w:p w:rsidR="00CA016B" w:rsidRPr="00FD3ECF" w:rsidRDefault="00CA016B" w:rsidP="0029535D">
      <w:pPr>
        <w:pStyle w:val="Lijstalinea"/>
        <w:ind w:left="0"/>
        <w:jc w:val="left"/>
        <w:rPr>
          <w:vertAlign w:val="superscript"/>
          <w:lang w:val="en-GB"/>
        </w:rPr>
      </w:pPr>
      <w:r w:rsidRPr="00E32174">
        <w:rPr>
          <w:lang w:val="en-GB"/>
        </w:rPr>
        <w:t xml:space="preserve">Added </w:t>
      </w:r>
      <w:r w:rsidR="00A56EB3">
        <w:rPr>
          <w:lang w:val="en-GB"/>
        </w:rPr>
        <w:t>V</w:t>
      </w:r>
      <w:r w:rsidRPr="00E32174">
        <w:rPr>
          <w:lang w:val="en-GB"/>
        </w:rPr>
        <w:t xml:space="preserve">alue </w:t>
      </w:r>
      <w:r w:rsidR="00A56EB3">
        <w:rPr>
          <w:lang w:val="en-GB"/>
        </w:rPr>
        <w:t>S</w:t>
      </w:r>
      <w:r w:rsidRPr="00E32174">
        <w:rPr>
          <w:lang w:val="en-GB"/>
        </w:rPr>
        <w:t>ervices</w:t>
      </w:r>
      <w:r w:rsidR="00F55CBC">
        <w:rPr>
          <w:vertAlign w:val="superscript"/>
          <w:lang w:val="en-GB"/>
        </w:rPr>
        <w:t>3</w:t>
      </w:r>
    </w:p>
    <w:p w:rsidR="00CA016B" w:rsidRPr="00E32174" w:rsidRDefault="00CA016B" w:rsidP="0029535D">
      <w:pPr>
        <w:pStyle w:val="Lijstalinea"/>
        <w:numPr>
          <w:ilvl w:val="0"/>
          <w:numId w:val="24"/>
        </w:numPr>
        <w:ind w:left="357" w:hanging="357"/>
        <w:jc w:val="left"/>
        <w:rPr>
          <w:lang w:val="en-GB"/>
        </w:rPr>
      </w:pPr>
      <w:r w:rsidRPr="00E32174">
        <w:rPr>
          <w:lang w:val="en-GB"/>
        </w:rPr>
        <w:t>Registration and consultation of the Cancer Register</w:t>
      </w:r>
    </w:p>
    <w:p w:rsidR="00F55CBC" w:rsidRDefault="00F55CBC" w:rsidP="0029535D">
      <w:pPr>
        <w:pStyle w:val="Lijstalinea"/>
        <w:numPr>
          <w:ilvl w:val="0"/>
          <w:numId w:val="24"/>
        </w:numPr>
        <w:ind w:left="357" w:hanging="357"/>
        <w:jc w:val="left"/>
        <w:rPr>
          <w:lang w:val="en-GB"/>
        </w:rPr>
      </w:pPr>
      <w:r>
        <w:rPr>
          <w:lang w:val="en-GB"/>
        </w:rPr>
        <w:t>Registration and consultation of the regiser with hip and knee prostheses</w:t>
      </w:r>
      <w:r w:rsidR="00B36AB3">
        <w:rPr>
          <w:lang w:val="en-GB"/>
        </w:rPr>
        <w:t xml:space="preserve"> </w:t>
      </w:r>
      <w:r w:rsidR="00B36AB3" w:rsidRPr="00792575">
        <w:rPr>
          <w:sz w:val="16"/>
          <w:szCs w:val="16"/>
          <w:lang w:val="en-GB"/>
        </w:rPr>
        <w:t>(new)</w:t>
      </w:r>
    </w:p>
    <w:p w:rsidR="00F55CBC" w:rsidRDefault="00F55CBC" w:rsidP="0029535D">
      <w:pPr>
        <w:pStyle w:val="Lijstalinea"/>
        <w:numPr>
          <w:ilvl w:val="0"/>
          <w:numId w:val="24"/>
        </w:numPr>
        <w:ind w:left="357" w:hanging="357"/>
        <w:jc w:val="left"/>
        <w:rPr>
          <w:lang w:val="en-GB"/>
        </w:rPr>
      </w:pPr>
      <w:r>
        <w:rPr>
          <w:lang w:val="en-GB"/>
        </w:rPr>
        <w:lastRenderedPageBreak/>
        <w:t>Support of electronic care prescriptions within hospitals</w:t>
      </w:r>
      <w:r w:rsidR="00B36AB3">
        <w:rPr>
          <w:lang w:val="en-GB"/>
        </w:rPr>
        <w:t xml:space="preserve"> </w:t>
      </w:r>
      <w:r w:rsidR="00B36AB3" w:rsidRPr="00792575">
        <w:rPr>
          <w:sz w:val="16"/>
          <w:szCs w:val="16"/>
          <w:lang w:val="en-GB"/>
        </w:rPr>
        <w:t>(new)</w:t>
      </w:r>
    </w:p>
    <w:p w:rsidR="00F55CBC" w:rsidRDefault="00F55CBC" w:rsidP="0029535D">
      <w:pPr>
        <w:pStyle w:val="Lijstalinea"/>
        <w:numPr>
          <w:ilvl w:val="0"/>
          <w:numId w:val="24"/>
        </w:numPr>
        <w:ind w:left="357" w:hanging="357"/>
        <w:jc w:val="left"/>
        <w:rPr>
          <w:lang w:val="en-GB"/>
        </w:rPr>
      </w:pPr>
      <w:r>
        <w:rPr>
          <w:lang w:val="en-GB"/>
        </w:rPr>
        <w:t xml:space="preserve">Downloadable software supporting the drawing up and the management of </w:t>
      </w:r>
      <w:r w:rsidR="00B36AB3">
        <w:rPr>
          <w:lang w:val="en-GB"/>
        </w:rPr>
        <w:t xml:space="preserve"> </w:t>
      </w:r>
      <w:r w:rsidRPr="00F55CBC">
        <w:rPr>
          <w:lang w:val="en-GB"/>
        </w:rPr>
        <w:t>pharmacotherapeutical</w:t>
      </w:r>
      <w:r>
        <w:rPr>
          <w:lang w:val="en-GB"/>
        </w:rPr>
        <w:t xml:space="preserve"> hospital forms</w:t>
      </w:r>
      <w:r w:rsidR="00B36AB3">
        <w:rPr>
          <w:lang w:val="en-GB"/>
        </w:rPr>
        <w:t xml:space="preserve"> </w:t>
      </w:r>
      <w:r w:rsidR="00B36AB3" w:rsidRPr="00792575">
        <w:rPr>
          <w:sz w:val="16"/>
          <w:szCs w:val="16"/>
          <w:lang w:val="en-GB"/>
        </w:rPr>
        <w:t>(new)</w:t>
      </w:r>
    </w:p>
    <w:p w:rsidR="00F55CBC" w:rsidRDefault="00F55CBC" w:rsidP="0029535D">
      <w:pPr>
        <w:pStyle w:val="Lijstalinea"/>
        <w:numPr>
          <w:ilvl w:val="0"/>
          <w:numId w:val="24"/>
        </w:numPr>
        <w:ind w:left="357" w:hanging="357"/>
        <w:jc w:val="left"/>
        <w:rPr>
          <w:lang w:val="en-GB"/>
        </w:rPr>
      </w:pPr>
      <w:r>
        <w:rPr>
          <w:lang w:val="en-GB"/>
        </w:rPr>
        <w:t>Access to the digital library elaborated by the Center for Evidence Based Medicin</w:t>
      </w:r>
      <w:r w:rsidR="00B36AB3">
        <w:rPr>
          <w:lang w:val="en-GB"/>
        </w:rPr>
        <w:t xml:space="preserve"> </w:t>
      </w:r>
      <w:r w:rsidR="00B36AB3" w:rsidRPr="00792575">
        <w:rPr>
          <w:sz w:val="16"/>
          <w:szCs w:val="16"/>
          <w:lang w:val="en-GB"/>
        </w:rPr>
        <w:t>(new)</w:t>
      </w:r>
    </w:p>
    <w:p w:rsidR="00F55CBC" w:rsidRDefault="00F55CBC" w:rsidP="0029535D">
      <w:pPr>
        <w:pStyle w:val="Lijstalinea"/>
        <w:numPr>
          <w:ilvl w:val="0"/>
          <w:numId w:val="24"/>
        </w:numPr>
        <w:ind w:left="357" w:hanging="357"/>
        <w:jc w:val="left"/>
        <w:rPr>
          <w:lang w:val="en-GB"/>
        </w:rPr>
      </w:pPr>
      <w:r>
        <w:rPr>
          <w:lang w:val="en-GB"/>
        </w:rPr>
        <w:t>Consultation of wills regarding euthanasia</w:t>
      </w:r>
    </w:p>
    <w:p w:rsidR="00F55CBC" w:rsidRDefault="00F55CBC" w:rsidP="0029535D">
      <w:pPr>
        <w:pStyle w:val="Lijstalinea"/>
        <w:numPr>
          <w:ilvl w:val="0"/>
          <w:numId w:val="24"/>
        </w:numPr>
        <w:ind w:left="357" w:hanging="357"/>
        <w:jc w:val="left"/>
        <w:rPr>
          <w:lang w:val="en-GB"/>
        </w:rPr>
      </w:pPr>
      <w:r>
        <w:rPr>
          <w:lang w:val="en-GB"/>
        </w:rPr>
        <w:t>Electronic consultation of health care insurance status by nurses</w:t>
      </w:r>
      <w:r w:rsidR="00B36AB3">
        <w:rPr>
          <w:lang w:val="en-GB"/>
        </w:rPr>
        <w:t xml:space="preserve"> </w:t>
      </w:r>
      <w:r w:rsidR="00B36AB3" w:rsidRPr="00792575">
        <w:rPr>
          <w:sz w:val="16"/>
          <w:szCs w:val="16"/>
          <w:lang w:val="en-GB"/>
        </w:rPr>
        <w:t>(new)</w:t>
      </w:r>
    </w:p>
    <w:p w:rsidR="00F55CBC" w:rsidRDefault="00F55CBC" w:rsidP="0029535D">
      <w:pPr>
        <w:pStyle w:val="Lijstalinea"/>
        <w:numPr>
          <w:ilvl w:val="0"/>
          <w:numId w:val="24"/>
        </w:numPr>
        <w:ind w:left="357" w:hanging="357"/>
        <w:jc w:val="left"/>
        <w:rPr>
          <w:lang w:val="en-GB"/>
        </w:rPr>
      </w:pPr>
      <w:r>
        <w:rPr>
          <w:lang w:val="en-GB"/>
        </w:rPr>
        <w:t>On-line registration by hospitals of people infected with the H1N1 flu virus</w:t>
      </w:r>
      <w:r w:rsidR="00B36AB3">
        <w:rPr>
          <w:lang w:val="en-GB"/>
        </w:rPr>
        <w:t xml:space="preserve"> </w:t>
      </w:r>
      <w:r w:rsidR="00B36AB3" w:rsidRPr="00792575">
        <w:rPr>
          <w:sz w:val="16"/>
          <w:szCs w:val="16"/>
          <w:lang w:val="en-GB"/>
        </w:rPr>
        <w:t>(new)</w:t>
      </w:r>
    </w:p>
    <w:p w:rsidR="00F55CBC" w:rsidRDefault="00F55CBC" w:rsidP="0029535D">
      <w:pPr>
        <w:pStyle w:val="Lijstalinea"/>
        <w:numPr>
          <w:ilvl w:val="0"/>
          <w:numId w:val="24"/>
        </w:numPr>
        <w:ind w:left="357" w:hanging="357"/>
        <w:jc w:val="left"/>
        <w:rPr>
          <w:lang w:val="en-GB"/>
        </w:rPr>
      </w:pPr>
      <w:r>
        <w:rPr>
          <w:lang w:val="en-GB"/>
        </w:rPr>
        <w:t>Platform for data exchange between the Flemish Agency for Care and Health and Recognized services</w:t>
      </w:r>
      <w:r w:rsidR="00B36AB3">
        <w:rPr>
          <w:lang w:val="en-GB"/>
        </w:rPr>
        <w:t xml:space="preserve"> </w:t>
      </w:r>
      <w:r w:rsidR="00B36AB3" w:rsidRPr="00792575">
        <w:rPr>
          <w:sz w:val="16"/>
          <w:szCs w:val="16"/>
          <w:lang w:val="en-GB"/>
        </w:rPr>
        <w:t>(new)</w:t>
      </w:r>
    </w:p>
    <w:p w:rsidR="00F55CBC" w:rsidRDefault="00F55CBC" w:rsidP="0029535D">
      <w:pPr>
        <w:pStyle w:val="Lijstalinea"/>
        <w:numPr>
          <w:ilvl w:val="0"/>
          <w:numId w:val="24"/>
        </w:numPr>
        <w:ind w:left="357" w:hanging="357"/>
        <w:jc w:val="left"/>
        <w:rPr>
          <w:lang w:val="en-GB"/>
        </w:rPr>
      </w:pPr>
      <w:r>
        <w:rPr>
          <w:lang w:val="en-GB"/>
        </w:rPr>
        <w:t>On-line registration for private provisions within the sector of Special Youth Welfare in Flanders</w:t>
      </w:r>
      <w:r w:rsidR="00B36AB3">
        <w:rPr>
          <w:lang w:val="en-GB"/>
        </w:rPr>
        <w:t xml:space="preserve"> </w:t>
      </w:r>
      <w:r w:rsidR="00B36AB3" w:rsidRPr="00792575">
        <w:rPr>
          <w:sz w:val="16"/>
          <w:szCs w:val="16"/>
          <w:lang w:val="en-GB"/>
        </w:rPr>
        <w:t>(new)</w:t>
      </w:r>
    </w:p>
    <w:p w:rsidR="00CA016B" w:rsidRDefault="00CA016B" w:rsidP="0029535D">
      <w:pPr>
        <w:pStyle w:val="Lijstalinea"/>
        <w:numPr>
          <w:ilvl w:val="0"/>
          <w:numId w:val="24"/>
        </w:numPr>
        <w:ind w:left="357" w:hanging="357"/>
        <w:jc w:val="left"/>
        <w:rPr>
          <w:lang w:val="en-GB"/>
        </w:rPr>
      </w:pPr>
      <w:r>
        <w:rPr>
          <w:lang w:val="en-GB"/>
        </w:rPr>
        <w:t>On-line ordering of care prescription forms and agreement strips for health care providers</w:t>
      </w:r>
    </w:p>
    <w:p w:rsidR="00F55CBC" w:rsidRPr="00F55CBC" w:rsidRDefault="00F55CBC" w:rsidP="0029535D">
      <w:pPr>
        <w:pStyle w:val="Lijstalinea"/>
        <w:numPr>
          <w:ilvl w:val="0"/>
          <w:numId w:val="24"/>
        </w:numPr>
        <w:ind w:left="357" w:hanging="357"/>
        <w:jc w:val="left"/>
        <w:rPr>
          <w:lang w:val="en-GB"/>
        </w:rPr>
      </w:pPr>
      <w:r w:rsidRPr="00E32174">
        <w:rPr>
          <w:lang w:val="en-GB"/>
        </w:rPr>
        <w:t>Feedback to hospitals about the health care services</w:t>
      </w:r>
    </w:p>
    <w:p w:rsidR="00CA016B" w:rsidRDefault="00CA016B" w:rsidP="0029535D">
      <w:pPr>
        <w:pStyle w:val="Lijstalinea"/>
        <w:numPr>
          <w:ilvl w:val="0"/>
          <w:numId w:val="24"/>
        </w:numPr>
        <w:ind w:left="357" w:hanging="357"/>
        <w:jc w:val="left"/>
        <w:rPr>
          <w:lang w:val="en-GB"/>
        </w:rPr>
      </w:pPr>
      <w:r>
        <w:rPr>
          <w:lang w:val="en-GB"/>
        </w:rPr>
        <w:t>Coding</w:t>
      </w:r>
      <w:r w:rsidR="002A4FBB">
        <w:rPr>
          <w:lang w:val="en-GB"/>
        </w:rPr>
        <w:t xml:space="preserve"> the personal data</w:t>
      </w:r>
      <w:r>
        <w:rPr>
          <w:lang w:val="en-GB"/>
        </w:rPr>
        <w:t xml:space="preserve"> and</w:t>
      </w:r>
      <w:r w:rsidR="002A4FBB">
        <w:rPr>
          <w:lang w:val="en-GB"/>
        </w:rPr>
        <w:t xml:space="preserve"> make it anonymous</w:t>
      </w:r>
    </w:p>
    <w:p w:rsidR="00F81259" w:rsidRDefault="00CA016B" w:rsidP="0029535D">
      <w:pPr>
        <w:jc w:val="left"/>
        <w:rPr>
          <w:lang w:val="en-GB"/>
        </w:rPr>
      </w:pPr>
      <w:r>
        <w:rPr>
          <w:lang w:val="en-GB"/>
        </w:rPr>
        <w:br/>
      </w:r>
      <w:r w:rsidR="006A28C5">
        <w:rPr>
          <w:lang w:val="en-GB"/>
        </w:rPr>
        <w:t xml:space="preserve">On november </w:t>
      </w:r>
      <w:r w:rsidR="00BE6993">
        <w:rPr>
          <w:lang w:val="en-GB"/>
        </w:rPr>
        <w:t>Goals</w:t>
      </w:r>
    </w:p>
    <w:p w:rsidR="00F81259" w:rsidRDefault="00F81259" w:rsidP="0029535D">
      <w:pPr>
        <w:pStyle w:val="Lijstalinea"/>
        <w:numPr>
          <w:ilvl w:val="0"/>
          <w:numId w:val="26"/>
        </w:numPr>
        <w:ind w:left="357" w:hanging="357"/>
        <w:jc w:val="left"/>
        <w:rPr>
          <w:lang w:val="en-GB"/>
        </w:rPr>
      </w:pPr>
      <w:r>
        <w:rPr>
          <w:lang w:val="en-GB"/>
        </w:rPr>
        <w:t>Simplify and digitalize the administrative burden that the health care sector has</w:t>
      </w:r>
    </w:p>
    <w:p w:rsidR="00C77DBE" w:rsidRDefault="00C77DBE" w:rsidP="0029535D">
      <w:pPr>
        <w:pStyle w:val="Lijstalinea"/>
        <w:numPr>
          <w:ilvl w:val="0"/>
          <w:numId w:val="26"/>
        </w:numPr>
        <w:ind w:left="357" w:hanging="357"/>
        <w:jc w:val="left"/>
        <w:rPr>
          <w:lang w:val="en-GB"/>
        </w:rPr>
      </w:pPr>
      <w:r>
        <w:rPr>
          <w:lang w:val="en-GB"/>
        </w:rPr>
        <w:t>Make the electronic referring of patient files between health care providers and institutions possible</w:t>
      </w:r>
    </w:p>
    <w:p w:rsidR="00F81259" w:rsidRPr="00792575" w:rsidRDefault="00F81259" w:rsidP="0029535D">
      <w:pPr>
        <w:pStyle w:val="Lijstalinea"/>
        <w:numPr>
          <w:ilvl w:val="0"/>
          <w:numId w:val="26"/>
        </w:numPr>
        <w:ind w:left="357" w:hanging="357"/>
        <w:jc w:val="left"/>
        <w:rPr>
          <w:lang w:val="en-GB"/>
        </w:rPr>
      </w:pPr>
      <w:r w:rsidRPr="00792575">
        <w:rPr>
          <w:lang w:val="en-GB"/>
        </w:rPr>
        <w:t>Development of electronic prescriptions with minimal administrative burden</w:t>
      </w:r>
      <w:r w:rsidR="00792575">
        <w:rPr>
          <w:lang w:val="en-GB"/>
        </w:rPr>
        <w:t xml:space="preserve"> </w:t>
      </w:r>
      <w:r w:rsidR="00792575" w:rsidRPr="00792575">
        <w:rPr>
          <w:sz w:val="16"/>
          <w:szCs w:val="16"/>
          <w:lang w:val="en-GB"/>
        </w:rPr>
        <w:t>(new)</w:t>
      </w:r>
    </w:p>
    <w:p w:rsidR="00F81259" w:rsidRPr="00792575" w:rsidRDefault="00C77DBE" w:rsidP="0029535D">
      <w:pPr>
        <w:pStyle w:val="Lijstalinea"/>
        <w:numPr>
          <w:ilvl w:val="0"/>
          <w:numId w:val="26"/>
        </w:numPr>
        <w:ind w:left="357" w:hanging="357"/>
        <w:jc w:val="left"/>
        <w:rPr>
          <w:lang w:val="en-GB"/>
        </w:rPr>
      </w:pPr>
      <w:r w:rsidRPr="00792575">
        <w:rPr>
          <w:lang w:val="en-GB"/>
        </w:rPr>
        <w:t xml:space="preserve">The release of anonymous and coded patient files for the support of scientific research </w:t>
      </w:r>
      <w:r w:rsidR="00792575" w:rsidRPr="00792575">
        <w:rPr>
          <w:sz w:val="16"/>
          <w:szCs w:val="16"/>
          <w:lang w:val="en-GB"/>
        </w:rPr>
        <w:t>(new)</w:t>
      </w:r>
    </w:p>
    <w:p w:rsidR="00C77DBE" w:rsidRPr="00792575" w:rsidRDefault="00C77DBE" w:rsidP="0029535D">
      <w:pPr>
        <w:pStyle w:val="Lijstalinea"/>
        <w:numPr>
          <w:ilvl w:val="0"/>
          <w:numId w:val="26"/>
        </w:numPr>
        <w:ind w:left="357" w:hanging="357"/>
        <w:jc w:val="left"/>
        <w:rPr>
          <w:lang w:val="en-GB"/>
        </w:rPr>
      </w:pPr>
      <w:r w:rsidRPr="00792575">
        <w:rPr>
          <w:lang w:val="en-GB"/>
        </w:rPr>
        <w:t>Optimize the usage of Validated Authentic Sources</w:t>
      </w:r>
      <w:r w:rsidR="00792575">
        <w:rPr>
          <w:lang w:val="en-GB"/>
        </w:rPr>
        <w:t xml:space="preserve"> </w:t>
      </w:r>
      <w:r w:rsidR="00792575" w:rsidRPr="00792575">
        <w:rPr>
          <w:sz w:val="16"/>
          <w:szCs w:val="16"/>
          <w:lang w:val="en-GB"/>
        </w:rPr>
        <w:t>(new)</w:t>
      </w:r>
    </w:p>
    <w:p w:rsidR="00C77DBE" w:rsidRPr="00A56EB3" w:rsidRDefault="00C77DBE" w:rsidP="0029535D">
      <w:pPr>
        <w:pStyle w:val="Lijstalinea"/>
        <w:numPr>
          <w:ilvl w:val="0"/>
          <w:numId w:val="26"/>
        </w:numPr>
        <w:ind w:left="357" w:hanging="357"/>
        <w:jc w:val="left"/>
        <w:rPr>
          <w:lang w:val="en-GB"/>
        </w:rPr>
      </w:pPr>
      <w:r w:rsidRPr="00792575">
        <w:rPr>
          <w:lang w:val="en-GB"/>
        </w:rPr>
        <w:t>Provide in the information exchange of patient files between health care provider and</w:t>
      </w:r>
      <w:r w:rsidR="00D66FF7">
        <w:rPr>
          <w:lang w:val="en-GB"/>
        </w:rPr>
        <w:t>/or</w:t>
      </w:r>
      <w:r w:rsidRPr="00792575">
        <w:rPr>
          <w:lang w:val="en-GB"/>
        </w:rPr>
        <w:t xml:space="preserve"> institutions</w:t>
      </w:r>
      <w:r w:rsidR="00792575">
        <w:rPr>
          <w:lang w:val="en-GB"/>
        </w:rPr>
        <w:t xml:space="preserve"> </w:t>
      </w:r>
      <w:r w:rsidR="00792575" w:rsidRPr="00792575">
        <w:rPr>
          <w:sz w:val="16"/>
          <w:szCs w:val="16"/>
          <w:lang w:val="en-GB"/>
        </w:rPr>
        <w:t>(new)</w:t>
      </w:r>
    </w:p>
    <w:p w:rsidR="00084E95" w:rsidRDefault="00084E95" w:rsidP="0029535D">
      <w:pPr>
        <w:pStyle w:val="Lijstalinea"/>
        <w:ind w:left="357"/>
        <w:jc w:val="left"/>
        <w:rPr>
          <w:lang w:val="en-GB"/>
        </w:rPr>
      </w:pPr>
    </w:p>
    <w:p w:rsidR="00F6489E" w:rsidRPr="00E70A6F" w:rsidRDefault="00F6489E" w:rsidP="0029535D">
      <w:pPr>
        <w:pStyle w:val="Kop1"/>
        <w:jc w:val="left"/>
        <w:rPr>
          <w:lang w:val="en-GB"/>
        </w:rPr>
      </w:pPr>
      <w:r w:rsidRPr="00E32174">
        <w:rPr>
          <w:lang w:val="en-GB"/>
        </w:rPr>
        <w:t>4. Discussion</w:t>
      </w:r>
    </w:p>
    <w:p w:rsidR="00E70A6F" w:rsidRDefault="00E70A6F" w:rsidP="0029535D">
      <w:pPr>
        <w:jc w:val="left"/>
        <w:rPr>
          <w:lang w:val="en-GB"/>
        </w:rPr>
      </w:pPr>
      <w:r>
        <w:rPr>
          <w:lang w:val="en-GB"/>
        </w:rPr>
        <w:t xml:space="preserve">As you can see there are many new objectives been set(4). Three out of five objectives of 2008 have been reached in the last year. Even though they were planned to be fulfilled in 2011. Because of that, there is room for other targets that extend the eHealth-platform. </w:t>
      </w:r>
    </w:p>
    <w:p w:rsidR="00E70A6F" w:rsidRDefault="00E70A6F" w:rsidP="0029535D">
      <w:pPr>
        <w:jc w:val="left"/>
        <w:rPr>
          <w:lang w:val="en-GB"/>
        </w:rPr>
      </w:pPr>
    </w:p>
    <w:p w:rsidR="00E70A6F" w:rsidRDefault="00E70A6F" w:rsidP="0029535D">
      <w:pPr>
        <w:jc w:val="left"/>
        <w:rPr>
          <w:lang w:val="en-GB"/>
        </w:rPr>
      </w:pPr>
      <w:r>
        <w:rPr>
          <w:lang w:val="en-GB"/>
        </w:rPr>
        <w:t xml:space="preserve">Besides the new objectives there are two new basic services that are very important. Because of the fact that the end-to-end encryption is finished, information exchange between </w:t>
      </w:r>
      <w:r w:rsidRPr="00792575">
        <w:rPr>
          <w:lang w:val="en-GB"/>
        </w:rPr>
        <w:t>health care provider and</w:t>
      </w:r>
      <w:r>
        <w:rPr>
          <w:lang w:val="en-GB"/>
        </w:rPr>
        <w:t>/or</w:t>
      </w:r>
      <w:r w:rsidRPr="00792575">
        <w:rPr>
          <w:lang w:val="en-GB"/>
        </w:rPr>
        <w:t xml:space="preserve"> institutions</w:t>
      </w:r>
      <w:r>
        <w:rPr>
          <w:lang w:val="en-GB"/>
        </w:rPr>
        <w:t xml:space="preserve"> is possible. And because the orchestration of electronic sub processes is a basic service, the making of Added Value Services will boost.</w:t>
      </w:r>
    </w:p>
    <w:p w:rsidR="007D6819" w:rsidRDefault="007D6819">
      <w:pPr>
        <w:suppressAutoHyphens w:val="0"/>
        <w:spacing w:after="200" w:line="276" w:lineRule="auto"/>
        <w:jc w:val="left"/>
        <w:rPr>
          <w:lang w:val="en-GB"/>
        </w:rPr>
        <w:sectPr w:rsidR="007D6819" w:rsidSect="00BC0F66">
          <w:footerReference w:type="default" r:id="rId12"/>
          <w:type w:val="continuous"/>
          <w:pgSz w:w="11906" w:h="16838"/>
          <w:pgMar w:top="1417" w:right="1417" w:bottom="1417" w:left="1417" w:header="708" w:footer="708" w:gutter="0"/>
          <w:cols w:num="2" w:space="708"/>
          <w:docGrid w:linePitch="360"/>
        </w:sectPr>
      </w:pPr>
    </w:p>
    <w:p w:rsidR="00BE6993" w:rsidRDefault="00BE6993">
      <w:pPr>
        <w:suppressAutoHyphens w:val="0"/>
        <w:spacing w:after="200" w:line="276" w:lineRule="auto"/>
        <w:jc w:val="left"/>
        <w:rPr>
          <w:lang w:val="en-GB"/>
        </w:rPr>
      </w:pPr>
    </w:p>
    <w:p w:rsidR="0067605B" w:rsidRDefault="0067605B" w:rsidP="0029535D">
      <w:pPr>
        <w:jc w:val="left"/>
        <w:rPr>
          <w:lang w:val="en-GB"/>
        </w:rPr>
      </w:pPr>
    </w:p>
    <w:p w:rsidR="0067605B" w:rsidRDefault="0067605B">
      <w:pPr>
        <w:suppressAutoHyphens w:val="0"/>
        <w:spacing w:after="200" w:line="276" w:lineRule="auto"/>
        <w:jc w:val="left"/>
        <w:rPr>
          <w:lang w:val="en-GB"/>
        </w:rPr>
      </w:pPr>
      <w:r>
        <w:rPr>
          <w:lang w:val="en-GB"/>
        </w:rPr>
        <w:lastRenderedPageBreak/>
        <w:br w:type="page"/>
      </w:r>
    </w:p>
    <w:p w:rsidR="00E70A6F" w:rsidRDefault="00E70A6F" w:rsidP="0029535D">
      <w:pPr>
        <w:jc w:val="left"/>
        <w:rPr>
          <w:lang w:val="en-GB"/>
        </w:rPr>
      </w:pPr>
      <w:r>
        <w:rPr>
          <w:lang w:val="en-GB"/>
        </w:rPr>
        <w:lastRenderedPageBreak/>
        <w:t xml:space="preserve">The Added Value Services level is the one that is extended the most. This is normal. In the beginning they had to invest and extend the basic services. After that they extended the services for the health care institutions and providers (in the last year). </w:t>
      </w:r>
    </w:p>
    <w:p w:rsidR="00F6489E" w:rsidRPr="00E32174" w:rsidRDefault="00F6489E" w:rsidP="0029535D">
      <w:pPr>
        <w:jc w:val="left"/>
        <w:rPr>
          <w:lang w:val="en-GB"/>
        </w:rPr>
      </w:pPr>
    </w:p>
    <w:p w:rsidR="00E70A6F" w:rsidRPr="00DA214E" w:rsidRDefault="00F6489E" w:rsidP="0029535D">
      <w:pPr>
        <w:pStyle w:val="Kop1"/>
        <w:tabs>
          <w:tab w:val="left" w:pos="0"/>
        </w:tabs>
        <w:jc w:val="left"/>
        <w:rPr>
          <w:lang w:val="en-GB"/>
        </w:rPr>
      </w:pPr>
      <w:r w:rsidRPr="00E32174">
        <w:rPr>
          <w:lang w:val="en-GB"/>
        </w:rPr>
        <w:t>5. Conclusion</w:t>
      </w:r>
      <w:r w:rsidR="00E70A6F" w:rsidRPr="00DA214E">
        <w:rPr>
          <w:sz w:val="22"/>
          <w:szCs w:val="22"/>
          <w:lang w:val="en-GB"/>
        </w:rPr>
        <w:br/>
      </w:r>
      <w:r w:rsidR="00C52645">
        <w:rPr>
          <w:b w:val="0"/>
          <w:kern w:val="0"/>
          <w:sz w:val="20"/>
          <w:lang w:val="en-GB"/>
        </w:rPr>
        <w:t xml:space="preserve">The </w:t>
      </w:r>
      <w:r w:rsidR="00EA7C0A">
        <w:rPr>
          <w:b w:val="0"/>
          <w:kern w:val="0"/>
          <w:sz w:val="20"/>
          <w:lang w:val="en-GB"/>
        </w:rPr>
        <w:t>eHealth platform is far away from its ending point, that is sure. But it is rapidly booming.</w:t>
      </w:r>
      <w:r w:rsidR="00100DEC">
        <w:rPr>
          <w:b w:val="0"/>
          <w:kern w:val="0"/>
          <w:sz w:val="20"/>
          <w:lang w:val="en-GB"/>
        </w:rPr>
        <w:t xml:space="preserve"> The differences between last year are big. Many extensions have taken place, especially the Added Value Services have grown. The reason of that can be found in the fact that m</w:t>
      </w:r>
      <w:r w:rsidR="00EA7C0A">
        <w:rPr>
          <w:b w:val="0"/>
          <w:kern w:val="0"/>
          <w:sz w:val="20"/>
          <w:lang w:val="en-GB"/>
        </w:rPr>
        <w:t>ore and more institutions are using the medium. Just because the platform is a great help</w:t>
      </w:r>
      <w:r w:rsidR="00100DEC">
        <w:rPr>
          <w:b w:val="0"/>
          <w:kern w:val="0"/>
          <w:sz w:val="20"/>
          <w:lang w:val="en-GB"/>
        </w:rPr>
        <w:t xml:space="preserve"> </w:t>
      </w:r>
      <w:r w:rsidR="00EA7C0A">
        <w:rPr>
          <w:b w:val="0"/>
          <w:kern w:val="0"/>
          <w:sz w:val="20"/>
          <w:lang w:val="en-GB"/>
        </w:rPr>
        <w:t xml:space="preserve">for their daily tasks. </w:t>
      </w:r>
    </w:p>
    <w:p w:rsidR="00F6489E" w:rsidRPr="00E32174" w:rsidRDefault="00F6489E" w:rsidP="0029535D">
      <w:pPr>
        <w:jc w:val="left"/>
        <w:rPr>
          <w:lang w:val="en-GB"/>
        </w:rPr>
      </w:pPr>
    </w:p>
    <w:p w:rsidR="00F6489E" w:rsidRPr="00E32174" w:rsidRDefault="00F6489E" w:rsidP="0029535D">
      <w:pPr>
        <w:pStyle w:val="Kop1"/>
        <w:jc w:val="left"/>
        <w:rPr>
          <w:lang w:val="en-GB"/>
        </w:rPr>
      </w:pPr>
      <w:r w:rsidRPr="00E32174">
        <w:rPr>
          <w:lang w:val="en-GB"/>
        </w:rPr>
        <w:t>6. References</w:t>
      </w:r>
    </w:p>
    <w:p w:rsidR="008443B4" w:rsidRDefault="008D73BB" w:rsidP="0029535D">
      <w:pPr>
        <w:pStyle w:val="Bibliografie"/>
        <w:jc w:val="left"/>
        <w:rPr>
          <w:noProof/>
          <w:lang w:val="en-GB"/>
        </w:rPr>
      </w:pPr>
      <w:r>
        <w:rPr>
          <w:lang w:val="en-GB"/>
        </w:rPr>
        <w:t>The main s</w:t>
      </w:r>
      <w:r w:rsidR="000B2564" w:rsidRPr="00E32174">
        <w:rPr>
          <w:lang w:val="en-GB"/>
        </w:rPr>
        <w:t>ources</w:t>
      </w:r>
      <w:r w:rsidR="009F6FEF" w:rsidRPr="00E32174">
        <w:rPr>
          <w:lang w:val="en-GB"/>
        </w:rPr>
        <w:t xml:space="preserve"> (in order of appearance)</w:t>
      </w:r>
      <w:r w:rsidR="000B2564" w:rsidRPr="00E32174">
        <w:rPr>
          <w:lang w:val="en-GB"/>
        </w:rPr>
        <w:t>:</w:t>
      </w:r>
      <w:r w:rsidR="008443B4">
        <w:rPr>
          <w:lang w:val="en-GB"/>
        </w:rPr>
        <w:br/>
      </w:r>
    </w:p>
    <w:p w:rsidR="00D36FEC" w:rsidRDefault="00D36FEC" w:rsidP="0029535D">
      <w:pPr>
        <w:pStyle w:val="Lijstalinea"/>
        <w:numPr>
          <w:ilvl w:val="0"/>
          <w:numId w:val="28"/>
        </w:numPr>
        <w:ind w:left="357" w:hanging="357"/>
        <w:jc w:val="left"/>
        <w:rPr>
          <w:lang w:val="en-GB"/>
        </w:rPr>
      </w:pPr>
      <w:r>
        <w:rPr>
          <w:lang w:val="en-GB"/>
        </w:rPr>
        <w:t xml:space="preserve">Government, B. (3 April 1997). </w:t>
      </w:r>
      <w:r w:rsidRPr="008443B4">
        <w:rPr>
          <w:lang w:val="en-GB"/>
        </w:rPr>
        <w:t>Article 47 of the Belgian law.</w:t>
      </w:r>
      <w:r>
        <w:rPr>
          <w:lang w:val="en-GB"/>
        </w:rPr>
        <w:t xml:space="preserve"> </w:t>
      </w:r>
    </w:p>
    <w:p w:rsidR="003C6444" w:rsidRDefault="003C6444" w:rsidP="0029535D">
      <w:pPr>
        <w:pStyle w:val="Lijstalinea"/>
        <w:ind w:left="357"/>
        <w:jc w:val="left"/>
        <w:rPr>
          <w:lang w:val="en-GB"/>
        </w:rPr>
      </w:pPr>
    </w:p>
    <w:p w:rsidR="00BC5CF8" w:rsidRDefault="00BC5CF8" w:rsidP="0029535D">
      <w:pPr>
        <w:pStyle w:val="Lijstalinea"/>
        <w:numPr>
          <w:ilvl w:val="0"/>
          <w:numId w:val="28"/>
        </w:numPr>
        <w:ind w:left="357" w:hanging="357"/>
        <w:jc w:val="left"/>
        <w:rPr>
          <w:lang w:val="en-GB"/>
        </w:rPr>
      </w:pPr>
      <w:r>
        <w:rPr>
          <w:lang w:val="en-GB"/>
        </w:rPr>
        <w:t xml:space="preserve">Government, B. (21 August 2008,). </w:t>
      </w:r>
      <w:r w:rsidRPr="008443B4">
        <w:rPr>
          <w:lang w:val="en-GB"/>
        </w:rPr>
        <w:t>Law of foundation and organization of the eHealth-platform.</w:t>
      </w:r>
      <w:r>
        <w:rPr>
          <w:lang w:val="en-GB"/>
        </w:rPr>
        <w:t xml:space="preserve"> Retrieved from http://vlex.be: http://vlex.be/vid/oprichting-organisatie-ehealth-platform-43407500</w:t>
      </w:r>
      <w:r>
        <w:rPr>
          <w:lang w:val="en-GB"/>
        </w:rPr>
        <w:br/>
      </w:r>
    </w:p>
    <w:p w:rsidR="00BC5CF8" w:rsidRDefault="00BC5CF8" w:rsidP="0029535D">
      <w:pPr>
        <w:pStyle w:val="Lijstalinea"/>
        <w:numPr>
          <w:ilvl w:val="0"/>
          <w:numId w:val="28"/>
        </w:numPr>
        <w:ind w:left="357" w:hanging="357"/>
        <w:jc w:val="left"/>
        <w:rPr>
          <w:lang w:val="en-GB"/>
        </w:rPr>
      </w:pPr>
      <w:r>
        <w:rPr>
          <w:lang w:val="en-GB"/>
        </w:rPr>
        <w:t xml:space="preserve">Ontario-Hospital-Association. (2001, December). </w:t>
      </w:r>
      <w:r w:rsidRPr="008443B4">
        <w:rPr>
          <w:lang w:val="en-GB"/>
        </w:rPr>
        <w:t>Ontario Hospital e-Health Council draft blueprint.</w:t>
      </w:r>
      <w:r>
        <w:rPr>
          <w:lang w:val="en-GB"/>
        </w:rPr>
        <w:t xml:space="preserve"> Retrieved from Ontario Hospital Associtio</w:t>
      </w:r>
      <w:r w:rsidR="005F3240">
        <w:rPr>
          <w:lang w:val="en-GB"/>
        </w:rPr>
        <w:t>n</w:t>
      </w:r>
      <w:r>
        <w:rPr>
          <w:lang w:val="en-GB"/>
        </w:rPr>
        <w:t>: http://www.oha.com</w:t>
      </w:r>
      <w:r w:rsidR="002D4348">
        <w:rPr>
          <w:lang w:val="en-GB"/>
        </w:rPr>
        <w:br/>
      </w:r>
    </w:p>
    <w:p w:rsidR="002D4348" w:rsidRDefault="002D4348" w:rsidP="0029535D">
      <w:pPr>
        <w:pStyle w:val="Lijstalinea"/>
        <w:numPr>
          <w:ilvl w:val="0"/>
          <w:numId w:val="28"/>
        </w:numPr>
        <w:ind w:left="357" w:hanging="357"/>
        <w:jc w:val="left"/>
        <w:rPr>
          <w:lang w:val="en-GB"/>
        </w:rPr>
      </w:pPr>
      <w:r>
        <w:rPr>
          <w:lang w:val="en-GB"/>
        </w:rPr>
        <w:t xml:space="preserve">ehealth.fgov.be. (2008, Augustus 21). </w:t>
      </w:r>
      <w:r w:rsidRPr="008443B4">
        <w:rPr>
          <w:lang w:val="en-GB"/>
        </w:rPr>
        <w:t>ehealth.fgov.be</w:t>
      </w:r>
      <w:r>
        <w:rPr>
          <w:lang w:val="en-GB"/>
        </w:rPr>
        <w:t>. Retrieved from ehealth.fgov.be: https://www.ehealth.fgov.be/nl/page_menu/website/home/platform/mission/tasks.html</w:t>
      </w:r>
    </w:p>
    <w:p w:rsidR="00BC5CF8" w:rsidRDefault="00BC5CF8" w:rsidP="0029535D">
      <w:pPr>
        <w:pStyle w:val="Lijstalinea"/>
        <w:ind w:left="357"/>
        <w:jc w:val="left"/>
        <w:rPr>
          <w:lang w:val="en-GB"/>
        </w:rPr>
      </w:pPr>
    </w:p>
    <w:p w:rsidR="008443B4" w:rsidRPr="008443B4" w:rsidRDefault="005F3240" w:rsidP="0029535D">
      <w:pPr>
        <w:pStyle w:val="Lijstalinea"/>
        <w:numPr>
          <w:ilvl w:val="0"/>
          <w:numId w:val="28"/>
        </w:numPr>
        <w:ind w:left="357" w:hanging="357"/>
        <w:jc w:val="left"/>
        <w:rPr>
          <w:lang w:val="en-GB"/>
        </w:rPr>
      </w:pPr>
      <w:r>
        <w:rPr>
          <w:lang w:val="en-GB"/>
        </w:rPr>
        <w:t>Frank Robb</w:t>
      </w:r>
      <w:r w:rsidR="008443B4" w:rsidRPr="008443B4">
        <w:rPr>
          <w:lang w:val="en-GB"/>
        </w:rPr>
        <w:t xml:space="preserve">en. (2008, November 13 ). www.ehealth.fgov.be. </w:t>
      </w:r>
      <w:r w:rsidR="008443B4">
        <w:rPr>
          <w:lang w:val="en-GB"/>
        </w:rPr>
        <w:t>Retrieved from</w:t>
      </w:r>
      <w:r w:rsidR="008443B4" w:rsidRPr="008443B4">
        <w:rPr>
          <w:lang w:val="en-GB"/>
        </w:rPr>
        <w:t xml:space="preserve"> www.ehealth.fgov.be: https://www.ehealth.fgov.be/binaries/website/nl/ppt/20080904_nl.ppt</w:t>
      </w:r>
    </w:p>
    <w:p w:rsidR="008443B4" w:rsidRDefault="008443B4" w:rsidP="0029535D">
      <w:pPr>
        <w:pStyle w:val="Lijstalinea"/>
        <w:ind w:left="357"/>
        <w:jc w:val="left"/>
        <w:rPr>
          <w:lang w:val="en-GB"/>
        </w:rPr>
      </w:pPr>
    </w:p>
    <w:p w:rsidR="002D4348" w:rsidRDefault="005F3240" w:rsidP="0029535D">
      <w:pPr>
        <w:pStyle w:val="Lijstalinea"/>
        <w:numPr>
          <w:ilvl w:val="0"/>
          <w:numId w:val="28"/>
        </w:numPr>
        <w:ind w:left="357" w:hanging="357"/>
        <w:jc w:val="left"/>
        <w:rPr>
          <w:lang w:val="en-GB"/>
        </w:rPr>
      </w:pPr>
      <w:r>
        <w:rPr>
          <w:lang w:val="en-GB"/>
        </w:rPr>
        <w:t>Frank Robb</w:t>
      </w:r>
      <w:r w:rsidRPr="008443B4">
        <w:rPr>
          <w:lang w:val="en-GB"/>
        </w:rPr>
        <w:t>en</w:t>
      </w:r>
      <w:r w:rsidR="002D4348">
        <w:rPr>
          <w:lang w:val="en-GB"/>
        </w:rPr>
        <w:t xml:space="preserve"> (2008, September 4). Retrieved from ehealth.fgov.be: https://www.ehealth.fgov.be/binaries/website/nl/pdf/20080418_nl.pdf</w:t>
      </w:r>
    </w:p>
    <w:p w:rsidR="00BC5CF8" w:rsidRDefault="00BC5CF8" w:rsidP="0029535D">
      <w:pPr>
        <w:pStyle w:val="Lijstalinea"/>
        <w:ind w:left="357"/>
        <w:jc w:val="left"/>
        <w:rPr>
          <w:lang w:val="en-GB"/>
        </w:rPr>
      </w:pPr>
    </w:p>
    <w:p w:rsidR="002D4348" w:rsidRPr="00A371F4" w:rsidRDefault="0092742B" w:rsidP="0029535D">
      <w:pPr>
        <w:pStyle w:val="Lijstalinea"/>
        <w:numPr>
          <w:ilvl w:val="0"/>
          <w:numId w:val="28"/>
        </w:numPr>
        <w:ind w:left="357" w:hanging="357"/>
        <w:jc w:val="left"/>
        <w:rPr>
          <w:lang w:val="en-GB"/>
        </w:rPr>
      </w:pPr>
      <w:r>
        <w:rPr>
          <w:lang w:val="en-GB"/>
        </w:rPr>
        <w:fldChar w:fldCharType="begin"/>
      </w:r>
      <w:r w:rsidR="00BC5CF8" w:rsidRPr="008443B4">
        <w:rPr>
          <w:lang w:val="en-GB"/>
        </w:rPr>
        <w:instrText xml:space="preserve"> BIBLIOGRAPHY  \l 2067 </w:instrText>
      </w:r>
      <w:r>
        <w:rPr>
          <w:lang w:val="en-GB"/>
        </w:rPr>
        <w:fldChar w:fldCharType="separate"/>
      </w:r>
      <w:r w:rsidR="005F3240" w:rsidRPr="005F3240">
        <w:rPr>
          <w:lang w:val="en-GB"/>
        </w:rPr>
        <w:t xml:space="preserve"> </w:t>
      </w:r>
      <w:r w:rsidR="005F3240">
        <w:rPr>
          <w:lang w:val="en-GB"/>
        </w:rPr>
        <w:t>Frank Robb</w:t>
      </w:r>
      <w:r w:rsidR="005F3240" w:rsidRPr="008443B4">
        <w:rPr>
          <w:lang w:val="en-GB"/>
        </w:rPr>
        <w:t>en</w:t>
      </w:r>
      <w:r w:rsidR="00BC5CF8">
        <w:rPr>
          <w:lang w:val="en-GB"/>
        </w:rPr>
        <w:t xml:space="preserve"> (2009, </w:t>
      </w:r>
      <w:r w:rsidR="006A28C5">
        <w:rPr>
          <w:lang w:val="en-GB"/>
        </w:rPr>
        <w:t>October</w:t>
      </w:r>
      <w:r w:rsidR="00BC5CF8">
        <w:rPr>
          <w:lang w:val="en-GB"/>
        </w:rPr>
        <w:t xml:space="preserve"> 20). Retrieved from ehealth.fgov.be: https://www.ehealth.fgov.be/binaries/website/en/ictday/Overview.ppt</w:t>
      </w:r>
    </w:p>
    <w:p w:rsidR="00A371F4" w:rsidRDefault="0092742B" w:rsidP="0029535D">
      <w:pPr>
        <w:pStyle w:val="Lijstalinea"/>
        <w:ind w:left="357"/>
        <w:jc w:val="left"/>
        <w:rPr>
          <w:lang w:val="en-GB"/>
        </w:rPr>
      </w:pPr>
      <w:r>
        <w:rPr>
          <w:lang w:val="en-GB"/>
        </w:rPr>
        <w:lastRenderedPageBreak/>
        <w:fldChar w:fldCharType="end"/>
      </w:r>
    </w:p>
    <w:p w:rsidR="00C73414" w:rsidRDefault="00C73414" w:rsidP="0029535D">
      <w:pPr>
        <w:pStyle w:val="Bibliografie"/>
        <w:jc w:val="left"/>
        <w:rPr>
          <w:noProof/>
        </w:rPr>
      </w:pPr>
    </w:p>
    <w:p w:rsidR="00F1467A" w:rsidRDefault="00A371F4" w:rsidP="0029535D">
      <w:pPr>
        <w:pStyle w:val="Bibliografie"/>
        <w:jc w:val="left"/>
        <w:rPr>
          <w:noProof/>
        </w:rPr>
      </w:pPr>
      <w:r>
        <w:rPr>
          <w:noProof/>
        </w:rPr>
        <w:t>Other sources:</w:t>
      </w:r>
    </w:p>
    <w:p w:rsidR="00F1467A" w:rsidRDefault="0092742B" w:rsidP="0029535D">
      <w:pPr>
        <w:pStyle w:val="Bibliografie"/>
        <w:jc w:val="left"/>
        <w:rPr>
          <w:noProof/>
          <w:lang w:val="en-GB"/>
        </w:rPr>
      </w:pPr>
      <w:r>
        <w:fldChar w:fldCharType="begin"/>
      </w:r>
      <w:r w:rsidR="00F1467A" w:rsidRPr="00F1467A">
        <w:instrText xml:space="preserve"> BIBLIOGRAPHY  \l 2067 </w:instrText>
      </w:r>
      <w:r>
        <w:fldChar w:fldCharType="separate"/>
      </w:r>
    </w:p>
    <w:p w:rsidR="00F1467A" w:rsidRDefault="00F1467A" w:rsidP="0029535D">
      <w:pPr>
        <w:pStyle w:val="Bibliografie"/>
        <w:jc w:val="left"/>
        <w:rPr>
          <w:noProof/>
          <w:lang w:val="en-GB"/>
        </w:rPr>
      </w:pPr>
      <w:r>
        <w:rPr>
          <w:noProof/>
          <w:lang w:val="en-GB"/>
        </w:rPr>
        <w:t>Alejandro Jadad, M. D. (2005, February 24). Retrieved from Journal of Medical Internet Research: http://www.jmir.org/2005/1/e1/</w:t>
      </w:r>
    </w:p>
    <w:p w:rsidR="00F1467A" w:rsidRPr="00F1467A" w:rsidRDefault="00F1467A" w:rsidP="0029535D">
      <w:pPr>
        <w:jc w:val="left"/>
        <w:rPr>
          <w:lang w:val="en-GB"/>
        </w:rPr>
      </w:pPr>
    </w:p>
    <w:p w:rsidR="00F1467A" w:rsidRDefault="00F1467A" w:rsidP="0029535D">
      <w:pPr>
        <w:pStyle w:val="Bibliografie"/>
        <w:jc w:val="left"/>
        <w:rPr>
          <w:noProof/>
          <w:lang w:val="en-GB"/>
        </w:rPr>
      </w:pPr>
      <w:r>
        <w:rPr>
          <w:noProof/>
          <w:lang w:val="en-GB"/>
        </w:rPr>
        <w:t xml:space="preserve">Alvarez, R. C. (2002, June 23). </w:t>
      </w:r>
      <w:r>
        <w:rPr>
          <w:i/>
          <w:iCs/>
          <w:noProof/>
          <w:lang w:val="en-GB"/>
        </w:rPr>
        <w:t>The promise of e-Health – a Canadian perspective.</w:t>
      </w:r>
      <w:r>
        <w:rPr>
          <w:noProof/>
          <w:lang w:val="en-GB"/>
        </w:rPr>
        <w:t xml:space="preserve"> Retrieved from http://www.ncbi.nlm.nih.gov/pmc/articles/PMC135525/?tool=pubmed</w:t>
      </w:r>
    </w:p>
    <w:p w:rsidR="00F1467A" w:rsidRPr="00F1467A" w:rsidRDefault="00F1467A" w:rsidP="0029535D">
      <w:pPr>
        <w:jc w:val="left"/>
        <w:rPr>
          <w:lang w:val="en-GB"/>
        </w:rPr>
      </w:pPr>
    </w:p>
    <w:p w:rsidR="00F1467A" w:rsidRDefault="00F1467A" w:rsidP="0029535D">
      <w:pPr>
        <w:pStyle w:val="Bibliografie"/>
        <w:jc w:val="left"/>
        <w:rPr>
          <w:noProof/>
          <w:lang w:val="en-GB"/>
        </w:rPr>
      </w:pPr>
      <w:r>
        <w:rPr>
          <w:noProof/>
          <w:lang w:val="en-GB"/>
        </w:rPr>
        <w:t>ec.europa.eu. (na). Retrieved from ec.europa.eu: http://ec.europa.eu/health-eu/care_for_me/e-health/index_nl.htm</w:t>
      </w:r>
    </w:p>
    <w:p w:rsidR="00F1467A" w:rsidRPr="00F1467A" w:rsidRDefault="00F1467A" w:rsidP="0029535D">
      <w:pPr>
        <w:jc w:val="left"/>
        <w:rPr>
          <w:lang w:val="en-GB"/>
        </w:rPr>
      </w:pPr>
    </w:p>
    <w:p w:rsidR="00F1467A" w:rsidRDefault="00F1467A" w:rsidP="0029535D">
      <w:pPr>
        <w:pStyle w:val="Bibliografie"/>
        <w:jc w:val="left"/>
        <w:rPr>
          <w:noProof/>
          <w:lang w:val="en-GB"/>
        </w:rPr>
      </w:pPr>
      <w:r>
        <w:rPr>
          <w:noProof/>
          <w:lang w:val="en-GB"/>
        </w:rPr>
        <w:t>eHealth-platform. (n.d.). Retrieved from www.ehealth.fgov.be: www.ehealth.fgov.be</w:t>
      </w:r>
    </w:p>
    <w:p w:rsidR="00F1467A" w:rsidRPr="00F1467A" w:rsidRDefault="00F1467A" w:rsidP="0029535D">
      <w:pPr>
        <w:jc w:val="left"/>
        <w:rPr>
          <w:lang w:val="en-GB"/>
        </w:rPr>
      </w:pPr>
    </w:p>
    <w:p w:rsidR="00F1467A" w:rsidRDefault="00F1467A" w:rsidP="0029535D">
      <w:pPr>
        <w:pStyle w:val="Bibliografie"/>
        <w:jc w:val="left"/>
        <w:rPr>
          <w:noProof/>
          <w:lang w:val="en-GB"/>
        </w:rPr>
      </w:pPr>
      <w:r>
        <w:rPr>
          <w:noProof/>
          <w:lang w:val="en-GB"/>
        </w:rPr>
        <w:t>Lemye, D. R. (2008, June 9). Retrieved from Vaskor: http://www.vaskor.be/bijlagen%20ledenblad%20110/eHealth%20-%20korte%20historiek.pdf</w:t>
      </w:r>
    </w:p>
    <w:p w:rsidR="00F1467A" w:rsidRPr="00F1467A" w:rsidRDefault="00F1467A" w:rsidP="0029535D">
      <w:pPr>
        <w:jc w:val="left"/>
        <w:rPr>
          <w:lang w:val="en-GB"/>
        </w:rPr>
      </w:pPr>
    </w:p>
    <w:p w:rsidR="00F1467A" w:rsidRDefault="00F1467A" w:rsidP="0029535D">
      <w:pPr>
        <w:pStyle w:val="Bibliografie"/>
        <w:jc w:val="left"/>
        <w:rPr>
          <w:noProof/>
          <w:lang w:val="en-GB"/>
        </w:rPr>
      </w:pPr>
      <w:r>
        <w:rPr>
          <w:noProof/>
          <w:lang w:val="en-GB"/>
        </w:rPr>
        <w:t>Pieper, R. (2004, June 22). Retrieved from Medicalfacts: http://www.medicalfacts.nl/2004/06/22/e-health-volgens-roel-pieper/</w:t>
      </w:r>
    </w:p>
    <w:p w:rsidR="008E055C" w:rsidRDefault="0092742B" w:rsidP="0029535D">
      <w:pPr>
        <w:jc w:val="left"/>
      </w:pPr>
      <w:r>
        <w:fldChar w:fldCharType="end"/>
      </w:r>
    </w:p>
    <w:p w:rsidR="009F7B44" w:rsidRDefault="009F7B44" w:rsidP="0029535D">
      <w:pPr>
        <w:jc w:val="left"/>
      </w:pPr>
      <w:r>
        <w:t xml:space="preserve">Other </w:t>
      </w:r>
      <w:r w:rsidR="006A28C5">
        <w:t>power points</w:t>
      </w:r>
      <w:r>
        <w:t xml:space="preserve"> of Frank Robben:</w:t>
      </w:r>
    </w:p>
    <w:p w:rsidR="005F3240" w:rsidRDefault="005F3240" w:rsidP="0029535D">
      <w:pPr>
        <w:pStyle w:val="Bibliografie"/>
        <w:jc w:val="left"/>
        <w:rPr>
          <w:noProof/>
          <w:lang w:val="en-GB"/>
        </w:rPr>
      </w:pPr>
      <w:r>
        <w:fldChar w:fldCharType="begin"/>
      </w:r>
      <w:r w:rsidRPr="005F3240">
        <w:instrText xml:space="preserve"> BIBLIOGRAPHY  \l 2067 </w:instrText>
      </w:r>
      <w:r>
        <w:fldChar w:fldCharType="separate"/>
      </w:r>
    </w:p>
    <w:p w:rsidR="005F3240" w:rsidRPr="005F3240" w:rsidRDefault="005F3240" w:rsidP="0029535D">
      <w:pPr>
        <w:pStyle w:val="Bibliografie"/>
        <w:jc w:val="left"/>
        <w:rPr>
          <w:noProof/>
          <w:lang w:val="nl-BE"/>
        </w:rPr>
      </w:pPr>
      <w:r w:rsidRPr="005F3240">
        <w:rPr>
          <w:noProof/>
          <w:lang w:val="nl-BE"/>
        </w:rPr>
        <w:t>Frank Robben. (2008, September 4). Opgehaald van www.ehealth.fgov.be: https://www.ehealth.fgov.be/binaries/website/nl/ppt/20080904_nl.ppt</w:t>
      </w:r>
      <w:r>
        <w:rPr>
          <w:noProof/>
          <w:lang w:val="nl-BE"/>
        </w:rPr>
        <w:br/>
      </w:r>
    </w:p>
    <w:p w:rsidR="005F3240" w:rsidRPr="005F3240" w:rsidRDefault="005F3240" w:rsidP="0029535D">
      <w:pPr>
        <w:pStyle w:val="Bibliografie"/>
        <w:jc w:val="left"/>
        <w:rPr>
          <w:noProof/>
          <w:lang w:val="nl-BE"/>
        </w:rPr>
      </w:pPr>
      <w:r w:rsidRPr="005F3240">
        <w:rPr>
          <w:noProof/>
          <w:lang w:val="nl-BE"/>
        </w:rPr>
        <w:t>Frank Robben. (2008, November 18). Opgehaald van ehealth.fgov.be: https://www.ehealth.fgov.be/binaries/website/nl/ppt/presentation_20081118_en.ppt</w:t>
      </w:r>
      <w:r>
        <w:rPr>
          <w:noProof/>
          <w:lang w:val="nl-BE"/>
        </w:rPr>
        <w:br/>
      </w:r>
    </w:p>
    <w:p w:rsidR="005F3240" w:rsidRPr="005F3240" w:rsidRDefault="005F3240" w:rsidP="0029535D">
      <w:pPr>
        <w:pStyle w:val="Bibliografie"/>
        <w:jc w:val="left"/>
        <w:rPr>
          <w:noProof/>
          <w:lang w:val="nl-BE"/>
        </w:rPr>
      </w:pPr>
      <w:r w:rsidRPr="005F3240">
        <w:rPr>
          <w:noProof/>
          <w:lang w:val="nl-BE"/>
        </w:rPr>
        <w:t>Frank Robben. (2009, April 17). Opgehaald van ehealth.fgov.be: https://www.ehealth.fgov.be/binaries/website/nl/ppt/20090417.ppt</w:t>
      </w:r>
      <w:r>
        <w:rPr>
          <w:noProof/>
          <w:lang w:val="nl-BE"/>
        </w:rPr>
        <w:br/>
      </w:r>
    </w:p>
    <w:p w:rsidR="005F3240" w:rsidRDefault="005F3240" w:rsidP="0029535D">
      <w:pPr>
        <w:pStyle w:val="Bibliografie"/>
        <w:jc w:val="left"/>
        <w:rPr>
          <w:noProof/>
          <w:lang w:val="nl-BE"/>
        </w:rPr>
      </w:pPr>
      <w:r w:rsidRPr="005F3240">
        <w:rPr>
          <w:noProof/>
          <w:lang w:val="nl-BE"/>
        </w:rPr>
        <w:t>Frank Robben. (2009, Oktober 10). Opgehaald van ehealth.fgov.be: https://www.ehealth.fgov.be/binaries/website/nl/ppt/20090910-nl.ppt</w:t>
      </w:r>
    </w:p>
    <w:p w:rsidR="006A28C5" w:rsidRDefault="006A28C5" w:rsidP="006A28C5">
      <w:pPr>
        <w:rPr>
          <w:lang w:val="nl-BE"/>
        </w:rPr>
      </w:pPr>
    </w:p>
    <w:p w:rsidR="006A28C5" w:rsidRPr="006A28C5" w:rsidRDefault="006A28C5" w:rsidP="006A28C5">
      <w:pPr>
        <w:rPr>
          <w:lang w:val="nl-BE"/>
        </w:rPr>
      </w:pPr>
    </w:p>
    <w:p w:rsidR="00C73414" w:rsidRDefault="005F3240" w:rsidP="0029535D">
      <w:pPr>
        <w:jc w:val="left"/>
        <w:sectPr w:rsidR="00C73414" w:rsidSect="00BC0F66">
          <w:footerReference w:type="default" r:id="rId13"/>
          <w:type w:val="continuous"/>
          <w:pgSz w:w="11906" w:h="16838"/>
          <w:pgMar w:top="1417" w:right="1417" w:bottom="1417" w:left="1417" w:header="708" w:footer="708" w:gutter="0"/>
          <w:cols w:num="2" w:space="708"/>
          <w:docGrid w:linePitch="360"/>
        </w:sectPr>
      </w:pPr>
      <w:r>
        <w:fldChar w:fldCharType="end"/>
      </w:r>
    </w:p>
    <w:p w:rsidR="009F7B44" w:rsidRPr="005F3240" w:rsidRDefault="009F7B44" w:rsidP="0029535D">
      <w:pPr>
        <w:jc w:val="left"/>
      </w:pPr>
    </w:p>
    <w:p w:rsidR="009F7B44" w:rsidRDefault="009F7B44" w:rsidP="0029535D">
      <w:pPr>
        <w:jc w:val="left"/>
      </w:pPr>
    </w:p>
    <w:sectPr w:rsidR="009F7B44" w:rsidSect="00BC0F66">
      <w:type w:val="continuous"/>
      <w:pgSz w:w="11906" w:h="16838"/>
      <w:pgMar w:top="1417" w:right="1417" w:bottom="1417" w:left="1417"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21CA" w:rsidRDefault="00BD21CA" w:rsidP="000075BA">
      <w:r>
        <w:separator/>
      </w:r>
    </w:p>
  </w:endnote>
  <w:endnote w:type="continuationSeparator" w:id="0">
    <w:p w:rsidR="00BD21CA" w:rsidRDefault="00BD21CA" w:rsidP="000075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DejaVu Sans">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5BA" w:rsidRDefault="000075BA" w:rsidP="000075BA">
    <w:pPr>
      <w:pStyle w:val="Default"/>
      <w:rPr>
        <w:sz w:val="20"/>
        <w:szCs w:val="20"/>
        <w:lang w:val="en-US"/>
      </w:rPr>
    </w:pPr>
    <w:r w:rsidRPr="00FD3ECF">
      <w:rPr>
        <w:sz w:val="20"/>
        <w:szCs w:val="20"/>
        <w:lang w:val="en-US"/>
      </w:rPr>
      <w:t xml:space="preserve">1: </w:t>
    </w:r>
    <w:r w:rsidRPr="000075BA">
      <w:rPr>
        <w:sz w:val="20"/>
        <w:szCs w:val="20"/>
        <w:lang w:val="en-US"/>
      </w:rPr>
      <w:t>Nowadays Smals is one of the largest Belgian ICT companies with an amount</w:t>
    </w:r>
    <w:r>
      <w:rPr>
        <w:sz w:val="20"/>
        <w:szCs w:val="20"/>
        <w:lang w:val="en-US"/>
      </w:rPr>
      <w:t xml:space="preserve"> of 1000 information scientists.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E95" w:rsidRDefault="00084E95" w:rsidP="000075BA">
    <w:pPr>
      <w:pStyle w:val="Default"/>
      <w:rPr>
        <w:sz w:val="20"/>
        <w:szCs w:val="20"/>
        <w:lang w:val="en-US"/>
      </w:rPr>
    </w:pPr>
    <w:r w:rsidRPr="00FD3ECF">
      <w:rPr>
        <w:sz w:val="20"/>
        <w:szCs w:val="20"/>
        <w:lang w:val="en-US"/>
      </w:rPr>
      <w:t xml:space="preserve">1: </w:t>
    </w:r>
    <w:r w:rsidRPr="000075BA">
      <w:rPr>
        <w:sz w:val="20"/>
        <w:szCs w:val="20"/>
        <w:lang w:val="en-US"/>
      </w:rPr>
      <w:t>Nowadays Smals is one of the largest Belgian ICT companies with an amount</w:t>
    </w:r>
    <w:r>
      <w:rPr>
        <w:sz w:val="20"/>
        <w:szCs w:val="20"/>
        <w:lang w:val="en-US"/>
      </w:rPr>
      <w:t xml:space="preserve"> of 1000 information scientists.</w:t>
    </w:r>
  </w:p>
  <w:p w:rsidR="00084E95" w:rsidRDefault="00084E95" w:rsidP="00FD3ECF">
    <w:pPr>
      <w:jc w:val="left"/>
      <w:rPr>
        <w:rFonts w:eastAsiaTheme="minorHAnsi"/>
        <w:color w:val="000000"/>
        <w:lang w:eastAsia="en-US"/>
      </w:rPr>
    </w:pPr>
    <w:r w:rsidRPr="00FD3ECF">
      <w:rPr>
        <w:rFonts w:eastAsiaTheme="minorHAnsi"/>
        <w:color w:val="000000"/>
        <w:lang w:eastAsia="en-US"/>
      </w:rPr>
      <w:t>2: Beside these reached Added Value Services many were under construction</w:t>
    </w:r>
  </w:p>
  <w:p w:rsidR="00084E95" w:rsidRPr="00FD3ECF" w:rsidRDefault="00084E95" w:rsidP="00F55CBC">
    <w:pPr>
      <w:jc w:val="left"/>
      <w:rPr>
        <w:rFonts w:eastAsiaTheme="minorHAnsi"/>
        <w:color w:val="000000"/>
        <w:lang w:eastAsia="en-US"/>
      </w:rPr>
    </w:pPr>
    <w:r>
      <w:rPr>
        <w:rFonts w:eastAsiaTheme="minorHAnsi"/>
        <w:color w:val="000000"/>
        <w:lang w:eastAsia="en-US"/>
      </w:rPr>
      <w:t>3</w:t>
    </w:r>
    <w:r w:rsidRPr="00FD3ECF">
      <w:rPr>
        <w:rFonts w:eastAsiaTheme="minorHAnsi"/>
        <w:color w:val="000000"/>
        <w:lang w:eastAsia="en-US"/>
      </w:rPr>
      <w:t xml:space="preserve">: Beside these reached Added Value Services many </w:t>
    </w:r>
    <w:r>
      <w:rPr>
        <w:rFonts w:eastAsiaTheme="minorHAnsi"/>
        <w:color w:val="000000"/>
        <w:lang w:eastAsia="en-US"/>
      </w:rPr>
      <w:t>are</w:t>
    </w:r>
    <w:r w:rsidRPr="00FD3ECF">
      <w:rPr>
        <w:rFonts w:eastAsiaTheme="minorHAnsi"/>
        <w:color w:val="000000"/>
        <w:lang w:eastAsia="en-US"/>
      </w:rPr>
      <w:t xml:space="preserve"> under construction</w:t>
    </w:r>
  </w:p>
  <w:p w:rsidR="00084E95" w:rsidRPr="00FD3ECF" w:rsidRDefault="00084E95" w:rsidP="00FD3ECF">
    <w:pPr>
      <w:jc w:val="left"/>
      <w:rPr>
        <w:rFonts w:eastAsiaTheme="minorHAnsi"/>
        <w:color w:val="000000"/>
        <w:lang w:eastAsia="en-US"/>
      </w:rPr>
    </w:pPr>
  </w:p>
  <w:p w:rsidR="00084E95" w:rsidRPr="00FD3ECF" w:rsidRDefault="00084E95" w:rsidP="000075BA">
    <w:pPr>
      <w:pStyle w:val="Default"/>
      <w:rPr>
        <w:lang w:val="en-G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414" w:rsidRPr="0067605B" w:rsidRDefault="0067605B" w:rsidP="0067605B">
    <w:pPr>
      <w:jc w:val="left"/>
      <w:rPr>
        <w:rFonts w:eastAsiaTheme="minorHAnsi"/>
        <w:color w:val="000000"/>
        <w:lang w:eastAsia="en-US"/>
      </w:rPr>
    </w:pPr>
    <w:r>
      <w:rPr>
        <w:rFonts w:eastAsiaTheme="minorHAnsi"/>
        <w:color w:val="000000"/>
        <w:lang w:eastAsia="en-US"/>
      </w:rPr>
      <w:t>2</w:t>
    </w:r>
    <w:r w:rsidR="00C73414" w:rsidRPr="00FD3ECF">
      <w:rPr>
        <w:rFonts w:eastAsiaTheme="minorHAnsi"/>
        <w:color w:val="000000"/>
        <w:lang w:eastAsia="en-US"/>
      </w:rPr>
      <w:t xml:space="preserve">: Beside these reached Added Value Services many </w:t>
    </w:r>
    <w:r w:rsidR="00C73414">
      <w:rPr>
        <w:rFonts w:eastAsiaTheme="minorHAnsi"/>
        <w:color w:val="000000"/>
        <w:lang w:eastAsia="en-US"/>
      </w:rPr>
      <w:t>are</w:t>
    </w:r>
    <w:r w:rsidR="00C73414" w:rsidRPr="00FD3ECF">
      <w:rPr>
        <w:rFonts w:eastAsiaTheme="minorHAnsi"/>
        <w:color w:val="000000"/>
        <w:lang w:eastAsia="en-US"/>
      </w:rPr>
      <w:t xml:space="preserve"> under construction</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05B" w:rsidRPr="00E92D69" w:rsidRDefault="0067605B" w:rsidP="00C73414">
    <w:pPr>
      <w:jc w:val="left"/>
      <w:rPr>
        <w:rFonts w:eastAsiaTheme="minorHAnsi"/>
        <w:color w:val="000000"/>
        <w:lang w:eastAsia="en-US"/>
      </w:rPr>
    </w:pPr>
    <w:r>
      <w:rPr>
        <w:rFonts w:eastAsiaTheme="minorHAnsi"/>
        <w:color w:val="000000"/>
        <w:lang w:eastAsia="en-US"/>
      </w:rPr>
      <w:t>3</w:t>
    </w:r>
    <w:r w:rsidRPr="00FD3ECF">
      <w:rPr>
        <w:rFonts w:eastAsiaTheme="minorHAnsi"/>
        <w:color w:val="000000"/>
        <w:lang w:eastAsia="en-US"/>
      </w:rPr>
      <w:t xml:space="preserve">: Beside these reached Added Value Services many </w:t>
    </w:r>
    <w:r>
      <w:rPr>
        <w:rFonts w:eastAsiaTheme="minorHAnsi"/>
        <w:color w:val="000000"/>
        <w:lang w:eastAsia="en-US"/>
      </w:rPr>
      <w:t>are</w:t>
    </w:r>
    <w:r w:rsidRPr="00FD3ECF">
      <w:rPr>
        <w:rFonts w:eastAsiaTheme="minorHAnsi"/>
        <w:color w:val="000000"/>
        <w:lang w:eastAsia="en-US"/>
      </w:rPr>
      <w:t xml:space="preserve"> under construction</w:t>
    </w:r>
  </w:p>
  <w:p w:rsidR="0067605B" w:rsidRPr="00C73414" w:rsidRDefault="0067605B" w:rsidP="000075BA">
    <w:pPr>
      <w:pStyle w:val="Default"/>
      <w:rPr>
        <w:lang w:val="en-US"/>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414" w:rsidRPr="0067605B" w:rsidRDefault="00C73414" w:rsidP="0067605B">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21CA" w:rsidRDefault="00BD21CA" w:rsidP="000075BA">
      <w:r>
        <w:separator/>
      </w:r>
    </w:p>
  </w:footnote>
  <w:footnote w:type="continuationSeparator" w:id="0">
    <w:p w:rsidR="00BD21CA" w:rsidRDefault="00BD21CA" w:rsidP="000075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Kop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000004"/>
    <w:multiLevelType w:val="multilevel"/>
    <w:tmpl w:val="00000004"/>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7B27355"/>
    <w:multiLevelType w:val="hybridMultilevel"/>
    <w:tmpl w:val="AEB049C2"/>
    <w:lvl w:ilvl="0" w:tplc="04188962">
      <w:start w:val="1"/>
      <w:numFmt w:val="bullet"/>
      <w:lvlText w:val="•"/>
      <w:lvlJc w:val="left"/>
      <w:pPr>
        <w:tabs>
          <w:tab w:val="num" w:pos="720"/>
        </w:tabs>
        <w:ind w:left="720" w:hanging="360"/>
      </w:pPr>
      <w:rPr>
        <w:rFonts w:ascii="Times New Roman" w:hAnsi="Times New Roman" w:hint="default"/>
      </w:rPr>
    </w:lvl>
    <w:lvl w:ilvl="1" w:tplc="F0220D3E">
      <w:start w:val="1"/>
      <w:numFmt w:val="bullet"/>
      <w:lvlText w:val="•"/>
      <w:lvlJc w:val="left"/>
      <w:pPr>
        <w:tabs>
          <w:tab w:val="num" w:pos="1440"/>
        </w:tabs>
        <w:ind w:left="1440" w:hanging="360"/>
      </w:pPr>
      <w:rPr>
        <w:rFonts w:ascii="Times New Roman" w:hAnsi="Times New Roman" w:hint="default"/>
      </w:rPr>
    </w:lvl>
    <w:lvl w:ilvl="2" w:tplc="489AA2B8" w:tentative="1">
      <w:start w:val="1"/>
      <w:numFmt w:val="bullet"/>
      <w:lvlText w:val="•"/>
      <w:lvlJc w:val="left"/>
      <w:pPr>
        <w:tabs>
          <w:tab w:val="num" w:pos="2160"/>
        </w:tabs>
        <w:ind w:left="2160" w:hanging="360"/>
      </w:pPr>
      <w:rPr>
        <w:rFonts w:ascii="Times New Roman" w:hAnsi="Times New Roman" w:hint="default"/>
      </w:rPr>
    </w:lvl>
    <w:lvl w:ilvl="3" w:tplc="0584FAC0" w:tentative="1">
      <w:start w:val="1"/>
      <w:numFmt w:val="bullet"/>
      <w:lvlText w:val="•"/>
      <w:lvlJc w:val="left"/>
      <w:pPr>
        <w:tabs>
          <w:tab w:val="num" w:pos="2880"/>
        </w:tabs>
        <w:ind w:left="2880" w:hanging="360"/>
      </w:pPr>
      <w:rPr>
        <w:rFonts w:ascii="Times New Roman" w:hAnsi="Times New Roman" w:hint="default"/>
      </w:rPr>
    </w:lvl>
    <w:lvl w:ilvl="4" w:tplc="1A56A07A" w:tentative="1">
      <w:start w:val="1"/>
      <w:numFmt w:val="bullet"/>
      <w:lvlText w:val="•"/>
      <w:lvlJc w:val="left"/>
      <w:pPr>
        <w:tabs>
          <w:tab w:val="num" w:pos="3600"/>
        </w:tabs>
        <w:ind w:left="3600" w:hanging="360"/>
      </w:pPr>
      <w:rPr>
        <w:rFonts w:ascii="Times New Roman" w:hAnsi="Times New Roman" w:hint="default"/>
      </w:rPr>
    </w:lvl>
    <w:lvl w:ilvl="5" w:tplc="D6A8A9B8" w:tentative="1">
      <w:start w:val="1"/>
      <w:numFmt w:val="bullet"/>
      <w:lvlText w:val="•"/>
      <w:lvlJc w:val="left"/>
      <w:pPr>
        <w:tabs>
          <w:tab w:val="num" w:pos="4320"/>
        </w:tabs>
        <w:ind w:left="4320" w:hanging="360"/>
      </w:pPr>
      <w:rPr>
        <w:rFonts w:ascii="Times New Roman" w:hAnsi="Times New Roman" w:hint="default"/>
      </w:rPr>
    </w:lvl>
    <w:lvl w:ilvl="6" w:tplc="63B8FF68" w:tentative="1">
      <w:start w:val="1"/>
      <w:numFmt w:val="bullet"/>
      <w:lvlText w:val="•"/>
      <w:lvlJc w:val="left"/>
      <w:pPr>
        <w:tabs>
          <w:tab w:val="num" w:pos="5040"/>
        </w:tabs>
        <w:ind w:left="5040" w:hanging="360"/>
      </w:pPr>
      <w:rPr>
        <w:rFonts w:ascii="Times New Roman" w:hAnsi="Times New Roman" w:hint="default"/>
      </w:rPr>
    </w:lvl>
    <w:lvl w:ilvl="7" w:tplc="EE2E0CA6" w:tentative="1">
      <w:start w:val="1"/>
      <w:numFmt w:val="bullet"/>
      <w:lvlText w:val="•"/>
      <w:lvlJc w:val="left"/>
      <w:pPr>
        <w:tabs>
          <w:tab w:val="num" w:pos="5760"/>
        </w:tabs>
        <w:ind w:left="5760" w:hanging="360"/>
      </w:pPr>
      <w:rPr>
        <w:rFonts w:ascii="Times New Roman" w:hAnsi="Times New Roman" w:hint="default"/>
      </w:rPr>
    </w:lvl>
    <w:lvl w:ilvl="8" w:tplc="A8D806F4" w:tentative="1">
      <w:start w:val="1"/>
      <w:numFmt w:val="bullet"/>
      <w:lvlText w:val="•"/>
      <w:lvlJc w:val="left"/>
      <w:pPr>
        <w:tabs>
          <w:tab w:val="num" w:pos="6480"/>
        </w:tabs>
        <w:ind w:left="6480" w:hanging="360"/>
      </w:pPr>
      <w:rPr>
        <w:rFonts w:ascii="Times New Roman" w:hAnsi="Times New Roman" w:hint="default"/>
      </w:rPr>
    </w:lvl>
  </w:abstractNum>
  <w:abstractNum w:abstractNumId="4">
    <w:nsid w:val="16DD44C5"/>
    <w:multiLevelType w:val="hybridMultilevel"/>
    <w:tmpl w:val="0172B65E"/>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173033E0"/>
    <w:multiLevelType w:val="hybridMultilevel"/>
    <w:tmpl w:val="9A508124"/>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19E21A7D"/>
    <w:multiLevelType w:val="hybridMultilevel"/>
    <w:tmpl w:val="94F4DF8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1DCA0316"/>
    <w:multiLevelType w:val="hybridMultilevel"/>
    <w:tmpl w:val="160C207E"/>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24CC6C7D"/>
    <w:multiLevelType w:val="hybridMultilevel"/>
    <w:tmpl w:val="36D615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31BD5396"/>
    <w:multiLevelType w:val="hybridMultilevel"/>
    <w:tmpl w:val="9A508124"/>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342F332F"/>
    <w:multiLevelType w:val="hybridMultilevel"/>
    <w:tmpl w:val="94F4DF8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3BFB5EE8"/>
    <w:multiLevelType w:val="hybridMultilevel"/>
    <w:tmpl w:val="64DCA46E"/>
    <w:lvl w:ilvl="0" w:tplc="C0A4DBEA">
      <w:start w:val="1"/>
      <w:numFmt w:val="bullet"/>
      <w:lvlText w:val="•"/>
      <w:lvlJc w:val="left"/>
      <w:pPr>
        <w:tabs>
          <w:tab w:val="num" w:pos="720"/>
        </w:tabs>
        <w:ind w:left="720" w:hanging="360"/>
      </w:pPr>
      <w:rPr>
        <w:rFonts w:ascii="Times New Roman" w:hAnsi="Times New Roman" w:hint="default"/>
      </w:rPr>
    </w:lvl>
    <w:lvl w:ilvl="1" w:tplc="24785AAA">
      <w:start w:val="1"/>
      <w:numFmt w:val="bullet"/>
      <w:lvlText w:val="•"/>
      <w:lvlJc w:val="left"/>
      <w:pPr>
        <w:tabs>
          <w:tab w:val="num" w:pos="1440"/>
        </w:tabs>
        <w:ind w:left="1440" w:hanging="360"/>
      </w:pPr>
      <w:rPr>
        <w:rFonts w:ascii="Times New Roman" w:hAnsi="Times New Roman" w:hint="default"/>
      </w:rPr>
    </w:lvl>
    <w:lvl w:ilvl="2" w:tplc="C44AC070" w:tentative="1">
      <w:start w:val="1"/>
      <w:numFmt w:val="bullet"/>
      <w:lvlText w:val="•"/>
      <w:lvlJc w:val="left"/>
      <w:pPr>
        <w:tabs>
          <w:tab w:val="num" w:pos="2160"/>
        </w:tabs>
        <w:ind w:left="2160" w:hanging="360"/>
      </w:pPr>
      <w:rPr>
        <w:rFonts w:ascii="Times New Roman" w:hAnsi="Times New Roman" w:hint="default"/>
      </w:rPr>
    </w:lvl>
    <w:lvl w:ilvl="3" w:tplc="0B283C24" w:tentative="1">
      <w:start w:val="1"/>
      <w:numFmt w:val="bullet"/>
      <w:lvlText w:val="•"/>
      <w:lvlJc w:val="left"/>
      <w:pPr>
        <w:tabs>
          <w:tab w:val="num" w:pos="2880"/>
        </w:tabs>
        <w:ind w:left="2880" w:hanging="360"/>
      </w:pPr>
      <w:rPr>
        <w:rFonts w:ascii="Times New Roman" w:hAnsi="Times New Roman" w:hint="default"/>
      </w:rPr>
    </w:lvl>
    <w:lvl w:ilvl="4" w:tplc="C2A265EE" w:tentative="1">
      <w:start w:val="1"/>
      <w:numFmt w:val="bullet"/>
      <w:lvlText w:val="•"/>
      <w:lvlJc w:val="left"/>
      <w:pPr>
        <w:tabs>
          <w:tab w:val="num" w:pos="3600"/>
        </w:tabs>
        <w:ind w:left="3600" w:hanging="360"/>
      </w:pPr>
      <w:rPr>
        <w:rFonts w:ascii="Times New Roman" w:hAnsi="Times New Roman" w:hint="default"/>
      </w:rPr>
    </w:lvl>
    <w:lvl w:ilvl="5" w:tplc="CA580722" w:tentative="1">
      <w:start w:val="1"/>
      <w:numFmt w:val="bullet"/>
      <w:lvlText w:val="•"/>
      <w:lvlJc w:val="left"/>
      <w:pPr>
        <w:tabs>
          <w:tab w:val="num" w:pos="4320"/>
        </w:tabs>
        <w:ind w:left="4320" w:hanging="360"/>
      </w:pPr>
      <w:rPr>
        <w:rFonts w:ascii="Times New Roman" w:hAnsi="Times New Roman" w:hint="default"/>
      </w:rPr>
    </w:lvl>
    <w:lvl w:ilvl="6" w:tplc="0284DAF2" w:tentative="1">
      <w:start w:val="1"/>
      <w:numFmt w:val="bullet"/>
      <w:lvlText w:val="•"/>
      <w:lvlJc w:val="left"/>
      <w:pPr>
        <w:tabs>
          <w:tab w:val="num" w:pos="5040"/>
        </w:tabs>
        <w:ind w:left="5040" w:hanging="360"/>
      </w:pPr>
      <w:rPr>
        <w:rFonts w:ascii="Times New Roman" w:hAnsi="Times New Roman" w:hint="default"/>
      </w:rPr>
    </w:lvl>
    <w:lvl w:ilvl="7" w:tplc="286AB544" w:tentative="1">
      <w:start w:val="1"/>
      <w:numFmt w:val="bullet"/>
      <w:lvlText w:val="•"/>
      <w:lvlJc w:val="left"/>
      <w:pPr>
        <w:tabs>
          <w:tab w:val="num" w:pos="5760"/>
        </w:tabs>
        <w:ind w:left="5760" w:hanging="360"/>
      </w:pPr>
      <w:rPr>
        <w:rFonts w:ascii="Times New Roman" w:hAnsi="Times New Roman" w:hint="default"/>
      </w:rPr>
    </w:lvl>
    <w:lvl w:ilvl="8" w:tplc="9E50CC3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CCA5D81"/>
    <w:multiLevelType w:val="hybridMultilevel"/>
    <w:tmpl w:val="C784B128"/>
    <w:lvl w:ilvl="0" w:tplc="E5B054EA">
      <w:start w:val="1"/>
      <w:numFmt w:val="bullet"/>
      <w:lvlText w:val=""/>
      <w:lvlJc w:val="left"/>
      <w:pPr>
        <w:tabs>
          <w:tab w:val="num" w:pos="720"/>
        </w:tabs>
        <w:ind w:left="720" w:hanging="360"/>
      </w:pPr>
      <w:rPr>
        <w:rFonts w:ascii="Wingdings" w:hAnsi="Wingdings" w:hint="default"/>
      </w:rPr>
    </w:lvl>
    <w:lvl w:ilvl="1" w:tplc="1F707C96">
      <w:start w:val="1827"/>
      <w:numFmt w:val="bullet"/>
      <w:lvlText w:val="•"/>
      <w:lvlJc w:val="left"/>
      <w:pPr>
        <w:tabs>
          <w:tab w:val="num" w:pos="1440"/>
        </w:tabs>
        <w:ind w:left="1440" w:hanging="360"/>
      </w:pPr>
      <w:rPr>
        <w:rFonts w:ascii="Times New Roman" w:hAnsi="Times New Roman" w:hint="default"/>
      </w:rPr>
    </w:lvl>
    <w:lvl w:ilvl="2" w:tplc="016283E0">
      <w:start w:val="1827"/>
      <w:numFmt w:val="bullet"/>
      <w:lvlText w:val="-"/>
      <w:lvlJc w:val="left"/>
      <w:pPr>
        <w:tabs>
          <w:tab w:val="num" w:pos="2160"/>
        </w:tabs>
        <w:ind w:left="2160" w:hanging="360"/>
      </w:pPr>
      <w:rPr>
        <w:rFonts w:ascii="Arial" w:hAnsi="Arial" w:hint="default"/>
      </w:rPr>
    </w:lvl>
    <w:lvl w:ilvl="3" w:tplc="D228D584" w:tentative="1">
      <w:start w:val="1"/>
      <w:numFmt w:val="bullet"/>
      <w:lvlText w:val=""/>
      <w:lvlJc w:val="left"/>
      <w:pPr>
        <w:tabs>
          <w:tab w:val="num" w:pos="2880"/>
        </w:tabs>
        <w:ind w:left="2880" w:hanging="360"/>
      </w:pPr>
      <w:rPr>
        <w:rFonts w:ascii="Wingdings" w:hAnsi="Wingdings" w:hint="default"/>
      </w:rPr>
    </w:lvl>
    <w:lvl w:ilvl="4" w:tplc="C9B83AD6" w:tentative="1">
      <w:start w:val="1"/>
      <w:numFmt w:val="bullet"/>
      <w:lvlText w:val=""/>
      <w:lvlJc w:val="left"/>
      <w:pPr>
        <w:tabs>
          <w:tab w:val="num" w:pos="3600"/>
        </w:tabs>
        <w:ind w:left="3600" w:hanging="360"/>
      </w:pPr>
      <w:rPr>
        <w:rFonts w:ascii="Wingdings" w:hAnsi="Wingdings" w:hint="default"/>
      </w:rPr>
    </w:lvl>
    <w:lvl w:ilvl="5" w:tplc="953CA998" w:tentative="1">
      <w:start w:val="1"/>
      <w:numFmt w:val="bullet"/>
      <w:lvlText w:val=""/>
      <w:lvlJc w:val="left"/>
      <w:pPr>
        <w:tabs>
          <w:tab w:val="num" w:pos="4320"/>
        </w:tabs>
        <w:ind w:left="4320" w:hanging="360"/>
      </w:pPr>
      <w:rPr>
        <w:rFonts w:ascii="Wingdings" w:hAnsi="Wingdings" w:hint="default"/>
      </w:rPr>
    </w:lvl>
    <w:lvl w:ilvl="6" w:tplc="B41C0666" w:tentative="1">
      <w:start w:val="1"/>
      <w:numFmt w:val="bullet"/>
      <w:lvlText w:val=""/>
      <w:lvlJc w:val="left"/>
      <w:pPr>
        <w:tabs>
          <w:tab w:val="num" w:pos="5040"/>
        </w:tabs>
        <w:ind w:left="5040" w:hanging="360"/>
      </w:pPr>
      <w:rPr>
        <w:rFonts w:ascii="Wingdings" w:hAnsi="Wingdings" w:hint="default"/>
      </w:rPr>
    </w:lvl>
    <w:lvl w:ilvl="7" w:tplc="F8BC013A" w:tentative="1">
      <w:start w:val="1"/>
      <w:numFmt w:val="bullet"/>
      <w:lvlText w:val=""/>
      <w:lvlJc w:val="left"/>
      <w:pPr>
        <w:tabs>
          <w:tab w:val="num" w:pos="5760"/>
        </w:tabs>
        <w:ind w:left="5760" w:hanging="360"/>
      </w:pPr>
      <w:rPr>
        <w:rFonts w:ascii="Wingdings" w:hAnsi="Wingdings" w:hint="default"/>
      </w:rPr>
    </w:lvl>
    <w:lvl w:ilvl="8" w:tplc="51AE1032" w:tentative="1">
      <w:start w:val="1"/>
      <w:numFmt w:val="bullet"/>
      <w:lvlText w:val=""/>
      <w:lvlJc w:val="left"/>
      <w:pPr>
        <w:tabs>
          <w:tab w:val="num" w:pos="6480"/>
        </w:tabs>
        <w:ind w:left="6480" w:hanging="360"/>
      </w:pPr>
      <w:rPr>
        <w:rFonts w:ascii="Wingdings" w:hAnsi="Wingdings" w:hint="default"/>
      </w:rPr>
    </w:lvl>
  </w:abstractNum>
  <w:abstractNum w:abstractNumId="13">
    <w:nsid w:val="43780F85"/>
    <w:multiLevelType w:val="hybridMultilevel"/>
    <w:tmpl w:val="26D2B584"/>
    <w:lvl w:ilvl="0" w:tplc="23469AE8">
      <w:start w:val="1"/>
      <w:numFmt w:val="bullet"/>
      <w:lvlText w:val=""/>
      <w:lvlJc w:val="left"/>
      <w:pPr>
        <w:tabs>
          <w:tab w:val="num" w:pos="720"/>
        </w:tabs>
        <w:ind w:left="720" w:hanging="360"/>
      </w:pPr>
      <w:rPr>
        <w:rFonts w:ascii="Wingdings" w:hAnsi="Wingdings" w:hint="default"/>
      </w:rPr>
    </w:lvl>
    <w:lvl w:ilvl="1" w:tplc="2C307BAA">
      <w:start w:val="1262"/>
      <w:numFmt w:val="bullet"/>
      <w:lvlText w:val="•"/>
      <w:lvlJc w:val="left"/>
      <w:pPr>
        <w:tabs>
          <w:tab w:val="num" w:pos="1440"/>
        </w:tabs>
        <w:ind w:left="1440" w:hanging="360"/>
      </w:pPr>
      <w:rPr>
        <w:rFonts w:ascii="Times New Roman" w:hAnsi="Times New Roman" w:hint="default"/>
      </w:rPr>
    </w:lvl>
    <w:lvl w:ilvl="2" w:tplc="AAE81E78" w:tentative="1">
      <w:start w:val="1"/>
      <w:numFmt w:val="bullet"/>
      <w:lvlText w:val=""/>
      <w:lvlJc w:val="left"/>
      <w:pPr>
        <w:tabs>
          <w:tab w:val="num" w:pos="2160"/>
        </w:tabs>
        <w:ind w:left="2160" w:hanging="360"/>
      </w:pPr>
      <w:rPr>
        <w:rFonts w:ascii="Wingdings" w:hAnsi="Wingdings" w:hint="default"/>
      </w:rPr>
    </w:lvl>
    <w:lvl w:ilvl="3" w:tplc="39ACFC8E" w:tentative="1">
      <w:start w:val="1"/>
      <w:numFmt w:val="bullet"/>
      <w:lvlText w:val=""/>
      <w:lvlJc w:val="left"/>
      <w:pPr>
        <w:tabs>
          <w:tab w:val="num" w:pos="2880"/>
        </w:tabs>
        <w:ind w:left="2880" w:hanging="360"/>
      </w:pPr>
      <w:rPr>
        <w:rFonts w:ascii="Wingdings" w:hAnsi="Wingdings" w:hint="default"/>
      </w:rPr>
    </w:lvl>
    <w:lvl w:ilvl="4" w:tplc="6592F99A" w:tentative="1">
      <w:start w:val="1"/>
      <w:numFmt w:val="bullet"/>
      <w:lvlText w:val=""/>
      <w:lvlJc w:val="left"/>
      <w:pPr>
        <w:tabs>
          <w:tab w:val="num" w:pos="3600"/>
        </w:tabs>
        <w:ind w:left="3600" w:hanging="360"/>
      </w:pPr>
      <w:rPr>
        <w:rFonts w:ascii="Wingdings" w:hAnsi="Wingdings" w:hint="default"/>
      </w:rPr>
    </w:lvl>
    <w:lvl w:ilvl="5" w:tplc="2DD807F8" w:tentative="1">
      <w:start w:val="1"/>
      <w:numFmt w:val="bullet"/>
      <w:lvlText w:val=""/>
      <w:lvlJc w:val="left"/>
      <w:pPr>
        <w:tabs>
          <w:tab w:val="num" w:pos="4320"/>
        </w:tabs>
        <w:ind w:left="4320" w:hanging="360"/>
      </w:pPr>
      <w:rPr>
        <w:rFonts w:ascii="Wingdings" w:hAnsi="Wingdings" w:hint="default"/>
      </w:rPr>
    </w:lvl>
    <w:lvl w:ilvl="6" w:tplc="F140C106" w:tentative="1">
      <w:start w:val="1"/>
      <w:numFmt w:val="bullet"/>
      <w:lvlText w:val=""/>
      <w:lvlJc w:val="left"/>
      <w:pPr>
        <w:tabs>
          <w:tab w:val="num" w:pos="5040"/>
        </w:tabs>
        <w:ind w:left="5040" w:hanging="360"/>
      </w:pPr>
      <w:rPr>
        <w:rFonts w:ascii="Wingdings" w:hAnsi="Wingdings" w:hint="default"/>
      </w:rPr>
    </w:lvl>
    <w:lvl w:ilvl="7" w:tplc="9B9C3BC0" w:tentative="1">
      <w:start w:val="1"/>
      <w:numFmt w:val="bullet"/>
      <w:lvlText w:val=""/>
      <w:lvlJc w:val="left"/>
      <w:pPr>
        <w:tabs>
          <w:tab w:val="num" w:pos="5760"/>
        </w:tabs>
        <w:ind w:left="5760" w:hanging="360"/>
      </w:pPr>
      <w:rPr>
        <w:rFonts w:ascii="Wingdings" w:hAnsi="Wingdings" w:hint="default"/>
      </w:rPr>
    </w:lvl>
    <w:lvl w:ilvl="8" w:tplc="952C3888" w:tentative="1">
      <w:start w:val="1"/>
      <w:numFmt w:val="bullet"/>
      <w:lvlText w:val=""/>
      <w:lvlJc w:val="left"/>
      <w:pPr>
        <w:tabs>
          <w:tab w:val="num" w:pos="6480"/>
        </w:tabs>
        <w:ind w:left="6480" w:hanging="360"/>
      </w:pPr>
      <w:rPr>
        <w:rFonts w:ascii="Wingdings" w:hAnsi="Wingdings" w:hint="default"/>
      </w:rPr>
    </w:lvl>
  </w:abstractNum>
  <w:abstractNum w:abstractNumId="14">
    <w:nsid w:val="50341791"/>
    <w:multiLevelType w:val="hybridMultilevel"/>
    <w:tmpl w:val="92F0848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nsid w:val="53AE1344"/>
    <w:multiLevelType w:val="hybridMultilevel"/>
    <w:tmpl w:val="AD2ACF84"/>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53C0211E"/>
    <w:multiLevelType w:val="hybridMultilevel"/>
    <w:tmpl w:val="160C207E"/>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5BE35614"/>
    <w:multiLevelType w:val="hybridMultilevel"/>
    <w:tmpl w:val="FA5A1A4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nsid w:val="62D856DE"/>
    <w:multiLevelType w:val="hybridMultilevel"/>
    <w:tmpl w:val="A8207F3A"/>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nsid w:val="6F902A0C"/>
    <w:multiLevelType w:val="hybridMultilevel"/>
    <w:tmpl w:val="A064CDB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nsid w:val="7497154D"/>
    <w:multiLevelType w:val="hybridMultilevel"/>
    <w:tmpl w:val="B20049EA"/>
    <w:lvl w:ilvl="0" w:tplc="204AFD5E">
      <w:start w:val="1"/>
      <w:numFmt w:val="bullet"/>
      <w:lvlText w:val="•"/>
      <w:lvlJc w:val="left"/>
      <w:pPr>
        <w:tabs>
          <w:tab w:val="num" w:pos="720"/>
        </w:tabs>
        <w:ind w:left="720" w:hanging="360"/>
      </w:pPr>
      <w:rPr>
        <w:rFonts w:ascii="Times New Roman" w:hAnsi="Times New Roman" w:hint="default"/>
      </w:rPr>
    </w:lvl>
    <w:lvl w:ilvl="1" w:tplc="8D103C80">
      <w:start w:val="1"/>
      <w:numFmt w:val="bullet"/>
      <w:lvlText w:val="•"/>
      <w:lvlJc w:val="left"/>
      <w:pPr>
        <w:tabs>
          <w:tab w:val="num" w:pos="1440"/>
        </w:tabs>
        <w:ind w:left="1440" w:hanging="360"/>
      </w:pPr>
      <w:rPr>
        <w:rFonts w:ascii="Times New Roman" w:hAnsi="Times New Roman" w:hint="default"/>
      </w:rPr>
    </w:lvl>
    <w:lvl w:ilvl="2" w:tplc="4B1CE43A" w:tentative="1">
      <w:start w:val="1"/>
      <w:numFmt w:val="bullet"/>
      <w:lvlText w:val="•"/>
      <w:lvlJc w:val="left"/>
      <w:pPr>
        <w:tabs>
          <w:tab w:val="num" w:pos="2160"/>
        </w:tabs>
        <w:ind w:left="2160" w:hanging="360"/>
      </w:pPr>
      <w:rPr>
        <w:rFonts w:ascii="Times New Roman" w:hAnsi="Times New Roman" w:hint="default"/>
      </w:rPr>
    </w:lvl>
    <w:lvl w:ilvl="3" w:tplc="20049FCA" w:tentative="1">
      <w:start w:val="1"/>
      <w:numFmt w:val="bullet"/>
      <w:lvlText w:val="•"/>
      <w:lvlJc w:val="left"/>
      <w:pPr>
        <w:tabs>
          <w:tab w:val="num" w:pos="2880"/>
        </w:tabs>
        <w:ind w:left="2880" w:hanging="360"/>
      </w:pPr>
      <w:rPr>
        <w:rFonts w:ascii="Times New Roman" w:hAnsi="Times New Roman" w:hint="default"/>
      </w:rPr>
    </w:lvl>
    <w:lvl w:ilvl="4" w:tplc="B2001746" w:tentative="1">
      <w:start w:val="1"/>
      <w:numFmt w:val="bullet"/>
      <w:lvlText w:val="•"/>
      <w:lvlJc w:val="left"/>
      <w:pPr>
        <w:tabs>
          <w:tab w:val="num" w:pos="3600"/>
        </w:tabs>
        <w:ind w:left="3600" w:hanging="360"/>
      </w:pPr>
      <w:rPr>
        <w:rFonts w:ascii="Times New Roman" w:hAnsi="Times New Roman" w:hint="default"/>
      </w:rPr>
    </w:lvl>
    <w:lvl w:ilvl="5" w:tplc="2F84424C" w:tentative="1">
      <w:start w:val="1"/>
      <w:numFmt w:val="bullet"/>
      <w:lvlText w:val="•"/>
      <w:lvlJc w:val="left"/>
      <w:pPr>
        <w:tabs>
          <w:tab w:val="num" w:pos="4320"/>
        </w:tabs>
        <w:ind w:left="4320" w:hanging="360"/>
      </w:pPr>
      <w:rPr>
        <w:rFonts w:ascii="Times New Roman" w:hAnsi="Times New Roman" w:hint="default"/>
      </w:rPr>
    </w:lvl>
    <w:lvl w:ilvl="6" w:tplc="CB8C35A4" w:tentative="1">
      <w:start w:val="1"/>
      <w:numFmt w:val="bullet"/>
      <w:lvlText w:val="•"/>
      <w:lvlJc w:val="left"/>
      <w:pPr>
        <w:tabs>
          <w:tab w:val="num" w:pos="5040"/>
        </w:tabs>
        <w:ind w:left="5040" w:hanging="360"/>
      </w:pPr>
      <w:rPr>
        <w:rFonts w:ascii="Times New Roman" w:hAnsi="Times New Roman" w:hint="default"/>
      </w:rPr>
    </w:lvl>
    <w:lvl w:ilvl="7" w:tplc="2FA42020" w:tentative="1">
      <w:start w:val="1"/>
      <w:numFmt w:val="bullet"/>
      <w:lvlText w:val="•"/>
      <w:lvlJc w:val="left"/>
      <w:pPr>
        <w:tabs>
          <w:tab w:val="num" w:pos="5760"/>
        </w:tabs>
        <w:ind w:left="5760" w:hanging="360"/>
      </w:pPr>
      <w:rPr>
        <w:rFonts w:ascii="Times New Roman" w:hAnsi="Times New Roman" w:hint="default"/>
      </w:rPr>
    </w:lvl>
    <w:lvl w:ilvl="8" w:tplc="B7B8BEB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753953A9"/>
    <w:multiLevelType w:val="hybridMultilevel"/>
    <w:tmpl w:val="A726061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nsid w:val="7B973536"/>
    <w:multiLevelType w:val="hybridMultilevel"/>
    <w:tmpl w:val="4DDE9DD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nsid w:val="7E5E3014"/>
    <w:multiLevelType w:val="hybridMultilevel"/>
    <w:tmpl w:val="B4363060"/>
    <w:lvl w:ilvl="0" w:tplc="9D344476">
      <w:start w:val="1"/>
      <w:numFmt w:val="decimal"/>
      <w:lvlText w:val="Step %1:"/>
      <w:lvlJc w:val="left"/>
      <w:pPr>
        <w:ind w:left="36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23"/>
  </w:num>
  <w:num w:numId="5">
    <w:abstractNumId w:val="0"/>
  </w:num>
  <w:num w:numId="6">
    <w:abstractNumId w:val="0"/>
  </w:num>
  <w:num w:numId="7">
    <w:abstractNumId w:val="8"/>
  </w:num>
  <w:num w:numId="8">
    <w:abstractNumId w:val="0"/>
  </w:num>
  <w:num w:numId="9">
    <w:abstractNumId w:val="11"/>
  </w:num>
  <w:num w:numId="10">
    <w:abstractNumId w:val="3"/>
  </w:num>
  <w:num w:numId="11">
    <w:abstractNumId w:val="20"/>
  </w:num>
  <w:num w:numId="12">
    <w:abstractNumId w:val="12"/>
  </w:num>
  <w:num w:numId="13">
    <w:abstractNumId w:val="13"/>
  </w:num>
  <w:num w:numId="14">
    <w:abstractNumId w:val="18"/>
  </w:num>
  <w:num w:numId="15">
    <w:abstractNumId w:val="14"/>
  </w:num>
  <w:num w:numId="16">
    <w:abstractNumId w:val="21"/>
  </w:num>
  <w:num w:numId="17">
    <w:abstractNumId w:val="19"/>
  </w:num>
  <w:num w:numId="18">
    <w:abstractNumId w:val="22"/>
  </w:num>
  <w:num w:numId="19">
    <w:abstractNumId w:val="7"/>
  </w:num>
  <w:num w:numId="20">
    <w:abstractNumId w:val="0"/>
  </w:num>
  <w:num w:numId="21">
    <w:abstractNumId w:val="16"/>
  </w:num>
  <w:num w:numId="22">
    <w:abstractNumId w:val="15"/>
  </w:num>
  <w:num w:numId="23">
    <w:abstractNumId w:val="4"/>
  </w:num>
  <w:num w:numId="24">
    <w:abstractNumId w:val="10"/>
  </w:num>
  <w:num w:numId="25">
    <w:abstractNumId w:val="5"/>
  </w:num>
  <w:num w:numId="26">
    <w:abstractNumId w:val="9"/>
  </w:num>
  <w:num w:numId="27">
    <w:abstractNumId w:val="17"/>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0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E71C85"/>
    <w:rsid w:val="00005DFE"/>
    <w:rsid w:val="000075BA"/>
    <w:rsid w:val="000148DC"/>
    <w:rsid w:val="00064E3A"/>
    <w:rsid w:val="000771FE"/>
    <w:rsid w:val="00084E95"/>
    <w:rsid w:val="000B2564"/>
    <w:rsid w:val="000E3ACE"/>
    <w:rsid w:val="000E54CE"/>
    <w:rsid w:val="00100DEC"/>
    <w:rsid w:val="00157653"/>
    <w:rsid w:val="001934BE"/>
    <w:rsid w:val="00195ADB"/>
    <w:rsid w:val="001B76A5"/>
    <w:rsid w:val="001C2C22"/>
    <w:rsid w:val="001C5DE6"/>
    <w:rsid w:val="002035CF"/>
    <w:rsid w:val="002043F8"/>
    <w:rsid w:val="00210110"/>
    <w:rsid w:val="0022160B"/>
    <w:rsid w:val="002232C8"/>
    <w:rsid w:val="0029535D"/>
    <w:rsid w:val="00296AC5"/>
    <w:rsid w:val="002A4FBB"/>
    <w:rsid w:val="002B2990"/>
    <w:rsid w:val="002C6A45"/>
    <w:rsid w:val="002D4348"/>
    <w:rsid w:val="002E15A1"/>
    <w:rsid w:val="002E2609"/>
    <w:rsid w:val="002E723E"/>
    <w:rsid w:val="002F2EAF"/>
    <w:rsid w:val="00306432"/>
    <w:rsid w:val="00316EAD"/>
    <w:rsid w:val="003772EC"/>
    <w:rsid w:val="003B0A73"/>
    <w:rsid w:val="003C224C"/>
    <w:rsid w:val="003C6444"/>
    <w:rsid w:val="003F7BFB"/>
    <w:rsid w:val="00411077"/>
    <w:rsid w:val="00431880"/>
    <w:rsid w:val="00433DE0"/>
    <w:rsid w:val="00471D8E"/>
    <w:rsid w:val="004A1449"/>
    <w:rsid w:val="004D46B5"/>
    <w:rsid w:val="004F4E03"/>
    <w:rsid w:val="00510A39"/>
    <w:rsid w:val="00511DB9"/>
    <w:rsid w:val="0052137D"/>
    <w:rsid w:val="00540867"/>
    <w:rsid w:val="00552C85"/>
    <w:rsid w:val="005629B2"/>
    <w:rsid w:val="00572472"/>
    <w:rsid w:val="00596991"/>
    <w:rsid w:val="005C02AD"/>
    <w:rsid w:val="005F3240"/>
    <w:rsid w:val="005F5BCC"/>
    <w:rsid w:val="005F7FF6"/>
    <w:rsid w:val="00623F6F"/>
    <w:rsid w:val="0063226C"/>
    <w:rsid w:val="0067605B"/>
    <w:rsid w:val="00687EF2"/>
    <w:rsid w:val="006968E0"/>
    <w:rsid w:val="006A1214"/>
    <w:rsid w:val="006A28C5"/>
    <w:rsid w:val="006A2CA2"/>
    <w:rsid w:val="006A681D"/>
    <w:rsid w:val="006E27ED"/>
    <w:rsid w:val="006F793F"/>
    <w:rsid w:val="007719A1"/>
    <w:rsid w:val="0078454A"/>
    <w:rsid w:val="00792575"/>
    <w:rsid w:val="007B578A"/>
    <w:rsid w:val="007D6819"/>
    <w:rsid w:val="007F2841"/>
    <w:rsid w:val="00810B6C"/>
    <w:rsid w:val="00811439"/>
    <w:rsid w:val="00824F4D"/>
    <w:rsid w:val="0084145F"/>
    <w:rsid w:val="00844327"/>
    <w:rsid w:val="008443B4"/>
    <w:rsid w:val="008746E1"/>
    <w:rsid w:val="008814D0"/>
    <w:rsid w:val="008909B0"/>
    <w:rsid w:val="00896054"/>
    <w:rsid w:val="008B0808"/>
    <w:rsid w:val="008C65B3"/>
    <w:rsid w:val="008D73BB"/>
    <w:rsid w:val="008E055C"/>
    <w:rsid w:val="008E3FB3"/>
    <w:rsid w:val="0092742B"/>
    <w:rsid w:val="00963609"/>
    <w:rsid w:val="009706B1"/>
    <w:rsid w:val="009A2942"/>
    <w:rsid w:val="009F6FEF"/>
    <w:rsid w:val="009F7B44"/>
    <w:rsid w:val="00A03BAC"/>
    <w:rsid w:val="00A371F4"/>
    <w:rsid w:val="00A56EB3"/>
    <w:rsid w:val="00A9259A"/>
    <w:rsid w:val="00AA7BBA"/>
    <w:rsid w:val="00AB21C1"/>
    <w:rsid w:val="00AC0FB3"/>
    <w:rsid w:val="00AE1922"/>
    <w:rsid w:val="00AE5F8B"/>
    <w:rsid w:val="00AF39C9"/>
    <w:rsid w:val="00B30569"/>
    <w:rsid w:val="00B36AB3"/>
    <w:rsid w:val="00BC0F66"/>
    <w:rsid w:val="00BC5CF8"/>
    <w:rsid w:val="00BD21CA"/>
    <w:rsid w:val="00BD3456"/>
    <w:rsid w:val="00BE0537"/>
    <w:rsid w:val="00BE6993"/>
    <w:rsid w:val="00C015BF"/>
    <w:rsid w:val="00C022B4"/>
    <w:rsid w:val="00C22327"/>
    <w:rsid w:val="00C52645"/>
    <w:rsid w:val="00C73414"/>
    <w:rsid w:val="00C77DBE"/>
    <w:rsid w:val="00C91EE6"/>
    <w:rsid w:val="00CA016B"/>
    <w:rsid w:val="00CC4D0C"/>
    <w:rsid w:val="00CD07CE"/>
    <w:rsid w:val="00D36399"/>
    <w:rsid w:val="00D36FEC"/>
    <w:rsid w:val="00D41E09"/>
    <w:rsid w:val="00D556DD"/>
    <w:rsid w:val="00D61F6E"/>
    <w:rsid w:val="00D66FF7"/>
    <w:rsid w:val="00D90685"/>
    <w:rsid w:val="00D957C2"/>
    <w:rsid w:val="00DA214E"/>
    <w:rsid w:val="00DC3E47"/>
    <w:rsid w:val="00DD40BC"/>
    <w:rsid w:val="00DE27DE"/>
    <w:rsid w:val="00DE4B58"/>
    <w:rsid w:val="00E27F2A"/>
    <w:rsid w:val="00E31461"/>
    <w:rsid w:val="00E32174"/>
    <w:rsid w:val="00E70A6F"/>
    <w:rsid w:val="00E71C85"/>
    <w:rsid w:val="00E92D69"/>
    <w:rsid w:val="00EA7C0A"/>
    <w:rsid w:val="00EE3699"/>
    <w:rsid w:val="00F11955"/>
    <w:rsid w:val="00F1467A"/>
    <w:rsid w:val="00F227FD"/>
    <w:rsid w:val="00F329FB"/>
    <w:rsid w:val="00F55CBC"/>
    <w:rsid w:val="00F6489E"/>
    <w:rsid w:val="00F64C60"/>
    <w:rsid w:val="00F76227"/>
    <w:rsid w:val="00F81259"/>
    <w:rsid w:val="00FB7F16"/>
    <w:rsid w:val="00FC17DF"/>
    <w:rsid w:val="00FD0D07"/>
    <w:rsid w:val="00FD2B74"/>
    <w:rsid w:val="00FD3ECF"/>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71C85"/>
    <w:pPr>
      <w:suppressAutoHyphens/>
      <w:spacing w:after="0" w:line="240" w:lineRule="auto"/>
      <w:jc w:val="both"/>
    </w:pPr>
    <w:rPr>
      <w:rFonts w:ascii="Times New Roman" w:eastAsia="Times New Roman" w:hAnsi="Times New Roman" w:cs="Times New Roman"/>
      <w:sz w:val="20"/>
      <w:szCs w:val="20"/>
      <w:lang w:val="en-US" w:eastAsia="ar-SA"/>
    </w:rPr>
  </w:style>
  <w:style w:type="paragraph" w:styleId="Kop1">
    <w:name w:val="heading 1"/>
    <w:basedOn w:val="Standaard"/>
    <w:next w:val="Standaard"/>
    <w:link w:val="Kop1Char"/>
    <w:qFormat/>
    <w:rsid w:val="00E71C85"/>
    <w:pPr>
      <w:keepNext/>
      <w:numPr>
        <w:numId w:val="1"/>
      </w:numPr>
      <w:outlineLvl w:val="0"/>
    </w:pPr>
    <w:rPr>
      <w:b/>
      <w:kern w:val="1"/>
      <w:sz w:val="24"/>
    </w:rPr>
  </w:style>
  <w:style w:type="paragraph" w:styleId="Kop2">
    <w:name w:val="heading 2"/>
    <w:basedOn w:val="Standaard"/>
    <w:next w:val="Standaard"/>
    <w:link w:val="Kop2Char"/>
    <w:uiPriority w:val="9"/>
    <w:unhideWhenUsed/>
    <w:qFormat/>
    <w:rsid w:val="00E71C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71C85"/>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71C85"/>
    <w:rPr>
      <w:rFonts w:ascii="Times New Roman" w:eastAsia="Times New Roman" w:hAnsi="Times New Roman" w:cs="Times New Roman"/>
      <w:b/>
      <w:kern w:val="1"/>
      <w:sz w:val="24"/>
      <w:szCs w:val="20"/>
      <w:lang w:val="en-US" w:eastAsia="ar-SA"/>
    </w:rPr>
  </w:style>
  <w:style w:type="paragraph" w:styleId="Titel">
    <w:name w:val="Title"/>
    <w:basedOn w:val="Standaard"/>
    <w:next w:val="Subtitel"/>
    <w:link w:val="TitelChar"/>
    <w:qFormat/>
    <w:rsid w:val="00E71C85"/>
    <w:pPr>
      <w:spacing w:before="480"/>
      <w:jc w:val="center"/>
    </w:pPr>
    <w:rPr>
      <w:b/>
      <w:sz w:val="28"/>
    </w:rPr>
  </w:style>
  <w:style w:type="character" w:customStyle="1" w:styleId="TitelChar">
    <w:name w:val="Titel Char"/>
    <w:basedOn w:val="Standaardalinea-lettertype"/>
    <w:link w:val="Titel"/>
    <w:rsid w:val="00E71C85"/>
    <w:rPr>
      <w:rFonts w:ascii="Times New Roman" w:eastAsia="Times New Roman" w:hAnsi="Times New Roman" w:cs="Times New Roman"/>
      <w:b/>
      <w:sz w:val="28"/>
      <w:szCs w:val="20"/>
      <w:lang w:val="en-US" w:eastAsia="ar-SA"/>
    </w:rPr>
  </w:style>
  <w:style w:type="paragraph" w:styleId="Subtitel">
    <w:name w:val="Subtitle"/>
    <w:basedOn w:val="Standaard"/>
    <w:next w:val="Plattetekst"/>
    <w:link w:val="SubtitelChar"/>
    <w:qFormat/>
    <w:rsid w:val="00E71C85"/>
    <w:pPr>
      <w:keepNext/>
      <w:spacing w:before="240" w:after="120"/>
      <w:jc w:val="center"/>
    </w:pPr>
    <w:rPr>
      <w:rFonts w:ascii="Arial" w:eastAsia="DejaVu Sans" w:hAnsi="Arial" w:cs="DejaVu Sans"/>
      <w:i/>
      <w:iCs/>
      <w:sz w:val="28"/>
      <w:szCs w:val="28"/>
    </w:rPr>
  </w:style>
  <w:style w:type="character" w:customStyle="1" w:styleId="SubtitelChar">
    <w:name w:val="Subtitel Char"/>
    <w:basedOn w:val="Standaardalinea-lettertype"/>
    <w:link w:val="Subtitel"/>
    <w:rsid w:val="00E71C85"/>
    <w:rPr>
      <w:rFonts w:ascii="Arial" w:eastAsia="DejaVu Sans" w:hAnsi="Arial" w:cs="DejaVu Sans"/>
      <w:i/>
      <w:iCs/>
      <w:sz w:val="28"/>
      <w:szCs w:val="28"/>
      <w:lang w:val="en-US" w:eastAsia="ar-SA"/>
    </w:rPr>
  </w:style>
  <w:style w:type="paragraph" w:customStyle="1" w:styleId="AbstractText">
    <w:name w:val="Abstract Text"/>
    <w:basedOn w:val="Plattetekstinspringen2"/>
    <w:rsid w:val="00E71C85"/>
    <w:pPr>
      <w:spacing w:after="0" w:line="240" w:lineRule="auto"/>
      <w:ind w:left="0" w:firstLine="245"/>
    </w:pPr>
    <w:rPr>
      <w:i/>
    </w:rPr>
  </w:style>
  <w:style w:type="paragraph" w:customStyle="1" w:styleId="Affiliation">
    <w:name w:val="Affiliation"/>
    <w:basedOn w:val="Standaard"/>
    <w:rsid w:val="00E71C85"/>
    <w:pPr>
      <w:jc w:val="center"/>
    </w:pPr>
    <w:rPr>
      <w:i/>
      <w:sz w:val="24"/>
    </w:rPr>
  </w:style>
  <w:style w:type="paragraph" w:customStyle="1" w:styleId="AbstractTitle">
    <w:name w:val="Abstract Title"/>
    <w:basedOn w:val="Standaard"/>
    <w:rsid w:val="00E71C85"/>
    <w:pPr>
      <w:jc w:val="center"/>
    </w:pPr>
    <w:rPr>
      <w:b/>
      <w:sz w:val="24"/>
    </w:rPr>
  </w:style>
  <w:style w:type="paragraph" w:styleId="Plattetekst">
    <w:name w:val="Body Text"/>
    <w:basedOn w:val="Standaard"/>
    <w:link w:val="PlattetekstChar"/>
    <w:uiPriority w:val="99"/>
    <w:semiHidden/>
    <w:unhideWhenUsed/>
    <w:rsid w:val="00E71C85"/>
    <w:pPr>
      <w:spacing w:after="120"/>
    </w:pPr>
  </w:style>
  <w:style w:type="character" w:customStyle="1" w:styleId="PlattetekstChar">
    <w:name w:val="Platte tekst Char"/>
    <w:basedOn w:val="Standaardalinea-lettertype"/>
    <w:link w:val="Plattetekst"/>
    <w:uiPriority w:val="99"/>
    <w:semiHidden/>
    <w:rsid w:val="00E71C85"/>
    <w:rPr>
      <w:rFonts w:ascii="Times New Roman" w:eastAsia="Times New Roman" w:hAnsi="Times New Roman" w:cs="Times New Roman"/>
      <w:sz w:val="20"/>
      <w:szCs w:val="20"/>
      <w:lang w:val="en-US" w:eastAsia="ar-SA"/>
    </w:rPr>
  </w:style>
  <w:style w:type="paragraph" w:styleId="Plattetekstinspringen2">
    <w:name w:val="Body Text Indent 2"/>
    <w:basedOn w:val="Standaard"/>
    <w:link w:val="Plattetekstinspringen2Char"/>
    <w:uiPriority w:val="99"/>
    <w:semiHidden/>
    <w:unhideWhenUsed/>
    <w:rsid w:val="00E71C85"/>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E71C85"/>
    <w:rPr>
      <w:rFonts w:ascii="Times New Roman" w:eastAsia="Times New Roman" w:hAnsi="Times New Roman" w:cs="Times New Roman"/>
      <w:sz w:val="20"/>
      <w:szCs w:val="20"/>
      <w:lang w:val="en-US" w:eastAsia="ar-SA"/>
    </w:rPr>
  </w:style>
  <w:style w:type="paragraph" w:styleId="Duidelijkcitaat">
    <w:name w:val="Intense Quote"/>
    <w:basedOn w:val="Standaard"/>
    <w:next w:val="Standaard"/>
    <w:link w:val="DuidelijkcitaatChar"/>
    <w:uiPriority w:val="30"/>
    <w:qFormat/>
    <w:rsid w:val="00E71C85"/>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E71C85"/>
    <w:rPr>
      <w:rFonts w:ascii="Times New Roman" w:eastAsia="Times New Roman" w:hAnsi="Times New Roman" w:cs="Times New Roman"/>
      <w:b/>
      <w:bCs/>
      <w:i/>
      <w:iCs/>
      <w:color w:val="4F81BD" w:themeColor="accent1"/>
      <w:sz w:val="20"/>
      <w:szCs w:val="20"/>
      <w:lang w:val="en-US" w:eastAsia="ar-SA"/>
    </w:rPr>
  </w:style>
  <w:style w:type="character" w:styleId="Intensievebenadrukking">
    <w:name w:val="Intense Emphasis"/>
    <w:basedOn w:val="Standaardalinea-lettertype"/>
    <w:uiPriority w:val="21"/>
    <w:qFormat/>
    <w:rsid w:val="00E71C85"/>
    <w:rPr>
      <w:b/>
      <w:bCs/>
      <w:i/>
      <w:iCs/>
      <w:color w:val="4F81BD" w:themeColor="accent1"/>
    </w:rPr>
  </w:style>
  <w:style w:type="character" w:customStyle="1" w:styleId="Kop2Char">
    <w:name w:val="Kop 2 Char"/>
    <w:basedOn w:val="Standaardalinea-lettertype"/>
    <w:link w:val="Kop2"/>
    <w:uiPriority w:val="9"/>
    <w:rsid w:val="00E71C85"/>
    <w:rPr>
      <w:rFonts w:asciiTheme="majorHAnsi" w:eastAsiaTheme="majorEastAsia" w:hAnsiTheme="majorHAnsi" w:cstheme="majorBidi"/>
      <w:b/>
      <w:bCs/>
      <w:color w:val="4F81BD" w:themeColor="accent1"/>
      <w:sz w:val="26"/>
      <w:szCs w:val="26"/>
      <w:lang w:val="en-US" w:eastAsia="ar-SA"/>
    </w:rPr>
  </w:style>
  <w:style w:type="character" w:customStyle="1" w:styleId="Kop3Char">
    <w:name w:val="Kop 3 Char"/>
    <w:basedOn w:val="Standaardalinea-lettertype"/>
    <w:link w:val="Kop3"/>
    <w:uiPriority w:val="9"/>
    <w:rsid w:val="00E71C85"/>
    <w:rPr>
      <w:rFonts w:asciiTheme="majorHAnsi" w:eastAsiaTheme="majorEastAsia" w:hAnsiTheme="majorHAnsi" w:cstheme="majorBidi"/>
      <w:b/>
      <w:bCs/>
      <w:color w:val="4F81BD" w:themeColor="accent1"/>
      <w:sz w:val="20"/>
      <w:szCs w:val="20"/>
      <w:lang w:val="en-US" w:eastAsia="ar-SA"/>
    </w:rPr>
  </w:style>
  <w:style w:type="paragraph" w:styleId="Lijstalinea">
    <w:name w:val="List Paragraph"/>
    <w:basedOn w:val="Standaard"/>
    <w:uiPriority w:val="34"/>
    <w:qFormat/>
    <w:rsid w:val="00810B6C"/>
    <w:pPr>
      <w:ind w:left="720"/>
      <w:contextualSpacing/>
    </w:pPr>
  </w:style>
  <w:style w:type="paragraph" w:styleId="Normaalweb">
    <w:name w:val="Normal (Web)"/>
    <w:basedOn w:val="Standaard"/>
    <w:uiPriority w:val="99"/>
    <w:unhideWhenUsed/>
    <w:rsid w:val="00B30569"/>
    <w:pPr>
      <w:suppressAutoHyphens w:val="0"/>
      <w:spacing w:before="100" w:beforeAutospacing="1" w:after="100" w:afterAutospacing="1"/>
      <w:jc w:val="left"/>
    </w:pPr>
    <w:rPr>
      <w:sz w:val="24"/>
      <w:szCs w:val="24"/>
      <w:lang w:val="nl-BE" w:eastAsia="nl-BE"/>
    </w:rPr>
  </w:style>
  <w:style w:type="character" w:styleId="Hyperlink">
    <w:name w:val="Hyperlink"/>
    <w:basedOn w:val="Standaardalinea-lettertype"/>
    <w:uiPriority w:val="99"/>
    <w:semiHidden/>
    <w:unhideWhenUsed/>
    <w:rsid w:val="002E2609"/>
    <w:rPr>
      <w:color w:val="0000FF"/>
      <w:u w:val="single"/>
    </w:rPr>
  </w:style>
  <w:style w:type="paragraph" w:styleId="Ballontekst">
    <w:name w:val="Balloon Text"/>
    <w:basedOn w:val="Standaard"/>
    <w:link w:val="BallontekstChar"/>
    <w:uiPriority w:val="99"/>
    <w:semiHidden/>
    <w:unhideWhenUsed/>
    <w:rsid w:val="003C6444"/>
    <w:rPr>
      <w:rFonts w:ascii="Tahoma" w:hAnsi="Tahoma" w:cs="Tahoma"/>
      <w:sz w:val="16"/>
      <w:szCs w:val="16"/>
    </w:rPr>
  </w:style>
  <w:style w:type="character" w:customStyle="1" w:styleId="BallontekstChar">
    <w:name w:val="Ballontekst Char"/>
    <w:basedOn w:val="Standaardalinea-lettertype"/>
    <w:link w:val="Ballontekst"/>
    <w:uiPriority w:val="99"/>
    <w:semiHidden/>
    <w:rsid w:val="003C6444"/>
    <w:rPr>
      <w:rFonts w:ascii="Tahoma" w:eastAsia="Times New Roman" w:hAnsi="Tahoma" w:cs="Tahoma"/>
      <w:sz w:val="16"/>
      <w:szCs w:val="16"/>
      <w:lang w:val="en-US" w:eastAsia="ar-SA"/>
    </w:rPr>
  </w:style>
  <w:style w:type="paragraph" w:styleId="Bibliografie">
    <w:name w:val="Bibliography"/>
    <w:basedOn w:val="Standaard"/>
    <w:next w:val="Standaard"/>
    <w:uiPriority w:val="37"/>
    <w:unhideWhenUsed/>
    <w:rsid w:val="003C6444"/>
  </w:style>
  <w:style w:type="character" w:styleId="Nadruk">
    <w:name w:val="Emphasis"/>
    <w:basedOn w:val="Standaardalinea-lettertype"/>
    <w:uiPriority w:val="20"/>
    <w:qFormat/>
    <w:rsid w:val="002E15A1"/>
    <w:rPr>
      <w:i/>
      <w:iCs/>
    </w:rPr>
  </w:style>
  <w:style w:type="paragraph" w:styleId="Koptekst">
    <w:name w:val="header"/>
    <w:basedOn w:val="Standaard"/>
    <w:link w:val="KoptekstChar"/>
    <w:uiPriority w:val="99"/>
    <w:semiHidden/>
    <w:unhideWhenUsed/>
    <w:rsid w:val="000075BA"/>
    <w:pPr>
      <w:tabs>
        <w:tab w:val="center" w:pos="4536"/>
        <w:tab w:val="right" w:pos="9072"/>
      </w:tabs>
    </w:pPr>
  </w:style>
  <w:style w:type="character" w:customStyle="1" w:styleId="KoptekstChar">
    <w:name w:val="Koptekst Char"/>
    <w:basedOn w:val="Standaardalinea-lettertype"/>
    <w:link w:val="Koptekst"/>
    <w:uiPriority w:val="99"/>
    <w:semiHidden/>
    <w:rsid w:val="000075BA"/>
    <w:rPr>
      <w:rFonts w:ascii="Times New Roman" w:eastAsia="Times New Roman" w:hAnsi="Times New Roman" w:cs="Times New Roman"/>
      <w:sz w:val="20"/>
      <w:szCs w:val="20"/>
      <w:lang w:val="en-US" w:eastAsia="ar-SA"/>
    </w:rPr>
  </w:style>
  <w:style w:type="paragraph" w:styleId="Voettekst">
    <w:name w:val="footer"/>
    <w:basedOn w:val="Standaard"/>
    <w:link w:val="VoettekstChar"/>
    <w:uiPriority w:val="99"/>
    <w:semiHidden/>
    <w:unhideWhenUsed/>
    <w:rsid w:val="000075BA"/>
    <w:pPr>
      <w:tabs>
        <w:tab w:val="center" w:pos="4536"/>
        <w:tab w:val="right" w:pos="9072"/>
      </w:tabs>
    </w:pPr>
  </w:style>
  <w:style w:type="character" w:customStyle="1" w:styleId="VoettekstChar">
    <w:name w:val="Voettekst Char"/>
    <w:basedOn w:val="Standaardalinea-lettertype"/>
    <w:link w:val="Voettekst"/>
    <w:uiPriority w:val="99"/>
    <w:semiHidden/>
    <w:rsid w:val="000075BA"/>
    <w:rPr>
      <w:rFonts w:ascii="Times New Roman" w:eastAsia="Times New Roman" w:hAnsi="Times New Roman" w:cs="Times New Roman"/>
      <w:sz w:val="20"/>
      <w:szCs w:val="20"/>
      <w:lang w:val="en-US" w:eastAsia="ar-SA"/>
    </w:rPr>
  </w:style>
  <w:style w:type="paragraph" w:customStyle="1" w:styleId="Default">
    <w:name w:val="Default"/>
    <w:rsid w:val="000075BA"/>
    <w:pPr>
      <w:autoSpaceDE w:val="0"/>
      <w:autoSpaceDN w:val="0"/>
      <w:adjustRightInd w:val="0"/>
      <w:spacing w:after="0" w:line="240" w:lineRule="auto"/>
    </w:pPr>
    <w:rPr>
      <w:rFonts w:ascii="Times New Roman" w:hAnsi="Times New Roman" w:cs="Times New Roman"/>
      <w:color w:val="000000"/>
      <w:sz w:val="24"/>
      <w:szCs w:val="24"/>
    </w:rPr>
  </w:style>
  <w:style w:type="paragraph" w:styleId="Voetnoottekst">
    <w:name w:val="footnote text"/>
    <w:basedOn w:val="Standaard"/>
    <w:link w:val="VoetnoottekstChar"/>
    <w:uiPriority w:val="99"/>
    <w:semiHidden/>
    <w:unhideWhenUsed/>
    <w:rsid w:val="00CD07CE"/>
  </w:style>
  <w:style w:type="character" w:customStyle="1" w:styleId="VoetnoottekstChar">
    <w:name w:val="Voetnoottekst Char"/>
    <w:basedOn w:val="Standaardalinea-lettertype"/>
    <w:link w:val="Voetnoottekst"/>
    <w:uiPriority w:val="99"/>
    <w:semiHidden/>
    <w:rsid w:val="00CD07CE"/>
    <w:rPr>
      <w:rFonts w:ascii="Times New Roman" w:eastAsia="Times New Roman" w:hAnsi="Times New Roman" w:cs="Times New Roman"/>
      <w:sz w:val="20"/>
      <w:szCs w:val="20"/>
      <w:lang w:val="en-US" w:eastAsia="ar-SA"/>
    </w:rPr>
  </w:style>
  <w:style w:type="character" w:styleId="Voetnootmarkering">
    <w:name w:val="footnote reference"/>
    <w:basedOn w:val="Standaardalinea-lettertype"/>
    <w:uiPriority w:val="99"/>
    <w:semiHidden/>
    <w:unhideWhenUsed/>
    <w:rsid w:val="00CD07CE"/>
    <w:rPr>
      <w:vertAlign w:val="superscript"/>
    </w:rPr>
  </w:style>
  <w:style w:type="paragraph" w:styleId="Eindnoottekst">
    <w:name w:val="endnote text"/>
    <w:basedOn w:val="Standaard"/>
    <w:link w:val="EindnoottekstChar"/>
    <w:uiPriority w:val="99"/>
    <w:semiHidden/>
    <w:unhideWhenUsed/>
    <w:rsid w:val="00F1467A"/>
  </w:style>
  <w:style w:type="character" w:customStyle="1" w:styleId="EindnoottekstChar">
    <w:name w:val="Eindnoottekst Char"/>
    <w:basedOn w:val="Standaardalinea-lettertype"/>
    <w:link w:val="Eindnoottekst"/>
    <w:uiPriority w:val="99"/>
    <w:semiHidden/>
    <w:rsid w:val="00F1467A"/>
    <w:rPr>
      <w:rFonts w:ascii="Times New Roman" w:eastAsia="Times New Roman" w:hAnsi="Times New Roman" w:cs="Times New Roman"/>
      <w:sz w:val="20"/>
      <w:szCs w:val="20"/>
      <w:lang w:val="en-US" w:eastAsia="ar-SA"/>
    </w:rPr>
  </w:style>
  <w:style w:type="character" w:styleId="Eindnootmarkering">
    <w:name w:val="endnote reference"/>
    <w:basedOn w:val="Standaardalinea-lettertype"/>
    <w:uiPriority w:val="99"/>
    <w:semiHidden/>
    <w:unhideWhenUsed/>
    <w:rsid w:val="00F1467A"/>
    <w:rPr>
      <w:vertAlign w:val="superscript"/>
    </w:rPr>
  </w:style>
</w:styles>
</file>

<file path=word/webSettings.xml><?xml version="1.0" encoding="utf-8"?>
<w:webSettings xmlns:r="http://schemas.openxmlformats.org/officeDocument/2006/relationships" xmlns:w="http://schemas.openxmlformats.org/wordprocessingml/2006/main">
  <w:divs>
    <w:div w:id="47146930">
      <w:bodyDiv w:val="1"/>
      <w:marLeft w:val="0"/>
      <w:marRight w:val="0"/>
      <w:marTop w:val="0"/>
      <w:marBottom w:val="0"/>
      <w:divBdr>
        <w:top w:val="none" w:sz="0" w:space="0" w:color="auto"/>
        <w:left w:val="none" w:sz="0" w:space="0" w:color="auto"/>
        <w:bottom w:val="none" w:sz="0" w:space="0" w:color="auto"/>
        <w:right w:val="none" w:sz="0" w:space="0" w:color="auto"/>
      </w:divBdr>
      <w:divsChild>
        <w:div w:id="704477994">
          <w:marLeft w:val="1166"/>
          <w:marRight w:val="0"/>
          <w:marTop w:val="96"/>
          <w:marBottom w:val="0"/>
          <w:divBdr>
            <w:top w:val="none" w:sz="0" w:space="0" w:color="auto"/>
            <w:left w:val="none" w:sz="0" w:space="0" w:color="auto"/>
            <w:bottom w:val="none" w:sz="0" w:space="0" w:color="auto"/>
            <w:right w:val="none" w:sz="0" w:space="0" w:color="auto"/>
          </w:divBdr>
        </w:div>
        <w:div w:id="942372935">
          <w:marLeft w:val="1166"/>
          <w:marRight w:val="0"/>
          <w:marTop w:val="96"/>
          <w:marBottom w:val="0"/>
          <w:divBdr>
            <w:top w:val="none" w:sz="0" w:space="0" w:color="auto"/>
            <w:left w:val="none" w:sz="0" w:space="0" w:color="auto"/>
            <w:bottom w:val="none" w:sz="0" w:space="0" w:color="auto"/>
            <w:right w:val="none" w:sz="0" w:space="0" w:color="auto"/>
          </w:divBdr>
        </w:div>
        <w:div w:id="1665232317">
          <w:marLeft w:val="1166"/>
          <w:marRight w:val="0"/>
          <w:marTop w:val="96"/>
          <w:marBottom w:val="0"/>
          <w:divBdr>
            <w:top w:val="none" w:sz="0" w:space="0" w:color="auto"/>
            <w:left w:val="none" w:sz="0" w:space="0" w:color="auto"/>
            <w:bottom w:val="none" w:sz="0" w:space="0" w:color="auto"/>
            <w:right w:val="none" w:sz="0" w:space="0" w:color="auto"/>
          </w:divBdr>
        </w:div>
      </w:divsChild>
    </w:div>
    <w:div w:id="79524999">
      <w:bodyDiv w:val="1"/>
      <w:marLeft w:val="0"/>
      <w:marRight w:val="0"/>
      <w:marTop w:val="0"/>
      <w:marBottom w:val="0"/>
      <w:divBdr>
        <w:top w:val="none" w:sz="0" w:space="0" w:color="auto"/>
        <w:left w:val="none" w:sz="0" w:space="0" w:color="auto"/>
        <w:bottom w:val="none" w:sz="0" w:space="0" w:color="auto"/>
        <w:right w:val="none" w:sz="0" w:space="0" w:color="auto"/>
      </w:divBdr>
      <w:divsChild>
        <w:div w:id="746272093">
          <w:marLeft w:val="1166"/>
          <w:marRight w:val="0"/>
          <w:marTop w:val="96"/>
          <w:marBottom w:val="0"/>
          <w:divBdr>
            <w:top w:val="none" w:sz="0" w:space="0" w:color="auto"/>
            <w:left w:val="none" w:sz="0" w:space="0" w:color="auto"/>
            <w:bottom w:val="none" w:sz="0" w:space="0" w:color="auto"/>
            <w:right w:val="none" w:sz="0" w:space="0" w:color="auto"/>
          </w:divBdr>
        </w:div>
        <w:div w:id="1537234851">
          <w:marLeft w:val="1166"/>
          <w:marRight w:val="0"/>
          <w:marTop w:val="96"/>
          <w:marBottom w:val="0"/>
          <w:divBdr>
            <w:top w:val="none" w:sz="0" w:space="0" w:color="auto"/>
            <w:left w:val="none" w:sz="0" w:space="0" w:color="auto"/>
            <w:bottom w:val="none" w:sz="0" w:space="0" w:color="auto"/>
            <w:right w:val="none" w:sz="0" w:space="0" w:color="auto"/>
          </w:divBdr>
        </w:div>
        <w:div w:id="559171826">
          <w:marLeft w:val="1166"/>
          <w:marRight w:val="0"/>
          <w:marTop w:val="96"/>
          <w:marBottom w:val="0"/>
          <w:divBdr>
            <w:top w:val="none" w:sz="0" w:space="0" w:color="auto"/>
            <w:left w:val="none" w:sz="0" w:space="0" w:color="auto"/>
            <w:bottom w:val="none" w:sz="0" w:space="0" w:color="auto"/>
            <w:right w:val="none" w:sz="0" w:space="0" w:color="auto"/>
          </w:divBdr>
        </w:div>
        <w:div w:id="370880462">
          <w:marLeft w:val="1166"/>
          <w:marRight w:val="0"/>
          <w:marTop w:val="96"/>
          <w:marBottom w:val="0"/>
          <w:divBdr>
            <w:top w:val="none" w:sz="0" w:space="0" w:color="auto"/>
            <w:left w:val="none" w:sz="0" w:space="0" w:color="auto"/>
            <w:bottom w:val="none" w:sz="0" w:space="0" w:color="auto"/>
            <w:right w:val="none" w:sz="0" w:space="0" w:color="auto"/>
          </w:divBdr>
        </w:div>
      </w:divsChild>
    </w:div>
    <w:div w:id="286738651">
      <w:bodyDiv w:val="1"/>
      <w:marLeft w:val="0"/>
      <w:marRight w:val="0"/>
      <w:marTop w:val="0"/>
      <w:marBottom w:val="0"/>
      <w:divBdr>
        <w:top w:val="none" w:sz="0" w:space="0" w:color="auto"/>
        <w:left w:val="none" w:sz="0" w:space="0" w:color="auto"/>
        <w:bottom w:val="none" w:sz="0" w:space="0" w:color="auto"/>
        <w:right w:val="none" w:sz="0" w:space="0" w:color="auto"/>
      </w:divBdr>
      <w:divsChild>
        <w:div w:id="18705605">
          <w:marLeft w:val="547"/>
          <w:marRight w:val="0"/>
          <w:marTop w:val="115"/>
          <w:marBottom w:val="0"/>
          <w:divBdr>
            <w:top w:val="none" w:sz="0" w:space="0" w:color="auto"/>
            <w:left w:val="none" w:sz="0" w:space="0" w:color="auto"/>
            <w:bottom w:val="none" w:sz="0" w:space="0" w:color="auto"/>
            <w:right w:val="none" w:sz="0" w:space="0" w:color="auto"/>
          </w:divBdr>
        </w:div>
        <w:div w:id="1946384951">
          <w:marLeft w:val="1166"/>
          <w:marRight w:val="0"/>
          <w:marTop w:val="96"/>
          <w:marBottom w:val="0"/>
          <w:divBdr>
            <w:top w:val="none" w:sz="0" w:space="0" w:color="auto"/>
            <w:left w:val="none" w:sz="0" w:space="0" w:color="auto"/>
            <w:bottom w:val="none" w:sz="0" w:space="0" w:color="auto"/>
            <w:right w:val="none" w:sz="0" w:space="0" w:color="auto"/>
          </w:divBdr>
        </w:div>
        <w:div w:id="1320116499">
          <w:marLeft w:val="1166"/>
          <w:marRight w:val="0"/>
          <w:marTop w:val="96"/>
          <w:marBottom w:val="0"/>
          <w:divBdr>
            <w:top w:val="none" w:sz="0" w:space="0" w:color="auto"/>
            <w:left w:val="none" w:sz="0" w:space="0" w:color="auto"/>
            <w:bottom w:val="none" w:sz="0" w:space="0" w:color="auto"/>
            <w:right w:val="none" w:sz="0" w:space="0" w:color="auto"/>
          </w:divBdr>
        </w:div>
        <w:div w:id="984822019">
          <w:marLeft w:val="547"/>
          <w:marRight w:val="0"/>
          <w:marTop w:val="115"/>
          <w:marBottom w:val="0"/>
          <w:divBdr>
            <w:top w:val="none" w:sz="0" w:space="0" w:color="auto"/>
            <w:left w:val="none" w:sz="0" w:space="0" w:color="auto"/>
            <w:bottom w:val="none" w:sz="0" w:space="0" w:color="auto"/>
            <w:right w:val="none" w:sz="0" w:space="0" w:color="auto"/>
          </w:divBdr>
        </w:div>
        <w:div w:id="1160996334">
          <w:marLeft w:val="547"/>
          <w:marRight w:val="0"/>
          <w:marTop w:val="115"/>
          <w:marBottom w:val="0"/>
          <w:divBdr>
            <w:top w:val="none" w:sz="0" w:space="0" w:color="auto"/>
            <w:left w:val="none" w:sz="0" w:space="0" w:color="auto"/>
            <w:bottom w:val="none" w:sz="0" w:space="0" w:color="auto"/>
            <w:right w:val="none" w:sz="0" w:space="0" w:color="auto"/>
          </w:divBdr>
        </w:div>
      </w:divsChild>
    </w:div>
    <w:div w:id="663048108">
      <w:bodyDiv w:val="1"/>
      <w:marLeft w:val="0"/>
      <w:marRight w:val="0"/>
      <w:marTop w:val="0"/>
      <w:marBottom w:val="0"/>
      <w:divBdr>
        <w:top w:val="none" w:sz="0" w:space="0" w:color="auto"/>
        <w:left w:val="none" w:sz="0" w:space="0" w:color="auto"/>
        <w:bottom w:val="none" w:sz="0" w:space="0" w:color="auto"/>
        <w:right w:val="none" w:sz="0" w:space="0" w:color="auto"/>
      </w:divBdr>
      <w:divsChild>
        <w:div w:id="2064939404">
          <w:marLeft w:val="0"/>
          <w:marRight w:val="0"/>
          <w:marTop w:val="0"/>
          <w:marBottom w:val="0"/>
          <w:divBdr>
            <w:top w:val="none" w:sz="0" w:space="0" w:color="auto"/>
            <w:left w:val="none" w:sz="0" w:space="0" w:color="auto"/>
            <w:bottom w:val="none" w:sz="0" w:space="0" w:color="auto"/>
            <w:right w:val="none" w:sz="0" w:space="0" w:color="auto"/>
          </w:divBdr>
        </w:div>
      </w:divsChild>
    </w:div>
    <w:div w:id="1026830399">
      <w:bodyDiv w:val="1"/>
      <w:marLeft w:val="0"/>
      <w:marRight w:val="0"/>
      <w:marTop w:val="0"/>
      <w:marBottom w:val="0"/>
      <w:divBdr>
        <w:top w:val="none" w:sz="0" w:space="0" w:color="auto"/>
        <w:left w:val="none" w:sz="0" w:space="0" w:color="auto"/>
        <w:bottom w:val="none" w:sz="0" w:space="0" w:color="auto"/>
        <w:right w:val="none" w:sz="0" w:space="0" w:color="auto"/>
      </w:divBdr>
      <w:divsChild>
        <w:div w:id="1492404061">
          <w:marLeft w:val="547"/>
          <w:marRight w:val="0"/>
          <w:marTop w:val="115"/>
          <w:marBottom w:val="0"/>
          <w:divBdr>
            <w:top w:val="none" w:sz="0" w:space="0" w:color="auto"/>
            <w:left w:val="none" w:sz="0" w:space="0" w:color="auto"/>
            <w:bottom w:val="none" w:sz="0" w:space="0" w:color="auto"/>
            <w:right w:val="none" w:sz="0" w:space="0" w:color="auto"/>
          </w:divBdr>
        </w:div>
        <w:div w:id="1475951815">
          <w:marLeft w:val="547"/>
          <w:marRight w:val="0"/>
          <w:marTop w:val="115"/>
          <w:marBottom w:val="0"/>
          <w:divBdr>
            <w:top w:val="none" w:sz="0" w:space="0" w:color="auto"/>
            <w:left w:val="none" w:sz="0" w:space="0" w:color="auto"/>
            <w:bottom w:val="none" w:sz="0" w:space="0" w:color="auto"/>
            <w:right w:val="none" w:sz="0" w:space="0" w:color="auto"/>
          </w:divBdr>
        </w:div>
        <w:div w:id="1075786335">
          <w:marLeft w:val="1166"/>
          <w:marRight w:val="0"/>
          <w:marTop w:val="96"/>
          <w:marBottom w:val="0"/>
          <w:divBdr>
            <w:top w:val="none" w:sz="0" w:space="0" w:color="auto"/>
            <w:left w:val="none" w:sz="0" w:space="0" w:color="auto"/>
            <w:bottom w:val="none" w:sz="0" w:space="0" w:color="auto"/>
            <w:right w:val="none" w:sz="0" w:space="0" w:color="auto"/>
          </w:divBdr>
        </w:div>
        <w:div w:id="1937981847">
          <w:marLeft w:val="1166"/>
          <w:marRight w:val="0"/>
          <w:marTop w:val="96"/>
          <w:marBottom w:val="0"/>
          <w:divBdr>
            <w:top w:val="none" w:sz="0" w:space="0" w:color="auto"/>
            <w:left w:val="none" w:sz="0" w:space="0" w:color="auto"/>
            <w:bottom w:val="none" w:sz="0" w:space="0" w:color="auto"/>
            <w:right w:val="none" w:sz="0" w:space="0" w:color="auto"/>
          </w:divBdr>
        </w:div>
        <w:div w:id="1398820170">
          <w:marLeft w:val="1800"/>
          <w:marRight w:val="0"/>
          <w:marTop w:val="77"/>
          <w:marBottom w:val="0"/>
          <w:divBdr>
            <w:top w:val="none" w:sz="0" w:space="0" w:color="auto"/>
            <w:left w:val="none" w:sz="0" w:space="0" w:color="auto"/>
            <w:bottom w:val="none" w:sz="0" w:space="0" w:color="auto"/>
            <w:right w:val="none" w:sz="0" w:space="0" w:color="auto"/>
          </w:divBdr>
        </w:div>
        <w:div w:id="756482186">
          <w:marLeft w:val="1800"/>
          <w:marRight w:val="0"/>
          <w:marTop w:val="77"/>
          <w:marBottom w:val="0"/>
          <w:divBdr>
            <w:top w:val="none" w:sz="0" w:space="0" w:color="auto"/>
            <w:left w:val="none" w:sz="0" w:space="0" w:color="auto"/>
            <w:bottom w:val="none" w:sz="0" w:space="0" w:color="auto"/>
            <w:right w:val="none" w:sz="0" w:space="0" w:color="auto"/>
          </w:divBdr>
        </w:div>
      </w:divsChild>
    </w:div>
    <w:div w:id="1271469573">
      <w:bodyDiv w:val="1"/>
      <w:marLeft w:val="0"/>
      <w:marRight w:val="0"/>
      <w:marTop w:val="0"/>
      <w:marBottom w:val="0"/>
      <w:divBdr>
        <w:top w:val="none" w:sz="0" w:space="0" w:color="auto"/>
        <w:left w:val="none" w:sz="0" w:space="0" w:color="auto"/>
        <w:bottom w:val="none" w:sz="0" w:space="0" w:color="auto"/>
        <w:right w:val="none" w:sz="0" w:space="0" w:color="auto"/>
      </w:divBdr>
      <w:divsChild>
        <w:div w:id="378164305">
          <w:marLeft w:val="1166"/>
          <w:marRight w:val="0"/>
          <w:marTop w:val="96"/>
          <w:marBottom w:val="0"/>
          <w:divBdr>
            <w:top w:val="none" w:sz="0" w:space="0" w:color="auto"/>
            <w:left w:val="none" w:sz="0" w:space="0" w:color="auto"/>
            <w:bottom w:val="none" w:sz="0" w:space="0" w:color="auto"/>
            <w:right w:val="none" w:sz="0" w:space="0" w:color="auto"/>
          </w:divBdr>
        </w:div>
        <w:div w:id="1031490636">
          <w:marLeft w:val="1166"/>
          <w:marRight w:val="0"/>
          <w:marTop w:val="96"/>
          <w:marBottom w:val="0"/>
          <w:divBdr>
            <w:top w:val="none" w:sz="0" w:space="0" w:color="auto"/>
            <w:left w:val="none" w:sz="0" w:space="0" w:color="auto"/>
            <w:bottom w:val="none" w:sz="0" w:space="0" w:color="auto"/>
            <w:right w:val="none" w:sz="0" w:space="0" w:color="auto"/>
          </w:divBdr>
        </w:div>
        <w:div w:id="293367754">
          <w:marLeft w:val="1166"/>
          <w:marRight w:val="0"/>
          <w:marTop w:val="96"/>
          <w:marBottom w:val="0"/>
          <w:divBdr>
            <w:top w:val="none" w:sz="0" w:space="0" w:color="auto"/>
            <w:left w:val="none" w:sz="0" w:space="0" w:color="auto"/>
            <w:bottom w:val="none" w:sz="0" w:space="0" w:color="auto"/>
            <w:right w:val="none" w:sz="0" w:space="0" w:color="auto"/>
          </w:divBdr>
        </w:div>
      </w:divsChild>
    </w:div>
    <w:div w:id="1481921927">
      <w:bodyDiv w:val="1"/>
      <w:marLeft w:val="0"/>
      <w:marRight w:val="0"/>
      <w:marTop w:val="0"/>
      <w:marBottom w:val="0"/>
      <w:divBdr>
        <w:top w:val="none" w:sz="0" w:space="0" w:color="auto"/>
        <w:left w:val="none" w:sz="0" w:space="0" w:color="auto"/>
        <w:bottom w:val="none" w:sz="0" w:space="0" w:color="auto"/>
        <w:right w:val="none" w:sz="0" w:space="0" w:color="auto"/>
      </w:divBdr>
      <w:divsChild>
        <w:div w:id="516310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Wet97</b:Tag>
    <b:SourceType>Report</b:SourceType>
    <b:Guid>{73B4BF15-FE87-4712-875A-52BA28961E0E}</b:Guid>
    <b:LCID>2057</b:LCID>
    <b:Author>
      <b:Author>
        <b:NameList>
          <b:Person>
            <b:Last>[1] Belgian Government</b:Last>
          </b:Person>
        </b:NameList>
      </b:Author>
    </b:Author>
    <b:Title>Article 47 of the Belgian law</b:Title>
    <b:Year>3 April 1997</b:Year>
    <b:InternetSiteTitle>Orde van geneesheren</b:InternetSiteTitle>
    <b:Month>April</b:Month>
    <b:Day>3</b:Day>
    <b:URL>http://www.ordomedic.be/nl/adviezen/advies/wet-van-3-april-1997-betreffende-oneerlijke-bedingen-in-overeenkomsten-gesloten-tussen-titularissen-van-vrije-beroepen-en-hun-cli%EBnten</b:URL>
    <b:RefOrder>1</b:RefOrder>
  </b:Source>
  <b:Source>
    <b:Tag>Bel08</b:Tag>
    <b:SourceType>DocumentFromInternetSite</b:SourceType>
    <b:Guid>{A7CB15BA-0202-418F-9F1F-E8CE795E9E7C}</b:Guid>
    <b:LCID>2057</b:LCID>
    <b:Author>
      <b:Author>
        <b:NameList>
          <b:Person>
            <b:Last>[2] Belgian Government</b:Last>
          </b:Person>
        </b:NameList>
      </b:Author>
    </b:Author>
    <b:Title>Law of foundation and organization of the eHealth-platform</b:Title>
    <b:Year>21 August 2008,</b:Year>
    <b:InternetSiteTitle>http://vlex.be</b:InternetSiteTitle>
    <b:URL>http://vlex.be/vid/oprichting-organisatie-ehealth-platform-43407500</b:URL>
    <b:RefOrder>2</b:RefOrder>
  </b:Source>
  <b:Source>
    <b:Tag>Roe04</b:Tag>
    <b:SourceType>InternetSite</b:SourceType>
    <b:Guid>{102F3A8C-1BE1-4977-939C-13C8F6CDACC7}</b:Guid>
    <b:LCID>2057</b:LCID>
    <b:Author>
      <b:Author>
        <b:NameList>
          <b:Person>
            <b:Last>Pieper</b:Last>
            <b:First>Roel</b:First>
          </b:Person>
        </b:NameList>
      </b:Author>
    </b:Author>
    <b:InternetSiteTitle>Medicalfacts</b:InternetSiteTitle>
    <b:Year>2004</b:Year>
    <b:Month>June</b:Month>
    <b:Day>22</b:Day>
    <b:URL>http://www.medicalfacts.nl/2004/06/22/e-health-volgens-roel-pieper/</b:URL>
    <b:RefOrder>8</b:RefOrder>
  </b:Source>
  <b:Source>
    <b:Tag>1</b:Tag>
    <b:SourceType>DocumentFromInternetSite</b:SourceType>
    <b:Guid>{098ED585-FF02-4296-A9B6-03BFE5580FFE}</b:Guid>
    <b:LCID>2057</b:LCID>
    <b:Author>
      <b:Author>
        <b:NameList>
          <b:Person>
            <b:Last>Alvarez</b:Last>
            <b:First>Richard</b:First>
            <b:Middle>C</b:Middle>
          </b:Person>
        </b:NameList>
      </b:Author>
    </b:Author>
    <b:Title>The promise of e-Health – a Canadian perspective</b:Title>
    <b:Year>2002</b:Year>
    <b:Publisher>http://www.ncbi.nlm.nih.gov/pmc/articles/PMC135525/?tool=pubmed</b:Publisher>
    <b:Month>June</b:Month>
    <b:Day>23</b:Day>
    <b:URL>http://www.ncbi.nlm.nih.gov/pmc/articles/PMC135525/?tool=pubmed</b:URL>
    <b:RefOrder>9</b:RefOrder>
  </b:Source>
  <b:Source>
    <b:Tag>Ale05</b:Tag>
    <b:SourceType>InternetSite</b:SourceType>
    <b:Guid>{34F0F50D-F9D4-45CE-A082-F8725B680629}</b:Guid>
    <b:LCID>2057</b:LCID>
    <b:Author>
      <b:Author>
        <b:NameList>
          <b:Person>
            <b:Last>Alejandro Jadad</b:Last>
            <b:First>MD,</b:First>
            <b:Middle>DPhil</b:Middle>
          </b:Person>
        </b:NameList>
      </b:Author>
    </b:Author>
    <b:InternetSiteTitle>Journal of Medical Internet Research</b:InternetSiteTitle>
    <b:Year>2005</b:Year>
    <b:Month>February</b:Month>
    <b:Day>24</b:Day>
    <b:URL>http://www.jmir.org/2005/1/e1/</b:URL>
    <b:RefOrder>10</b:RefOrder>
  </b:Source>
  <b:Source>
    <b:Tag>ecena</b:Tag>
    <b:SourceType>InternetSite</b:SourceType>
    <b:Guid>{0F71457D-BC46-4553-A3B1-ED2B5A9012F2}</b:Guid>
    <b:LCID>2057</b:LCID>
    <b:Author>
      <b:Author>
        <b:NameList>
          <b:Person>
            <b:Last>ec.europa.eu</b:Last>
          </b:Person>
        </b:NameList>
      </b:Author>
    </b:Author>
    <b:InternetSiteTitle>ec.europa.eu</b:InternetSiteTitle>
    <b:Year>na</b:Year>
    <b:URL>http://ec.europa.eu/health-eu/care_for_me/e-health/index_nl.htm</b:URL>
    <b:RefOrder>11</b:RefOrder>
  </b:Source>
  <b:Source>
    <b:Tag>eHe</b:Tag>
    <b:SourceType>InternetSite</b:SourceType>
    <b:Guid>{BFB75CE9-3255-4351-8AD9-AFDE4D65A1EC}</b:Guid>
    <b:LCID>2057</b:LCID>
    <b:Author>
      <b:Author>
        <b:NameList>
          <b:Person>
            <b:Last>eHealth-platform</b:Last>
          </b:Person>
        </b:NameList>
      </b:Author>
    </b:Author>
    <b:InternetSiteTitle>www.ehealth.fgov.be</b:InternetSiteTitle>
    <b:URL>www.ehealth.fgov.be</b:URL>
    <b:RefOrder>12</b:RefOrder>
  </b:Source>
  <b:Source>
    <b:Tag>DrR08</b:Tag>
    <b:SourceType>DocumentFromInternetSite</b:SourceType>
    <b:Guid>{88E708F4-CAB2-4893-A20B-A60E637E2DBB}</b:Guid>
    <b:LCID>2057</b:LCID>
    <b:Author>
      <b:Author>
        <b:NameList>
          <b:Person>
            <b:Last>Lemye</b:Last>
            <b:First>Dr.</b:First>
            <b:Middle>Roland</b:Middle>
          </b:Person>
        </b:NameList>
      </b:Author>
    </b:Author>
    <b:InternetSiteTitle>Vaskor</b:InternetSiteTitle>
    <b:Year>2008</b:Year>
    <b:Month>June</b:Month>
    <b:Day>9</b:Day>
    <b:URL>http://www.vaskor.be/bijlagen%20ledenblad%20110/eHealth%20-%20korte%20historiek.pdf</b:URL>
    <b:RefOrder>13</b:RefOrder>
  </b:Source>
  <b:Source>
    <b:Tag>Fra082</b:Tag>
    <b:SourceType>InternetSite</b:SourceType>
    <b:Guid>{C2978387-5F5B-470B-B3FC-F8A5115B90F3}</b:Guid>
    <b:LCID>0</b:LCID>
    <b:Author>
      <b:Author>
        <b:NameList>
          <b:Person>
            <b:Last>Frank Robben</b:Last>
          </b:Person>
        </b:NameList>
      </b:Author>
    </b:Author>
    <b:InternetSiteTitle>ehealth.fgov.be</b:InternetSiteTitle>
    <b:Year>2008</b:Year>
    <b:Month>November</b:Month>
    <b:Day>13</b:Day>
    <b:URL>https://www.ehealth.fgov.be/binaries/website/nl/pdf/presentation_20081113_nl.pdf</b:URL>
    <b:RefOrder>14</b:RefOrder>
  </b:Source>
  <b:Source>
    <b:Tag>Fra08</b:Tag>
    <b:SourceType>DocumentFromInternetSite</b:SourceType>
    <b:Guid>{B8E900E6-F3EB-4951-B1E7-4E6ECF2B28C7}</b:Guid>
    <b:LCID>2057</b:LCID>
    <b:Author>
      <b:Author>
        <b:NameList>
          <b:Person>
            <b:Last>[5] Frank Robben</b:Last>
          </b:Person>
        </b:NameList>
      </b:Author>
    </b:Author>
    <b:Title>www.ehealth.fgov.be</b:Title>
    <b:InternetSiteTitle>www.ehealth.fgov.be</b:InternetSiteTitle>
    <b:Year>2008</b:Year>
    <b:Month>November</b:Month>
    <b:Day>13</b:Day>
    <b:URL>https://www.ehealth.fgov.be/binaries/website/nl/ppt/20080904_nl.ppt</b:URL>
    <b:RefOrder>5</b:RefOrder>
  </b:Source>
  <b:Source>
    <b:Tag>ehe08</b:Tag>
    <b:SourceType>InternetSite</b:SourceType>
    <b:Guid>{59FE8C94-7A1F-49CB-856E-59A8C94D2926}</b:Guid>
    <b:LCID>2057</b:LCID>
    <b:Author>
      <b:Author>
        <b:NameList>
          <b:Person>
            <b:Last>[4] Frank Robben</b:Last>
          </b:Person>
        </b:NameList>
      </b:Author>
    </b:Author>
    <b:Title>ehealth.fgov.be</b:Title>
    <b:InternetSiteTitle>ehealth.fgov.be</b:InternetSiteTitle>
    <b:Year>2008</b:Year>
    <b:Month>Augustus</b:Month>
    <b:Day>21</b:Day>
    <b:URL>https://www.ehealth.fgov.be/nl/page_menu/website/home/platform/mission/tasks.html</b:URL>
    <b:RefOrder>4</b:RefOrder>
  </b:Source>
  <b:Source>
    <b:Tag>Fra081</b:Tag>
    <b:SourceType>InternetSite</b:SourceType>
    <b:Guid>{0746BB3E-A279-4DA7-A52E-6ADD1FEDFA39}</b:Guid>
    <b:LCID>2057</b:LCID>
    <b:Author>
      <b:Author>
        <b:NameList>
          <b:Person>
            <b:Last>[6] Frank Robben</b:Last>
          </b:Person>
        </b:NameList>
      </b:Author>
    </b:Author>
    <b:InternetSiteTitle>ehealth.fgov.be</b:InternetSiteTitle>
    <b:Year>2008</b:Year>
    <b:Month>September</b:Month>
    <b:Day>4</b:Day>
    <b:URL>https://www.ehealth.fgov.be/binaries/website/nl/pdf/20080418_nl.pdf</b:URL>
    <b:RefOrder>6</b:RefOrder>
  </b:Source>
  <b:Source>
    <b:Tag>ehe09</b:Tag>
    <b:SourceType>InternetSite</b:SourceType>
    <b:Guid>{3616CD71-8524-40C9-A29B-B42FB157F311}</b:Guid>
    <b:LCID>2057</b:LCID>
    <b:Author>
      <b:Author>
        <b:NameList>
          <b:Person>
            <b:Last>[7] Frank Robben</b:Last>
          </b:Person>
        </b:NameList>
      </b:Author>
    </b:Author>
    <b:InternetSiteTitle>ehealth.fgov.be</b:InternetSiteTitle>
    <b:Year>2009</b:Year>
    <b:Month>Oktober</b:Month>
    <b:Day>20</b:Day>
    <b:URL>https://www.ehealth.fgov.be/binaries/website/en/ictday/Overview.ppt</b:URL>
    <b:RefOrder>7</b:RefOrder>
  </b:Source>
  <b:Source>
    <b:Tag>Fra</b:Tag>
    <b:SourceType>InternetSite</b:SourceType>
    <b:Guid>{C37573C1-6A63-4C5F-8B49-ADEDE0E85830}</b:Guid>
    <b:LCID>0</b:LCID>
    <b:Author>
      <b:Author>
        <b:NameList>
          <b:Person>
            <b:Last>Frank Robben</b:Last>
          </b:Person>
        </b:NameList>
      </b:Author>
    </b:Author>
    <b:InternetSiteTitle>www.ehealth.fgov.be</b:InternetSiteTitle>
    <b:URL>https://www.ehealth.fgov.be/binaries/website/nl/ppt/20080904_nl.ppt</b:URL>
    <b:Year>2008</b:Year>
    <b:Month>September</b:Month>
    <b:Day>4</b:Day>
    <b:RefOrder>15</b:RefOrder>
  </b:Source>
  <b:Source>
    <b:Tag>Fra083</b:Tag>
    <b:SourceType>InternetSite</b:SourceType>
    <b:Guid>{0824738E-D948-42F7-8834-E2CE4A10C4E2}</b:Guid>
    <b:LCID>0</b:LCID>
    <b:Author>
      <b:Author>
        <b:NameList>
          <b:Person>
            <b:Last>Frank Robben</b:Last>
          </b:Person>
        </b:NameList>
      </b:Author>
    </b:Author>
    <b:InternetSiteTitle>ehealth.fgov.be</b:InternetSiteTitle>
    <b:Year>2008</b:Year>
    <b:Month>November</b:Month>
    <b:Day>18</b:Day>
    <b:URL>https://www.ehealth.fgov.be/binaries/website/nl/ppt/presentation_20081118_en.ppt</b:URL>
    <b:RefOrder>16</b:RefOrder>
  </b:Source>
  <b:Source>
    <b:Tag>Fra09</b:Tag>
    <b:SourceType>InternetSite</b:SourceType>
    <b:Guid>{331EA3F4-1F4C-49BA-B470-B8DE8A3565B0}</b:Guid>
    <b:LCID>0</b:LCID>
    <b:Author>
      <b:Author>
        <b:NameList>
          <b:Person>
            <b:Last>Frank Robben</b:Last>
          </b:Person>
        </b:NameList>
      </b:Author>
    </b:Author>
    <b:InternetSiteTitle>ehealth.fgov.be</b:InternetSiteTitle>
    <b:Year>2009</b:Year>
    <b:Month>April</b:Month>
    <b:Day>17</b:Day>
    <b:URL>https://www.ehealth.fgov.be/binaries/website/nl/ppt/20090417.ppt</b:URL>
    <b:RefOrder>17</b:RefOrder>
  </b:Source>
  <b:Source>
    <b:Tag>Ont01</b:Tag>
    <b:SourceType>DocumentFromInternetSite</b:SourceType>
    <b:Guid>{035B9116-D873-4FB7-80D3-D274AF9B7C3D}</b:Guid>
    <b:LCID>2057</b:LCID>
    <b:Author>
      <b:Author>
        <b:NameList>
          <b:Person>
            <b:Last>[3] Ontario-Hospital-Association</b:Last>
          </b:Person>
        </b:NameList>
      </b:Author>
    </b:Author>
    <b:Title>Ontario Hospital e-Health Council draft blueprint.</b:Title>
    <b:Year>2001</b:Year>
    <b:Publisher>http://www.oha.com</b:Publisher>
    <b:Month>December</b:Month>
    <b:InternetSiteTitle>Ontario Hospital Assocition</b:InternetSiteTitle>
    <b:URL>http://www.oha.com</b:URL>
    <b:RefOrder>3</b:RefOrder>
  </b:Source>
  <b:Source>
    <b:Tag>Fra091</b:Tag>
    <b:SourceType>InternetSite</b:SourceType>
    <b:Guid>{CB376738-2E0F-4018-8740-DD89A7503A7D}</b:Guid>
    <b:LCID>0</b:LCID>
    <b:Author>
      <b:Author>
        <b:NameList>
          <b:Person>
            <b:Last>Frank Robben</b:Last>
          </b:Person>
        </b:NameList>
      </b:Author>
    </b:Author>
    <b:InternetSiteTitle>ehealth.fgov.be</b:InternetSiteTitle>
    <b:Year>2009</b:Year>
    <b:Month>Oktober</b:Month>
    <b:Day>10</b:Day>
    <b:URL>https://www.ehealth.fgov.be/binaries/website/nl/ppt/20090910-nl.ppt</b:URL>
    <b:RefOrder>18</b:RefOrder>
  </b:Source>
  <b:Source>
    <b:Tag>Fra20</b:Tag>
    <b:SourceType>InternetSite</b:SourceType>
    <b:Guid>{66328D8C-9F67-48E5-B81A-2C1AD68B9A93}</b:Guid>
    <b:LCID>0</b:LCID>
    <b:Author>
      <b:Author>
        <b:NameList>
          <b:Person>
            <b:Last>Frank Robben</b:Last>
          </b:Person>
        </b:NameList>
      </b:Author>
    </b:Author>
    <b:InternetSiteTitle>ehealth.fgov.be</b:InternetSiteTitle>
    <b:Year>2009</b:Year>
    <b:Month>Oktober</b:Month>
    <b:Day>20</b:Day>
    <b:URL>https://www.ehealth.fgov.be/binaries/website/en/ictday/Overview.ppt</b:URL>
    <b:RefOrder>19</b:RefOrder>
  </b:Source>
</b:Sources>
</file>

<file path=customXml/itemProps1.xml><?xml version="1.0" encoding="utf-8"?>
<ds:datastoreItem xmlns:ds="http://schemas.openxmlformats.org/officeDocument/2006/customXml" ds:itemID="{291DFC78-B43A-4B3E-ACF5-EDD7D1075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4</Pages>
  <Words>2260</Words>
  <Characters>12435</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OneToRuleThemAll</dc:creator>
  <cp:lastModifiedBy>OneToRuleThemAll</cp:lastModifiedBy>
  <cp:revision>82</cp:revision>
  <dcterms:created xsi:type="dcterms:W3CDTF">2009-11-06T09:41:00Z</dcterms:created>
  <dcterms:modified xsi:type="dcterms:W3CDTF">2009-11-08T15:30:00Z</dcterms:modified>
</cp:coreProperties>
</file>