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3B67" w:rsidP="005B3B67">
      <w:pPr>
        <w:pStyle w:val="Titel"/>
      </w:pPr>
      <w:r>
        <w:t>Beroepseigen dilemma’s</w:t>
      </w:r>
    </w:p>
    <w:p w:rsidR="00E44212" w:rsidRDefault="00E44212" w:rsidP="005B3B67">
      <w:pPr>
        <w:pStyle w:val="Kop1"/>
      </w:pPr>
    </w:p>
    <w:p w:rsidR="005B3B67" w:rsidRDefault="005B3B67" w:rsidP="005B3B67">
      <w:pPr>
        <w:pStyle w:val="Kop1"/>
      </w:pPr>
      <w:r>
        <w:t>Dilemma 1</w:t>
      </w:r>
    </w:p>
    <w:p w:rsidR="005B3B67" w:rsidRDefault="005B3B67" w:rsidP="005B3B67">
      <w:pPr>
        <w:rPr>
          <w:i/>
        </w:rPr>
      </w:pPr>
      <w:r>
        <w:rPr>
          <w:i/>
        </w:rPr>
        <w:t>Eigen software pakket aanbieden aan een klant terwijl je weet dat het software pakket van de concurrent je klant veel beter zou kunnen helpen en dat je klant met jouw software pakket uiteindelijk niet veel mee zal zijn.</w:t>
      </w:r>
    </w:p>
    <w:p w:rsidR="005B3B67" w:rsidRDefault="005B3B67" w:rsidP="005B3B67">
      <w:pPr>
        <w:pStyle w:val="Kop5"/>
      </w:pPr>
      <w:r>
        <w:t>Stakeholders:</w:t>
      </w:r>
    </w:p>
    <w:p w:rsidR="005B3B67" w:rsidRDefault="005B3B67" w:rsidP="005B3B67">
      <w:pPr>
        <w:pStyle w:val="Lijstalinea"/>
        <w:numPr>
          <w:ilvl w:val="0"/>
          <w:numId w:val="1"/>
        </w:numPr>
      </w:pPr>
      <w:r>
        <w:t>Mijn bedrijf (en iedereen in het bedrijf)</w:t>
      </w:r>
    </w:p>
    <w:p w:rsidR="005B3B67" w:rsidRDefault="005B3B67" w:rsidP="005B3B67">
      <w:pPr>
        <w:pStyle w:val="Lijstalinea"/>
        <w:numPr>
          <w:ilvl w:val="0"/>
          <w:numId w:val="1"/>
        </w:numPr>
      </w:pPr>
      <w:r>
        <w:t>De klant (die het pakket aankoopt)</w:t>
      </w:r>
    </w:p>
    <w:p w:rsidR="00E44212" w:rsidRDefault="005B3B67" w:rsidP="00E44212">
      <w:pPr>
        <w:pStyle w:val="Kop5"/>
      </w:pPr>
      <w:r>
        <w:t>Argumenten:</w:t>
      </w:r>
      <w:r w:rsidR="00E44212">
        <w:br/>
      </w:r>
    </w:p>
    <w:p w:rsidR="00E44212" w:rsidRPr="00E44212" w:rsidRDefault="00E44212" w:rsidP="00E44212">
      <w:r>
        <w:t>Voor:</w:t>
      </w:r>
    </w:p>
    <w:p w:rsidR="005B3B67" w:rsidRDefault="005B3B67" w:rsidP="005B3B67">
      <w:pPr>
        <w:pStyle w:val="Lijstalinea"/>
        <w:numPr>
          <w:ilvl w:val="0"/>
          <w:numId w:val="1"/>
        </w:numPr>
      </w:pPr>
      <w:r>
        <w:t>Als ik het kan verkopen waarom zou ik het dan niet verkopen</w:t>
      </w:r>
      <w:r w:rsidR="00E44212">
        <w:t>?</w:t>
      </w:r>
    </w:p>
    <w:p w:rsidR="005B3B67" w:rsidRDefault="005B3B67" w:rsidP="005B3B67">
      <w:pPr>
        <w:pStyle w:val="Lijstalinea"/>
        <w:numPr>
          <w:ilvl w:val="0"/>
          <w:numId w:val="1"/>
        </w:numPr>
      </w:pPr>
      <w:r>
        <w:t xml:space="preserve">De klant moet ook maar wat </w:t>
      </w:r>
      <w:r w:rsidR="00E44212">
        <w:t>opzoekingzwerk</w:t>
      </w:r>
      <w:r>
        <w:t xml:space="preserve"> doen naar de beste oplossing</w:t>
      </w:r>
    </w:p>
    <w:p w:rsidR="005B3B67" w:rsidRDefault="005B3B67" w:rsidP="005B3B67">
      <w:pPr>
        <w:pStyle w:val="Lijstalinea"/>
        <w:numPr>
          <w:ilvl w:val="0"/>
          <w:numId w:val="1"/>
        </w:numPr>
      </w:pPr>
      <w:r>
        <w:t>Het zal het bedrijf inkomsten opleveren</w:t>
      </w:r>
    </w:p>
    <w:p w:rsidR="00E44212" w:rsidRDefault="00E44212" w:rsidP="005B3B67">
      <w:pPr>
        <w:pStyle w:val="Lijstalinea"/>
        <w:numPr>
          <w:ilvl w:val="0"/>
          <w:numId w:val="1"/>
        </w:numPr>
      </w:pPr>
      <w:r>
        <w:t>Dat levert misschien goede punten op bij de baas als je meer verkoopt</w:t>
      </w:r>
    </w:p>
    <w:p w:rsidR="00E44212" w:rsidRDefault="00E44212" w:rsidP="00E44212">
      <w:r>
        <w:t>Tegen:</w:t>
      </w:r>
    </w:p>
    <w:p w:rsidR="00E44212" w:rsidRDefault="00E44212" w:rsidP="00E44212">
      <w:pPr>
        <w:pStyle w:val="Lijstalinea"/>
        <w:numPr>
          <w:ilvl w:val="0"/>
          <w:numId w:val="1"/>
        </w:numPr>
      </w:pPr>
      <w:r>
        <w:t>De klant zal misschien geld uitgeven aan iets waar hij totaal niets mee is</w:t>
      </w:r>
    </w:p>
    <w:p w:rsidR="00E44212" w:rsidRDefault="00E44212" w:rsidP="00E44212">
      <w:pPr>
        <w:pStyle w:val="Lijstalinea"/>
        <w:numPr>
          <w:ilvl w:val="0"/>
          <w:numId w:val="1"/>
        </w:numPr>
      </w:pPr>
      <w:r>
        <w:t>Een klant niet op de juiste manier helpen kan slechte publiciteit opleveren, wat tot verlies kan leiden</w:t>
      </w:r>
    </w:p>
    <w:p w:rsidR="00E44212" w:rsidRDefault="00E44212" w:rsidP="00E44212">
      <w:pPr>
        <w:pStyle w:val="Lijstalinea"/>
        <w:numPr>
          <w:ilvl w:val="0"/>
          <w:numId w:val="1"/>
        </w:numPr>
      </w:pPr>
      <w:r>
        <w:t>Het geeft geen voldoening de verkeerde oplossing aan te bieden</w:t>
      </w:r>
    </w:p>
    <w:p w:rsidR="00E44212" w:rsidRDefault="00E44212" w:rsidP="00E44212">
      <w:pPr>
        <w:pStyle w:val="Lijstalinea"/>
        <w:numPr>
          <w:ilvl w:val="0"/>
          <w:numId w:val="1"/>
        </w:numPr>
      </w:pPr>
      <w:r>
        <w:t>Je kan misschien problemen krijgen met de klant als die zijn geld terugeist</w:t>
      </w:r>
    </w:p>
    <w:p w:rsidR="005B3B67" w:rsidRDefault="00E44212" w:rsidP="00E44212">
      <w:pPr>
        <w:pStyle w:val="Kop5"/>
      </w:pPr>
      <w:r>
        <w:t>Conclusie</w:t>
      </w:r>
    </w:p>
    <w:p w:rsidR="00E44212" w:rsidRDefault="00E44212" w:rsidP="00E44212">
      <w:r>
        <w:t>Je kan een klant maar beter zeggen dat je misschien niet de geschikte partner bent voor wat hij zoekt. Tenslotte is het risico te groot dat er negatieve gevolgen zijn. De negatieve gevolgen lijken ook zwaarder door te wegen dan de positieve gevolgen. De slechte publiciteit zal grotere gevolgen hebben voor het hele bedrijf.</w:t>
      </w:r>
    </w:p>
    <w:p w:rsidR="00E44212" w:rsidRDefault="00E44212" w:rsidP="00E44212">
      <w:r>
        <w:t>Ik zou dan ook effectief niet het verkeerde pakket aanbieden, maar zeggen dat de klant bij een andere partner misschien een pakket vindt dat beter aan zijn noden voldoet.</w:t>
      </w:r>
    </w:p>
    <w:p w:rsidR="00E44212" w:rsidRDefault="00E44212">
      <w:r>
        <w:br w:type="page"/>
      </w:r>
    </w:p>
    <w:p w:rsidR="005B3B67" w:rsidRDefault="005B3B67" w:rsidP="005B3B67">
      <w:pPr>
        <w:pStyle w:val="Kop1"/>
      </w:pPr>
      <w:r>
        <w:lastRenderedPageBreak/>
        <w:t>Dilemma 2</w:t>
      </w:r>
    </w:p>
    <w:p w:rsidR="005B3B67" w:rsidRDefault="005B3B67" w:rsidP="005B3B67">
      <w:pPr>
        <w:rPr>
          <w:i/>
        </w:rPr>
      </w:pPr>
      <w:r>
        <w:rPr>
          <w:i/>
        </w:rPr>
        <w:t xml:space="preserve">Je wilt nagaan of je werknemers niet teveel op het internet surfen voor hun plezier, of niet de verkeerde websites bezoeken tijdens hun pauze. Als je dit zou willen </w:t>
      </w:r>
      <w:r w:rsidR="00E44212">
        <w:rPr>
          <w:i/>
        </w:rPr>
        <w:t>nagaan, zou je dat aan je werknemers moeten melden voor je het doet. Registreer je het surfgedrag van werknemers of niet?</w:t>
      </w:r>
    </w:p>
    <w:p w:rsidR="00E44212" w:rsidRDefault="00E44212" w:rsidP="00E44212">
      <w:pPr>
        <w:pStyle w:val="Kop5"/>
      </w:pPr>
      <w:r>
        <w:t>Stakeholders</w:t>
      </w:r>
    </w:p>
    <w:p w:rsidR="00E44212" w:rsidRDefault="00E44212" w:rsidP="00E44212">
      <w:pPr>
        <w:pStyle w:val="Lijstalinea"/>
        <w:numPr>
          <w:ilvl w:val="0"/>
          <w:numId w:val="1"/>
        </w:numPr>
      </w:pPr>
      <w:r>
        <w:t>De werkgever</w:t>
      </w:r>
    </w:p>
    <w:p w:rsidR="00E44212" w:rsidRDefault="00E44212" w:rsidP="00E44212">
      <w:pPr>
        <w:pStyle w:val="Lijstalinea"/>
        <w:numPr>
          <w:ilvl w:val="0"/>
          <w:numId w:val="1"/>
        </w:numPr>
      </w:pPr>
      <w:r>
        <w:t>De werknemers</w:t>
      </w:r>
    </w:p>
    <w:p w:rsidR="00E44212" w:rsidRDefault="00E44212" w:rsidP="00E44212">
      <w:pPr>
        <w:pStyle w:val="Lijstalinea"/>
        <w:numPr>
          <w:ilvl w:val="0"/>
          <w:numId w:val="1"/>
        </w:numPr>
      </w:pPr>
      <w:r>
        <w:t>Degene afhankelijk van het werk van de werknemers</w:t>
      </w:r>
      <w:r w:rsidR="00F2369F">
        <w:br/>
      </w:r>
    </w:p>
    <w:p w:rsidR="00E44212" w:rsidRDefault="00E44212" w:rsidP="00E44212">
      <w:pPr>
        <w:pStyle w:val="Kop5"/>
      </w:pPr>
      <w:r>
        <w:t>Argumenten</w:t>
      </w:r>
      <w:r>
        <w:br/>
      </w:r>
    </w:p>
    <w:p w:rsidR="00E44212" w:rsidRDefault="00E44212" w:rsidP="00E44212">
      <w:r>
        <w:t>Voor:</w:t>
      </w:r>
    </w:p>
    <w:p w:rsidR="00E44212" w:rsidRDefault="00E44212" w:rsidP="00E44212">
      <w:pPr>
        <w:pStyle w:val="Lijstalinea"/>
        <w:numPr>
          <w:ilvl w:val="0"/>
          <w:numId w:val="1"/>
        </w:numPr>
      </w:pPr>
      <w:r>
        <w:t>Als er controle is zullen ze misschien meer werken</w:t>
      </w:r>
    </w:p>
    <w:p w:rsidR="00E44212" w:rsidRDefault="00E44212" w:rsidP="00E44212">
      <w:pPr>
        <w:pStyle w:val="Lijstalinea"/>
        <w:numPr>
          <w:ilvl w:val="0"/>
          <w:numId w:val="1"/>
        </w:numPr>
      </w:pPr>
      <w:r>
        <w:t>Zo voorkomen we dat ze misschien op verkeerde sites surfen en virussen tegenkomen</w:t>
      </w:r>
    </w:p>
    <w:p w:rsidR="00E44212" w:rsidRDefault="00F2369F" w:rsidP="00E44212">
      <w:pPr>
        <w:pStyle w:val="Lijstalinea"/>
        <w:numPr>
          <w:ilvl w:val="0"/>
          <w:numId w:val="1"/>
        </w:numPr>
      </w:pPr>
      <w:r>
        <w:t>We scheppen duidelijkheid over wat wel en niet kan</w:t>
      </w:r>
    </w:p>
    <w:p w:rsidR="00F2369F" w:rsidRDefault="00F2369F" w:rsidP="00F2369F">
      <w:r>
        <w:t>Tegen:</w:t>
      </w:r>
    </w:p>
    <w:p w:rsidR="00F2369F" w:rsidRDefault="00F2369F" w:rsidP="00F2369F">
      <w:pPr>
        <w:pStyle w:val="Lijstalinea"/>
        <w:numPr>
          <w:ilvl w:val="0"/>
          <w:numId w:val="1"/>
        </w:numPr>
      </w:pPr>
      <w:r>
        <w:t>We creëren een slechte sfeer door hun een beetje van hun vrijheid af te nemen</w:t>
      </w:r>
    </w:p>
    <w:p w:rsidR="00F2369F" w:rsidRDefault="00F2369F" w:rsidP="00F2369F">
      <w:pPr>
        <w:pStyle w:val="Lijstalinea"/>
        <w:numPr>
          <w:ilvl w:val="0"/>
          <w:numId w:val="1"/>
        </w:numPr>
      </w:pPr>
      <w:r>
        <w:t>Sommige sites die eigenlijk niets kwaads om zich hebben, kunnen wel zo aangezien worden en er kunnen misverstanden ontstaan</w:t>
      </w:r>
    </w:p>
    <w:p w:rsidR="00F2369F" w:rsidRDefault="00F2369F" w:rsidP="00F2369F">
      <w:pPr>
        <w:pStyle w:val="Lijstalinea"/>
        <w:numPr>
          <w:ilvl w:val="0"/>
          <w:numId w:val="1"/>
        </w:numPr>
      </w:pPr>
      <w:r>
        <w:t>Werknemers die wel goed werken maar op sites surfen waarvan we liever hebben dat ze er niet op surfen moeten dan ook op de vingers getikt worden en werken daarna misschien minder goed uit protest</w:t>
      </w:r>
    </w:p>
    <w:p w:rsidR="00F2369F" w:rsidRDefault="00F2369F" w:rsidP="00F2369F">
      <w:pPr>
        <w:pStyle w:val="Kop5"/>
      </w:pPr>
      <w:r>
        <w:t>Conclusie</w:t>
      </w:r>
    </w:p>
    <w:p w:rsidR="00F2369F" w:rsidRDefault="00F2369F" w:rsidP="00F2369F">
      <w:r>
        <w:t>Eigenlijk zouden sites die niet slechte content bevatten geblokkeerd moeten worden. Daardoor kunnen de werknemers niets van virussen binnenhalen of dergelijk, en dan zouden we de werknemer niet hoeven te controleren.</w:t>
      </w:r>
    </w:p>
    <w:p w:rsidR="00F2369F" w:rsidRPr="00F2369F" w:rsidRDefault="00F2369F" w:rsidP="00F2369F">
      <w:r>
        <w:t>Als dan blijkt dat een bepaalde werknemer minder presteert kan men nog altijd overgaan tot het monitoren van zijn surfgedrag, nadat men hem duidelijk maakt waarom ze dit willen monitoren. De werknemer kan dan misschien ook direct zeggen of het aan iets anders ligt.</w:t>
      </w:r>
    </w:p>
    <w:p w:rsidR="00E44212" w:rsidRPr="005B3B67" w:rsidRDefault="00E44212" w:rsidP="005B3B67">
      <w:pPr>
        <w:rPr>
          <w:i/>
        </w:rPr>
      </w:pPr>
    </w:p>
    <w:sectPr w:rsidR="00E44212" w:rsidRPr="005B3B67">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18D" w:rsidRDefault="000F018D" w:rsidP="005B3B67">
      <w:pPr>
        <w:spacing w:after="0" w:line="240" w:lineRule="auto"/>
      </w:pPr>
      <w:r>
        <w:separator/>
      </w:r>
    </w:p>
  </w:endnote>
  <w:endnote w:type="continuationSeparator" w:id="1">
    <w:p w:rsidR="000F018D" w:rsidRDefault="000F018D" w:rsidP="005B3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18D" w:rsidRDefault="000F018D" w:rsidP="005B3B67">
      <w:pPr>
        <w:spacing w:after="0" w:line="240" w:lineRule="auto"/>
      </w:pPr>
      <w:r>
        <w:separator/>
      </w:r>
    </w:p>
  </w:footnote>
  <w:footnote w:type="continuationSeparator" w:id="1">
    <w:p w:rsidR="000F018D" w:rsidRDefault="000F018D" w:rsidP="005B3B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B67" w:rsidRDefault="005B3B67" w:rsidP="005B3B67">
    <w:pPr>
      <w:pStyle w:val="Koptekst"/>
      <w:jc w:val="right"/>
    </w:pPr>
    <w:r>
      <w:t>Frank De Sterke</w:t>
    </w:r>
  </w:p>
  <w:p w:rsidR="005B3B67" w:rsidRDefault="005B3B67" w:rsidP="005B3B67">
    <w:pPr>
      <w:pStyle w:val="Koptekst"/>
      <w:jc w:val="right"/>
    </w:pPr>
    <w:r>
      <w:t>3IMSA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31FC4"/>
    <w:multiLevelType w:val="hybridMultilevel"/>
    <w:tmpl w:val="91B08D4E"/>
    <w:lvl w:ilvl="0" w:tplc="DF4AD36C">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5B3B67"/>
    <w:rsid w:val="000F018D"/>
    <w:rsid w:val="005B3B67"/>
    <w:rsid w:val="00E44212"/>
    <w:rsid w:val="00F2369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3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B3B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B3B67"/>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B3B67"/>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5B3B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3B67"/>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5B3B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B3B67"/>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semiHidden/>
    <w:unhideWhenUsed/>
    <w:rsid w:val="005B3B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B3B67"/>
  </w:style>
  <w:style w:type="paragraph" w:styleId="Voettekst">
    <w:name w:val="footer"/>
    <w:basedOn w:val="Standaard"/>
    <w:link w:val="VoettekstChar"/>
    <w:uiPriority w:val="99"/>
    <w:semiHidden/>
    <w:unhideWhenUsed/>
    <w:rsid w:val="005B3B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B3B67"/>
  </w:style>
  <w:style w:type="character" w:customStyle="1" w:styleId="Kop2Char">
    <w:name w:val="Kop 2 Char"/>
    <w:basedOn w:val="Standaardalinea-lettertype"/>
    <w:link w:val="Kop2"/>
    <w:uiPriority w:val="9"/>
    <w:rsid w:val="005B3B6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B3B6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5B3B6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5B3B67"/>
    <w:rPr>
      <w:rFonts w:asciiTheme="majorHAnsi" w:eastAsiaTheme="majorEastAsia" w:hAnsiTheme="majorHAnsi" w:cstheme="majorBidi"/>
      <w:color w:val="243F60" w:themeColor="accent1" w:themeShade="7F"/>
    </w:rPr>
  </w:style>
  <w:style w:type="paragraph" w:styleId="Lijstalinea">
    <w:name w:val="List Paragraph"/>
    <w:basedOn w:val="Standaard"/>
    <w:uiPriority w:val="34"/>
    <w:qFormat/>
    <w:rsid w:val="005B3B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450</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cp:revision>
  <dcterms:created xsi:type="dcterms:W3CDTF">2010-05-31T22:41:00Z</dcterms:created>
  <dcterms:modified xsi:type="dcterms:W3CDTF">2010-05-31T23:10:00Z</dcterms:modified>
</cp:coreProperties>
</file>