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UNIVERSIDAD DE CORDODA</w:t>
      </w: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Facultad de Ingeniería</w:t>
      </w: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Departamento</w:t>
      </w: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 xml:space="preserve"> de Ingeniería de Sistemas</w:t>
      </w: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L</w:t>
      </w:r>
      <w:r w:rsidR="00571874"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ABORATORIO N°1</w:t>
      </w:r>
    </w:p>
    <w:p w:rsidR="00571874" w:rsidRPr="008D6F8D" w:rsidRDefault="00571874" w:rsidP="009E6C24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</w:p>
    <w:p w:rsidR="009E6C24" w:rsidRPr="008D6F8D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8D6F8D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NORMAS PARA LA ENTREGA DE LOS LABORATORIOS</w:t>
      </w:r>
    </w:p>
    <w:p w:rsidR="00571874" w:rsidRDefault="00571874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FF"/>
          <w:sz w:val="20"/>
          <w:szCs w:val="20"/>
        </w:rPr>
      </w:pPr>
    </w:p>
    <w:p w:rsidR="00571874" w:rsidRDefault="009E6C24" w:rsidP="009E6C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 w:rsidRPr="00571874">
        <w:rPr>
          <w:rFonts w:ascii="Helvetica" w:hAnsi="Helvetica" w:cs="Helvetica"/>
          <w:color w:val="000000"/>
          <w:sz w:val="20"/>
          <w:szCs w:val="20"/>
        </w:rPr>
        <w:t>Los informes sólo se recibirán hasta la fecha y hora</w:t>
      </w:r>
      <w:r w:rsidR="00571874" w:rsidRPr="00571874">
        <w:rPr>
          <w:rFonts w:ascii="Helvetica" w:hAnsi="Helvetica" w:cs="Helvetica"/>
          <w:color w:val="000000"/>
          <w:sz w:val="20"/>
          <w:szCs w:val="20"/>
        </w:rPr>
        <w:t xml:space="preserve"> </w:t>
      </w:r>
      <w:r w:rsidRPr="00571874">
        <w:rPr>
          <w:rFonts w:ascii="Helvetica" w:hAnsi="Helvetica" w:cs="Helvetica"/>
          <w:color w:val="000000"/>
          <w:sz w:val="20"/>
          <w:szCs w:val="20"/>
        </w:rPr>
        <w:t>asignada para la entrega. No se reciben informes</w:t>
      </w:r>
      <w:r w:rsidR="004C35E3">
        <w:rPr>
          <w:rFonts w:ascii="Helvetica" w:hAnsi="Helvetica" w:cs="Helvetica"/>
          <w:color w:val="000000"/>
          <w:sz w:val="20"/>
          <w:szCs w:val="20"/>
        </w:rPr>
        <w:t xml:space="preserve"> después de la fecha estipulada.</w:t>
      </w:r>
    </w:p>
    <w:p w:rsidR="009E6C24" w:rsidRDefault="009E6C24" w:rsidP="009E6C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 w:rsidRPr="00571874">
        <w:rPr>
          <w:rFonts w:ascii="Helvetica" w:hAnsi="Helvetica" w:cs="Helvetica"/>
          <w:color w:val="000000"/>
          <w:sz w:val="20"/>
          <w:szCs w:val="20"/>
        </w:rPr>
        <w:t xml:space="preserve">Durante el curso no se recibirán informes de laboratorio </w:t>
      </w:r>
      <w:r w:rsidR="004C35E3">
        <w:rPr>
          <w:rFonts w:ascii="Helvetica" w:hAnsi="Helvetica" w:cs="Helvetica"/>
          <w:color w:val="000000"/>
          <w:sz w:val="20"/>
          <w:szCs w:val="20"/>
        </w:rPr>
        <w:t>enviados por correo electrónico, deben ser entrega</w:t>
      </w:r>
      <w:r w:rsidR="008D6F8D">
        <w:rPr>
          <w:rFonts w:ascii="Helvetica" w:hAnsi="Helvetica" w:cs="Helvetica"/>
          <w:color w:val="000000"/>
          <w:sz w:val="20"/>
          <w:szCs w:val="20"/>
        </w:rPr>
        <w:t>.</w:t>
      </w:r>
    </w:p>
    <w:p w:rsidR="008D6F8D" w:rsidRPr="00571874" w:rsidRDefault="008D6F8D" w:rsidP="008D6F8D">
      <w:pPr>
        <w:pStyle w:val="Prrafodelista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:rsidR="009E6C24" w:rsidRPr="00984320" w:rsidRDefault="009E6C24" w:rsidP="00984320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</w:pPr>
      <w:r w:rsidRPr="00984320">
        <w:rPr>
          <w:rFonts w:ascii="Helvetica-Bold" w:hAnsi="Helvetica-Bold" w:cs="Helvetica-Bold"/>
          <w:b/>
          <w:bCs/>
          <w:color w:val="538135" w:themeColor="accent6" w:themeShade="BF"/>
          <w:sz w:val="20"/>
          <w:szCs w:val="20"/>
        </w:rPr>
        <w:t>Tema Objetos</w:t>
      </w:r>
    </w:p>
    <w:p w:rsidR="00984320" w:rsidRDefault="00984320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</w:p>
    <w:p w:rsidR="009E6C24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Objetivos:</w:t>
      </w:r>
    </w:p>
    <w:p w:rsidR="009E6C24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1. Identificar objetos del mundo real y establecer sus características.</w:t>
      </w:r>
    </w:p>
    <w:p w:rsidR="009E6C24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2. Agrupar objetos con características y comportamiento similares en clases.</w:t>
      </w:r>
    </w:p>
    <w:p w:rsidR="009E6C24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:rsidR="00E27332" w:rsidRDefault="00E27332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:rsidR="009E6C24" w:rsidRDefault="009E6C24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 xml:space="preserve">Metodología: </w:t>
      </w:r>
      <w:r>
        <w:rPr>
          <w:rFonts w:ascii="Helvetica" w:hAnsi="Helvetica" w:cs="Helvetica"/>
          <w:color w:val="000000"/>
          <w:sz w:val="20"/>
          <w:szCs w:val="20"/>
        </w:rPr>
        <w:t xml:space="preserve">El laboratorio debe ser desarrollado en grupos de </w:t>
      </w: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 xml:space="preserve">máximo </w:t>
      </w:r>
      <w:r w:rsidR="00984320">
        <w:rPr>
          <w:rFonts w:ascii="Helvetica-Bold" w:hAnsi="Helvetica-Bold" w:cs="Helvetica-Bold"/>
          <w:b/>
          <w:bCs/>
          <w:color w:val="000000"/>
          <w:sz w:val="20"/>
          <w:szCs w:val="20"/>
        </w:rPr>
        <w:t>2</w:t>
      </w:r>
      <w:r>
        <w:rPr>
          <w:rFonts w:ascii="Helvetica" w:hAnsi="Helvetica" w:cs="Helvetica"/>
          <w:color w:val="000000"/>
          <w:sz w:val="20"/>
          <w:szCs w:val="20"/>
        </w:rPr>
        <w:t xml:space="preserve"> personas.</w:t>
      </w:r>
    </w:p>
    <w:p w:rsidR="00984320" w:rsidRDefault="00984320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:rsidR="009E6C24" w:rsidRDefault="00E27332" w:rsidP="00E27332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</w:rPr>
      </w:pPr>
      <w:r>
        <w:rPr>
          <w:rFonts w:ascii="Helvetica-Bold" w:hAnsi="Helvetica-Bold" w:cs="Helvetica-Bold"/>
          <w:b/>
          <w:bCs/>
          <w:color w:val="000000"/>
        </w:rPr>
        <w:t xml:space="preserve">Problema 1. </w:t>
      </w:r>
      <w:r w:rsidR="009E6C24">
        <w:rPr>
          <w:rFonts w:ascii="Helvetica" w:hAnsi="Helvetica" w:cs="Helvetica"/>
          <w:color w:val="000000"/>
        </w:rPr>
        <w:t>Identifique tres de las entidades principales que interactúan en un proceso</w:t>
      </w:r>
      <w:r w:rsidR="00984320">
        <w:rPr>
          <w:rFonts w:ascii="Helvetica" w:hAnsi="Helvetica" w:cs="Helvetica"/>
          <w:color w:val="000000"/>
        </w:rPr>
        <w:t xml:space="preserve"> </w:t>
      </w:r>
      <w:r w:rsidR="009E6C24">
        <w:rPr>
          <w:rFonts w:ascii="Helvetica" w:hAnsi="Helvetica" w:cs="Helvetica"/>
          <w:color w:val="000000"/>
        </w:rPr>
        <w:t>de préstamo de libros en la biblioteca. Para simplificar suponga que llega a la ventanilla a solicitar el</w:t>
      </w:r>
      <w:r w:rsidR="00984320">
        <w:rPr>
          <w:rFonts w:ascii="Helvetica" w:hAnsi="Helvetica" w:cs="Helvetica"/>
          <w:color w:val="000000"/>
        </w:rPr>
        <w:t xml:space="preserve"> </w:t>
      </w:r>
      <w:r w:rsidR="009E6C24">
        <w:rPr>
          <w:rFonts w:ascii="Helvetica" w:hAnsi="Helvetica" w:cs="Helvetica"/>
          <w:color w:val="000000"/>
        </w:rPr>
        <w:t xml:space="preserve">préstamo de un libro de </w:t>
      </w:r>
      <w:r w:rsidR="000E289C">
        <w:rPr>
          <w:rFonts w:ascii="Helvetica" w:hAnsi="Helvetica" w:cs="Helvetica"/>
          <w:color w:val="000000"/>
        </w:rPr>
        <w:t>literatura inglesa</w:t>
      </w:r>
      <w:r w:rsidR="009E6C24">
        <w:rPr>
          <w:rFonts w:ascii="Helvetica" w:hAnsi="Helvetica" w:cs="Helvetica"/>
          <w:color w:val="000000"/>
        </w:rPr>
        <w:t xml:space="preserve"> y obvie cualquier otro paso anterior. Incluya dentro</w:t>
      </w:r>
      <w:r w:rsidR="00984320">
        <w:rPr>
          <w:rFonts w:ascii="Helvetica" w:hAnsi="Helvetica" w:cs="Helvetica"/>
          <w:color w:val="000000"/>
        </w:rPr>
        <w:t xml:space="preserve"> </w:t>
      </w:r>
      <w:r w:rsidR="009E6C24">
        <w:rPr>
          <w:rFonts w:ascii="Helvetica" w:hAnsi="Helvetica" w:cs="Helvetica"/>
          <w:color w:val="000000"/>
        </w:rPr>
        <w:t>de los objetos identificados un proceso. No considere el software ni hardware actual que se utiliza para</w:t>
      </w:r>
      <w:r>
        <w:rPr>
          <w:rFonts w:ascii="Helvetica" w:hAnsi="Helvetica" w:cs="Helvetica"/>
          <w:color w:val="000000"/>
        </w:rPr>
        <w:t xml:space="preserve"> </w:t>
      </w:r>
      <w:r w:rsidR="009E6C24">
        <w:rPr>
          <w:rFonts w:ascii="Helvetica" w:hAnsi="Helvetica" w:cs="Helvetica"/>
          <w:color w:val="000000"/>
        </w:rPr>
        <w:t>este proceso.</w:t>
      </w:r>
    </w:p>
    <w:p w:rsidR="00745804" w:rsidRDefault="009E6C24" w:rsidP="009E6C2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745804">
        <w:rPr>
          <w:rFonts w:ascii="Helvetica" w:hAnsi="Helvetica" w:cs="Helvetica"/>
          <w:color w:val="000000"/>
        </w:rPr>
        <w:t>Para cada uno de ellos, determine la clase a la que pertenecen.</w:t>
      </w:r>
    </w:p>
    <w:p w:rsidR="00745804" w:rsidRDefault="009E6C24" w:rsidP="009E6C2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745804">
        <w:rPr>
          <w:rFonts w:ascii="Helvetica" w:hAnsi="Helvetica" w:cs="Helvetica"/>
          <w:color w:val="000000"/>
        </w:rPr>
        <w:t>Asóciele a cada clase un nombre adecuado.</w:t>
      </w:r>
    </w:p>
    <w:p w:rsidR="00745804" w:rsidRDefault="009E6C24" w:rsidP="009E6C2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745804">
        <w:rPr>
          <w:rFonts w:ascii="Helvetica" w:hAnsi="Helvetica" w:cs="Helvetica"/>
          <w:color w:val="000000"/>
        </w:rPr>
        <w:t>Enumere varios atributos y operaciones para cada una de las clases.</w:t>
      </w:r>
    </w:p>
    <w:p w:rsidR="009E6C24" w:rsidRPr="00745804" w:rsidRDefault="009E6C24" w:rsidP="009E6C2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745804">
        <w:rPr>
          <w:rFonts w:ascii="Helvetica" w:hAnsi="Helvetica" w:cs="Helvetica"/>
          <w:color w:val="000000"/>
        </w:rPr>
        <w:t>Rep</w:t>
      </w:r>
      <w:r w:rsidR="000E289C" w:rsidRPr="00745804">
        <w:rPr>
          <w:rFonts w:ascii="Helvetica" w:hAnsi="Helvetica" w:cs="Helvetica"/>
          <w:color w:val="000000"/>
        </w:rPr>
        <w:t>resente gráficamente las clases.</w:t>
      </w:r>
    </w:p>
    <w:p w:rsidR="000E289C" w:rsidRDefault="000E289C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</w:rPr>
      </w:pPr>
    </w:p>
    <w:p w:rsidR="000E66A2" w:rsidRDefault="000E66A2" w:rsidP="009E6C2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>
        <w:rPr>
          <w:rFonts w:ascii="Helvetica-Bold" w:hAnsi="Helvetica-Bold" w:cs="Helvetica-Bold"/>
          <w:b/>
          <w:bCs/>
          <w:color w:val="000000"/>
        </w:rPr>
        <w:t xml:space="preserve">Problema 2. </w:t>
      </w:r>
      <w:r w:rsidR="009E6C24">
        <w:rPr>
          <w:rFonts w:ascii="Helvetica" w:hAnsi="Helvetica" w:cs="Helvetica"/>
          <w:color w:val="000000"/>
        </w:rPr>
        <w:t>Considere las entidades libros, revistas, y trabajos de grado que se encuentran</w:t>
      </w:r>
      <w:r w:rsidR="000E289C"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/>
          <w:color w:val="000000"/>
        </w:rPr>
        <w:t>en una biblioteca.</w:t>
      </w:r>
    </w:p>
    <w:p w:rsidR="000E66A2" w:rsidRDefault="009E6C24" w:rsidP="00980B2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Modele la clase que los agrupa.</w:t>
      </w:r>
    </w:p>
    <w:p w:rsidR="000E66A2" w:rsidRDefault="009E6C24" w:rsidP="009E6C2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Determine algunos atributos y algunos métodos (mínimo 3) de la clase anterior</w:t>
      </w:r>
    </w:p>
    <w:p w:rsidR="000E66A2" w:rsidRDefault="000E66A2" w:rsidP="009E6C2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</w:rPr>
      </w:pPr>
    </w:p>
    <w:p w:rsidR="009E6C24" w:rsidRDefault="009E6C24" w:rsidP="00980B2E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</w:rPr>
      </w:pPr>
      <w:r>
        <w:rPr>
          <w:rFonts w:ascii="Helvetica-Bold" w:hAnsi="Helvetica-Bold" w:cs="Helvetica-Bold"/>
          <w:b/>
          <w:bCs/>
          <w:color w:val="000000"/>
        </w:rPr>
        <w:t>P</w:t>
      </w:r>
      <w:r w:rsidR="000E66A2">
        <w:rPr>
          <w:rFonts w:ascii="Helvetica-Bold" w:hAnsi="Helvetica-Bold" w:cs="Helvetica-Bold"/>
          <w:b/>
          <w:bCs/>
          <w:color w:val="000000"/>
        </w:rPr>
        <w:t>roblema 3</w:t>
      </w:r>
      <w:r>
        <w:rPr>
          <w:rFonts w:ascii="Helvetica-Bold" w:hAnsi="Helvetica-Bold" w:cs="Helvetica-Bold"/>
          <w:b/>
          <w:bCs/>
          <w:color w:val="000000"/>
        </w:rPr>
        <w:t xml:space="preserve">. </w:t>
      </w:r>
      <w:r>
        <w:rPr>
          <w:rFonts w:ascii="Helvetica" w:hAnsi="Helvetica" w:cs="Helvetica"/>
          <w:color w:val="000000"/>
        </w:rPr>
        <w:t>Identifique tres de las entidades principales que interactúan en una</w:t>
      </w:r>
      <w:r w:rsidR="000E66A2"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/>
          <w:color w:val="000000"/>
        </w:rPr>
        <w:t>transacción bancaria de la cuenta de una persona. Incluya dentro de los objetos identificados un</w:t>
      </w:r>
      <w:r w:rsidR="000E66A2">
        <w:rPr>
          <w:rFonts w:ascii="Helvetica" w:hAnsi="Helvetica" w:cs="Helvetica"/>
          <w:color w:val="000000"/>
        </w:rPr>
        <w:t xml:space="preserve">  </w:t>
      </w:r>
      <w:r>
        <w:rPr>
          <w:rFonts w:ascii="Helvetica" w:hAnsi="Helvetica" w:cs="Helvetica"/>
          <w:color w:val="000000"/>
        </w:rPr>
        <w:t>proceso. No considere el software ni el hardware actual que se utiliza para este proceso.</w:t>
      </w:r>
    </w:p>
    <w:p w:rsidR="000E66A2" w:rsidRDefault="009E6C24" w:rsidP="009E6C2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Para cada uno de ellos, determine la clase a la que pertenecen.</w:t>
      </w:r>
    </w:p>
    <w:p w:rsidR="000E66A2" w:rsidRDefault="009E6C24" w:rsidP="009E6C2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Asóciele a cada clase un nombre adecuado.</w:t>
      </w:r>
    </w:p>
    <w:p w:rsidR="000E66A2" w:rsidRDefault="009E6C24" w:rsidP="009E6C2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Enumere varios atributos y operaciones para cada una de las clases.</w:t>
      </w:r>
    </w:p>
    <w:p w:rsidR="009E6C24" w:rsidRDefault="009E6C24" w:rsidP="009E6C2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 w:rsidRPr="000E66A2">
        <w:rPr>
          <w:rFonts w:ascii="Helvetica" w:hAnsi="Helvetica" w:cs="Helvetica"/>
          <w:color w:val="000000"/>
        </w:rPr>
        <w:t>Modelo</w:t>
      </w:r>
      <w:r w:rsidR="000E66A2" w:rsidRPr="000E66A2">
        <w:rPr>
          <w:rFonts w:ascii="Helvetica" w:hAnsi="Helvetica" w:cs="Helvetica"/>
          <w:color w:val="000000"/>
        </w:rPr>
        <w:t xml:space="preserve"> las clases antes identificadas.</w:t>
      </w:r>
    </w:p>
    <w:p w:rsidR="000E66A2" w:rsidRPr="000E66A2" w:rsidRDefault="000E66A2" w:rsidP="000E66A2">
      <w:pPr>
        <w:pStyle w:val="Prrafodelista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</w:p>
    <w:p w:rsidR="00E922CA" w:rsidRDefault="00E922CA" w:rsidP="009E6C24">
      <w:bookmarkStart w:id="0" w:name="_GoBack"/>
      <w:bookmarkEnd w:id="0"/>
    </w:p>
    <w:sectPr w:rsidR="00E92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565FE"/>
    <w:multiLevelType w:val="hybridMultilevel"/>
    <w:tmpl w:val="37DE9CFC"/>
    <w:lvl w:ilvl="0" w:tplc="E2B26C1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E462E"/>
    <w:multiLevelType w:val="hybridMultilevel"/>
    <w:tmpl w:val="3B965C4C"/>
    <w:lvl w:ilvl="0" w:tplc="0868EACC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2792E"/>
    <w:multiLevelType w:val="hybridMultilevel"/>
    <w:tmpl w:val="7314393A"/>
    <w:lvl w:ilvl="0" w:tplc="E2B26C1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F7A87"/>
    <w:multiLevelType w:val="hybridMultilevel"/>
    <w:tmpl w:val="DA58DF5E"/>
    <w:lvl w:ilvl="0" w:tplc="E2B26C1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24"/>
    <w:rsid w:val="000E289C"/>
    <w:rsid w:val="000E66A2"/>
    <w:rsid w:val="001D3807"/>
    <w:rsid w:val="00346396"/>
    <w:rsid w:val="004C35E3"/>
    <w:rsid w:val="00571874"/>
    <w:rsid w:val="00745804"/>
    <w:rsid w:val="008D6F8D"/>
    <w:rsid w:val="00980B2E"/>
    <w:rsid w:val="00984320"/>
    <w:rsid w:val="009E3C39"/>
    <w:rsid w:val="009E6C24"/>
    <w:rsid w:val="00DD3CA4"/>
    <w:rsid w:val="00E27332"/>
    <w:rsid w:val="00E47EBA"/>
    <w:rsid w:val="00E9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8E98053-A7F1-4FFE-8EAA-B4A4ED35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1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cpe</dc:creator>
  <cp:keywords/>
  <dc:description/>
  <cp:lastModifiedBy>cpe</cp:lastModifiedBy>
  <cp:revision>2</cp:revision>
  <cp:lastPrinted>2018-05-24T16:16:00Z</cp:lastPrinted>
  <dcterms:created xsi:type="dcterms:W3CDTF">2018-05-24T15:22:00Z</dcterms:created>
  <dcterms:modified xsi:type="dcterms:W3CDTF">2018-05-24T16:17:00Z</dcterms:modified>
</cp:coreProperties>
</file>