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237"/>
        <w:gridCol w:w="1951"/>
      </w:tblGrid>
      <w:tr w:rsidR="00BC1569" w:rsidRPr="005E7803" w14:paraId="7EC6777F" w14:textId="77777777" w:rsidTr="00F91762">
        <w:tc>
          <w:tcPr>
            <w:tcW w:w="2268" w:type="dxa"/>
            <w:tcBorders>
              <w:bottom w:val="single" w:sz="4" w:space="0" w:color="auto"/>
            </w:tcBorders>
            <w:tcMar>
              <w:left w:w="0" w:type="dxa"/>
            </w:tcMar>
          </w:tcPr>
          <w:p w14:paraId="34769F91" w14:textId="10F422D6" w:rsidR="00BC1569" w:rsidRPr="005E7803" w:rsidRDefault="00BC1569" w:rsidP="00F91762">
            <w:pPr>
              <w:rPr>
                <w:b/>
                <w:bCs/>
                <w:sz w:val="28"/>
                <w:szCs w:val="28"/>
              </w:rPr>
            </w:pPr>
            <w:bookmarkStart w:id="0" w:name="_Hlk52530824"/>
            <w:r>
              <w:rPr>
                <w:b/>
                <w:bCs/>
                <w:sz w:val="28"/>
                <w:szCs w:val="28"/>
              </w:rPr>
              <w:t>BTS2 TP</w:t>
            </w:r>
            <w:r w:rsidRPr="005E7803">
              <w:rPr>
                <w:b/>
                <w:bCs/>
                <w:sz w:val="28"/>
                <w:szCs w:val="28"/>
              </w:rPr>
              <w:t xml:space="preserve"> #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5D45BA3" w14:textId="67A3B947" w:rsidR="00BC1569" w:rsidRPr="005E7803" w:rsidRDefault="00BC1569" w:rsidP="00F9176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POOk</w:t>
            </w:r>
            <w:r w:rsidR="006E6BD5">
              <w:rPr>
                <w:b/>
                <w:bCs/>
                <w:sz w:val="28"/>
                <w:szCs w:val="28"/>
              </w:rPr>
              <w:t>é</w:t>
            </w:r>
            <w:r>
              <w:rPr>
                <w:b/>
                <w:bCs/>
                <w:sz w:val="28"/>
                <w:szCs w:val="28"/>
              </w:rPr>
              <w:t>dex</w:t>
            </w:r>
            <w:proofErr w:type="spellEnd"/>
          </w:p>
        </w:tc>
        <w:tc>
          <w:tcPr>
            <w:tcW w:w="1951" w:type="dxa"/>
            <w:tcBorders>
              <w:bottom w:val="single" w:sz="4" w:space="0" w:color="auto"/>
            </w:tcBorders>
            <w:tcMar>
              <w:right w:w="0" w:type="dxa"/>
            </w:tcMar>
          </w:tcPr>
          <w:p w14:paraId="7ECC4D82" w14:textId="77777777" w:rsidR="00BC1569" w:rsidRPr="005E7803" w:rsidRDefault="00BC1569" w:rsidP="00F91762">
            <w:pPr>
              <w:jc w:val="right"/>
              <w:rPr>
                <w:b/>
                <w:bCs/>
                <w:sz w:val="28"/>
                <w:szCs w:val="28"/>
              </w:rPr>
            </w:pPr>
            <w:r w:rsidRPr="005E7803">
              <w:rPr>
                <w:b/>
                <w:bCs/>
                <w:sz w:val="28"/>
                <w:szCs w:val="28"/>
              </w:rPr>
              <w:t>2020</w:t>
            </w:r>
            <w:r>
              <w:rPr>
                <w:b/>
                <w:bCs/>
                <w:sz w:val="28"/>
                <w:szCs w:val="28"/>
              </w:rPr>
              <w:t>/21</w:t>
            </w:r>
          </w:p>
        </w:tc>
      </w:tr>
      <w:bookmarkEnd w:id="0"/>
    </w:tbl>
    <w:p w14:paraId="12D70155" w14:textId="61790DC4" w:rsidR="007C66E6" w:rsidRDefault="007C66E6"/>
    <w:p w14:paraId="07552263" w14:textId="60D835E8" w:rsidR="009C7217" w:rsidRDefault="009C7217" w:rsidP="00EA2949">
      <w:r>
        <w:t>Ce TP propose de réaliser un Pok</w:t>
      </w:r>
      <w:r w:rsidR="00393700">
        <w:t>é</w:t>
      </w:r>
      <w:r>
        <w:t xml:space="preserve">dex en utilisant </w:t>
      </w:r>
      <w:r w:rsidR="006E6BD5">
        <w:t xml:space="preserve">le framework </w:t>
      </w:r>
      <w:r>
        <w:t>Qt.</w:t>
      </w:r>
      <w:r w:rsidR="006E6BD5">
        <w:t xml:space="preserve"> Un Pokédex est un appareil qui accompagne tout bon dresseur de Pokémon et qui liste les Pokémons et leurs informations.</w:t>
      </w:r>
    </w:p>
    <w:p w14:paraId="091F118E" w14:textId="59490F2B" w:rsidR="009C7217" w:rsidRDefault="00941829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36B1A" wp14:editId="00B66D66">
                <wp:simplePos x="0" y="0"/>
                <wp:positionH relativeFrom="column">
                  <wp:posOffset>4591050</wp:posOffset>
                </wp:positionH>
                <wp:positionV relativeFrom="paragraph">
                  <wp:posOffset>2088515</wp:posOffset>
                </wp:positionV>
                <wp:extent cx="361950" cy="190500"/>
                <wp:effectExtent l="38100" t="0" r="190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89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361.5pt;margin-top:164.45pt;width:28.5pt;height: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3B63D" wp14:editId="1AA2AE9F">
                <wp:simplePos x="0" y="0"/>
                <wp:positionH relativeFrom="column">
                  <wp:posOffset>3790950</wp:posOffset>
                </wp:positionH>
                <wp:positionV relativeFrom="paragraph">
                  <wp:posOffset>1776095</wp:posOffset>
                </wp:positionV>
                <wp:extent cx="1149350" cy="45719"/>
                <wp:effectExtent l="19050" t="76200" r="12700" b="501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9E8C" id="Connecteur droit avec flèche 14" o:spid="_x0000_s1026" type="#_x0000_t32" style="position:absolute;margin-left:298.5pt;margin-top:139.85pt;width:90.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922A2" wp14:editId="74C0E4F6">
                <wp:simplePos x="0" y="0"/>
                <wp:positionH relativeFrom="column">
                  <wp:posOffset>4337050</wp:posOffset>
                </wp:positionH>
                <wp:positionV relativeFrom="paragraph">
                  <wp:posOffset>1491615</wp:posOffset>
                </wp:positionV>
                <wp:extent cx="609600" cy="50800"/>
                <wp:effectExtent l="0" t="57150" r="19050" b="444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75C3" id="Connecteur droit avec flèche 13" o:spid="_x0000_s1026" type="#_x0000_t32" style="position:absolute;margin-left:341.5pt;margin-top:117.45pt;width:48pt;height: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705A8" wp14:editId="1B8E4B6F">
                <wp:simplePos x="0" y="0"/>
                <wp:positionH relativeFrom="column">
                  <wp:posOffset>4311650</wp:posOffset>
                </wp:positionH>
                <wp:positionV relativeFrom="paragraph">
                  <wp:posOffset>1250315</wp:posOffset>
                </wp:positionV>
                <wp:extent cx="660400" cy="120650"/>
                <wp:effectExtent l="38100" t="0" r="25400" b="889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FA1D" id="Connecteur droit avec flèche 12" o:spid="_x0000_s1026" type="#_x0000_t32" style="position:absolute;margin-left:339.5pt;margin-top:98.45pt;width:52pt;height:9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131A47" wp14:editId="396C7603">
                <wp:simplePos x="0" y="0"/>
                <wp:positionH relativeFrom="column">
                  <wp:posOffset>1606550</wp:posOffset>
                </wp:positionH>
                <wp:positionV relativeFrom="paragraph">
                  <wp:posOffset>1409065</wp:posOffset>
                </wp:positionV>
                <wp:extent cx="768350" cy="95250"/>
                <wp:effectExtent l="0" t="0" r="69850" b="762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D192" id="Connecteur droit avec flèche 11" o:spid="_x0000_s1026" type="#_x0000_t32" style="position:absolute;margin-left:126.5pt;margin-top:110.95pt;width:60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640C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87EE9" wp14:editId="3BA9AAAA">
                <wp:simplePos x="0" y="0"/>
                <wp:positionH relativeFrom="column">
                  <wp:posOffset>1600200</wp:posOffset>
                </wp:positionH>
                <wp:positionV relativeFrom="paragraph">
                  <wp:posOffset>1961515</wp:posOffset>
                </wp:positionV>
                <wp:extent cx="1206500" cy="381000"/>
                <wp:effectExtent l="0" t="0" r="50800" b="762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3380" id="Connecteur droit avec flèche 10" o:spid="_x0000_s1026" type="#_x0000_t32" style="position:absolute;margin-left:126pt;margin-top:154.45pt;width:9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6E6BD5">
        <w:t xml:space="preserve">Notre </w:t>
      </w:r>
      <w:r w:rsidR="009C7217">
        <w:t xml:space="preserve">application </w:t>
      </w:r>
      <w:r w:rsidR="006E6BD5">
        <w:t xml:space="preserve">émulera cet appareil et </w:t>
      </w:r>
      <w:r w:rsidR="009C7217">
        <w:t>s’appuiera sur les webservices pokeapi.co pour récupérer informations sur les Pokémon et leurs images.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5245"/>
        <w:gridCol w:w="2664"/>
      </w:tblGrid>
      <w:tr w:rsidR="00640C31" w:rsidRPr="00F0692D" w14:paraId="2831A7FA" w14:textId="36C2423F" w:rsidTr="00640C31">
        <w:tc>
          <w:tcPr>
            <w:tcW w:w="2547" w:type="dxa"/>
          </w:tcPr>
          <w:p w14:paraId="1D751372" w14:textId="77777777" w:rsidR="00640C31" w:rsidRDefault="00640C31" w:rsidP="00640C31">
            <w:pPr>
              <w:jc w:val="right"/>
            </w:pPr>
          </w:p>
          <w:p w14:paraId="1D0E163A" w14:textId="77777777" w:rsidR="00640C31" w:rsidRDefault="00640C31" w:rsidP="00640C31">
            <w:pPr>
              <w:jc w:val="right"/>
            </w:pPr>
          </w:p>
          <w:p w14:paraId="42598082" w14:textId="1FBFD183" w:rsidR="00640C31" w:rsidRDefault="00640C31" w:rsidP="00640C31">
            <w:pPr>
              <w:jc w:val="right"/>
            </w:pPr>
          </w:p>
          <w:p w14:paraId="1CD53F85" w14:textId="3BF29C3F" w:rsidR="00640C31" w:rsidRDefault="00640C31" w:rsidP="00640C31">
            <w:pPr>
              <w:jc w:val="right"/>
            </w:pPr>
          </w:p>
          <w:p w14:paraId="6560E8F0" w14:textId="77777777" w:rsidR="00640C31" w:rsidRDefault="00640C31" w:rsidP="00640C31">
            <w:pPr>
              <w:jc w:val="right"/>
            </w:pPr>
          </w:p>
          <w:p w14:paraId="567AC499" w14:textId="35AE7DF3" w:rsidR="00640C31" w:rsidRPr="00640C31" w:rsidRDefault="003F62B4" w:rsidP="00640C3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</w:t>
            </w:r>
            <w:r w:rsidR="00640C31" w:rsidRPr="00640C31">
              <w:rPr>
                <w:sz w:val="18"/>
                <w:szCs w:val="18"/>
              </w:rPr>
              <w:t xml:space="preserve"> du Pokémon</w:t>
            </w:r>
          </w:p>
          <w:p w14:paraId="40FAA574" w14:textId="77777777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</w:p>
          <w:p w14:paraId="0EF44AEC" w14:textId="461FCDA8" w:rsidR="00640C31" w:rsidRDefault="00640C31" w:rsidP="00640C31">
            <w:pPr>
              <w:jc w:val="right"/>
              <w:rPr>
                <w:sz w:val="18"/>
                <w:szCs w:val="18"/>
              </w:rPr>
            </w:pPr>
            <w:r w:rsidRPr="00640C31">
              <w:rPr>
                <w:sz w:val="18"/>
                <w:szCs w:val="18"/>
              </w:rPr>
              <w:t>Pokémon +/- 10</w:t>
            </w:r>
          </w:p>
          <w:p w14:paraId="4D2192FA" w14:textId="77777777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</w:p>
          <w:p w14:paraId="22F257D2" w14:textId="77777777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  <w:r w:rsidRPr="00640C31">
              <w:rPr>
                <w:sz w:val="18"/>
                <w:szCs w:val="18"/>
              </w:rPr>
              <w:t>Pokémon précédent /suivant</w:t>
            </w:r>
          </w:p>
          <w:p w14:paraId="3F310311" w14:textId="0C88773E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</w:p>
          <w:p w14:paraId="322C1879" w14:textId="36DDCE79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924762" wp14:editId="179F01A8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81280</wp:posOffset>
                      </wp:positionV>
                      <wp:extent cx="444500" cy="25400"/>
                      <wp:effectExtent l="0" t="57150" r="50800" b="8890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0" cy="2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E6A89" id="Connecteur droit avec flèche 4" o:spid="_x0000_s1026" type="#_x0000_t32" style="position:absolute;margin-left:120.35pt;margin-top:6.4pt;width:35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640C31">
              <w:rPr>
                <w:sz w:val="18"/>
                <w:szCs w:val="18"/>
              </w:rPr>
              <w:t>Validation</w:t>
            </w:r>
          </w:p>
          <w:p w14:paraId="696FC5FE" w14:textId="231DF333" w:rsidR="00640C31" w:rsidRPr="00640C31" w:rsidRDefault="00640C31" w:rsidP="00640C31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724BE8" wp14:editId="4B44BB3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157480</wp:posOffset>
                      </wp:positionV>
                      <wp:extent cx="774700" cy="63500"/>
                      <wp:effectExtent l="0" t="57150" r="25400" b="3175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700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D462E" id="Connecteur droit avec flèche 3" o:spid="_x0000_s1026" type="#_x0000_t32" style="position:absolute;margin-left:120.35pt;margin-top:12.4pt;width:61pt;height: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C55D93B" w14:textId="53FA60D4" w:rsidR="00640C31" w:rsidRPr="00640C31" w:rsidRDefault="00640C31" w:rsidP="00640C31">
            <w:pPr>
              <w:jc w:val="right"/>
            </w:pPr>
            <w:r w:rsidRPr="00640C31">
              <w:rPr>
                <w:sz w:val="18"/>
                <w:szCs w:val="18"/>
              </w:rPr>
              <w:t>Saisie d’un ID</w:t>
            </w:r>
          </w:p>
        </w:tc>
        <w:tc>
          <w:tcPr>
            <w:tcW w:w="5245" w:type="dxa"/>
          </w:tcPr>
          <w:p w14:paraId="1812E6EC" w14:textId="1AB65061" w:rsidR="00640C31" w:rsidRPr="00F0692D" w:rsidRDefault="00640C31" w:rsidP="00F0692D">
            <w:pPr>
              <w:jc w:val="center"/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EBE8C7" wp14:editId="0F58FF64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1199515</wp:posOffset>
                      </wp:positionV>
                      <wp:extent cx="1339850" cy="508000"/>
                      <wp:effectExtent l="0" t="0" r="69850" b="63500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9850" cy="508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4AF89" id="Connecteur droit avec flèche 5" o:spid="_x0000_s1026" type="#_x0000_t32" style="position:absolute;margin-left:-8pt;margin-top:94.45pt;width:105.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Pr="00640C31">
              <w:rPr>
                <w:noProof/>
              </w:rPr>
              <w:drawing>
                <wp:inline distT="0" distB="0" distL="0" distR="0" wp14:anchorId="15C09590" wp14:editId="52C0D1C1">
                  <wp:extent cx="3035300" cy="2194057"/>
                  <wp:effectExtent l="76200" t="38100" r="69850" b="1111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998" cy="2215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1D17CCAD" w14:textId="77777777" w:rsidR="00640C31" w:rsidRPr="00941829" w:rsidRDefault="00640C31" w:rsidP="00640C31">
            <w:pPr>
              <w:rPr>
                <w:sz w:val="18"/>
                <w:szCs w:val="18"/>
              </w:rPr>
            </w:pPr>
          </w:p>
          <w:p w14:paraId="5487EE6A" w14:textId="77777777" w:rsidR="00941829" w:rsidRPr="00941829" w:rsidRDefault="00941829" w:rsidP="00640C31">
            <w:pPr>
              <w:rPr>
                <w:sz w:val="18"/>
                <w:szCs w:val="18"/>
              </w:rPr>
            </w:pPr>
          </w:p>
          <w:p w14:paraId="04582CB5" w14:textId="77777777" w:rsidR="00941829" w:rsidRPr="00941829" w:rsidRDefault="00941829" w:rsidP="00640C31">
            <w:pPr>
              <w:rPr>
                <w:sz w:val="18"/>
                <w:szCs w:val="18"/>
              </w:rPr>
            </w:pPr>
          </w:p>
          <w:p w14:paraId="35347786" w14:textId="77777777" w:rsidR="00941829" w:rsidRPr="00941829" w:rsidRDefault="00941829" w:rsidP="00640C31">
            <w:pPr>
              <w:rPr>
                <w:sz w:val="18"/>
                <w:szCs w:val="18"/>
              </w:rPr>
            </w:pPr>
          </w:p>
          <w:p w14:paraId="639CF193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2FC63775" w14:textId="32D2FF67" w:rsidR="00941829" w:rsidRDefault="00941829" w:rsidP="00640C31">
            <w:pPr>
              <w:rPr>
                <w:sz w:val="18"/>
                <w:szCs w:val="18"/>
              </w:rPr>
            </w:pPr>
            <w:r w:rsidRPr="00941829">
              <w:rPr>
                <w:sz w:val="18"/>
                <w:szCs w:val="18"/>
              </w:rPr>
              <w:t>Nom du Pokémon</w:t>
            </w:r>
          </w:p>
          <w:p w14:paraId="57AA04A2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2B71FB47" w14:textId="77777777" w:rsidR="00941829" w:rsidRDefault="00941829" w:rsidP="0064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Types du Pokémon</w:t>
            </w:r>
          </w:p>
          <w:p w14:paraId="7678DAFD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19775A28" w14:textId="77777777" w:rsidR="00941829" w:rsidRDefault="00941829" w:rsidP="0064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Evolutions du Pokémon</w:t>
            </w:r>
          </w:p>
          <w:p w14:paraId="7ABEA322" w14:textId="77777777" w:rsidR="00941829" w:rsidRDefault="00941829" w:rsidP="00640C31">
            <w:pPr>
              <w:rPr>
                <w:sz w:val="18"/>
                <w:szCs w:val="18"/>
              </w:rPr>
            </w:pPr>
          </w:p>
          <w:p w14:paraId="5574415A" w14:textId="3C1CAAD8" w:rsidR="00941829" w:rsidRPr="00941829" w:rsidRDefault="00941829" w:rsidP="00640C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Retour au Pokémon précédent</w:t>
            </w:r>
          </w:p>
        </w:tc>
      </w:tr>
    </w:tbl>
    <w:p w14:paraId="1587069C" w14:textId="799EB1B5" w:rsidR="00941829" w:rsidRDefault="00941829" w:rsidP="00941829"/>
    <w:p w14:paraId="58147679" w14:textId="5E7A6684" w:rsidR="00941829" w:rsidRDefault="00941829" w:rsidP="00941829">
      <w:r>
        <w:t>Par défaut, l’application affichera la fiche de Pikachu (25).</w:t>
      </w:r>
    </w:p>
    <w:p w14:paraId="638AD750" w14:textId="4B772F4D" w:rsidR="00941829" w:rsidRDefault="00941829" w:rsidP="00941829">
      <w:r>
        <w:t>L’application affichera les données suivantes pour chaque Pokémon :</w:t>
      </w:r>
    </w:p>
    <w:p w14:paraId="55EF5B33" w14:textId="4CFB57FE" w:rsidR="00941829" w:rsidRDefault="00941829" w:rsidP="00941829">
      <w:pPr>
        <w:pStyle w:val="Paragraphedeliste"/>
        <w:numPr>
          <w:ilvl w:val="0"/>
          <w:numId w:val="4"/>
        </w:numPr>
      </w:pPr>
      <w:r>
        <w:t>Son nom en anglais avec une majuscule</w:t>
      </w:r>
    </w:p>
    <w:p w14:paraId="616B8D94" w14:textId="12AA75AC" w:rsidR="00941829" w:rsidRDefault="00941829" w:rsidP="00941829">
      <w:pPr>
        <w:pStyle w:val="Paragraphedeliste"/>
        <w:numPr>
          <w:ilvl w:val="0"/>
          <w:numId w:val="4"/>
        </w:numPr>
      </w:pPr>
      <w:r>
        <w:t>Son type entre parenthèses</w:t>
      </w:r>
    </w:p>
    <w:p w14:paraId="573397A4" w14:textId="72EC7CD4" w:rsidR="00941829" w:rsidRDefault="00941829" w:rsidP="00941829">
      <w:pPr>
        <w:pStyle w:val="Paragraphedeliste"/>
        <w:numPr>
          <w:ilvl w:val="0"/>
          <w:numId w:val="4"/>
        </w:numPr>
      </w:pPr>
      <w:r>
        <w:t>Son ID</w:t>
      </w:r>
    </w:p>
    <w:p w14:paraId="757DCD65" w14:textId="32EC9647" w:rsidR="007706E5" w:rsidRDefault="007706E5" w:rsidP="00941829">
      <w:pPr>
        <w:pStyle w:val="Paragraphedeliste"/>
        <w:numPr>
          <w:ilvl w:val="0"/>
          <w:numId w:val="4"/>
        </w:numPr>
      </w:pPr>
      <w:r>
        <w:t>Ses évolutions (s’il y en a)</w:t>
      </w:r>
    </w:p>
    <w:p w14:paraId="0D01ED38" w14:textId="601245F7" w:rsidR="00941829" w:rsidRDefault="00941829" w:rsidP="00941829">
      <w:r>
        <w:t>Elle permettra d’accéder à d’autres fiches de Pokémon via les actions suivantes :</w:t>
      </w:r>
    </w:p>
    <w:p w14:paraId="5B9837BA" w14:textId="3684AED7" w:rsidR="00941829" w:rsidRDefault="00941829" w:rsidP="00941829">
      <w:pPr>
        <w:pStyle w:val="Paragraphedeliste"/>
        <w:numPr>
          <w:ilvl w:val="0"/>
          <w:numId w:val="5"/>
        </w:numPr>
      </w:pPr>
      <w:r>
        <w:t>Saisie d’un ID et validation avec le bouton bleu de validation ou appuie sur la touche « Entrée »</w:t>
      </w:r>
    </w:p>
    <w:p w14:paraId="1B344F5D" w14:textId="2C3D71A7" w:rsidR="00941829" w:rsidRDefault="00941829" w:rsidP="00941829">
      <w:pPr>
        <w:pStyle w:val="Paragraphedeliste"/>
        <w:numPr>
          <w:ilvl w:val="0"/>
          <w:numId w:val="5"/>
        </w:numPr>
      </w:pPr>
      <w:r>
        <w:t>Clic sur la flèche directionnelle :</w:t>
      </w:r>
    </w:p>
    <w:p w14:paraId="4C3DCC77" w14:textId="6C02F176" w:rsidR="00941829" w:rsidRDefault="00941829" w:rsidP="00941829">
      <w:pPr>
        <w:pStyle w:val="Paragraphedeliste"/>
        <w:numPr>
          <w:ilvl w:val="1"/>
          <w:numId w:val="5"/>
        </w:numPr>
      </w:pPr>
      <w:r>
        <w:t>Gauche/Droite décrémente/incrémente l’ID de 1</w:t>
      </w:r>
    </w:p>
    <w:p w14:paraId="6F703B4D" w14:textId="6A2BDC41" w:rsidR="00941829" w:rsidRDefault="00941829" w:rsidP="00941829">
      <w:pPr>
        <w:pStyle w:val="Paragraphedeliste"/>
        <w:numPr>
          <w:ilvl w:val="1"/>
          <w:numId w:val="5"/>
        </w:numPr>
      </w:pPr>
      <w:r>
        <w:t>Haut/Bas incrémente/décrémente l’ID de 10</w:t>
      </w:r>
    </w:p>
    <w:p w14:paraId="2FAD8B3F" w14:textId="22B8F558" w:rsidR="00033CD1" w:rsidRDefault="00033CD1" w:rsidP="00033CD1">
      <w:pPr>
        <w:pStyle w:val="Paragraphedeliste"/>
        <w:numPr>
          <w:ilvl w:val="0"/>
          <w:numId w:val="5"/>
        </w:numPr>
      </w:pPr>
      <w:r>
        <w:t>Clic sur un bouton bleu d’évolution</w:t>
      </w:r>
    </w:p>
    <w:p w14:paraId="1AE621BB" w14:textId="02DB213E" w:rsidR="00941829" w:rsidRDefault="00033CD1" w:rsidP="00941829">
      <w:pPr>
        <w:pStyle w:val="Paragraphedeliste"/>
        <w:numPr>
          <w:ilvl w:val="0"/>
          <w:numId w:val="5"/>
        </w:numPr>
      </w:pPr>
      <w:r>
        <w:t>Clic sur le bouton jaune de retour au Pokémon suivant</w:t>
      </w:r>
    </w:p>
    <w:p w14:paraId="151430BA" w14:textId="0222A0FB" w:rsidR="000C7350" w:rsidRDefault="000C7350" w:rsidP="00941829">
      <w:r>
        <w:t>Pour optimiser l’ergonomie de l’application, on s’attachera à afficher des textes d’assistance (</w:t>
      </w:r>
      <w:proofErr w:type="spellStart"/>
      <w:r>
        <w:t>tooltip</w:t>
      </w:r>
      <w:proofErr w:type="spellEnd"/>
      <w:r>
        <w:t xml:space="preserve">) au survol des </w:t>
      </w:r>
      <w:r w:rsidR="00F40BF6">
        <w:t>b</w:t>
      </w:r>
      <w:r>
        <w:t>outons et à changer le curseur en fonction de la disponibilité ou pas du bouton.</w:t>
      </w:r>
    </w:p>
    <w:p w14:paraId="05867E86" w14:textId="0C6DDDA9" w:rsidR="003F62B4" w:rsidRDefault="003F62B4" w:rsidP="00941829">
      <w:r>
        <w:t xml:space="preserve">L’image du Pokémon sera récupérée sur un autre site : </w:t>
      </w:r>
      <w:proofErr w:type="gramStart"/>
      <w:r w:rsidRPr="003F62B4">
        <w:t>https://img.pokemondb.net/sprites/home/normal/</w:t>
      </w:r>
      <w:r w:rsidRPr="003F62B4">
        <w:t>{</w:t>
      </w:r>
      <w:proofErr w:type="gramEnd"/>
      <w:r w:rsidRPr="003F62B4">
        <w:t>nom</w:t>
      </w:r>
      <w:r>
        <w:t xml:space="preserve"> du Pokémon en anglais}</w:t>
      </w:r>
      <w:r w:rsidRPr="003F62B4">
        <w:t>.png</w:t>
      </w:r>
      <w:r>
        <w:t>.</w:t>
      </w:r>
    </w:p>
    <w:p w14:paraId="5F4ADEB8" w14:textId="6BC13DE4" w:rsidR="00645A0D" w:rsidRDefault="00EA2949" w:rsidP="00EA2949">
      <w:pPr>
        <w:pStyle w:val="Titre1"/>
      </w:pPr>
      <w:r>
        <w:t>Partie</w:t>
      </w:r>
      <w:r w:rsidR="00645A0D">
        <w:t xml:space="preserve"> 1</w:t>
      </w:r>
      <w:r>
        <w:t xml:space="preserve"> - Etude du modèle de données</w:t>
      </w:r>
    </w:p>
    <w:p w14:paraId="2489DAD9" w14:textId="6006F21A" w:rsidR="00645A0D" w:rsidRDefault="00645A0D">
      <w:r>
        <w:t>Consulter le site internet de l’API pokeapi.co, étudiez les différents services proposés et définissez les services nécessaires pour récupérer les informations suivantes :</w:t>
      </w:r>
      <w:r w:rsidR="00640C31" w:rsidRPr="00640C31">
        <w:rPr>
          <w:noProof/>
          <w:sz w:val="18"/>
          <w:szCs w:val="18"/>
        </w:rPr>
        <w:t xml:space="preserve"> </w:t>
      </w:r>
    </w:p>
    <w:p w14:paraId="42B44744" w14:textId="4A751C4D" w:rsidR="00645A0D" w:rsidRDefault="00645A0D" w:rsidP="00645A0D">
      <w:pPr>
        <w:pStyle w:val="Paragraphedeliste"/>
        <w:numPr>
          <w:ilvl w:val="0"/>
          <w:numId w:val="1"/>
        </w:numPr>
      </w:pPr>
      <w:r>
        <w:t xml:space="preserve">Nom du Pokémon en </w:t>
      </w:r>
      <w:r w:rsidR="00974CCC">
        <w:t>Anglais</w:t>
      </w:r>
    </w:p>
    <w:p w14:paraId="7E7744D0" w14:textId="58521952" w:rsidR="00B20407" w:rsidRDefault="00B20407" w:rsidP="00C63F94">
      <w:pPr>
        <w:pStyle w:val="Paragraphedeliste"/>
        <w:numPr>
          <w:ilvl w:val="0"/>
          <w:numId w:val="1"/>
        </w:numPr>
      </w:pPr>
      <w:r>
        <w:t>ID du Pokémon</w:t>
      </w:r>
    </w:p>
    <w:p w14:paraId="4C87AD84" w14:textId="1DD386B7" w:rsidR="00757F4B" w:rsidRDefault="00974CCC" w:rsidP="00645A0D">
      <w:pPr>
        <w:pStyle w:val="Paragraphedeliste"/>
        <w:numPr>
          <w:ilvl w:val="0"/>
          <w:numId w:val="1"/>
        </w:numPr>
      </w:pPr>
      <w:r>
        <w:t>Noms des types du Pokémon</w:t>
      </w:r>
    </w:p>
    <w:p w14:paraId="56E3E555" w14:textId="4FC563FD" w:rsidR="00974CCC" w:rsidRDefault="00974CCC" w:rsidP="00645A0D">
      <w:pPr>
        <w:pStyle w:val="Paragraphedeliste"/>
        <w:numPr>
          <w:ilvl w:val="0"/>
          <w:numId w:val="1"/>
        </w:numPr>
      </w:pPr>
      <w:r>
        <w:t>Nom</w:t>
      </w:r>
      <w:r w:rsidR="00693A47">
        <w:t>s</w:t>
      </w:r>
      <w:r>
        <w:t xml:space="preserve"> des évolutions du Pokémon</w:t>
      </w:r>
    </w:p>
    <w:p w14:paraId="63D840E0" w14:textId="63998CA8" w:rsidR="00EA2949" w:rsidRDefault="00EA2949" w:rsidP="00EA2949">
      <w:pPr>
        <w:pStyle w:val="Titre1"/>
      </w:pPr>
      <w:r>
        <w:lastRenderedPageBreak/>
        <w:t xml:space="preserve">Partie 2 - Visuel </w:t>
      </w:r>
      <w:r w:rsidR="00393700">
        <w:t>du Pokédex</w:t>
      </w:r>
    </w:p>
    <w:p w14:paraId="14B6074A" w14:textId="122170DB" w:rsidR="00083ACF" w:rsidRDefault="00083ACF" w:rsidP="00083ACF">
      <w:r>
        <w:t xml:space="preserve">Ajouter le fichier </w:t>
      </w:r>
      <w:r w:rsidRPr="00083ACF">
        <w:t>pokedex_bg.png</w:t>
      </w:r>
      <w:r>
        <w:t xml:space="preserve"> comme ressource du projet avec le </w:t>
      </w:r>
      <w:proofErr w:type="spellStart"/>
      <w:r>
        <w:t>prefix</w:t>
      </w:r>
      <w:proofErr w:type="spellEnd"/>
      <w:r>
        <w:t xml:space="preserve"> « /</w:t>
      </w:r>
      <w:proofErr w:type="spellStart"/>
      <w:r w:rsidRPr="00083ACF">
        <w:t>pokeRessources</w:t>
      </w:r>
      <w:proofErr w:type="spellEnd"/>
      <w:r>
        <w:t> ».</w:t>
      </w:r>
    </w:p>
    <w:p w14:paraId="27F32A06" w14:textId="429E6D5C" w:rsidR="00083ACF" w:rsidRPr="00083ACF" w:rsidRDefault="00083ACF" w:rsidP="00083ACF">
      <w:r>
        <w:t xml:space="preserve">Dans le constructeur de la fenêtre principale, ajouter le code suivant pour </w:t>
      </w:r>
      <w:r w:rsidR="00C41839">
        <w:t>ajouter le visuel du Pokédex.</w:t>
      </w:r>
    </w:p>
    <w:p w14:paraId="70C1F1FB" w14:textId="77777777" w:rsidR="00083ACF" w:rsidRPr="006E6BD5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proofErr w:type="spellStart"/>
      <w:proofErr w:type="gramStart"/>
      <w:r w:rsidRPr="006E6BD5">
        <w:rPr>
          <w:rFonts w:ascii="Consolas" w:eastAsia="Times New Roman" w:hAnsi="Consolas" w:cs="Courier New"/>
          <w:color w:val="00677C"/>
          <w:sz w:val="20"/>
          <w:szCs w:val="20"/>
          <w:lang w:val="en-US" w:eastAsia="fr-FR"/>
        </w:rPr>
        <w:t>setFixedSize</w:t>
      </w:r>
      <w:proofErr w:type="spellEnd"/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proofErr w:type="spellStart"/>
      <w:proofErr w:type="gramEnd"/>
      <w:r w:rsidRPr="006E6BD5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QSize</w:t>
      </w:r>
      <w:proofErr w:type="spellEnd"/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r w:rsidRPr="006E6BD5">
        <w:rPr>
          <w:rFonts w:ascii="Consolas" w:eastAsia="Times New Roman" w:hAnsi="Consolas" w:cs="Courier New"/>
          <w:color w:val="000080"/>
          <w:sz w:val="20"/>
          <w:szCs w:val="20"/>
          <w:lang w:val="en-US" w:eastAsia="fr-FR"/>
        </w:rPr>
        <w:t>800</w:t>
      </w:r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,</w:t>
      </w:r>
      <w:r w:rsidRPr="006E6BD5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color w:val="000080"/>
          <w:sz w:val="20"/>
          <w:szCs w:val="20"/>
          <w:lang w:val="en-US" w:eastAsia="fr-FR"/>
        </w:rPr>
        <w:t>542</w:t>
      </w:r>
      <w:r w:rsidRPr="006E6BD5">
        <w:rPr>
          <w:rFonts w:ascii="Consolas" w:eastAsia="Times New Roman" w:hAnsi="Consolas" w:cs="Courier New"/>
          <w:sz w:val="20"/>
          <w:szCs w:val="20"/>
          <w:lang w:val="en-US" w:eastAsia="fr-FR"/>
        </w:rPr>
        <w:t>));</w:t>
      </w:r>
    </w:p>
    <w:p w14:paraId="5B6D2D02" w14:textId="77777777" w:rsidR="00083ACF" w:rsidRPr="006E6BD5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</w:p>
    <w:p w14:paraId="06648544" w14:textId="7FCAA637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proofErr w:type="spellStart"/>
      <w:r w:rsidRPr="00083ACF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QPixmap</w:t>
      </w:r>
      <w:proofErr w:type="spellEnd"/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proofErr w:type="spellStart"/>
      <w:r w:rsidRPr="00083ACF">
        <w:rPr>
          <w:rFonts w:ascii="Consolas" w:eastAsia="Times New Roman" w:hAnsi="Consolas" w:cs="Courier New"/>
          <w:color w:val="092E64"/>
          <w:sz w:val="20"/>
          <w:szCs w:val="20"/>
          <w:lang w:val="en-US" w:eastAsia="fr-FR"/>
        </w:rPr>
        <w:t>bkgnd</w:t>
      </w:r>
      <w:proofErr w:type="spellEnd"/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r w:rsidRPr="00083ACF">
        <w:rPr>
          <w:rFonts w:ascii="Consolas" w:eastAsia="Times New Roman" w:hAnsi="Consolas" w:cs="Courier New"/>
          <w:color w:val="008000"/>
          <w:sz w:val="20"/>
          <w:szCs w:val="20"/>
          <w:lang w:val="en-US" w:eastAsia="fr-FR"/>
        </w:rPr>
        <w:t>":/</w:t>
      </w:r>
      <w:proofErr w:type="spellStart"/>
      <w:r w:rsidRPr="00083ACF">
        <w:rPr>
          <w:rFonts w:ascii="Consolas" w:eastAsia="Times New Roman" w:hAnsi="Consolas" w:cs="Courier New"/>
          <w:color w:val="008000"/>
          <w:sz w:val="20"/>
          <w:szCs w:val="20"/>
          <w:lang w:val="en-US" w:eastAsia="fr-FR"/>
        </w:rPr>
        <w:t>pokeRessources</w:t>
      </w:r>
      <w:proofErr w:type="spellEnd"/>
      <w:r w:rsidRPr="00083ACF">
        <w:rPr>
          <w:rFonts w:ascii="Consolas" w:eastAsia="Times New Roman" w:hAnsi="Consolas" w:cs="Courier New"/>
          <w:color w:val="008000"/>
          <w:sz w:val="20"/>
          <w:szCs w:val="20"/>
          <w:lang w:val="en-US" w:eastAsia="fr-FR"/>
        </w:rPr>
        <w:t>/pokedex_bg.png"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);</w:t>
      </w:r>
    </w:p>
    <w:p w14:paraId="59592585" w14:textId="581C10AD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proofErr w:type="spellStart"/>
      <w:r w:rsidRPr="00083ACF">
        <w:rPr>
          <w:rFonts w:ascii="Consolas" w:eastAsia="Times New Roman" w:hAnsi="Consolas" w:cs="Courier New"/>
          <w:color w:val="092E64"/>
          <w:sz w:val="20"/>
          <w:szCs w:val="20"/>
          <w:lang w:val="en-US" w:eastAsia="fr-FR"/>
        </w:rPr>
        <w:t>bkgnd</w:t>
      </w:r>
      <w:proofErr w:type="spellEnd"/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083ACF">
        <w:rPr>
          <w:rFonts w:ascii="Consolas" w:eastAsia="Times New Roman" w:hAnsi="Consolas" w:cs="Courier New"/>
          <w:color w:val="00677C"/>
          <w:sz w:val="20"/>
          <w:szCs w:val="20"/>
          <w:lang w:val="en-US" w:eastAsia="fr-FR"/>
        </w:rPr>
        <w:t>=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083ACF">
        <w:rPr>
          <w:rFonts w:ascii="Consolas" w:eastAsia="Times New Roman" w:hAnsi="Consolas" w:cs="Courier New"/>
          <w:color w:val="092E64"/>
          <w:sz w:val="20"/>
          <w:szCs w:val="20"/>
          <w:lang w:val="en-US" w:eastAsia="fr-FR"/>
        </w:rPr>
        <w:t>bkgnd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.</w:t>
      </w:r>
      <w:r w:rsidRPr="00083ACF">
        <w:rPr>
          <w:lang w:val="en-US" w:eastAsia="fr-FR"/>
        </w:rPr>
        <w:t>scaled</w:t>
      </w:r>
      <w:proofErr w:type="spellEnd"/>
      <w:proofErr w:type="gramEnd"/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(</w:t>
      </w:r>
      <w:r w:rsidRPr="00083ACF">
        <w:rPr>
          <w:rFonts w:ascii="Consolas" w:eastAsia="Times New Roman" w:hAnsi="Consolas" w:cs="Courier New"/>
          <w:color w:val="808000"/>
          <w:sz w:val="20"/>
          <w:szCs w:val="20"/>
          <w:lang w:val="en-US" w:eastAsia="fr-FR"/>
        </w:rPr>
        <w:t>this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-&gt;</w:t>
      </w:r>
      <w:r w:rsidRPr="00083ACF">
        <w:rPr>
          <w:rFonts w:ascii="Consolas" w:eastAsia="Times New Roman" w:hAnsi="Consolas" w:cs="Courier New"/>
          <w:color w:val="00677C"/>
          <w:sz w:val="20"/>
          <w:szCs w:val="20"/>
          <w:lang w:val="en-US" w:eastAsia="fr-FR"/>
        </w:rPr>
        <w:t>size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(),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val="en-US" w:eastAsia="fr-FR"/>
        </w:rPr>
        <w:t xml:space="preserve"> </w:t>
      </w:r>
      <w:r w:rsidRPr="00083ACF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Qt</w:t>
      </w:r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::</w:t>
      </w:r>
      <w:proofErr w:type="spellStart"/>
      <w:r w:rsidRPr="00083ACF">
        <w:rPr>
          <w:rFonts w:ascii="Consolas" w:eastAsia="Times New Roman" w:hAnsi="Consolas" w:cs="Courier New"/>
          <w:color w:val="800080"/>
          <w:sz w:val="20"/>
          <w:szCs w:val="20"/>
          <w:lang w:val="en-US" w:eastAsia="fr-FR"/>
        </w:rPr>
        <w:t>KeepAspectRatio</w:t>
      </w:r>
      <w:proofErr w:type="spellEnd"/>
      <w:r w:rsidRPr="00083ACF">
        <w:rPr>
          <w:rFonts w:ascii="Consolas" w:eastAsia="Times New Roman" w:hAnsi="Consolas" w:cs="Courier New"/>
          <w:sz w:val="20"/>
          <w:szCs w:val="20"/>
          <w:lang w:val="en-US" w:eastAsia="fr-FR"/>
        </w:rPr>
        <w:t>);</w:t>
      </w:r>
    </w:p>
    <w:p w14:paraId="4C013269" w14:textId="3805821C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spellStart"/>
      <w:r w:rsidRPr="00083ACF">
        <w:rPr>
          <w:rFonts w:ascii="Consolas" w:eastAsia="Times New Roman" w:hAnsi="Consolas" w:cs="Courier New"/>
          <w:color w:val="800080"/>
          <w:sz w:val="20"/>
          <w:szCs w:val="20"/>
          <w:lang w:eastAsia="fr-FR"/>
        </w:rPr>
        <w:t>QPalette</w:t>
      </w:r>
      <w:proofErr w:type="spellEnd"/>
      <w:r w:rsidRPr="00083ACF">
        <w:rPr>
          <w:rFonts w:ascii="Consolas" w:eastAsia="Times New Roman" w:hAnsi="Consolas" w:cs="Courier New"/>
          <w:color w:val="C0C0C0"/>
          <w:sz w:val="20"/>
          <w:szCs w:val="20"/>
          <w:lang w:eastAsia="fr-FR"/>
        </w:rPr>
        <w:t xml:space="preserve"> </w:t>
      </w:r>
      <w:proofErr w:type="gramStart"/>
      <w:r w:rsidRPr="00083ACF">
        <w:rPr>
          <w:rFonts w:ascii="Consolas" w:eastAsia="Times New Roman" w:hAnsi="Consolas" w:cs="Courier New"/>
          <w:color w:val="092E64"/>
          <w:sz w:val="20"/>
          <w:szCs w:val="20"/>
          <w:lang w:eastAsia="fr-FR"/>
        </w:rPr>
        <w:t>palette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;</w:t>
      </w:r>
      <w:proofErr w:type="gramEnd"/>
    </w:p>
    <w:p w14:paraId="64F7D0D7" w14:textId="0F1CBD13" w:rsidR="00083ACF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sz w:val="20"/>
          <w:szCs w:val="20"/>
          <w:lang w:eastAsia="fr-FR"/>
        </w:rPr>
      </w:pPr>
      <w:proofErr w:type="spellStart"/>
      <w:proofErr w:type="gramStart"/>
      <w:r w:rsidRPr="00083ACF">
        <w:rPr>
          <w:rFonts w:ascii="Consolas" w:eastAsia="Times New Roman" w:hAnsi="Consolas" w:cs="Courier New"/>
          <w:color w:val="092E64"/>
          <w:sz w:val="20"/>
          <w:szCs w:val="20"/>
          <w:lang w:eastAsia="fr-FR"/>
        </w:rPr>
        <w:t>palette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.</w:t>
      </w:r>
      <w:r w:rsidRPr="00083ACF">
        <w:rPr>
          <w:rFonts w:ascii="Consolas" w:eastAsia="Times New Roman" w:hAnsi="Consolas" w:cs="Courier New"/>
          <w:color w:val="00677C"/>
          <w:sz w:val="20"/>
          <w:szCs w:val="20"/>
          <w:lang w:eastAsia="fr-FR"/>
        </w:rPr>
        <w:t>setBrush</w:t>
      </w:r>
      <w:proofErr w:type="spellEnd"/>
      <w:proofErr w:type="gramEnd"/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(</w:t>
      </w:r>
      <w:proofErr w:type="spellStart"/>
      <w:r w:rsidRPr="00083ACF">
        <w:rPr>
          <w:rFonts w:ascii="Consolas" w:eastAsia="Times New Roman" w:hAnsi="Consolas" w:cs="Courier New"/>
          <w:color w:val="800080"/>
          <w:sz w:val="20"/>
          <w:szCs w:val="20"/>
          <w:lang w:eastAsia="fr-FR"/>
        </w:rPr>
        <w:t>QPalette</w:t>
      </w:r>
      <w:proofErr w:type="spellEnd"/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::</w:t>
      </w:r>
      <w:r w:rsidRPr="00083ACF">
        <w:rPr>
          <w:rFonts w:ascii="Consolas" w:eastAsia="Times New Roman" w:hAnsi="Consolas" w:cs="Courier New"/>
          <w:color w:val="800080"/>
          <w:sz w:val="20"/>
          <w:szCs w:val="20"/>
          <w:lang w:eastAsia="fr-FR"/>
        </w:rPr>
        <w:t>Background</w:t>
      </w:r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,</w:t>
      </w:r>
      <w:r w:rsidRPr="00083ACF">
        <w:rPr>
          <w:rFonts w:ascii="Consolas" w:eastAsia="Times New Roman" w:hAnsi="Consolas" w:cs="Courier New"/>
          <w:color w:val="C0C0C0"/>
          <w:sz w:val="20"/>
          <w:szCs w:val="20"/>
          <w:lang w:eastAsia="fr-FR"/>
        </w:rPr>
        <w:t xml:space="preserve"> </w:t>
      </w:r>
      <w:proofErr w:type="spellStart"/>
      <w:r w:rsidRPr="00083ACF">
        <w:rPr>
          <w:rFonts w:ascii="Consolas" w:eastAsia="Times New Roman" w:hAnsi="Consolas" w:cs="Courier New"/>
          <w:color w:val="092E64"/>
          <w:sz w:val="20"/>
          <w:szCs w:val="20"/>
          <w:lang w:eastAsia="fr-FR"/>
        </w:rPr>
        <w:t>bkgnd</w:t>
      </w:r>
      <w:proofErr w:type="spellEnd"/>
      <w:r w:rsidRPr="00083ACF">
        <w:rPr>
          <w:rFonts w:ascii="Consolas" w:eastAsia="Times New Roman" w:hAnsi="Consolas" w:cs="Courier New"/>
          <w:sz w:val="20"/>
          <w:szCs w:val="20"/>
          <w:lang w:eastAsia="fr-FR"/>
        </w:rPr>
        <w:t>);</w:t>
      </w:r>
    </w:p>
    <w:p w14:paraId="19B22F09" w14:textId="0C318A76" w:rsidR="00EB70BE" w:rsidRPr="00083ACF" w:rsidRDefault="00083ACF" w:rsidP="00C41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rFonts w:ascii="Consolas" w:hAnsi="Consolas"/>
          <w:sz w:val="20"/>
          <w:szCs w:val="20"/>
        </w:rPr>
      </w:pPr>
      <w:proofErr w:type="spellStart"/>
      <w:proofErr w:type="gramStart"/>
      <w:r w:rsidRPr="00083ACF">
        <w:rPr>
          <w:rFonts w:ascii="Consolas" w:eastAsia="Times New Roman" w:hAnsi="Consolas" w:cs="Times New Roman"/>
          <w:color w:val="00677C"/>
          <w:sz w:val="20"/>
          <w:szCs w:val="20"/>
          <w:lang w:eastAsia="fr-FR"/>
        </w:rPr>
        <w:t>setPalette</w:t>
      </w:r>
      <w:proofErr w:type="spellEnd"/>
      <w:proofErr w:type="gramEnd"/>
      <w:r w:rsidRPr="00083ACF">
        <w:rPr>
          <w:rFonts w:ascii="Consolas" w:eastAsia="Times New Roman" w:hAnsi="Consolas" w:cs="Times New Roman"/>
          <w:sz w:val="20"/>
          <w:szCs w:val="20"/>
          <w:lang w:eastAsia="fr-FR"/>
        </w:rPr>
        <w:t>(</w:t>
      </w:r>
      <w:r w:rsidRPr="00083ACF">
        <w:rPr>
          <w:rFonts w:ascii="Consolas" w:eastAsia="Times New Roman" w:hAnsi="Consolas" w:cs="Times New Roman"/>
          <w:color w:val="092E64"/>
          <w:sz w:val="20"/>
          <w:szCs w:val="20"/>
          <w:lang w:eastAsia="fr-FR"/>
        </w:rPr>
        <w:t>palette</w:t>
      </w:r>
      <w:r w:rsidRPr="00083ACF">
        <w:rPr>
          <w:rFonts w:ascii="Consolas" w:eastAsia="Times New Roman" w:hAnsi="Consolas" w:cs="Times New Roman"/>
          <w:sz w:val="20"/>
          <w:szCs w:val="20"/>
          <w:lang w:eastAsia="fr-FR"/>
        </w:rPr>
        <w:t>);</w:t>
      </w:r>
    </w:p>
    <w:p w14:paraId="5ED9E12D" w14:textId="4C9C83A2" w:rsidR="00393700" w:rsidRDefault="00EB70BE" w:rsidP="00640C31">
      <w:pPr>
        <w:pStyle w:val="Titre1"/>
      </w:pPr>
      <w:r>
        <w:t>Partie 3 - Premier appel de web service</w:t>
      </w:r>
    </w:p>
    <w:p w14:paraId="2B72B871" w14:textId="148AA403" w:rsidR="00EB70BE" w:rsidRDefault="00C41839" w:rsidP="00393700">
      <w:r>
        <w:t>L’appel des web services de la pokeapi.co se passera en deux étapes :</w:t>
      </w:r>
    </w:p>
    <w:p w14:paraId="25C2C1D6" w14:textId="5FFBA7B0" w:rsidR="00C41839" w:rsidRDefault="00C41839" w:rsidP="00C41839">
      <w:pPr>
        <w:pStyle w:val="Paragraphedeliste"/>
        <w:numPr>
          <w:ilvl w:val="0"/>
          <w:numId w:val="6"/>
        </w:numPr>
      </w:pPr>
      <w:r>
        <w:t>L’appel en lui-même</w:t>
      </w:r>
    </w:p>
    <w:p w14:paraId="545CE646" w14:textId="721BD17D" w:rsidR="00C41839" w:rsidRDefault="00C41839" w:rsidP="00C41839">
      <w:pPr>
        <w:pStyle w:val="Paragraphedeliste"/>
        <w:numPr>
          <w:ilvl w:val="0"/>
          <w:numId w:val="6"/>
        </w:numPr>
      </w:pPr>
      <w:r>
        <w:t>La gestion de la réponse</w:t>
      </w:r>
    </w:p>
    <w:p w14:paraId="3040A7F0" w14:textId="0D7803B5" w:rsidR="00C41839" w:rsidRDefault="00C41839" w:rsidP="00C41839">
      <w:pPr>
        <w:pStyle w:val="Titre2"/>
      </w:pPr>
      <w:r>
        <w:t>Appel du web service</w:t>
      </w:r>
    </w:p>
    <w:p w14:paraId="4104BF78" w14:textId="22F26FFC" w:rsidR="000E4CFB" w:rsidRPr="000E4CFB" w:rsidRDefault="000E4CFB" w:rsidP="000E4CFB">
      <w:r>
        <w:t>Ajouter le module Network à votre projet Qt en ajoutant la ligne suivante au début de votre fichier .pro :</w:t>
      </w:r>
    </w:p>
    <w:p w14:paraId="3B44AB3F" w14:textId="6E323D13" w:rsidR="000E4CFB" w:rsidRPr="000E4CFB" w:rsidRDefault="000E4CFB" w:rsidP="000E4C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0E4CFB">
        <w:rPr>
          <w:rFonts w:ascii="Consolas" w:eastAsia="Times New Roman" w:hAnsi="Consolas" w:cs="Times New Roman"/>
          <w:color w:val="800080"/>
          <w:sz w:val="24"/>
          <w:szCs w:val="24"/>
          <w:lang w:eastAsia="fr-FR"/>
        </w:rPr>
        <w:t>QT</w:t>
      </w:r>
      <w:r w:rsidRPr="000E4CFB">
        <w:rPr>
          <w:rFonts w:ascii="Consolas" w:eastAsia="Times New Roman" w:hAnsi="Consolas" w:cs="Times New Roman"/>
          <w:color w:val="C0C0C0"/>
          <w:sz w:val="24"/>
          <w:szCs w:val="24"/>
          <w:lang w:eastAsia="fr-FR"/>
        </w:rPr>
        <w:t xml:space="preserve">       </w:t>
      </w:r>
      <w:r w:rsidRPr="000E4CFB">
        <w:rPr>
          <w:rFonts w:ascii="Consolas" w:eastAsia="Times New Roman" w:hAnsi="Consolas" w:cs="Times New Roman"/>
          <w:sz w:val="24"/>
          <w:szCs w:val="24"/>
          <w:lang w:eastAsia="fr-FR"/>
        </w:rPr>
        <w:t>+=</w:t>
      </w:r>
      <w:r w:rsidRPr="000E4CFB">
        <w:rPr>
          <w:rFonts w:ascii="Consolas" w:eastAsia="Times New Roman" w:hAnsi="Consolas" w:cs="Times New Roman"/>
          <w:color w:val="C0C0C0"/>
          <w:sz w:val="24"/>
          <w:szCs w:val="24"/>
          <w:lang w:eastAsia="fr-FR"/>
        </w:rPr>
        <w:t xml:space="preserve"> </w:t>
      </w:r>
      <w:r w:rsidRPr="000E4CFB">
        <w:rPr>
          <w:rFonts w:ascii="Consolas" w:eastAsia="Times New Roman" w:hAnsi="Consolas" w:cs="Times New Roman"/>
          <w:sz w:val="24"/>
          <w:szCs w:val="24"/>
          <w:lang w:eastAsia="fr-FR"/>
        </w:rPr>
        <w:t>network</w:t>
      </w:r>
    </w:p>
    <w:p w14:paraId="584E8EE1" w14:textId="5AF708B9" w:rsidR="00C41839" w:rsidRDefault="00C41839" w:rsidP="00C41839">
      <w:r>
        <w:t xml:space="preserve">Pour contacter un web service, on utilisera un objet </w:t>
      </w:r>
      <w:proofErr w:type="spellStart"/>
      <w:r w:rsidRPr="00E47445">
        <w:rPr>
          <w:rFonts w:ascii="Consolas" w:hAnsi="Consolas"/>
          <w:color w:val="800080"/>
        </w:rPr>
        <w:t>QNetworkAccessManager</w:t>
      </w:r>
      <w:proofErr w:type="spellEnd"/>
      <w:r w:rsidR="005F1754">
        <w:t xml:space="preserve"> ajouté en attribut de la fenêtre.</w:t>
      </w:r>
    </w:p>
    <w:p w14:paraId="25575D94" w14:textId="3BC42636" w:rsidR="00C41839" w:rsidRPr="00C41839" w:rsidRDefault="00C41839" w:rsidP="00C41839">
      <w:pPr>
        <w:rPr>
          <w:rFonts w:cstheme="minorHAnsi"/>
        </w:rPr>
      </w:pPr>
      <w:r>
        <w:t xml:space="preserve">Cet objet contient une méthode </w:t>
      </w:r>
      <w:proofErr w:type="spellStart"/>
      <w:r w:rsidR="005F1754" w:rsidRPr="00E47445">
        <w:rPr>
          <w:rFonts w:ascii="Consolas" w:hAnsi="Consolas"/>
          <w:color w:val="800080"/>
        </w:rPr>
        <w:t>QNetworkReply</w:t>
      </w:r>
      <w:proofErr w:type="spellEnd"/>
      <w:r w:rsidR="005F1754" w:rsidRPr="00E47445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BA0723">
        <w:rPr>
          <w:rFonts w:ascii="Consolas" w:eastAsia="Times New Roman" w:hAnsi="Consolas" w:cs="Courier New"/>
          <w:color w:val="00677C"/>
          <w:sz w:val="20"/>
          <w:szCs w:val="20"/>
          <w:lang w:eastAsia="fr-FR"/>
        </w:rPr>
        <w:t>get</w:t>
      </w:r>
      <w:proofErr w:type="spellEnd"/>
      <w:r w:rsidRPr="00BA0723">
        <w:rPr>
          <w:rFonts w:ascii="Consolas" w:hAnsi="Consolas"/>
        </w:rPr>
        <w:t>(</w:t>
      </w:r>
      <w:proofErr w:type="spellStart"/>
      <w:proofErr w:type="gramEnd"/>
      <w:r w:rsidR="00BA0723" w:rsidRPr="00BA0723">
        <w:rPr>
          <w:rFonts w:ascii="Consolas" w:hAnsi="Consolas"/>
          <w:color w:val="800080"/>
        </w:rPr>
        <w:t>QNetworkRequest</w:t>
      </w:r>
      <w:proofErr w:type="spellEnd"/>
      <w:r w:rsidR="00BA0723" w:rsidRPr="00BA0723">
        <w:rPr>
          <w:rFonts w:ascii="Consolas" w:hAnsi="Consolas"/>
          <w:color w:val="800080"/>
        </w:rPr>
        <w:t>(</w:t>
      </w:r>
      <w:proofErr w:type="spellStart"/>
      <w:r w:rsidR="00BA0723" w:rsidRPr="00BA0723">
        <w:rPr>
          <w:rFonts w:ascii="Consolas" w:hAnsi="Consolas"/>
          <w:color w:val="800080"/>
        </w:rPr>
        <w:t>Qurl</w:t>
      </w:r>
      <w:proofErr w:type="spellEnd"/>
      <w:r w:rsidR="00BA0723" w:rsidRPr="00BA0723">
        <w:rPr>
          <w:rFonts w:ascii="Consolas" w:hAnsi="Consolas"/>
          <w:color w:val="800080"/>
        </w:rPr>
        <w:t>(</w:t>
      </w:r>
      <w:r w:rsidR="00BA0723" w:rsidRPr="00BA0723">
        <w:rPr>
          <w:rFonts w:ascii="Consolas" w:hAnsi="Consolas"/>
          <w:color w:val="000000" w:themeColor="text1"/>
        </w:rPr>
        <w:t>"url"</w:t>
      </w:r>
      <w:r w:rsidR="00BA0723" w:rsidRPr="00BA0723">
        <w:rPr>
          <w:rFonts w:ascii="Consolas" w:hAnsi="Consolas"/>
          <w:color w:val="800080"/>
        </w:rPr>
        <w:t>))</w:t>
      </w:r>
      <w:r w:rsidRPr="00BA0723">
        <w:rPr>
          <w:rFonts w:ascii="Consolas" w:hAnsi="Consolas"/>
        </w:rPr>
        <w:t>)</w:t>
      </w:r>
      <w:r w:rsidRPr="00E47445">
        <w:rPr>
          <w:rFonts w:ascii="Consolas" w:hAnsi="Consolas" w:cstheme="minorHAnsi"/>
        </w:rPr>
        <w:t xml:space="preserve"> </w:t>
      </w:r>
      <w:r>
        <w:rPr>
          <w:rFonts w:cstheme="minorHAnsi"/>
        </w:rPr>
        <w:t xml:space="preserve">qui permet d’envoyer une requête </w:t>
      </w:r>
      <w:r w:rsidR="00760DE4">
        <w:rPr>
          <w:rFonts w:cstheme="minorHAnsi"/>
        </w:rPr>
        <w:t>HTTP</w:t>
      </w:r>
      <w:r>
        <w:rPr>
          <w:rFonts w:cstheme="minorHAnsi"/>
        </w:rPr>
        <w:t xml:space="preserve"> de type GET. </w:t>
      </w:r>
      <w:r w:rsidR="005F1754">
        <w:rPr>
          <w:rFonts w:cstheme="minorHAnsi"/>
        </w:rPr>
        <w:t xml:space="preserve">On sauvera la </w:t>
      </w:r>
      <w:proofErr w:type="spellStart"/>
      <w:r w:rsidR="005F1754" w:rsidRPr="00E47445">
        <w:rPr>
          <w:rFonts w:ascii="Consolas" w:hAnsi="Consolas"/>
          <w:color w:val="800080"/>
        </w:rPr>
        <w:t>QNetworkReply</w:t>
      </w:r>
      <w:proofErr w:type="spellEnd"/>
      <w:r w:rsidR="005F1754" w:rsidRPr="005F1754">
        <w:t xml:space="preserve"> renvoyée par la méthode dans un attribut </w:t>
      </w:r>
      <w:proofErr w:type="spellStart"/>
      <w:r w:rsidR="005F1754" w:rsidRPr="00E47445">
        <w:rPr>
          <w:rFonts w:ascii="Consolas" w:hAnsi="Consolas"/>
          <w:color w:val="800080"/>
        </w:rPr>
        <w:t>QNetworkReply</w:t>
      </w:r>
      <w:proofErr w:type="spellEnd"/>
      <w:r w:rsidR="005F1754" w:rsidRPr="005F1754">
        <w:t xml:space="preserve"> </w:t>
      </w:r>
      <w:r w:rsidR="005F1754">
        <w:t xml:space="preserve">* </w:t>
      </w:r>
      <w:r w:rsidR="005F1754" w:rsidRPr="005F1754">
        <w:t>de la fenêtre.</w:t>
      </w:r>
    </w:p>
    <w:p w14:paraId="0480E63C" w14:textId="7E08AF3A" w:rsidR="00C41839" w:rsidRDefault="00C41839" w:rsidP="005F1754">
      <w:r>
        <w:t>Au retour du serveur,</w:t>
      </w:r>
      <w:r w:rsidR="005F1754">
        <w:t xml:space="preserve"> la</w:t>
      </w:r>
      <w:r>
        <w:t xml:space="preserve"> </w:t>
      </w:r>
      <w:proofErr w:type="spellStart"/>
      <w:r w:rsidR="005F1754" w:rsidRPr="00E47445">
        <w:rPr>
          <w:rFonts w:ascii="Consolas" w:hAnsi="Consolas"/>
          <w:color w:val="800080"/>
        </w:rPr>
        <w:t>QNetworkReply</w:t>
      </w:r>
      <w:proofErr w:type="spellEnd"/>
      <w:r>
        <w:t xml:space="preserve"> émet un signal </w:t>
      </w:r>
      <w:proofErr w:type="spellStart"/>
      <w:proofErr w:type="gramStart"/>
      <w:r w:rsidRPr="00E47445">
        <w:rPr>
          <w:rFonts w:ascii="Consolas" w:hAnsi="Consolas"/>
          <w:color w:val="00677C"/>
        </w:rPr>
        <w:t>finished</w:t>
      </w:r>
      <w:proofErr w:type="spellEnd"/>
      <w:r w:rsidRPr="00E47445">
        <w:rPr>
          <w:rFonts w:ascii="Consolas" w:hAnsi="Consolas"/>
        </w:rPr>
        <w:t>(</w:t>
      </w:r>
      <w:proofErr w:type="gramEnd"/>
      <w:r w:rsidRPr="00E47445">
        <w:rPr>
          <w:rFonts w:ascii="Consolas" w:hAnsi="Consolas"/>
        </w:rPr>
        <w:t>)</w:t>
      </w:r>
      <w:r w:rsidR="005F1754">
        <w:rPr>
          <w:rFonts w:ascii="Consolas" w:hAnsi="Consolas"/>
        </w:rPr>
        <w:t xml:space="preserve"> </w:t>
      </w:r>
      <w:r w:rsidR="00E47445">
        <w:t xml:space="preserve">qu’on connectera à un slot </w:t>
      </w:r>
      <w:r w:rsidR="005F1754">
        <w:t xml:space="preserve">de la fenêtre </w:t>
      </w:r>
      <w:r w:rsidR="00E47445">
        <w:t>créé par nos soins.</w:t>
      </w:r>
      <w:r w:rsidR="005F1754">
        <w:t xml:space="preserve"> </w:t>
      </w:r>
    </w:p>
    <w:p w14:paraId="6415C2C4" w14:textId="4A01FEA7" w:rsidR="00C41839" w:rsidRDefault="00C41839" w:rsidP="00E47445">
      <w:pPr>
        <w:pStyle w:val="Paragraphedeliste"/>
        <w:numPr>
          <w:ilvl w:val="0"/>
          <w:numId w:val="7"/>
        </w:numPr>
      </w:pPr>
      <w:r>
        <w:t>Mettre en place</w:t>
      </w:r>
      <w:r w:rsidR="00E47445">
        <w:t xml:space="preserve"> une méthode </w:t>
      </w:r>
      <w:proofErr w:type="spellStart"/>
      <w:r w:rsidR="00E47445" w:rsidRPr="00E47445">
        <w:rPr>
          <w:rFonts w:ascii="Consolas" w:hAnsi="Consolas"/>
          <w:color w:val="00677C"/>
        </w:rPr>
        <w:t>getPokemon</w:t>
      </w:r>
      <w:proofErr w:type="spellEnd"/>
      <w:r w:rsidR="00E47445" w:rsidRPr="00E47445">
        <w:rPr>
          <w:rFonts w:ascii="Consolas" w:hAnsi="Consolas"/>
        </w:rPr>
        <w:t>(</w:t>
      </w:r>
      <w:proofErr w:type="spellStart"/>
      <w:r w:rsidR="00E47445" w:rsidRPr="00E47445">
        <w:rPr>
          <w:rFonts w:ascii="Consolas" w:hAnsi="Consolas"/>
          <w:color w:val="800080"/>
        </w:rPr>
        <w:t>int</w:t>
      </w:r>
      <w:proofErr w:type="spellEnd"/>
      <w:r w:rsidR="00E47445" w:rsidRPr="00E47445">
        <w:rPr>
          <w:rFonts w:ascii="Consolas" w:hAnsi="Consolas"/>
        </w:rPr>
        <w:t>)</w:t>
      </w:r>
      <w:r w:rsidR="00E47445">
        <w:t xml:space="preserve"> dans la fenêtre principale qui prend en argument un ID et </w:t>
      </w:r>
      <w:r>
        <w:t>appel</w:t>
      </w:r>
      <w:r w:rsidR="00E47445">
        <w:t>le</w:t>
      </w:r>
      <w:r>
        <w:t xml:space="preserve"> </w:t>
      </w:r>
      <w:r w:rsidR="00E47445">
        <w:t>le</w:t>
      </w:r>
      <w:r>
        <w:t xml:space="preserve"> web service </w:t>
      </w:r>
      <w:hyperlink r:id="rId6" w:history="1">
        <w:r w:rsidR="00E47445" w:rsidRPr="000F6F74">
          <w:rPr>
            <w:rStyle w:val="Lienhypertexte"/>
          </w:rPr>
          <w:t>https://pokeapi.co/api/v2/pokemon/{id}</w:t>
        </w:r>
      </w:hyperlink>
      <w:r w:rsidR="00E47445">
        <w:t xml:space="preserve"> </w:t>
      </w:r>
      <w:r>
        <w:t>.</w:t>
      </w:r>
    </w:p>
    <w:p w14:paraId="251FD154" w14:textId="3B92D3FF" w:rsidR="00E47445" w:rsidRPr="005F1754" w:rsidRDefault="005F1754" w:rsidP="00E47445">
      <w:pPr>
        <w:pStyle w:val="Paragraphedeliste"/>
        <w:numPr>
          <w:ilvl w:val="0"/>
          <w:numId w:val="7"/>
        </w:numPr>
      </w:pPr>
      <w:r>
        <w:t>Déclarer et définir</w:t>
      </w:r>
      <w:r w:rsidR="00E47445" w:rsidRPr="005F1754">
        <w:t xml:space="preserve"> le slot </w:t>
      </w:r>
      <w:proofErr w:type="spellStart"/>
      <w:proofErr w:type="gramStart"/>
      <w:r w:rsidR="00E47445" w:rsidRPr="005F1754">
        <w:rPr>
          <w:rFonts w:ascii="Consolas" w:hAnsi="Consolas"/>
          <w:color w:val="00677C"/>
        </w:rPr>
        <w:t>managePokemonReply</w:t>
      </w:r>
      <w:proofErr w:type="spellEnd"/>
      <w:r w:rsidR="00E47445" w:rsidRPr="005F1754">
        <w:rPr>
          <w:rFonts w:ascii="Consolas" w:hAnsi="Consolas"/>
        </w:rPr>
        <w:t>(</w:t>
      </w:r>
      <w:proofErr w:type="gramEnd"/>
      <w:r w:rsidR="00E47445" w:rsidRPr="005F1754">
        <w:rPr>
          <w:rFonts w:ascii="Consolas" w:hAnsi="Consolas"/>
        </w:rPr>
        <w:t>)</w:t>
      </w:r>
      <w:r w:rsidR="00E47445" w:rsidRPr="005F1754">
        <w:t xml:space="preserve"> </w:t>
      </w:r>
      <w:r w:rsidRPr="005F1754">
        <w:t>sans le</w:t>
      </w:r>
      <w:r>
        <w:t xml:space="preserve"> remplir pour l’instant.</w:t>
      </w:r>
    </w:p>
    <w:p w14:paraId="6628EB48" w14:textId="43346ADC" w:rsidR="00C41839" w:rsidRDefault="00E47445" w:rsidP="00E47445">
      <w:pPr>
        <w:pStyle w:val="Titre2"/>
      </w:pPr>
      <w:r>
        <w:t>Gestion de la réponse</w:t>
      </w:r>
    </w:p>
    <w:p w14:paraId="4CF462E5" w14:textId="45F778B5" w:rsidR="00E47445" w:rsidRDefault="00E47445" w:rsidP="00E47445">
      <w:r w:rsidRPr="00E47445">
        <w:t xml:space="preserve">Le slot </w:t>
      </w:r>
      <w:proofErr w:type="spellStart"/>
      <w:proofErr w:type="gramStart"/>
      <w:r w:rsidRPr="00E47445">
        <w:rPr>
          <w:rFonts w:ascii="Consolas" w:hAnsi="Consolas"/>
          <w:color w:val="00677C"/>
        </w:rPr>
        <w:t>managePokemonReply</w:t>
      </w:r>
      <w:proofErr w:type="spellEnd"/>
      <w:r w:rsidRPr="00E47445">
        <w:rPr>
          <w:rFonts w:ascii="Consolas" w:hAnsi="Consolas"/>
        </w:rPr>
        <w:t>(</w:t>
      </w:r>
      <w:proofErr w:type="gramEnd"/>
      <w:r w:rsidRPr="00E47445">
        <w:rPr>
          <w:rFonts w:ascii="Consolas" w:hAnsi="Consolas"/>
        </w:rPr>
        <w:t>)</w:t>
      </w:r>
      <w:r w:rsidRPr="00E47445">
        <w:t xml:space="preserve">  </w:t>
      </w:r>
      <w:r w:rsidR="005F1754">
        <w:t xml:space="preserve">va pouvoir utiliser la méthode </w:t>
      </w:r>
      <w:proofErr w:type="spellStart"/>
      <w:r w:rsidRPr="00E47445">
        <w:rPr>
          <w:rFonts w:ascii="Consolas" w:eastAsia="Times New Roman" w:hAnsi="Consolas" w:cs="Courier New"/>
          <w:color w:val="00677C"/>
          <w:lang w:eastAsia="fr-FR"/>
        </w:rPr>
        <w:t>readAll</w:t>
      </w:r>
      <w:proofErr w:type="spellEnd"/>
      <w:r w:rsidRPr="00E47445">
        <w:rPr>
          <w:rFonts w:ascii="Consolas" w:eastAsia="Times New Roman" w:hAnsi="Consolas" w:cs="Courier New"/>
          <w:lang w:eastAsia="fr-FR"/>
        </w:rPr>
        <w:t>()</w:t>
      </w:r>
      <w:r w:rsidR="005F1754">
        <w:rPr>
          <w:rFonts w:ascii="Consolas" w:eastAsia="Times New Roman" w:hAnsi="Consolas" w:cs="Courier New"/>
          <w:lang w:eastAsia="fr-FR"/>
        </w:rPr>
        <w:t xml:space="preserve"> </w:t>
      </w:r>
      <w:r w:rsidR="005F1754" w:rsidRPr="005F1754">
        <w:t xml:space="preserve">de l’objet </w:t>
      </w:r>
      <w:proofErr w:type="spellStart"/>
      <w:r w:rsidR="005F1754" w:rsidRPr="00E47445">
        <w:rPr>
          <w:rFonts w:ascii="Consolas" w:hAnsi="Consolas"/>
          <w:color w:val="800080"/>
        </w:rPr>
        <w:t>QNetworkReply</w:t>
      </w:r>
      <w:proofErr w:type="spellEnd"/>
      <w:r>
        <w:t xml:space="preserve"> </w:t>
      </w:r>
      <w:r w:rsidR="005F1754">
        <w:t xml:space="preserve">attribut de la fenêtre créé précédemment </w:t>
      </w:r>
      <w:r>
        <w:t>qui permet de récupérer la réponse du serveur.</w:t>
      </w:r>
    </w:p>
    <w:p w14:paraId="193B4B97" w14:textId="12AA5DB3" w:rsidR="00E47445" w:rsidRPr="00E47445" w:rsidRDefault="00E47445" w:rsidP="00E47445">
      <w:r w:rsidRPr="00E47445">
        <w:t xml:space="preserve">Le format </w:t>
      </w:r>
      <w:r>
        <w:t xml:space="preserve">de réponse </w:t>
      </w:r>
      <w:r w:rsidRPr="00E47445">
        <w:t xml:space="preserve">choisi par </w:t>
      </w:r>
      <w:proofErr w:type="spellStart"/>
      <w:r w:rsidRPr="00E47445">
        <w:t>p</w:t>
      </w:r>
      <w:r>
        <w:t>okeApi</w:t>
      </w:r>
      <w:proofErr w:type="spellEnd"/>
      <w:r>
        <w:t xml:space="preserve"> est le JSON. </w:t>
      </w:r>
      <w:r w:rsidRPr="00E47445">
        <w:t xml:space="preserve">On va donc utiliser un objet qui nous permet de parcourir cette </w:t>
      </w:r>
      <w:r>
        <w:t xml:space="preserve">réponse : </w:t>
      </w:r>
      <w:r w:rsidRPr="00E47445">
        <w:t xml:space="preserve"> </w:t>
      </w:r>
      <w:proofErr w:type="spellStart"/>
      <w:r w:rsidRPr="00E47445">
        <w:rPr>
          <w:rFonts w:ascii="Consolas" w:eastAsia="Times New Roman" w:hAnsi="Consolas" w:cs="Times New Roman"/>
          <w:color w:val="800080"/>
          <w:lang w:eastAsia="fr-FR"/>
        </w:rPr>
        <w:t>QJsonDocument</w:t>
      </w:r>
      <w:proofErr w:type="spellEnd"/>
      <w:r w:rsidRPr="00E47445">
        <w:t>.</w:t>
      </w:r>
    </w:p>
    <w:p w14:paraId="4A735AD2" w14:textId="7387AEE2" w:rsidR="00E47445" w:rsidRPr="006E6BD5" w:rsidRDefault="00E47445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proofErr w:type="spellStart"/>
      <w:r w:rsidRPr="006E6BD5">
        <w:rPr>
          <w:rFonts w:ascii="Consolas" w:eastAsia="Times New Roman" w:hAnsi="Consolas" w:cs="Courier New"/>
          <w:color w:val="800080"/>
          <w:lang w:val="en-US" w:eastAsia="fr-FR"/>
        </w:rPr>
        <w:t>QString</w:t>
      </w:r>
      <w:proofErr w:type="spellEnd"/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source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lang w:val="en-US" w:eastAsia="fr-FR"/>
        </w:rPr>
        <w:t>=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proofErr w:type="spellStart"/>
      <w:r w:rsidR="005F1754">
        <w:rPr>
          <w:rFonts w:ascii="Consolas" w:eastAsia="Times New Roman" w:hAnsi="Consolas" w:cs="Courier New"/>
          <w:color w:val="092E64"/>
          <w:lang w:val="en-US" w:eastAsia="fr-FR"/>
        </w:rPr>
        <w:t>pokemonReply</w:t>
      </w:r>
      <w:proofErr w:type="spellEnd"/>
      <w:r w:rsidRPr="006E6BD5">
        <w:rPr>
          <w:rFonts w:ascii="Consolas" w:eastAsia="Times New Roman" w:hAnsi="Consolas" w:cs="Courier New"/>
          <w:lang w:val="en-US" w:eastAsia="fr-FR"/>
        </w:rPr>
        <w:t>-&gt;</w:t>
      </w:r>
      <w:proofErr w:type="spellStart"/>
      <w:proofErr w:type="gramStart"/>
      <w:r w:rsidRPr="006E6BD5">
        <w:rPr>
          <w:rFonts w:ascii="Consolas" w:eastAsia="Times New Roman" w:hAnsi="Consolas" w:cs="Courier New"/>
          <w:color w:val="00677C"/>
          <w:lang w:val="en-US" w:eastAsia="fr-FR"/>
        </w:rPr>
        <w:t>readAll</w:t>
      </w:r>
      <w:proofErr w:type="spellEnd"/>
      <w:r w:rsidRPr="006E6BD5">
        <w:rPr>
          <w:rFonts w:ascii="Consolas" w:eastAsia="Times New Roman" w:hAnsi="Consolas" w:cs="Courier New"/>
          <w:lang w:val="en-US" w:eastAsia="fr-FR"/>
        </w:rPr>
        <w:t>(</w:t>
      </w:r>
      <w:proofErr w:type="gramEnd"/>
      <w:r w:rsidRPr="006E6BD5">
        <w:rPr>
          <w:rFonts w:ascii="Consolas" w:eastAsia="Times New Roman" w:hAnsi="Consolas" w:cs="Courier New"/>
          <w:lang w:val="en-US" w:eastAsia="fr-FR"/>
        </w:rPr>
        <w:t>);</w:t>
      </w:r>
    </w:p>
    <w:p w14:paraId="467006D4" w14:textId="35BF1995" w:rsidR="00E47445" w:rsidRPr="00E47445" w:rsidRDefault="00E47445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proofErr w:type="spellStart"/>
      <w:r w:rsidRPr="003E3A7B">
        <w:rPr>
          <w:rFonts w:ascii="Consolas" w:eastAsia="Times New Roman" w:hAnsi="Consolas" w:cs="Courier New"/>
          <w:color w:val="800080"/>
          <w:lang w:val="en-US" w:eastAsia="fr-FR"/>
        </w:rPr>
        <w:t>Q</w:t>
      </w:r>
      <w:r w:rsidRPr="00E47445">
        <w:rPr>
          <w:rFonts w:ascii="Consolas" w:eastAsia="Times New Roman" w:hAnsi="Consolas" w:cs="Courier New"/>
          <w:color w:val="800080"/>
          <w:lang w:val="en-US" w:eastAsia="fr-FR"/>
        </w:rPr>
        <w:t>JsonObject</w:t>
      </w:r>
      <w:proofErr w:type="spellEnd"/>
      <w:r w:rsidRPr="00E4744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proofErr w:type="spellStart"/>
      <w:r w:rsidRPr="00E47445">
        <w:rPr>
          <w:rFonts w:ascii="Consolas" w:eastAsia="Times New Roman" w:hAnsi="Consolas" w:cs="Courier New"/>
          <w:color w:val="092E64"/>
          <w:lang w:val="en-US" w:eastAsia="fr-FR"/>
        </w:rPr>
        <w:t>pokeData</w:t>
      </w:r>
      <w:proofErr w:type="spellEnd"/>
      <w:r w:rsidRPr="00E47445">
        <w:rPr>
          <w:rFonts w:ascii="Consolas" w:eastAsia="Times New Roman" w:hAnsi="Consolas" w:cs="Courier New"/>
          <w:lang w:val="en-US" w:eastAsia="fr-FR"/>
        </w:rPr>
        <w:t>;</w:t>
      </w:r>
    </w:p>
    <w:p w14:paraId="63570372" w14:textId="44993024" w:rsidR="00E47445" w:rsidRPr="003E3A7B" w:rsidRDefault="00E47445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Lines="60" w:after="144"/>
        <w:rPr>
          <w:rFonts w:ascii="Consolas" w:eastAsia="Times New Roman" w:hAnsi="Consolas" w:cs="Times New Roman"/>
          <w:lang w:eastAsia="fr-FR"/>
        </w:rPr>
      </w:pPr>
      <w:proofErr w:type="spellStart"/>
      <w:r w:rsidRPr="003E3A7B">
        <w:rPr>
          <w:rFonts w:ascii="Consolas" w:eastAsia="Times New Roman" w:hAnsi="Consolas" w:cs="Times New Roman"/>
          <w:color w:val="800080"/>
          <w:lang w:eastAsia="fr-FR"/>
        </w:rPr>
        <w:t>QJsonDocument</w:t>
      </w:r>
      <w:proofErr w:type="spellEnd"/>
      <w:r w:rsidRPr="003E3A7B">
        <w:rPr>
          <w:rFonts w:ascii="Consolas" w:eastAsia="Times New Roman" w:hAnsi="Consolas" w:cs="Times New Roman"/>
          <w:color w:val="C0C0C0"/>
          <w:lang w:eastAsia="fr-FR"/>
        </w:rPr>
        <w:t xml:space="preserve"> </w:t>
      </w:r>
      <w:r w:rsidRPr="003E3A7B">
        <w:rPr>
          <w:rFonts w:ascii="Consolas" w:eastAsia="Times New Roman" w:hAnsi="Consolas" w:cs="Times New Roman"/>
          <w:color w:val="092E64"/>
          <w:lang w:eastAsia="fr-FR"/>
        </w:rPr>
        <w:t>doc</w:t>
      </w:r>
      <w:r w:rsidRPr="003E3A7B">
        <w:rPr>
          <w:rFonts w:ascii="Consolas" w:eastAsia="Times New Roman" w:hAnsi="Consolas" w:cs="Times New Roman"/>
          <w:color w:val="C0C0C0"/>
          <w:lang w:eastAsia="fr-FR"/>
        </w:rPr>
        <w:t xml:space="preserve"> </w:t>
      </w:r>
      <w:r w:rsidRPr="003E3A7B">
        <w:rPr>
          <w:rFonts w:ascii="Consolas" w:eastAsia="Times New Roman" w:hAnsi="Consolas" w:cs="Times New Roman"/>
          <w:lang w:eastAsia="fr-FR"/>
        </w:rPr>
        <w:t>=</w:t>
      </w:r>
      <w:r w:rsidRPr="003E3A7B">
        <w:rPr>
          <w:rFonts w:ascii="Consolas" w:eastAsia="Times New Roman" w:hAnsi="Consolas" w:cs="Times New Roman"/>
          <w:color w:val="C0C0C0"/>
          <w:lang w:eastAsia="fr-FR"/>
        </w:rPr>
        <w:t xml:space="preserve"> </w:t>
      </w:r>
      <w:proofErr w:type="spellStart"/>
      <w:proofErr w:type="gramStart"/>
      <w:r w:rsidRPr="003E3A7B">
        <w:rPr>
          <w:rFonts w:ascii="Consolas" w:eastAsia="Times New Roman" w:hAnsi="Consolas" w:cs="Times New Roman"/>
          <w:color w:val="800080"/>
          <w:lang w:eastAsia="fr-FR"/>
        </w:rPr>
        <w:t>QJsonDocument</w:t>
      </w:r>
      <w:proofErr w:type="spellEnd"/>
      <w:r w:rsidRPr="003E3A7B">
        <w:rPr>
          <w:rFonts w:ascii="Consolas" w:eastAsia="Times New Roman" w:hAnsi="Consolas" w:cs="Times New Roman"/>
          <w:lang w:eastAsia="fr-FR"/>
        </w:rPr>
        <w:t>::</w:t>
      </w:r>
      <w:proofErr w:type="spellStart"/>
      <w:proofErr w:type="gramEnd"/>
      <w:r w:rsidRPr="003E3A7B">
        <w:rPr>
          <w:rFonts w:ascii="Consolas" w:eastAsia="Times New Roman" w:hAnsi="Consolas" w:cs="Times New Roman"/>
          <w:color w:val="00677C"/>
          <w:lang w:eastAsia="fr-FR"/>
        </w:rPr>
        <w:t>fromJson</w:t>
      </w:r>
      <w:proofErr w:type="spellEnd"/>
      <w:r w:rsidRPr="003E3A7B">
        <w:rPr>
          <w:rFonts w:ascii="Consolas" w:eastAsia="Times New Roman" w:hAnsi="Consolas" w:cs="Times New Roman"/>
          <w:lang w:eastAsia="fr-FR"/>
        </w:rPr>
        <w:t>(</w:t>
      </w:r>
      <w:r w:rsidRPr="003E3A7B">
        <w:rPr>
          <w:rFonts w:ascii="Consolas" w:eastAsia="Times New Roman" w:hAnsi="Consolas" w:cs="Times New Roman"/>
          <w:color w:val="092E64"/>
          <w:lang w:eastAsia="fr-FR"/>
        </w:rPr>
        <w:t>source</w:t>
      </w:r>
      <w:r w:rsidRPr="003E3A7B">
        <w:rPr>
          <w:rFonts w:ascii="Consolas" w:eastAsia="Times New Roman" w:hAnsi="Consolas" w:cs="Times New Roman"/>
          <w:lang w:eastAsia="fr-FR"/>
        </w:rPr>
        <w:t>.</w:t>
      </w:r>
      <w:r w:rsidRPr="003E3A7B">
        <w:rPr>
          <w:rFonts w:ascii="Consolas" w:eastAsia="Times New Roman" w:hAnsi="Consolas" w:cs="Times New Roman"/>
          <w:color w:val="00677C"/>
          <w:lang w:eastAsia="fr-FR"/>
        </w:rPr>
        <w:t>toUtf8</w:t>
      </w:r>
      <w:r w:rsidRPr="003E3A7B">
        <w:rPr>
          <w:rFonts w:ascii="Consolas" w:eastAsia="Times New Roman" w:hAnsi="Consolas" w:cs="Times New Roman"/>
          <w:lang w:eastAsia="fr-FR"/>
        </w:rPr>
        <w:t>());</w:t>
      </w:r>
    </w:p>
    <w:p w14:paraId="520C3641" w14:textId="77777777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808000"/>
          <w:lang w:val="en-US" w:eastAsia="fr-FR"/>
        </w:rPr>
        <w:t>if</w:t>
      </w:r>
      <w:proofErr w:type="gramStart"/>
      <w:r w:rsidRPr="003E3A7B">
        <w:rPr>
          <w:rFonts w:ascii="Consolas" w:eastAsia="Times New Roman" w:hAnsi="Consolas" w:cs="Courier New"/>
          <w:lang w:val="en-US" w:eastAsia="fr-FR"/>
        </w:rPr>
        <w:t>(!</w:t>
      </w:r>
      <w:proofErr w:type="spellStart"/>
      <w:r w:rsidRPr="003E3A7B">
        <w:rPr>
          <w:rFonts w:ascii="Consolas" w:eastAsia="Times New Roman" w:hAnsi="Consolas" w:cs="Courier New"/>
          <w:color w:val="092E64"/>
          <w:lang w:val="en-US" w:eastAsia="fr-FR"/>
        </w:rPr>
        <w:t>doc</w:t>
      </w:r>
      <w:proofErr w:type="gramEnd"/>
      <w:r w:rsidRPr="003E3A7B">
        <w:rPr>
          <w:rFonts w:ascii="Consolas" w:eastAsia="Times New Roman" w:hAnsi="Consolas" w:cs="Courier New"/>
          <w:lang w:val="en-US" w:eastAsia="fr-FR"/>
        </w:rPr>
        <w:t>.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isNull</w:t>
      </w:r>
      <w:proofErr w:type="spellEnd"/>
      <w:r w:rsidRPr="003E3A7B">
        <w:rPr>
          <w:rFonts w:ascii="Consolas" w:eastAsia="Times New Roman" w:hAnsi="Consolas" w:cs="Courier New"/>
          <w:lang w:val="en-US" w:eastAsia="fr-FR"/>
        </w:rPr>
        <w:t>())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lang w:val="en-US" w:eastAsia="fr-FR"/>
        </w:rPr>
        <w:t>{</w:t>
      </w:r>
    </w:p>
    <w:p w14:paraId="398A35C1" w14:textId="4D3A3C3C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   </w:t>
      </w:r>
      <w:r w:rsidRPr="003E3A7B">
        <w:rPr>
          <w:rFonts w:ascii="Consolas" w:eastAsia="Times New Roman" w:hAnsi="Consolas" w:cs="Courier New"/>
          <w:color w:val="808000"/>
          <w:lang w:val="en-US" w:eastAsia="fr-FR"/>
        </w:rPr>
        <w:t>if</w:t>
      </w:r>
      <w:r w:rsidRPr="003E3A7B">
        <w:rPr>
          <w:rFonts w:ascii="Consolas" w:eastAsia="Times New Roman" w:hAnsi="Consolas" w:cs="Courier New"/>
          <w:lang w:val="en-US" w:eastAsia="fr-FR"/>
        </w:rPr>
        <w:t>(</w:t>
      </w:r>
      <w:proofErr w:type="spellStart"/>
      <w:proofErr w:type="gramStart"/>
      <w:r w:rsidRPr="003E3A7B">
        <w:rPr>
          <w:rFonts w:ascii="Consolas" w:eastAsia="Times New Roman" w:hAnsi="Consolas" w:cs="Courier New"/>
          <w:color w:val="092E64"/>
          <w:lang w:val="en-US" w:eastAsia="fr-FR"/>
        </w:rPr>
        <w:t>doc</w:t>
      </w:r>
      <w:r w:rsidRPr="003E3A7B">
        <w:rPr>
          <w:rFonts w:ascii="Consolas" w:eastAsia="Times New Roman" w:hAnsi="Consolas" w:cs="Courier New"/>
          <w:lang w:val="en-US" w:eastAsia="fr-FR"/>
        </w:rPr>
        <w:t>.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isObject</w:t>
      </w:r>
      <w:proofErr w:type="spellEnd"/>
      <w:proofErr w:type="gramEnd"/>
      <w:r w:rsidRPr="003E3A7B">
        <w:rPr>
          <w:rFonts w:ascii="Consolas" w:eastAsia="Times New Roman" w:hAnsi="Consolas" w:cs="Courier New"/>
          <w:lang w:val="en-US" w:eastAsia="fr-FR"/>
        </w:rPr>
        <w:t>())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lang w:val="en-US" w:eastAsia="fr-FR"/>
        </w:rPr>
        <w:t>{</w:t>
      </w:r>
    </w:p>
    <w:p w14:paraId="17C36975" w14:textId="6C56EB81" w:rsidR="003E3A7B" w:rsidRPr="006E6BD5" w:rsidRDefault="003E3A7B" w:rsidP="003E3A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beforeAutospacing="0" w:afterLines="60" w:after="144" w:afterAutospacing="0"/>
        <w:rPr>
          <w:rFonts w:ascii="Consolas" w:hAnsi="Consolas"/>
          <w:sz w:val="22"/>
          <w:szCs w:val="22"/>
        </w:rPr>
      </w:pPr>
      <w:r w:rsidRPr="003E3A7B">
        <w:rPr>
          <w:rFonts w:ascii="Consolas" w:hAnsi="Consolas"/>
          <w:color w:val="C0C0C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E6BD5">
        <w:rPr>
          <w:rFonts w:ascii="Consolas" w:hAnsi="Consolas"/>
          <w:color w:val="092E64"/>
          <w:sz w:val="22"/>
          <w:szCs w:val="22"/>
        </w:rPr>
        <w:t>pokeData</w:t>
      </w:r>
      <w:proofErr w:type="spellEnd"/>
      <w:proofErr w:type="gramEnd"/>
      <w:r w:rsidRPr="006E6BD5">
        <w:rPr>
          <w:rFonts w:ascii="Consolas" w:hAnsi="Consolas"/>
          <w:color w:val="C0C0C0"/>
          <w:sz w:val="22"/>
          <w:szCs w:val="22"/>
        </w:rPr>
        <w:t xml:space="preserve"> </w:t>
      </w:r>
      <w:r w:rsidRPr="006E6BD5">
        <w:rPr>
          <w:rFonts w:ascii="Consolas" w:hAnsi="Consolas"/>
          <w:color w:val="00677C"/>
          <w:sz w:val="22"/>
          <w:szCs w:val="22"/>
        </w:rPr>
        <w:t>=</w:t>
      </w:r>
      <w:r w:rsidRPr="006E6BD5">
        <w:rPr>
          <w:rFonts w:ascii="Consolas" w:hAnsi="Consolas"/>
          <w:color w:val="C0C0C0"/>
          <w:sz w:val="22"/>
          <w:szCs w:val="22"/>
        </w:rPr>
        <w:t xml:space="preserve"> </w:t>
      </w:r>
      <w:proofErr w:type="spellStart"/>
      <w:r w:rsidRPr="006E6BD5">
        <w:rPr>
          <w:rFonts w:ascii="Consolas" w:hAnsi="Consolas"/>
          <w:color w:val="092E64"/>
          <w:sz w:val="22"/>
          <w:szCs w:val="22"/>
        </w:rPr>
        <w:t>doc</w:t>
      </w:r>
      <w:r w:rsidRPr="006E6BD5">
        <w:rPr>
          <w:rFonts w:ascii="Consolas" w:hAnsi="Consolas"/>
          <w:sz w:val="22"/>
          <w:szCs w:val="22"/>
        </w:rPr>
        <w:t>.</w:t>
      </w:r>
      <w:r w:rsidRPr="006E6BD5">
        <w:rPr>
          <w:rFonts w:ascii="Consolas" w:hAnsi="Consolas"/>
          <w:color w:val="00677C"/>
          <w:sz w:val="22"/>
          <w:szCs w:val="22"/>
        </w:rPr>
        <w:t>object</w:t>
      </w:r>
      <w:proofErr w:type="spellEnd"/>
      <w:r w:rsidRPr="006E6BD5">
        <w:rPr>
          <w:rFonts w:ascii="Consolas" w:hAnsi="Consolas"/>
          <w:sz w:val="22"/>
          <w:szCs w:val="22"/>
        </w:rPr>
        <w:t>();</w:t>
      </w:r>
    </w:p>
    <w:p w14:paraId="5D95AFDE" w14:textId="48C5A0AD" w:rsidR="00CF7D1C" w:rsidRPr="00CF7D1C" w:rsidRDefault="00CF7D1C" w:rsidP="003E3A7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beforeAutospacing="0" w:afterLines="60" w:after="144" w:afterAutospacing="0"/>
        <w:rPr>
          <w:rFonts w:ascii="Consolas" w:hAnsi="Consolas"/>
          <w:sz w:val="22"/>
          <w:szCs w:val="22"/>
        </w:rPr>
      </w:pPr>
      <w:r w:rsidRPr="00CF7D1C">
        <w:rPr>
          <w:rFonts w:ascii="Consolas" w:hAnsi="Consolas"/>
          <w:sz w:val="22"/>
          <w:szCs w:val="22"/>
        </w:rPr>
        <w:t xml:space="preserve">        </w:t>
      </w:r>
      <w:r w:rsidRPr="00CF7D1C">
        <w:rPr>
          <w:rFonts w:ascii="Consolas" w:hAnsi="Consolas"/>
          <w:color w:val="00B050"/>
          <w:sz w:val="22"/>
          <w:szCs w:val="22"/>
        </w:rPr>
        <w:t xml:space="preserve">// Travailler à partir d’ici avec l’objet </w:t>
      </w:r>
      <w:proofErr w:type="spellStart"/>
      <w:r w:rsidRPr="00CF7D1C">
        <w:rPr>
          <w:rFonts w:ascii="Consolas" w:hAnsi="Consolas"/>
          <w:color w:val="00B050"/>
          <w:sz w:val="22"/>
          <w:szCs w:val="22"/>
        </w:rPr>
        <w:t>pokeData</w:t>
      </w:r>
      <w:proofErr w:type="spellEnd"/>
    </w:p>
    <w:p w14:paraId="3EB171FD" w14:textId="600AE58B" w:rsidR="003E3A7B" w:rsidRPr="007706E5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C0C0C0"/>
          <w:lang w:eastAsia="fr-FR"/>
        </w:rPr>
        <w:t xml:space="preserve">    </w:t>
      </w:r>
      <w:r w:rsidRPr="007706E5">
        <w:rPr>
          <w:rFonts w:ascii="Consolas" w:eastAsia="Times New Roman" w:hAnsi="Consolas" w:cs="Courier New"/>
          <w:lang w:val="en-US" w:eastAsia="fr-FR"/>
        </w:rPr>
        <w:t>}</w:t>
      </w:r>
    </w:p>
    <w:p w14:paraId="386ED180" w14:textId="211A4D26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7706E5">
        <w:rPr>
          <w:rFonts w:ascii="Consolas" w:eastAsia="Times New Roman" w:hAnsi="Consolas" w:cs="Courier New"/>
          <w:color w:val="C0C0C0"/>
          <w:lang w:val="en-US" w:eastAsia="fr-FR"/>
        </w:rPr>
        <w:t xml:space="preserve">    </w:t>
      </w:r>
      <w:r w:rsidRPr="003E3A7B">
        <w:rPr>
          <w:rFonts w:ascii="Consolas" w:eastAsia="Times New Roman" w:hAnsi="Consolas" w:cs="Courier New"/>
          <w:color w:val="808000"/>
          <w:lang w:val="en-US" w:eastAsia="fr-FR"/>
        </w:rPr>
        <w:t>else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lang w:val="en-US" w:eastAsia="fr-FR"/>
        </w:rPr>
        <w:t>{</w:t>
      </w:r>
    </w:p>
    <w:p w14:paraId="0E67E622" w14:textId="280A3F9E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3E3A7B">
        <w:rPr>
          <w:rFonts w:ascii="Consolas" w:eastAsia="Times New Roman" w:hAnsi="Consolas" w:cs="Courier New"/>
          <w:color w:val="C0C0C0"/>
          <w:lang w:val="en-US" w:eastAsia="fr-FR"/>
        </w:rPr>
        <w:lastRenderedPageBreak/>
        <w:t xml:space="preserve">        </w:t>
      </w:r>
      <w:proofErr w:type="spellStart"/>
      <w:proofErr w:type="gramStart"/>
      <w:r w:rsidRPr="003E3A7B">
        <w:rPr>
          <w:rFonts w:ascii="Consolas" w:eastAsia="Times New Roman" w:hAnsi="Consolas" w:cs="Courier New"/>
          <w:color w:val="000080"/>
          <w:lang w:val="en-US" w:eastAsia="fr-FR"/>
        </w:rPr>
        <w:t>qDebug</w:t>
      </w:r>
      <w:proofErr w:type="spellEnd"/>
      <w:r w:rsidRPr="003E3A7B">
        <w:rPr>
          <w:rFonts w:ascii="Consolas" w:eastAsia="Times New Roman" w:hAnsi="Consolas" w:cs="Courier New"/>
          <w:lang w:val="en-US" w:eastAsia="fr-FR"/>
        </w:rPr>
        <w:t>(</w:t>
      </w:r>
      <w:proofErr w:type="gramEnd"/>
      <w:r w:rsidRPr="003E3A7B">
        <w:rPr>
          <w:rFonts w:ascii="Consolas" w:eastAsia="Times New Roman" w:hAnsi="Consolas" w:cs="Courier New"/>
          <w:lang w:val="en-US" w:eastAsia="fr-FR"/>
        </w:rPr>
        <w:t>)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&lt;&lt;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"Document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is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not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an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8000"/>
          <w:lang w:val="en-US" w:eastAsia="fr-FR"/>
        </w:rPr>
        <w:t>object"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3E3A7B">
        <w:rPr>
          <w:rFonts w:ascii="Consolas" w:eastAsia="Times New Roman" w:hAnsi="Consolas" w:cs="Courier New"/>
          <w:color w:val="00677C"/>
          <w:lang w:val="en-US" w:eastAsia="fr-FR"/>
        </w:rPr>
        <w:t>&lt;&lt;</w:t>
      </w:r>
      <w:r w:rsidRPr="003E3A7B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proofErr w:type="spellStart"/>
      <w:r w:rsidRPr="003E3A7B">
        <w:rPr>
          <w:rFonts w:ascii="Consolas" w:eastAsia="Times New Roman" w:hAnsi="Consolas" w:cs="Courier New"/>
          <w:color w:val="00677C"/>
          <w:lang w:val="en-US" w:eastAsia="fr-FR"/>
        </w:rPr>
        <w:t>endl</w:t>
      </w:r>
      <w:proofErr w:type="spellEnd"/>
      <w:r w:rsidRPr="003E3A7B">
        <w:rPr>
          <w:rFonts w:ascii="Consolas" w:eastAsia="Times New Roman" w:hAnsi="Consolas" w:cs="Courier New"/>
          <w:lang w:val="en-US" w:eastAsia="fr-FR"/>
        </w:rPr>
        <w:t>;</w:t>
      </w:r>
    </w:p>
    <w:p w14:paraId="42F45688" w14:textId="5C11DF42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nsolas" w:eastAsia="Times New Roman" w:hAnsi="Consolas" w:cs="Courier New"/>
          <w:lang w:eastAsia="fr-FR"/>
        </w:rPr>
      </w:pP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    </w:t>
      </w:r>
      <w:r w:rsidRPr="003E3A7B">
        <w:rPr>
          <w:rFonts w:ascii="Consolas" w:eastAsia="Times New Roman" w:hAnsi="Consolas" w:cs="Courier New"/>
          <w:lang w:eastAsia="fr-FR"/>
        </w:rPr>
        <w:t>}</w:t>
      </w:r>
    </w:p>
    <w:p w14:paraId="43D8A6C0" w14:textId="59E6CBB8" w:rsidR="003E3A7B" w:rsidRPr="003E3A7B" w:rsidRDefault="003E3A7B" w:rsidP="003E3A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Lines="60" w:before="144" w:afterLines="60" w:after="144"/>
        <w:rPr>
          <w:rFonts w:ascii="Consolas" w:hAnsi="Consolas"/>
        </w:rPr>
      </w:pPr>
      <w:r w:rsidRPr="003E3A7B">
        <w:rPr>
          <w:rFonts w:ascii="Consolas" w:eastAsia="Times New Roman" w:hAnsi="Consolas" w:cs="Times New Roman"/>
          <w:lang w:eastAsia="fr-FR"/>
        </w:rPr>
        <w:t>}</w:t>
      </w:r>
    </w:p>
    <w:p w14:paraId="2F4EF7B8" w14:textId="0AEE1C70" w:rsidR="00CF7D1C" w:rsidRDefault="00CF7D1C" w:rsidP="00BA0723">
      <w:pPr>
        <w:pStyle w:val="Paragraphedeliste"/>
        <w:numPr>
          <w:ilvl w:val="0"/>
          <w:numId w:val="9"/>
        </w:numPr>
      </w:pPr>
      <w:r>
        <w:t>Implémenter le code ci-dessus dans le slot et récupérer le nom du Pokémon et l’afficher dans un label sur l</w:t>
      </w:r>
      <w:r w:rsidR="00BA0723">
        <w:t>e Pokédex</w:t>
      </w:r>
      <w:r w:rsidR="005F1754">
        <w:t xml:space="preserve"> (en utilisant la documentation)</w:t>
      </w:r>
      <w:r w:rsidR="00BA0723">
        <w:t>.</w:t>
      </w:r>
    </w:p>
    <w:p w14:paraId="755396C0" w14:textId="383E13E8" w:rsidR="00EB70BE" w:rsidRDefault="00EB70BE" w:rsidP="00640C31">
      <w:pPr>
        <w:pStyle w:val="Titre1"/>
      </w:pPr>
      <w:r>
        <w:t>Partie 4 - Téléchargement d’une image</w:t>
      </w:r>
    </w:p>
    <w:p w14:paraId="20490CB7" w14:textId="38EC41E0" w:rsidR="00EB70BE" w:rsidRDefault="00760DE4" w:rsidP="00393700">
      <w:r>
        <w:t>Le téléchargement d’une image est une requête HTTP de type GET, le traitement de la réponse diffère puisqu’il faut recréer une image à partir de la réponse.</w:t>
      </w:r>
    </w:p>
    <w:p w14:paraId="5AA810AE" w14:textId="49BB6DD7" w:rsidR="00760DE4" w:rsidRPr="00760DE4" w:rsidRDefault="00760DE4" w:rsidP="00393700">
      <w:r w:rsidRPr="00760DE4">
        <w:t>Voici le code pour c</w:t>
      </w:r>
      <w:r>
        <w:t xml:space="preserve">réer une image à partir d’une réponse de type </w:t>
      </w:r>
      <w:proofErr w:type="spellStart"/>
      <w:r w:rsidRPr="00E47445">
        <w:rPr>
          <w:rFonts w:ascii="Consolas" w:hAnsi="Consolas"/>
          <w:color w:val="800080"/>
        </w:rPr>
        <w:t>QNetworkReply</w:t>
      </w:r>
      <w:proofErr w:type="spellEnd"/>
      <w:r>
        <w:t xml:space="preserve"> et l’afficher dans un label.</w:t>
      </w:r>
    </w:p>
    <w:p w14:paraId="0D28F3F6" w14:textId="77777777" w:rsidR="00BA0723" w:rsidRPr="00BA0723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proofErr w:type="spellStart"/>
      <w:r w:rsidRPr="00BA0723">
        <w:rPr>
          <w:rFonts w:ascii="Consolas" w:eastAsia="Times New Roman" w:hAnsi="Consolas" w:cs="Courier New"/>
          <w:color w:val="800080"/>
          <w:lang w:val="en-US" w:eastAsia="fr-FR"/>
        </w:rPr>
        <w:t>QByteArray</w:t>
      </w:r>
      <w:proofErr w:type="spellEnd"/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proofErr w:type="spellStart"/>
      <w:r w:rsidRPr="00BA0723">
        <w:rPr>
          <w:rFonts w:ascii="Consolas" w:eastAsia="Times New Roman" w:hAnsi="Consolas" w:cs="Courier New"/>
          <w:color w:val="092E64"/>
          <w:lang w:val="en-US" w:eastAsia="fr-FR"/>
        </w:rPr>
        <w:t>imgData</w:t>
      </w:r>
      <w:proofErr w:type="spellEnd"/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BA0723">
        <w:rPr>
          <w:rFonts w:ascii="Consolas" w:eastAsia="Times New Roman" w:hAnsi="Consolas" w:cs="Courier New"/>
          <w:lang w:val="en-US" w:eastAsia="fr-FR"/>
        </w:rPr>
        <w:t>=</w:t>
      </w:r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reply</w:t>
      </w:r>
      <w:r w:rsidRPr="00BA0723">
        <w:rPr>
          <w:rFonts w:ascii="Consolas" w:eastAsia="Times New Roman" w:hAnsi="Consolas" w:cs="Courier New"/>
          <w:lang w:val="en-US" w:eastAsia="fr-FR"/>
        </w:rPr>
        <w:t>-&gt;</w:t>
      </w:r>
      <w:proofErr w:type="spellStart"/>
      <w:proofErr w:type="gramStart"/>
      <w:r w:rsidRPr="00BA0723">
        <w:rPr>
          <w:rFonts w:ascii="Consolas" w:eastAsia="Times New Roman" w:hAnsi="Consolas" w:cs="Courier New"/>
          <w:color w:val="00677C"/>
          <w:lang w:val="en-US" w:eastAsia="fr-FR"/>
        </w:rPr>
        <w:t>readAll</w:t>
      </w:r>
      <w:proofErr w:type="spellEnd"/>
      <w:r w:rsidRPr="00BA0723">
        <w:rPr>
          <w:rFonts w:ascii="Consolas" w:eastAsia="Times New Roman" w:hAnsi="Consolas" w:cs="Courier New"/>
          <w:lang w:val="en-US" w:eastAsia="fr-FR"/>
        </w:rPr>
        <w:t>(</w:t>
      </w:r>
      <w:proofErr w:type="gramEnd"/>
      <w:r w:rsidRPr="00BA0723">
        <w:rPr>
          <w:rFonts w:ascii="Consolas" w:eastAsia="Times New Roman" w:hAnsi="Consolas" w:cs="Courier New"/>
          <w:lang w:val="en-US" w:eastAsia="fr-FR"/>
        </w:rPr>
        <w:t>);</w:t>
      </w:r>
    </w:p>
    <w:p w14:paraId="7723D9DD" w14:textId="4FE94612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proofErr w:type="spellStart"/>
      <w:r w:rsidRPr="006E6BD5">
        <w:rPr>
          <w:rFonts w:ascii="Consolas" w:eastAsia="Times New Roman" w:hAnsi="Consolas" w:cs="Courier New"/>
          <w:color w:val="800080"/>
          <w:lang w:val="en-US" w:eastAsia="fr-FR"/>
        </w:rPr>
        <w:t>QPixmap</w:t>
      </w:r>
      <w:proofErr w:type="spellEnd"/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proofErr w:type="spellStart"/>
      <w:r w:rsidRPr="006E6BD5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proofErr w:type="spellEnd"/>
      <w:r w:rsidRPr="006E6BD5">
        <w:rPr>
          <w:rFonts w:ascii="Consolas" w:eastAsia="Times New Roman" w:hAnsi="Consolas" w:cs="Courier New"/>
          <w:lang w:val="en-US" w:eastAsia="fr-FR"/>
        </w:rPr>
        <w:t>;</w:t>
      </w:r>
    </w:p>
    <w:p w14:paraId="3569E7A6" w14:textId="322D53B4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proofErr w:type="spellStart"/>
      <w:proofErr w:type="gramStart"/>
      <w:r w:rsidRPr="006E6BD5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r w:rsidRPr="006E6BD5">
        <w:rPr>
          <w:rFonts w:ascii="Consolas" w:eastAsia="Times New Roman" w:hAnsi="Consolas" w:cs="Courier New"/>
          <w:lang w:val="en-US" w:eastAsia="fr-FR"/>
        </w:rPr>
        <w:t>.</w:t>
      </w:r>
      <w:r w:rsidRPr="006E6BD5">
        <w:rPr>
          <w:rFonts w:ascii="Consolas" w:eastAsia="Times New Roman" w:hAnsi="Consolas" w:cs="Courier New"/>
          <w:color w:val="00677C"/>
          <w:lang w:val="en-US" w:eastAsia="fr-FR"/>
        </w:rPr>
        <w:t>loadFromData</w:t>
      </w:r>
      <w:proofErr w:type="spellEnd"/>
      <w:proofErr w:type="gramEnd"/>
      <w:r w:rsidRPr="006E6BD5">
        <w:rPr>
          <w:rFonts w:ascii="Consolas" w:eastAsia="Times New Roman" w:hAnsi="Consolas" w:cs="Courier New"/>
          <w:lang w:val="en-US" w:eastAsia="fr-FR"/>
        </w:rPr>
        <w:t>(</w:t>
      </w:r>
      <w:proofErr w:type="spellStart"/>
      <w:r w:rsidRPr="006E6BD5">
        <w:rPr>
          <w:rFonts w:ascii="Consolas" w:eastAsia="Times New Roman" w:hAnsi="Consolas" w:cs="Courier New"/>
          <w:color w:val="092E64"/>
          <w:lang w:val="en-US" w:eastAsia="fr-FR"/>
        </w:rPr>
        <w:t>imgData</w:t>
      </w:r>
      <w:proofErr w:type="spellEnd"/>
      <w:r w:rsidRPr="006E6BD5">
        <w:rPr>
          <w:rFonts w:ascii="Consolas" w:eastAsia="Times New Roman" w:hAnsi="Consolas" w:cs="Courier New"/>
          <w:lang w:val="en-US" w:eastAsia="fr-FR"/>
        </w:rPr>
        <w:t>);</w:t>
      </w:r>
    </w:p>
    <w:p w14:paraId="3AE8A897" w14:textId="26102EAD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808000"/>
          <w:lang w:val="en-US" w:eastAsia="fr-FR"/>
        </w:rPr>
        <w:t>if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proofErr w:type="gramStart"/>
      <w:r w:rsidRPr="006E6BD5">
        <w:rPr>
          <w:rFonts w:ascii="Consolas" w:eastAsia="Times New Roman" w:hAnsi="Consolas" w:cs="Courier New"/>
          <w:lang w:val="en-US" w:eastAsia="fr-FR"/>
        </w:rPr>
        <w:t>(!</w:t>
      </w:r>
      <w:proofErr w:type="spellStart"/>
      <w:r w:rsidRPr="006E6BD5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proofErr w:type="gramEnd"/>
      <w:r w:rsidRPr="006E6BD5">
        <w:rPr>
          <w:rFonts w:ascii="Consolas" w:eastAsia="Times New Roman" w:hAnsi="Consolas" w:cs="Courier New"/>
          <w:lang w:val="en-US" w:eastAsia="fr-FR"/>
        </w:rPr>
        <w:t>.</w:t>
      </w:r>
      <w:r w:rsidRPr="006E6BD5">
        <w:rPr>
          <w:rFonts w:ascii="Consolas" w:eastAsia="Times New Roman" w:hAnsi="Consolas" w:cs="Courier New"/>
          <w:color w:val="00677C"/>
          <w:lang w:val="en-US" w:eastAsia="fr-FR"/>
        </w:rPr>
        <w:t>isNull</w:t>
      </w:r>
      <w:proofErr w:type="spellEnd"/>
      <w:r w:rsidRPr="006E6BD5">
        <w:rPr>
          <w:rFonts w:ascii="Consolas" w:eastAsia="Times New Roman" w:hAnsi="Consolas" w:cs="Courier New"/>
          <w:lang w:val="en-US" w:eastAsia="fr-FR"/>
        </w:rPr>
        <w:t>())</w:t>
      </w: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6E6BD5">
        <w:rPr>
          <w:rFonts w:ascii="Consolas" w:eastAsia="Times New Roman" w:hAnsi="Consolas" w:cs="Courier New"/>
          <w:lang w:val="en-US" w:eastAsia="fr-FR"/>
        </w:rPr>
        <w:t>{</w:t>
      </w:r>
    </w:p>
    <w:p w14:paraId="0A98882B" w14:textId="00E41513" w:rsidR="00BA0723" w:rsidRPr="006E6BD5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   </w:t>
      </w:r>
      <w:r w:rsidRPr="006E6BD5">
        <w:rPr>
          <w:rFonts w:ascii="Consolas" w:eastAsia="Times New Roman" w:hAnsi="Consolas" w:cs="Courier New"/>
          <w:color w:val="092E64"/>
          <w:lang w:val="en-US" w:eastAsia="fr-FR"/>
        </w:rPr>
        <w:t>label</w:t>
      </w:r>
      <w:r w:rsidRPr="006E6BD5">
        <w:rPr>
          <w:rFonts w:ascii="Consolas" w:eastAsia="Times New Roman" w:hAnsi="Consolas" w:cs="Courier New"/>
          <w:lang w:val="en-US" w:eastAsia="fr-FR"/>
        </w:rPr>
        <w:t>-&gt;</w:t>
      </w:r>
      <w:proofErr w:type="gramStart"/>
      <w:r w:rsidRPr="006E6BD5">
        <w:rPr>
          <w:rFonts w:ascii="Consolas" w:eastAsia="Times New Roman" w:hAnsi="Consolas" w:cs="Courier New"/>
          <w:color w:val="00677C"/>
          <w:lang w:val="en-US" w:eastAsia="fr-FR"/>
        </w:rPr>
        <w:t>clear</w:t>
      </w:r>
      <w:r w:rsidRPr="006E6BD5">
        <w:rPr>
          <w:rFonts w:ascii="Consolas" w:eastAsia="Times New Roman" w:hAnsi="Consolas" w:cs="Courier New"/>
          <w:lang w:val="en-US" w:eastAsia="fr-FR"/>
        </w:rPr>
        <w:t>(</w:t>
      </w:r>
      <w:proofErr w:type="gramEnd"/>
      <w:r w:rsidRPr="006E6BD5">
        <w:rPr>
          <w:rFonts w:ascii="Consolas" w:eastAsia="Times New Roman" w:hAnsi="Consolas" w:cs="Courier New"/>
          <w:lang w:val="en-US" w:eastAsia="fr-FR"/>
        </w:rPr>
        <w:t>);</w:t>
      </w:r>
    </w:p>
    <w:p w14:paraId="18AC8EE6" w14:textId="72B7AAF0" w:rsidR="00BA0723" w:rsidRPr="00BA0723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Lines="60" w:after="144" w:line="240" w:lineRule="auto"/>
        <w:rPr>
          <w:rFonts w:ascii="Consolas" w:eastAsia="Times New Roman" w:hAnsi="Consolas" w:cs="Courier New"/>
          <w:lang w:val="en-US" w:eastAsia="fr-FR"/>
        </w:rPr>
      </w:pPr>
      <w:r w:rsidRPr="006E6BD5">
        <w:rPr>
          <w:rFonts w:ascii="Consolas" w:eastAsia="Times New Roman" w:hAnsi="Consolas" w:cs="Courier New"/>
          <w:color w:val="C0C0C0"/>
          <w:lang w:val="en-US" w:eastAsia="fr-FR"/>
        </w:rPr>
        <w:t xml:space="preserve">    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label</w:t>
      </w:r>
      <w:r w:rsidRPr="00BA0723">
        <w:rPr>
          <w:rFonts w:ascii="Consolas" w:eastAsia="Times New Roman" w:hAnsi="Consolas" w:cs="Courier New"/>
          <w:lang w:val="en-US" w:eastAsia="fr-FR"/>
        </w:rPr>
        <w:t>-&gt;</w:t>
      </w:r>
      <w:proofErr w:type="spellStart"/>
      <w:r w:rsidRPr="00BA0723">
        <w:rPr>
          <w:rFonts w:ascii="Consolas" w:eastAsia="Times New Roman" w:hAnsi="Consolas" w:cs="Courier New"/>
          <w:color w:val="00677C"/>
          <w:lang w:val="en-US" w:eastAsia="fr-FR"/>
        </w:rPr>
        <w:t>setPixmap</w:t>
      </w:r>
      <w:proofErr w:type="spellEnd"/>
      <w:r w:rsidRPr="00BA0723">
        <w:rPr>
          <w:rFonts w:ascii="Consolas" w:eastAsia="Times New Roman" w:hAnsi="Consolas" w:cs="Courier New"/>
          <w:lang w:val="en-US" w:eastAsia="fr-FR"/>
        </w:rPr>
        <w:t>(</w:t>
      </w:r>
      <w:proofErr w:type="spellStart"/>
      <w:proofErr w:type="gramStart"/>
      <w:r w:rsidRPr="00BA0723">
        <w:rPr>
          <w:rFonts w:ascii="Consolas" w:eastAsia="Times New Roman" w:hAnsi="Consolas" w:cs="Courier New"/>
          <w:color w:val="092E64"/>
          <w:lang w:val="en-US" w:eastAsia="fr-FR"/>
        </w:rPr>
        <w:t>pixmap</w:t>
      </w:r>
      <w:r w:rsidRPr="00BA0723">
        <w:rPr>
          <w:rFonts w:ascii="Consolas" w:eastAsia="Times New Roman" w:hAnsi="Consolas" w:cs="Courier New"/>
          <w:lang w:val="en-US" w:eastAsia="fr-FR"/>
        </w:rPr>
        <w:t>.</w:t>
      </w:r>
      <w:r w:rsidRPr="00BA0723">
        <w:rPr>
          <w:rFonts w:ascii="Consolas" w:eastAsia="Times New Roman" w:hAnsi="Consolas" w:cs="Courier New"/>
          <w:color w:val="00677C"/>
          <w:lang w:val="en-US" w:eastAsia="fr-FR"/>
        </w:rPr>
        <w:t>scaled</w:t>
      </w:r>
      <w:proofErr w:type="spellEnd"/>
      <w:proofErr w:type="gramEnd"/>
      <w:r w:rsidRPr="00BA0723">
        <w:rPr>
          <w:rFonts w:ascii="Consolas" w:eastAsia="Times New Roman" w:hAnsi="Consolas" w:cs="Courier New"/>
          <w:lang w:val="en-US" w:eastAsia="fr-FR"/>
        </w:rPr>
        <w:t>(</w:t>
      </w:r>
      <w:r w:rsidRPr="00BA0723">
        <w:rPr>
          <w:rFonts w:ascii="Consolas" w:eastAsia="Times New Roman" w:hAnsi="Consolas" w:cs="Courier New"/>
          <w:color w:val="092E64"/>
          <w:lang w:val="en-US" w:eastAsia="fr-FR"/>
        </w:rPr>
        <w:t>label</w:t>
      </w:r>
      <w:r w:rsidRPr="00BA0723">
        <w:rPr>
          <w:rFonts w:ascii="Consolas" w:eastAsia="Times New Roman" w:hAnsi="Consolas" w:cs="Courier New"/>
          <w:lang w:val="en-US" w:eastAsia="fr-FR"/>
        </w:rPr>
        <w:t>-&gt;</w:t>
      </w:r>
      <w:r w:rsidRPr="00BA0723">
        <w:rPr>
          <w:rFonts w:ascii="Consolas" w:eastAsia="Times New Roman" w:hAnsi="Consolas" w:cs="Courier New"/>
          <w:color w:val="00677C"/>
          <w:lang w:val="en-US" w:eastAsia="fr-FR"/>
        </w:rPr>
        <w:t>size</w:t>
      </w:r>
      <w:r w:rsidRPr="00BA0723">
        <w:rPr>
          <w:rFonts w:ascii="Consolas" w:eastAsia="Times New Roman" w:hAnsi="Consolas" w:cs="Courier New"/>
          <w:lang w:val="en-US" w:eastAsia="fr-FR"/>
        </w:rPr>
        <w:t>(),</w:t>
      </w:r>
      <w:r w:rsidRPr="00BA0723">
        <w:rPr>
          <w:rFonts w:ascii="Consolas" w:eastAsia="Times New Roman" w:hAnsi="Consolas" w:cs="Courier New"/>
          <w:color w:val="C0C0C0"/>
          <w:lang w:val="en-US" w:eastAsia="fr-FR"/>
        </w:rPr>
        <w:t xml:space="preserve"> </w:t>
      </w:r>
      <w:r w:rsidRPr="00BA0723">
        <w:rPr>
          <w:rFonts w:ascii="Consolas" w:eastAsia="Times New Roman" w:hAnsi="Consolas" w:cs="Courier New"/>
          <w:color w:val="800080"/>
          <w:lang w:val="en-US" w:eastAsia="fr-FR"/>
        </w:rPr>
        <w:t>Qt</w:t>
      </w:r>
      <w:r w:rsidRPr="00BA0723">
        <w:rPr>
          <w:rFonts w:ascii="Consolas" w:eastAsia="Times New Roman" w:hAnsi="Consolas" w:cs="Courier New"/>
          <w:lang w:val="en-US" w:eastAsia="fr-FR"/>
        </w:rPr>
        <w:t>::</w:t>
      </w:r>
      <w:proofErr w:type="spellStart"/>
      <w:r w:rsidRPr="00BA0723">
        <w:rPr>
          <w:rFonts w:ascii="Consolas" w:eastAsia="Times New Roman" w:hAnsi="Consolas" w:cs="Courier New"/>
          <w:color w:val="800080"/>
          <w:lang w:val="en-US" w:eastAsia="fr-FR"/>
        </w:rPr>
        <w:t>KeepAspectRatio</w:t>
      </w:r>
      <w:proofErr w:type="spellEnd"/>
      <w:r w:rsidRPr="00BA0723">
        <w:rPr>
          <w:rFonts w:ascii="Consolas" w:eastAsia="Times New Roman" w:hAnsi="Consolas" w:cs="Courier New"/>
          <w:lang w:val="en-US" w:eastAsia="fr-FR"/>
        </w:rPr>
        <w:t>));</w:t>
      </w:r>
    </w:p>
    <w:p w14:paraId="78132D6D" w14:textId="31F580B5" w:rsidR="00BA0723" w:rsidRPr="00AD145D" w:rsidRDefault="00BA0723" w:rsidP="00AD1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Lines="60" w:after="144"/>
        <w:rPr>
          <w:rFonts w:ascii="Consolas" w:hAnsi="Consolas"/>
        </w:rPr>
      </w:pPr>
      <w:r w:rsidRPr="00AD145D">
        <w:rPr>
          <w:rFonts w:ascii="Consolas" w:eastAsia="Times New Roman" w:hAnsi="Consolas" w:cs="Times New Roman"/>
          <w:lang w:eastAsia="fr-FR"/>
        </w:rPr>
        <w:t>}</w:t>
      </w:r>
    </w:p>
    <w:p w14:paraId="7048478C" w14:textId="4E95097E" w:rsidR="00760DE4" w:rsidRDefault="00760DE4" w:rsidP="00760DE4">
      <w:pPr>
        <w:pStyle w:val="Paragraphedeliste"/>
        <w:numPr>
          <w:ilvl w:val="0"/>
          <w:numId w:val="11"/>
        </w:numPr>
      </w:pPr>
      <w:r>
        <w:t>Ajouter un label sur votre Pokédex pour accueillir l</w:t>
      </w:r>
      <w:r w:rsidR="00C63F94">
        <w:t>’image</w:t>
      </w:r>
      <w:r>
        <w:t>.</w:t>
      </w:r>
    </w:p>
    <w:p w14:paraId="5073EEE8" w14:textId="6BB47A77" w:rsidR="00BA0723" w:rsidRDefault="00760DE4" w:rsidP="00760DE4">
      <w:pPr>
        <w:pStyle w:val="Paragraphedeliste"/>
        <w:numPr>
          <w:ilvl w:val="0"/>
          <w:numId w:val="11"/>
        </w:numPr>
      </w:pPr>
      <w:r>
        <w:t>Adapter le code ci-dessus à votre programme pour afficher l</w:t>
      </w:r>
      <w:r w:rsidR="00C63F94">
        <w:t xml:space="preserve">’image </w:t>
      </w:r>
      <w:r>
        <w:t>du Pokémon dont on vient de recevoir les informations.</w:t>
      </w:r>
    </w:p>
    <w:p w14:paraId="0CA066DB" w14:textId="056B1161" w:rsidR="003E3D04" w:rsidRDefault="00662DC9" w:rsidP="00662DC9">
      <w:pPr>
        <w:pStyle w:val="Titre1"/>
      </w:pPr>
      <w:r>
        <w:t>Partie 5 - Terminer l’application</w:t>
      </w:r>
    </w:p>
    <w:p w14:paraId="3C9501B5" w14:textId="3B6F5253" w:rsidR="00176741" w:rsidRDefault="003E3D04" w:rsidP="003E3D04">
      <w:r>
        <w:t>A partir d’ici, vous avez tous les éléments techniques pour réaliser complètement l’application.</w:t>
      </w:r>
    </w:p>
    <w:p w14:paraId="38E82E73" w14:textId="66423722" w:rsidR="00176741" w:rsidRDefault="003E3D04" w:rsidP="00176741">
      <w:pPr>
        <w:pStyle w:val="Paragraphedeliste"/>
        <w:numPr>
          <w:ilvl w:val="0"/>
          <w:numId w:val="12"/>
        </w:numPr>
      </w:pPr>
      <w:r>
        <w:t xml:space="preserve">Commencer par </w:t>
      </w:r>
      <w:r w:rsidR="00662DC9">
        <w:t>implémenter la fonctionnalité la plus « simple » : la recherche et l’affichage d’un Pokémon à partir de son ID.</w:t>
      </w:r>
    </w:p>
    <w:p w14:paraId="7A5680DF" w14:textId="3CA58BA0" w:rsidR="00640C31" w:rsidRDefault="00176741" w:rsidP="00176741">
      <w:pPr>
        <w:pStyle w:val="Paragraphedeliste"/>
        <w:numPr>
          <w:ilvl w:val="0"/>
          <w:numId w:val="12"/>
        </w:numPr>
      </w:pPr>
      <w:r>
        <w:t>Continuer en implémentant complètement</w:t>
      </w:r>
      <w:r w:rsidR="003E3D04">
        <w:t xml:space="preserve"> votre IHM</w:t>
      </w:r>
    </w:p>
    <w:p w14:paraId="6FFEFBFD" w14:textId="3C2CB0EF" w:rsidR="003E3D04" w:rsidRDefault="003E3D04" w:rsidP="00176741">
      <w:pPr>
        <w:pStyle w:val="Paragraphedeliste"/>
        <w:numPr>
          <w:ilvl w:val="0"/>
          <w:numId w:val="12"/>
        </w:numPr>
      </w:pPr>
      <w:r>
        <w:t>Préparer les appels aux webservices</w:t>
      </w:r>
      <w:r w:rsidR="00662DC9">
        <w:t xml:space="preserve"> complémentaires (évolutions…)</w:t>
      </w:r>
      <w:r>
        <w:t xml:space="preserve"> et la gestion des réponses</w:t>
      </w:r>
    </w:p>
    <w:p w14:paraId="5BC27E03" w14:textId="027D67BE" w:rsidR="00176741" w:rsidRDefault="003E3D04" w:rsidP="00393700">
      <w:pPr>
        <w:pStyle w:val="Paragraphedeliste"/>
        <w:numPr>
          <w:ilvl w:val="0"/>
          <w:numId w:val="12"/>
        </w:numPr>
      </w:pPr>
      <w:r>
        <w:t>Connecter tous les éléments</w:t>
      </w:r>
    </w:p>
    <w:p w14:paraId="41487CA9" w14:textId="7D15DA11" w:rsidR="00176741" w:rsidRDefault="00176741" w:rsidP="00176741">
      <w:pPr>
        <w:pStyle w:val="Paragraphedeliste"/>
        <w:numPr>
          <w:ilvl w:val="0"/>
          <w:numId w:val="12"/>
        </w:numPr>
      </w:pPr>
      <w:r>
        <w:t>Penser aux modifications de l’IHM en fonction des réponses : inactivation de boutons, changement de curseur…</w:t>
      </w:r>
    </w:p>
    <w:p w14:paraId="460E1375" w14:textId="0673E7E6" w:rsidR="00640C31" w:rsidRDefault="00640C31" w:rsidP="00640C31">
      <w:pPr>
        <w:pStyle w:val="Titre1"/>
      </w:pPr>
      <w:r>
        <w:t xml:space="preserve">Partie </w:t>
      </w:r>
      <w:r w:rsidR="00665A03">
        <w:t>6</w:t>
      </w:r>
      <w:r>
        <w:t xml:space="preserve"> - Bonus</w:t>
      </w:r>
    </w:p>
    <w:p w14:paraId="466F8A5F" w14:textId="5DEE711F" w:rsidR="00640C31" w:rsidRPr="00393700" w:rsidRDefault="00640C31" w:rsidP="00640C31">
      <w:pPr>
        <w:pStyle w:val="Paragraphedeliste"/>
        <w:numPr>
          <w:ilvl w:val="0"/>
          <w:numId w:val="3"/>
        </w:numPr>
      </w:pPr>
      <w:r>
        <w:t>Afficher une barre de progression à chaque téléchargement.</w:t>
      </w:r>
    </w:p>
    <w:sectPr w:rsidR="00640C31" w:rsidRPr="00393700" w:rsidSect="00BC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4CF4"/>
    <w:multiLevelType w:val="hybridMultilevel"/>
    <w:tmpl w:val="DA4AC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6B1"/>
    <w:multiLevelType w:val="hybridMultilevel"/>
    <w:tmpl w:val="57E67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1352"/>
    <w:multiLevelType w:val="hybridMultilevel"/>
    <w:tmpl w:val="BB589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248F"/>
    <w:multiLevelType w:val="hybridMultilevel"/>
    <w:tmpl w:val="834C9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6440"/>
    <w:multiLevelType w:val="hybridMultilevel"/>
    <w:tmpl w:val="60643D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20F53"/>
    <w:multiLevelType w:val="hybridMultilevel"/>
    <w:tmpl w:val="0C5205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3963"/>
    <w:multiLevelType w:val="hybridMultilevel"/>
    <w:tmpl w:val="73587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9500B"/>
    <w:multiLevelType w:val="hybridMultilevel"/>
    <w:tmpl w:val="F5D8DF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A7057"/>
    <w:multiLevelType w:val="hybridMultilevel"/>
    <w:tmpl w:val="06D0A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62F43"/>
    <w:multiLevelType w:val="hybridMultilevel"/>
    <w:tmpl w:val="A16C3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C7176"/>
    <w:multiLevelType w:val="hybridMultilevel"/>
    <w:tmpl w:val="0540D9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92E7D"/>
    <w:multiLevelType w:val="hybridMultilevel"/>
    <w:tmpl w:val="ABDE17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69"/>
    <w:rsid w:val="00033CD1"/>
    <w:rsid w:val="00083ACF"/>
    <w:rsid w:val="000C7350"/>
    <w:rsid w:val="000E4CFB"/>
    <w:rsid w:val="00176741"/>
    <w:rsid w:val="00393700"/>
    <w:rsid w:val="003E3A7B"/>
    <w:rsid w:val="003E3D04"/>
    <w:rsid w:val="003F62B4"/>
    <w:rsid w:val="005F1754"/>
    <w:rsid w:val="00640C31"/>
    <w:rsid w:val="00645A0D"/>
    <w:rsid w:val="00662DC9"/>
    <w:rsid w:val="00665A03"/>
    <w:rsid w:val="00693A47"/>
    <w:rsid w:val="006E6BD5"/>
    <w:rsid w:val="00757F4B"/>
    <w:rsid w:val="00760DE4"/>
    <w:rsid w:val="007706E5"/>
    <w:rsid w:val="007C66E6"/>
    <w:rsid w:val="008E5FF3"/>
    <w:rsid w:val="00941829"/>
    <w:rsid w:val="00974CCC"/>
    <w:rsid w:val="009C7217"/>
    <w:rsid w:val="00AD145D"/>
    <w:rsid w:val="00B20407"/>
    <w:rsid w:val="00BA0723"/>
    <w:rsid w:val="00BC1569"/>
    <w:rsid w:val="00C41839"/>
    <w:rsid w:val="00C63F94"/>
    <w:rsid w:val="00CF7D1C"/>
    <w:rsid w:val="00E47445"/>
    <w:rsid w:val="00EA2949"/>
    <w:rsid w:val="00EB70BE"/>
    <w:rsid w:val="00F0692D"/>
    <w:rsid w:val="00F4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7BD0D"/>
  <w15:chartTrackingRefBased/>
  <w15:docId w15:val="{12711818-2BE5-487A-9F31-68E0F4C6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2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A0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A2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A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8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3AC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C418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18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%7bid%7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846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DOMER</dc:creator>
  <cp:keywords/>
  <dc:description/>
  <cp:lastModifiedBy>Mathieu DOMER</cp:lastModifiedBy>
  <cp:revision>21</cp:revision>
  <dcterms:created xsi:type="dcterms:W3CDTF">2021-01-06T21:44:00Z</dcterms:created>
  <dcterms:modified xsi:type="dcterms:W3CDTF">2021-01-15T12:39:00Z</dcterms:modified>
</cp:coreProperties>
</file>