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29C54A" w14:textId="77777777" w:rsidR="00DB3D20" w:rsidRDefault="00DB3D20">
      <w:pPr>
        <w:widowControl w:val="0"/>
      </w:pPr>
      <w:bookmarkStart w:id="0" w:name="_GoBack"/>
      <w:bookmarkEnd w:id="0"/>
    </w:p>
    <w:tbl>
      <w:tblPr>
        <w:tblStyle w:val="a"/>
        <w:tblW w:w="9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3720"/>
        <w:gridCol w:w="1950"/>
        <w:gridCol w:w="885"/>
        <w:gridCol w:w="1035"/>
        <w:gridCol w:w="951"/>
      </w:tblGrid>
      <w:tr w:rsidR="00DB3D20" w14:paraId="5A327E0F" w14:textId="77777777">
        <w:tc>
          <w:tcPr>
            <w:tcW w:w="1005" w:type="dxa"/>
          </w:tcPr>
          <w:p w14:paraId="77828EC2" w14:textId="77777777" w:rsidR="00DB3D20" w:rsidRDefault="009A7B35">
            <w:pPr>
              <w:spacing w:before="40" w:after="20" w:line="240" w:lineRule="auto"/>
              <w:rPr>
                <w:b/>
                <w:sz w:val="24"/>
                <w:szCs w:val="24"/>
              </w:rPr>
            </w:pPr>
            <w:r>
              <w:rPr>
                <w:b/>
                <w:sz w:val="24"/>
                <w:szCs w:val="24"/>
              </w:rPr>
              <w:t>Name:</w:t>
            </w:r>
          </w:p>
        </w:tc>
        <w:tc>
          <w:tcPr>
            <w:tcW w:w="3720" w:type="dxa"/>
          </w:tcPr>
          <w:p w14:paraId="66AB9160" w14:textId="77777777" w:rsidR="00DB3D20" w:rsidRDefault="00DB3D20">
            <w:pPr>
              <w:spacing w:before="40" w:after="20" w:line="240" w:lineRule="auto"/>
              <w:rPr>
                <w:b/>
                <w:sz w:val="24"/>
                <w:szCs w:val="24"/>
              </w:rPr>
            </w:pPr>
          </w:p>
        </w:tc>
        <w:tc>
          <w:tcPr>
            <w:tcW w:w="1950" w:type="dxa"/>
          </w:tcPr>
          <w:p w14:paraId="5EF4F51A" w14:textId="77777777" w:rsidR="00DB3D20" w:rsidRDefault="009A7B35">
            <w:pPr>
              <w:spacing w:before="40" w:after="20" w:line="240" w:lineRule="auto"/>
              <w:rPr>
                <w:b/>
                <w:sz w:val="24"/>
                <w:szCs w:val="24"/>
              </w:rPr>
            </w:pPr>
            <w:r>
              <w:rPr>
                <w:b/>
                <w:sz w:val="24"/>
                <w:szCs w:val="24"/>
              </w:rPr>
              <w:t>Index Number:</w:t>
            </w:r>
          </w:p>
        </w:tc>
        <w:tc>
          <w:tcPr>
            <w:tcW w:w="885" w:type="dxa"/>
          </w:tcPr>
          <w:p w14:paraId="766BCF7E" w14:textId="77777777" w:rsidR="00DB3D20" w:rsidRDefault="00DB3D20">
            <w:pPr>
              <w:spacing w:before="40" w:after="20" w:line="240" w:lineRule="auto"/>
              <w:rPr>
                <w:b/>
                <w:sz w:val="24"/>
                <w:szCs w:val="24"/>
              </w:rPr>
            </w:pPr>
          </w:p>
        </w:tc>
        <w:tc>
          <w:tcPr>
            <w:tcW w:w="1035" w:type="dxa"/>
          </w:tcPr>
          <w:p w14:paraId="210407F1" w14:textId="77777777" w:rsidR="00DB3D20" w:rsidRDefault="009A7B35">
            <w:pPr>
              <w:spacing w:before="40" w:after="20" w:line="240" w:lineRule="auto"/>
              <w:rPr>
                <w:b/>
                <w:sz w:val="24"/>
                <w:szCs w:val="24"/>
              </w:rPr>
            </w:pPr>
            <w:r>
              <w:rPr>
                <w:b/>
                <w:sz w:val="24"/>
                <w:szCs w:val="24"/>
              </w:rPr>
              <w:t>Class:</w:t>
            </w:r>
          </w:p>
        </w:tc>
        <w:tc>
          <w:tcPr>
            <w:tcW w:w="951" w:type="dxa"/>
          </w:tcPr>
          <w:p w14:paraId="32B16312" w14:textId="77777777" w:rsidR="00DB3D20" w:rsidRDefault="00DB3D20">
            <w:pPr>
              <w:spacing w:before="40" w:after="20" w:line="240" w:lineRule="auto"/>
              <w:rPr>
                <w:b/>
                <w:sz w:val="24"/>
                <w:szCs w:val="24"/>
              </w:rPr>
            </w:pPr>
          </w:p>
        </w:tc>
      </w:tr>
    </w:tbl>
    <w:p w14:paraId="5E1ADB17" w14:textId="77777777" w:rsidR="00DB3D20" w:rsidRDefault="00DB3D20">
      <w:pPr>
        <w:spacing w:line="240" w:lineRule="auto"/>
        <w:rPr>
          <w:sz w:val="16"/>
          <w:szCs w:val="16"/>
        </w:rPr>
      </w:pPr>
    </w:p>
    <w:tbl>
      <w:tblPr>
        <w:tblStyle w:val="a0"/>
        <w:tblW w:w="10062" w:type="dxa"/>
        <w:tblLayout w:type="fixed"/>
        <w:tblLook w:val="0400" w:firstRow="0" w:lastRow="0" w:firstColumn="0" w:lastColumn="0" w:noHBand="0" w:noVBand="1"/>
      </w:tblPr>
      <w:tblGrid>
        <w:gridCol w:w="1876"/>
        <w:gridCol w:w="8186"/>
      </w:tblGrid>
      <w:tr w:rsidR="00DB3D20" w14:paraId="2A983C56" w14:textId="77777777">
        <w:trPr>
          <w:trHeight w:val="1900"/>
        </w:trPr>
        <w:tc>
          <w:tcPr>
            <w:tcW w:w="1876" w:type="dxa"/>
          </w:tcPr>
          <w:p w14:paraId="4753F2CC" w14:textId="77777777" w:rsidR="00DB3D20" w:rsidRDefault="009A7B35">
            <w:pPr>
              <w:spacing w:line="240" w:lineRule="auto"/>
              <w:rPr>
                <w:b/>
                <w:sz w:val="28"/>
                <w:szCs w:val="28"/>
              </w:rPr>
            </w:pPr>
            <w:r>
              <w:rPr>
                <w:noProof/>
              </w:rPr>
              <w:drawing>
                <wp:anchor distT="0" distB="0" distL="114300" distR="114300" simplePos="0" relativeHeight="251658240" behindDoc="0" locked="0" layoutInCell="1" hidden="0" allowOverlap="1" wp14:anchorId="5152AB5F" wp14:editId="6B8544B5">
                  <wp:simplePos x="0" y="0"/>
                  <wp:positionH relativeFrom="column">
                    <wp:posOffset>74296</wp:posOffset>
                  </wp:positionH>
                  <wp:positionV relativeFrom="paragraph">
                    <wp:posOffset>73660</wp:posOffset>
                  </wp:positionV>
                  <wp:extent cx="875664" cy="875664"/>
                  <wp:effectExtent l="0" t="0" r="0" b="0"/>
                  <wp:wrapSquare wrapText="bothSides" distT="0" distB="0" distL="114300" distR="11430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875664" cy="875664"/>
                          </a:xfrm>
                          <a:prstGeom prst="rect">
                            <a:avLst/>
                          </a:prstGeom>
                          <a:ln/>
                        </pic:spPr>
                      </pic:pic>
                    </a:graphicData>
                  </a:graphic>
                </wp:anchor>
              </w:drawing>
            </w:r>
          </w:p>
          <w:p w14:paraId="7A965618" w14:textId="77777777" w:rsidR="00DB3D20" w:rsidRDefault="00DB3D20">
            <w:pPr>
              <w:spacing w:line="240" w:lineRule="auto"/>
              <w:rPr>
                <w:b/>
                <w:sz w:val="28"/>
                <w:szCs w:val="28"/>
              </w:rPr>
            </w:pPr>
          </w:p>
          <w:p w14:paraId="7471DCB0" w14:textId="77777777" w:rsidR="00DB3D20" w:rsidRDefault="00DB3D20">
            <w:pPr>
              <w:spacing w:line="240" w:lineRule="auto"/>
              <w:rPr>
                <w:b/>
                <w:sz w:val="28"/>
                <w:szCs w:val="28"/>
              </w:rPr>
            </w:pPr>
          </w:p>
        </w:tc>
        <w:tc>
          <w:tcPr>
            <w:tcW w:w="8186" w:type="dxa"/>
          </w:tcPr>
          <w:p w14:paraId="4F2C4373" w14:textId="77777777" w:rsidR="00DB3D20" w:rsidRDefault="00DB3D20">
            <w:pPr>
              <w:spacing w:line="240" w:lineRule="auto"/>
              <w:rPr>
                <w:b/>
                <w:sz w:val="20"/>
                <w:szCs w:val="20"/>
              </w:rPr>
            </w:pPr>
          </w:p>
          <w:p w14:paraId="702461D3" w14:textId="77777777" w:rsidR="00DB3D20" w:rsidRDefault="009A7B35">
            <w:pPr>
              <w:spacing w:line="240" w:lineRule="auto"/>
              <w:rPr>
                <w:b/>
                <w:sz w:val="32"/>
                <w:szCs w:val="32"/>
              </w:rPr>
            </w:pPr>
            <w:r>
              <w:rPr>
                <w:b/>
                <w:sz w:val="32"/>
                <w:szCs w:val="32"/>
              </w:rPr>
              <w:t>DUNMAN HIGH SCHOOL</w:t>
            </w:r>
          </w:p>
          <w:p w14:paraId="3EC9CDB2" w14:textId="77777777" w:rsidR="00DB3D20" w:rsidRDefault="009A7B35">
            <w:pPr>
              <w:spacing w:line="240" w:lineRule="auto"/>
              <w:rPr>
                <w:b/>
                <w:sz w:val="32"/>
                <w:szCs w:val="32"/>
              </w:rPr>
            </w:pPr>
            <w:r>
              <w:rPr>
                <w:b/>
                <w:sz w:val="32"/>
                <w:szCs w:val="32"/>
              </w:rPr>
              <w:t>Preliminary Examination</w:t>
            </w:r>
          </w:p>
          <w:p w14:paraId="5EE4EAD2" w14:textId="77777777" w:rsidR="00DB3D20" w:rsidRDefault="009A7B35">
            <w:pPr>
              <w:spacing w:line="240" w:lineRule="auto"/>
              <w:rPr>
                <w:b/>
                <w:sz w:val="32"/>
                <w:szCs w:val="32"/>
              </w:rPr>
            </w:pPr>
            <w:r>
              <w:rPr>
                <w:b/>
                <w:sz w:val="32"/>
                <w:szCs w:val="32"/>
              </w:rPr>
              <w:t>Year 6</w:t>
            </w:r>
          </w:p>
          <w:p w14:paraId="0F116D3B" w14:textId="77777777" w:rsidR="00DB3D20" w:rsidRDefault="00DB3D20">
            <w:pPr>
              <w:spacing w:line="240" w:lineRule="auto"/>
              <w:rPr>
                <w:b/>
                <w:sz w:val="20"/>
                <w:szCs w:val="20"/>
              </w:rPr>
            </w:pPr>
          </w:p>
        </w:tc>
      </w:tr>
    </w:tbl>
    <w:p w14:paraId="2D4F8928" w14:textId="77777777" w:rsidR="00DB3D20" w:rsidRDefault="00DB3D20">
      <w:pPr>
        <w:spacing w:line="240" w:lineRule="auto"/>
        <w:rPr>
          <w:b/>
          <w:sz w:val="20"/>
          <w:szCs w:val="20"/>
        </w:rPr>
      </w:pPr>
    </w:p>
    <w:tbl>
      <w:tblPr>
        <w:tblStyle w:val="a1"/>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8"/>
        <w:gridCol w:w="4260"/>
        <w:gridCol w:w="2970"/>
      </w:tblGrid>
      <w:tr w:rsidR="00DB3D20" w14:paraId="3F6D1941" w14:textId="77777777">
        <w:tc>
          <w:tcPr>
            <w:tcW w:w="10188" w:type="dxa"/>
            <w:gridSpan w:val="3"/>
            <w:tcBorders>
              <w:top w:val="single" w:sz="12" w:space="0" w:color="000000"/>
              <w:left w:val="nil"/>
              <w:bottom w:val="nil"/>
              <w:right w:val="nil"/>
            </w:tcBorders>
          </w:tcPr>
          <w:p w14:paraId="5F4D9C2B" w14:textId="77777777" w:rsidR="00DB3D20" w:rsidRDefault="00DB3D20">
            <w:pPr>
              <w:spacing w:line="240" w:lineRule="auto"/>
              <w:rPr>
                <w:b/>
                <w:sz w:val="16"/>
                <w:szCs w:val="16"/>
              </w:rPr>
            </w:pPr>
          </w:p>
        </w:tc>
      </w:tr>
      <w:tr w:rsidR="00DB3D20" w14:paraId="02558C5B" w14:textId="77777777">
        <w:tc>
          <w:tcPr>
            <w:tcW w:w="7218" w:type="dxa"/>
            <w:gridSpan w:val="2"/>
            <w:tcBorders>
              <w:top w:val="nil"/>
              <w:left w:val="nil"/>
              <w:bottom w:val="nil"/>
              <w:right w:val="nil"/>
            </w:tcBorders>
          </w:tcPr>
          <w:p w14:paraId="576EA136" w14:textId="77777777" w:rsidR="00DB3D20" w:rsidRDefault="009A7B35">
            <w:pPr>
              <w:spacing w:before="40" w:after="40" w:line="240" w:lineRule="auto"/>
              <w:rPr>
                <w:rFonts w:ascii="Arial Black" w:eastAsia="Arial Black" w:hAnsi="Arial Black" w:cs="Arial Black"/>
                <w:sz w:val="32"/>
                <w:szCs w:val="32"/>
              </w:rPr>
            </w:pPr>
            <w:r>
              <w:rPr>
                <w:rFonts w:ascii="Arial Black" w:eastAsia="Arial Black" w:hAnsi="Arial Black" w:cs="Arial Black"/>
                <w:sz w:val="32"/>
                <w:szCs w:val="32"/>
              </w:rPr>
              <w:t xml:space="preserve">COMPUTING </w:t>
            </w:r>
          </w:p>
        </w:tc>
        <w:tc>
          <w:tcPr>
            <w:tcW w:w="2970" w:type="dxa"/>
            <w:tcBorders>
              <w:top w:val="nil"/>
              <w:left w:val="nil"/>
              <w:bottom w:val="nil"/>
              <w:right w:val="nil"/>
            </w:tcBorders>
          </w:tcPr>
          <w:p w14:paraId="4A2B8336" w14:textId="77777777" w:rsidR="00DB3D20" w:rsidRDefault="009A7B35">
            <w:pPr>
              <w:spacing w:before="80" w:after="40" w:line="240" w:lineRule="auto"/>
              <w:rPr>
                <w:rFonts w:ascii="Arial Black" w:eastAsia="Arial Black" w:hAnsi="Arial Black" w:cs="Arial Black"/>
                <w:b/>
                <w:sz w:val="28"/>
                <w:szCs w:val="28"/>
              </w:rPr>
            </w:pPr>
            <w:r>
              <w:rPr>
                <w:rFonts w:ascii="Arial Black" w:eastAsia="Arial Black" w:hAnsi="Arial Black" w:cs="Arial Black"/>
                <w:b/>
                <w:sz w:val="28"/>
                <w:szCs w:val="28"/>
              </w:rPr>
              <w:t xml:space="preserve">                     9597</w:t>
            </w:r>
          </w:p>
        </w:tc>
      </w:tr>
      <w:tr w:rsidR="00DB3D20" w14:paraId="3E7DC8E4" w14:textId="77777777">
        <w:tc>
          <w:tcPr>
            <w:tcW w:w="7218" w:type="dxa"/>
            <w:gridSpan w:val="2"/>
            <w:tcBorders>
              <w:top w:val="nil"/>
              <w:left w:val="nil"/>
              <w:bottom w:val="nil"/>
              <w:right w:val="nil"/>
            </w:tcBorders>
          </w:tcPr>
          <w:p w14:paraId="26F63B74" w14:textId="77777777" w:rsidR="00DB3D20" w:rsidRDefault="009A7B35">
            <w:pPr>
              <w:spacing w:before="40" w:after="20" w:line="240" w:lineRule="auto"/>
              <w:rPr>
                <w:sz w:val="24"/>
                <w:szCs w:val="24"/>
              </w:rPr>
            </w:pPr>
            <w:r>
              <w:rPr>
                <w:rFonts w:ascii="Arial Black" w:eastAsia="Arial Black" w:hAnsi="Arial Black" w:cs="Arial Black"/>
                <w:sz w:val="32"/>
                <w:szCs w:val="32"/>
              </w:rPr>
              <w:t>(Higher 2)</w:t>
            </w:r>
          </w:p>
          <w:p w14:paraId="4F53940E" w14:textId="77777777" w:rsidR="00DB3D20" w:rsidRDefault="009A7B35">
            <w:pPr>
              <w:spacing w:before="40" w:after="20" w:line="240" w:lineRule="auto"/>
              <w:rPr>
                <w:sz w:val="24"/>
                <w:szCs w:val="24"/>
              </w:rPr>
            </w:pPr>
            <w:r>
              <w:rPr>
                <w:sz w:val="24"/>
                <w:szCs w:val="24"/>
              </w:rPr>
              <w:t>Paper 1</w:t>
            </w:r>
          </w:p>
        </w:tc>
        <w:tc>
          <w:tcPr>
            <w:tcW w:w="2970" w:type="dxa"/>
            <w:tcBorders>
              <w:top w:val="nil"/>
              <w:left w:val="nil"/>
              <w:bottom w:val="nil"/>
              <w:right w:val="nil"/>
            </w:tcBorders>
          </w:tcPr>
          <w:p w14:paraId="5463AF6E" w14:textId="77777777" w:rsidR="00DB3D20" w:rsidRDefault="009A7B35">
            <w:pPr>
              <w:spacing w:before="40" w:after="20" w:line="240" w:lineRule="auto"/>
              <w:jc w:val="right"/>
              <w:rPr>
                <w:b/>
                <w:sz w:val="24"/>
                <w:szCs w:val="24"/>
              </w:rPr>
            </w:pPr>
            <w:r>
              <w:rPr>
                <w:b/>
                <w:sz w:val="24"/>
                <w:szCs w:val="24"/>
              </w:rPr>
              <w:t xml:space="preserve">2 September 2019 </w:t>
            </w:r>
          </w:p>
          <w:p w14:paraId="0F4E00B5" w14:textId="77777777" w:rsidR="00DB3D20" w:rsidRDefault="009A7B35">
            <w:pPr>
              <w:spacing w:before="40" w:after="20" w:line="240" w:lineRule="auto"/>
              <w:jc w:val="right"/>
              <w:rPr>
                <w:b/>
                <w:sz w:val="24"/>
                <w:szCs w:val="24"/>
              </w:rPr>
            </w:pPr>
            <w:r>
              <w:rPr>
                <w:b/>
                <w:sz w:val="24"/>
                <w:szCs w:val="24"/>
              </w:rPr>
              <w:t>3 hours 15 minutes</w:t>
            </w:r>
          </w:p>
        </w:tc>
      </w:tr>
      <w:tr w:rsidR="00DB3D20" w14:paraId="722637D8" w14:textId="77777777">
        <w:tc>
          <w:tcPr>
            <w:tcW w:w="7218" w:type="dxa"/>
            <w:gridSpan w:val="2"/>
            <w:tcBorders>
              <w:top w:val="nil"/>
              <w:left w:val="nil"/>
              <w:bottom w:val="nil"/>
              <w:right w:val="nil"/>
            </w:tcBorders>
          </w:tcPr>
          <w:p w14:paraId="7A90A1F3" w14:textId="77777777" w:rsidR="00DB3D20" w:rsidRDefault="00DB3D20">
            <w:pPr>
              <w:spacing w:before="40" w:after="20" w:line="240" w:lineRule="auto"/>
              <w:rPr>
                <w:b/>
                <w:sz w:val="24"/>
                <w:szCs w:val="24"/>
              </w:rPr>
            </w:pPr>
          </w:p>
        </w:tc>
        <w:tc>
          <w:tcPr>
            <w:tcW w:w="2970" w:type="dxa"/>
            <w:tcBorders>
              <w:top w:val="nil"/>
              <w:left w:val="nil"/>
              <w:bottom w:val="nil"/>
              <w:right w:val="nil"/>
            </w:tcBorders>
          </w:tcPr>
          <w:p w14:paraId="19A1E04A" w14:textId="77777777" w:rsidR="00DB3D20" w:rsidRDefault="00DB3D20">
            <w:pPr>
              <w:spacing w:before="40" w:after="20" w:line="240" w:lineRule="auto"/>
              <w:jc w:val="right"/>
              <w:rPr>
                <w:b/>
                <w:sz w:val="24"/>
                <w:szCs w:val="24"/>
              </w:rPr>
            </w:pPr>
          </w:p>
        </w:tc>
      </w:tr>
      <w:tr w:rsidR="00DB3D20" w14:paraId="4BAC2A02" w14:textId="77777777">
        <w:tc>
          <w:tcPr>
            <w:tcW w:w="2958" w:type="dxa"/>
            <w:tcBorders>
              <w:top w:val="nil"/>
              <w:left w:val="nil"/>
              <w:bottom w:val="nil"/>
              <w:right w:val="nil"/>
            </w:tcBorders>
          </w:tcPr>
          <w:p w14:paraId="3F3945D1" w14:textId="77777777" w:rsidR="00DB3D20" w:rsidRDefault="009A7B35">
            <w:pPr>
              <w:spacing w:before="40" w:line="240" w:lineRule="auto"/>
              <w:rPr>
                <w:sz w:val="24"/>
                <w:szCs w:val="24"/>
              </w:rPr>
            </w:pPr>
            <w:r>
              <w:rPr>
                <w:sz w:val="24"/>
                <w:szCs w:val="24"/>
              </w:rPr>
              <w:t xml:space="preserve">Additional Materials: </w:t>
            </w:r>
          </w:p>
        </w:tc>
        <w:tc>
          <w:tcPr>
            <w:tcW w:w="4260" w:type="dxa"/>
            <w:tcBorders>
              <w:top w:val="nil"/>
              <w:left w:val="nil"/>
              <w:bottom w:val="nil"/>
              <w:right w:val="nil"/>
            </w:tcBorders>
          </w:tcPr>
          <w:p w14:paraId="13382F95" w14:textId="77777777" w:rsidR="00DB3D20" w:rsidRDefault="009A7B35">
            <w:pPr>
              <w:spacing w:before="40" w:line="240" w:lineRule="auto"/>
              <w:rPr>
                <w:sz w:val="24"/>
                <w:szCs w:val="24"/>
              </w:rPr>
            </w:pPr>
            <w:r>
              <w:rPr>
                <w:sz w:val="24"/>
                <w:szCs w:val="24"/>
              </w:rPr>
              <w:t>Data files</w:t>
            </w:r>
          </w:p>
        </w:tc>
        <w:tc>
          <w:tcPr>
            <w:tcW w:w="2970" w:type="dxa"/>
            <w:tcBorders>
              <w:top w:val="nil"/>
              <w:left w:val="nil"/>
              <w:bottom w:val="nil"/>
              <w:right w:val="nil"/>
            </w:tcBorders>
          </w:tcPr>
          <w:p w14:paraId="6D8613A2" w14:textId="77777777" w:rsidR="00DB3D20" w:rsidRDefault="00DB3D20">
            <w:pPr>
              <w:spacing w:line="240" w:lineRule="auto"/>
              <w:jc w:val="right"/>
              <w:rPr>
                <w:b/>
                <w:sz w:val="28"/>
                <w:szCs w:val="28"/>
              </w:rPr>
            </w:pPr>
          </w:p>
        </w:tc>
      </w:tr>
      <w:tr w:rsidR="00DB3D20" w14:paraId="3D9F95A4" w14:textId="77777777">
        <w:tc>
          <w:tcPr>
            <w:tcW w:w="10188" w:type="dxa"/>
            <w:gridSpan w:val="3"/>
            <w:tcBorders>
              <w:top w:val="nil"/>
              <w:left w:val="nil"/>
              <w:bottom w:val="single" w:sz="12" w:space="0" w:color="000000"/>
              <w:right w:val="nil"/>
            </w:tcBorders>
          </w:tcPr>
          <w:p w14:paraId="26D467D1" w14:textId="77777777" w:rsidR="00DB3D20" w:rsidRDefault="00DB3D20">
            <w:pPr>
              <w:spacing w:line="240" w:lineRule="auto"/>
              <w:jc w:val="right"/>
              <w:rPr>
                <w:b/>
                <w:sz w:val="20"/>
                <w:szCs w:val="20"/>
              </w:rPr>
            </w:pPr>
          </w:p>
        </w:tc>
      </w:tr>
    </w:tbl>
    <w:p w14:paraId="2E3C90D1" w14:textId="77777777" w:rsidR="00DB3D20" w:rsidRDefault="00DB3D20">
      <w:pPr>
        <w:spacing w:line="240" w:lineRule="auto"/>
        <w:rPr>
          <w:b/>
          <w:sz w:val="16"/>
          <w:szCs w:val="16"/>
        </w:rPr>
      </w:pPr>
    </w:p>
    <w:tbl>
      <w:tblPr>
        <w:tblStyle w:val="a2"/>
        <w:tblW w:w="10173" w:type="dxa"/>
        <w:tblLayout w:type="fixed"/>
        <w:tblLook w:val="0400" w:firstRow="0" w:lastRow="0" w:firstColumn="0" w:lastColumn="0" w:noHBand="0" w:noVBand="1"/>
      </w:tblPr>
      <w:tblGrid>
        <w:gridCol w:w="10173"/>
      </w:tblGrid>
      <w:tr w:rsidR="00DB3D20" w14:paraId="42C5D6AA" w14:textId="77777777">
        <w:trPr>
          <w:trHeight w:val="7320"/>
        </w:trPr>
        <w:tc>
          <w:tcPr>
            <w:tcW w:w="10173" w:type="dxa"/>
            <w:tcBorders>
              <w:top w:val="nil"/>
              <w:left w:val="nil"/>
              <w:bottom w:val="nil"/>
              <w:right w:val="nil"/>
            </w:tcBorders>
          </w:tcPr>
          <w:p w14:paraId="648C6C67" w14:textId="77777777" w:rsidR="00DB3D20" w:rsidRDefault="009A7B35">
            <w:r>
              <w:rPr>
                <w:b/>
              </w:rPr>
              <w:t>READ THESE INSTRUCTIONS FIRST</w:t>
            </w:r>
          </w:p>
          <w:p w14:paraId="7A279A62" w14:textId="77777777" w:rsidR="00DB3D20" w:rsidRDefault="00DB3D20"/>
          <w:p w14:paraId="5C5AA22D" w14:textId="77777777" w:rsidR="00DB3D20" w:rsidRDefault="009A7B35">
            <w:r>
              <w:t xml:space="preserve">Type in the </w:t>
            </w:r>
            <w:r>
              <w:rPr>
                <w:rFonts w:ascii="Courier New" w:eastAsia="Courier New" w:hAnsi="Courier New" w:cs="Courier New"/>
              </w:rPr>
              <w:t>EVIDENCE.docx</w:t>
            </w:r>
            <w:r>
              <w:t xml:space="preserve"> document the following:</w:t>
            </w:r>
          </w:p>
          <w:p w14:paraId="1C0C8CDD" w14:textId="77777777" w:rsidR="00DB3D20" w:rsidRDefault="009A7B35">
            <w:pPr>
              <w:numPr>
                <w:ilvl w:val="0"/>
                <w:numId w:val="1"/>
              </w:numPr>
              <w:ind w:hanging="357"/>
            </w:pPr>
            <w:r>
              <w:t>Candidate details</w:t>
            </w:r>
          </w:p>
          <w:p w14:paraId="2884BF12" w14:textId="77777777" w:rsidR="00DB3D20" w:rsidRDefault="009A7B35">
            <w:pPr>
              <w:numPr>
                <w:ilvl w:val="0"/>
                <w:numId w:val="1"/>
              </w:numPr>
              <w:ind w:hanging="357"/>
            </w:pPr>
            <w:r>
              <w:t>Programming language used</w:t>
            </w:r>
          </w:p>
          <w:p w14:paraId="07A2E5A4" w14:textId="77777777" w:rsidR="00DB3D20" w:rsidRDefault="00DB3D20"/>
          <w:p w14:paraId="0F507EBA" w14:textId="77777777" w:rsidR="00DB3D20" w:rsidRDefault="009A7B35">
            <w:r>
              <w:t xml:space="preserve">Answer </w:t>
            </w:r>
            <w:r>
              <w:rPr>
                <w:b/>
              </w:rPr>
              <w:t xml:space="preserve">all </w:t>
            </w:r>
            <w:r>
              <w:t>questions.</w:t>
            </w:r>
          </w:p>
          <w:p w14:paraId="1E1A5740" w14:textId="77777777" w:rsidR="00DB3D20" w:rsidRDefault="00DB3D20"/>
          <w:p w14:paraId="7391F622" w14:textId="77777777" w:rsidR="00DB3D20" w:rsidRDefault="009A7B35">
            <w:r>
              <w:t>All tasks must be done in the computer laboratory. You are not allowed to bring in or take out any pieces of work or materials on paper or electronic media or in any other form.</w:t>
            </w:r>
          </w:p>
          <w:p w14:paraId="419C65EC" w14:textId="77777777" w:rsidR="00DB3D20" w:rsidRDefault="00DB3D20"/>
          <w:p w14:paraId="27FED40B" w14:textId="77777777" w:rsidR="00DB3D20" w:rsidRDefault="009A7B35">
            <w:r>
              <w:t xml:space="preserve">All tasks and required evidence are numbered. The marks is given in brackets </w:t>
            </w:r>
            <w:proofErr w:type="gramStart"/>
            <w:r>
              <w:t>[ ]</w:t>
            </w:r>
            <w:proofErr w:type="gramEnd"/>
            <w:r>
              <w:t xml:space="preserve"> at the end of each task.</w:t>
            </w:r>
          </w:p>
          <w:p w14:paraId="76198482" w14:textId="77777777" w:rsidR="00DB3D20" w:rsidRDefault="00DB3D20">
            <w:pPr>
              <w:widowControl w:val="0"/>
            </w:pPr>
          </w:p>
          <w:p w14:paraId="4BFD5940" w14:textId="77777777" w:rsidR="00DB3D20" w:rsidRDefault="009A7B35">
            <w:r>
              <w:t xml:space="preserve">Copy and paste required evidence of program code and screenshots into the appropriate cells in </w:t>
            </w:r>
            <w:r>
              <w:rPr>
                <w:rFonts w:ascii="Courier New" w:eastAsia="Courier New" w:hAnsi="Courier New" w:cs="Courier New"/>
              </w:rPr>
              <w:t>EVIDENCE.docx</w:t>
            </w:r>
            <w:r>
              <w:t>.</w:t>
            </w:r>
          </w:p>
          <w:p w14:paraId="5155C6FD" w14:textId="77777777" w:rsidR="00DB3D20" w:rsidRDefault="00DB3D20"/>
          <w:p w14:paraId="62BFB079" w14:textId="77777777" w:rsidR="00DB3D20" w:rsidRDefault="009A7B35">
            <w:pPr>
              <w:rPr>
                <w:u w:val="single"/>
              </w:rPr>
            </w:pPr>
            <w:r>
              <w:rPr>
                <w:u w:val="single"/>
              </w:rPr>
              <w:t>Data files</w:t>
            </w:r>
          </w:p>
          <w:p w14:paraId="6EE2069E" w14:textId="77777777" w:rsidR="00DB3D20" w:rsidRDefault="00DB3D20"/>
          <w:p w14:paraId="7024D47B" w14:textId="77777777" w:rsidR="00DB3D20" w:rsidRDefault="009A7B35">
            <w:pPr>
              <w:rPr>
                <w:rFonts w:ascii="Courier New" w:eastAsia="Courier New" w:hAnsi="Courier New" w:cs="Courier New"/>
              </w:rPr>
            </w:pPr>
            <w:r>
              <w:t xml:space="preserve">Q1 – </w:t>
            </w:r>
            <w:r>
              <w:rPr>
                <w:rFonts w:ascii="Courier New" w:eastAsia="Courier New" w:hAnsi="Courier New" w:cs="Courier New"/>
              </w:rPr>
              <w:t>IOI19.TXT</w:t>
            </w:r>
          </w:p>
          <w:p w14:paraId="4FF860E7" w14:textId="77777777" w:rsidR="00DB3D20" w:rsidRDefault="009A7B35">
            <w:pPr>
              <w:rPr>
                <w:rFonts w:ascii="Courier New" w:eastAsia="Courier New" w:hAnsi="Courier New" w:cs="Courier New"/>
              </w:rPr>
            </w:pPr>
            <w:r>
              <w:t xml:space="preserve">Q2 – </w:t>
            </w:r>
            <w:r>
              <w:rPr>
                <w:rFonts w:ascii="Courier New" w:eastAsia="Courier New" w:hAnsi="Courier New" w:cs="Courier New"/>
              </w:rPr>
              <w:t>SGQR.TXT</w:t>
            </w:r>
          </w:p>
          <w:p w14:paraId="06AA5F41" w14:textId="77777777" w:rsidR="00DB3D20" w:rsidRDefault="009A7B35">
            <w:pPr>
              <w:rPr>
                <w:rFonts w:ascii="Courier New" w:eastAsia="Courier New" w:hAnsi="Courier New" w:cs="Courier New"/>
              </w:rPr>
            </w:pPr>
            <w:r>
              <w:t xml:space="preserve">Q3 – </w:t>
            </w:r>
            <w:r>
              <w:rPr>
                <w:rFonts w:ascii="Courier New" w:eastAsia="Courier New" w:hAnsi="Courier New" w:cs="Courier New"/>
              </w:rPr>
              <w:t>PSLE21.TXT</w:t>
            </w:r>
          </w:p>
          <w:p w14:paraId="5114F237" w14:textId="77777777" w:rsidR="00DB3D20" w:rsidRDefault="009A7B35">
            <w:pPr>
              <w:rPr>
                <w:rFonts w:ascii="Courier New" w:eastAsia="Courier New" w:hAnsi="Courier New" w:cs="Courier New"/>
              </w:rPr>
            </w:pPr>
            <w:r>
              <w:t xml:space="preserve">Q4 – </w:t>
            </w:r>
            <w:r>
              <w:rPr>
                <w:rFonts w:ascii="Courier New" w:eastAsia="Courier New" w:hAnsi="Courier New" w:cs="Courier New"/>
              </w:rPr>
              <w:t>IMAGE1.IN</w:t>
            </w:r>
          </w:p>
          <w:p w14:paraId="2B9D0B43" w14:textId="77777777" w:rsidR="00DB3D20" w:rsidRDefault="00DB3D20"/>
        </w:tc>
      </w:tr>
    </w:tbl>
    <w:p w14:paraId="3AC922FB" w14:textId="77777777" w:rsidR="00DB3D20" w:rsidRDefault="00DB3D20">
      <w:pPr>
        <w:rPr>
          <w:b/>
          <w:sz w:val="16"/>
          <w:szCs w:val="16"/>
        </w:rPr>
      </w:pPr>
    </w:p>
    <w:p w14:paraId="514FCE40" w14:textId="77777777" w:rsidR="00DB3D20" w:rsidRDefault="009A7B35">
      <w:pPr>
        <w:pBdr>
          <w:top w:val="nil"/>
          <w:left w:val="nil"/>
          <w:bottom w:val="nil"/>
          <w:right w:val="nil"/>
          <w:between w:val="nil"/>
        </w:pBdr>
      </w:pPr>
      <w:r>
        <w:rPr>
          <w:b/>
        </w:rPr>
        <w:lastRenderedPageBreak/>
        <w:t>1.</w:t>
      </w:r>
      <w:r>
        <w:t xml:space="preserve"> The file </w:t>
      </w:r>
      <w:r>
        <w:rPr>
          <w:rFonts w:ascii="Courier New" w:eastAsia="Courier New" w:hAnsi="Courier New" w:cs="Courier New"/>
        </w:rPr>
        <w:t>IOI19.TXT</w:t>
      </w:r>
      <w:r>
        <w:t xml:space="preserve"> stores the scoreboard of the 31st International Olympiad in </w:t>
      </w:r>
      <w:r>
        <w:br/>
        <w:t xml:space="preserve">    Informatics (IOI) held in Baku, Azerbaijan from 4 to 11 August 2019. The first line contains </w:t>
      </w:r>
      <w:r>
        <w:br/>
        <w:t xml:space="preserve">    the header with contestant's rank, name, team (country), and overall score. The remaining </w:t>
      </w:r>
      <w:r>
        <w:br/>
        <w:t xml:space="preserve"> </w:t>
      </w:r>
      <w:r>
        <w:t xml:space="preserve">   lines contain the corresponding data. IOI 2019 eventually awarded 28 Gold, 54 Silver and </w:t>
      </w:r>
      <w:r>
        <w:br/>
        <w:t xml:space="preserve">    81 Bronze medals. A country typically sends up to 4 contestants to participate in IOI.</w:t>
      </w:r>
    </w:p>
    <w:p w14:paraId="7DA849A2" w14:textId="77777777" w:rsidR="00DB3D20" w:rsidRDefault="00DB3D20">
      <w:pPr>
        <w:pBdr>
          <w:top w:val="nil"/>
          <w:left w:val="nil"/>
          <w:bottom w:val="nil"/>
          <w:right w:val="nil"/>
          <w:between w:val="nil"/>
        </w:pBdr>
      </w:pP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DB3D20" w14:paraId="7B58A7F2" w14:textId="77777777">
        <w:tc>
          <w:tcPr>
            <w:tcW w:w="9026" w:type="dxa"/>
            <w:shd w:val="clear" w:color="auto" w:fill="auto"/>
            <w:tcMar>
              <w:top w:w="100" w:type="dxa"/>
              <w:left w:w="100" w:type="dxa"/>
              <w:bottom w:w="100" w:type="dxa"/>
              <w:right w:w="100" w:type="dxa"/>
            </w:tcMar>
          </w:tcPr>
          <w:p w14:paraId="3C1DCAA1" w14:textId="77777777" w:rsidR="00DB3D20" w:rsidRDefault="009A7B35">
            <w:pPr>
              <w:widowControl w:val="0"/>
              <w:pBdr>
                <w:top w:val="nil"/>
                <w:left w:val="nil"/>
                <w:bottom w:val="nil"/>
                <w:right w:val="nil"/>
                <w:between w:val="nil"/>
              </w:pBdr>
              <w:spacing w:line="240" w:lineRule="auto"/>
              <w:rPr>
                <w:b/>
              </w:rPr>
            </w:pPr>
            <w:r>
              <w:rPr>
                <w:b/>
              </w:rPr>
              <w:t>Task 1.1</w:t>
            </w:r>
          </w:p>
          <w:p w14:paraId="5DF36937" w14:textId="77777777" w:rsidR="00DB3D20" w:rsidRDefault="009A7B35">
            <w:pPr>
              <w:pBdr>
                <w:top w:val="nil"/>
                <w:left w:val="nil"/>
                <w:bottom w:val="nil"/>
                <w:right w:val="nil"/>
                <w:between w:val="nil"/>
              </w:pBdr>
            </w:pPr>
            <w:r>
              <w:t>Determine the top 3 teams in the competition and display their country names as well as the number of Gold, Silver and Bronze medals attained. Teams which are tied will be ordered by their country names in alphabetical order and will share the same rank.</w:t>
            </w:r>
          </w:p>
          <w:p w14:paraId="5E183DF1" w14:textId="77777777" w:rsidR="00DB3D20" w:rsidRDefault="00DB3D20">
            <w:pPr>
              <w:pBdr>
                <w:top w:val="nil"/>
                <w:left w:val="nil"/>
                <w:bottom w:val="nil"/>
                <w:right w:val="nil"/>
                <w:between w:val="nil"/>
              </w:pBdr>
            </w:pPr>
          </w:p>
          <w:p w14:paraId="630D3405" w14:textId="77777777" w:rsidR="00DB3D20" w:rsidRDefault="009A7B35">
            <w:pPr>
              <w:pBdr>
                <w:top w:val="nil"/>
                <w:left w:val="nil"/>
                <w:bottom w:val="nil"/>
                <w:right w:val="nil"/>
                <w:between w:val="nil"/>
              </w:pBdr>
            </w:pPr>
            <w:r>
              <w:t>Sample output:</w:t>
            </w:r>
          </w:p>
          <w:p w14:paraId="0C918C1F" w14:textId="77777777" w:rsidR="00DB3D20" w:rsidRDefault="009A7B35">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Top 3 teams:</w:t>
            </w:r>
          </w:p>
          <w:p w14:paraId="46B92EBE" w14:textId="77777777" w:rsidR="00DB3D20" w:rsidRDefault="009A7B35">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1 ABC 4G</w:t>
            </w:r>
          </w:p>
          <w:p w14:paraId="494312AE" w14:textId="77777777" w:rsidR="00DB3D20" w:rsidRDefault="009A7B35">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2 DEF 3G1S</w:t>
            </w:r>
          </w:p>
          <w:p w14:paraId="2D306704" w14:textId="77777777" w:rsidR="00DB3D20" w:rsidRDefault="009A7B35">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2 GHI 3G1S</w:t>
            </w:r>
          </w:p>
          <w:p w14:paraId="34ECDB12" w14:textId="77777777" w:rsidR="00DB3D20" w:rsidRDefault="009A7B35">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4 JKL 2G1S1B</w:t>
            </w:r>
          </w:p>
          <w:p w14:paraId="7D9D1A7A" w14:textId="77777777" w:rsidR="00DB3D20" w:rsidRDefault="009A7B35">
            <w:pPr>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4 MNO 2G1S1B</w:t>
            </w:r>
          </w:p>
          <w:p w14:paraId="0F0DAB77" w14:textId="77777777" w:rsidR="00DB3D20" w:rsidRDefault="00DB3D20">
            <w:pPr>
              <w:pBdr>
                <w:top w:val="nil"/>
                <w:left w:val="nil"/>
                <w:bottom w:val="nil"/>
                <w:right w:val="nil"/>
                <w:between w:val="nil"/>
              </w:pBdr>
            </w:pPr>
          </w:p>
          <w:p w14:paraId="1A77B280" w14:textId="77777777" w:rsidR="00DB3D20" w:rsidRDefault="009A7B35">
            <w:pPr>
              <w:pBdr>
                <w:top w:val="nil"/>
                <w:left w:val="nil"/>
                <w:bottom w:val="nil"/>
                <w:right w:val="nil"/>
                <w:between w:val="nil"/>
              </w:pBdr>
              <w:rPr>
                <w:b/>
              </w:rPr>
            </w:pPr>
            <w:r>
              <w:rPr>
                <w:b/>
              </w:rPr>
              <w:t xml:space="preserve">Evidence 1                                                                                                                         </w:t>
            </w:r>
          </w:p>
          <w:p w14:paraId="7D0789CD" w14:textId="77777777" w:rsidR="00DB3D20" w:rsidRDefault="009A7B35">
            <w:pPr>
              <w:pBdr>
                <w:top w:val="nil"/>
                <w:left w:val="nil"/>
                <w:bottom w:val="nil"/>
                <w:right w:val="nil"/>
                <w:between w:val="nil"/>
              </w:pBdr>
            </w:pPr>
            <w:r>
              <w:t xml:space="preserve">Program code.                                                                                                               </w:t>
            </w:r>
            <w:r>
              <w:t xml:space="preserve">     [9]</w:t>
            </w:r>
          </w:p>
          <w:p w14:paraId="253E6B3F" w14:textId="77777777" w:rsidR="00DB3D20" w:rsidRDefault="00DB3D20">
            <w:pPr>
              <w:pBdr>
                <w:top w:val="nil"/>
                <w:left w:val="nil"/>
                <w:bottom w:val="nil"/>
                <w:right w:val="nil"/>
                <w:between w:val="nil"/>
              </w:pBdr>
            </w:pPr>
          </w:p>
          <w:p w14:paraId="66A50768" w14:textId="77777777" w:rsidR="00DB3D20" w:rsidRDefault="009A7B35">
            <w:pPr>
              <w:pBdr>
                <w:top w:val="nil"/>
                <w:left w:val="nil"/>
                <w:bottom w:val="nil"/>
                <w:right w:val="nil"/>
                <w:between w:val="nil"/>
              </w:pBdr>
              <w:rPr>
                <w:b/>
              </w:rPr>
            </w:pPr>
            <w:r>
              <w:rPr>
                <w:b/>
              </w:rPr>
              <w:t>Evidence 2</w:t>
            </w:r>
          </w:p>
          <w:p w14:paraId="641A1179" w14:textId="77777777" w:rsidR="00DB3D20" w:rsidRDefault="009A7B35">
            <w:pPr>
              <w:pBdr>
                <w:top w:val="nil"/>
                <w:left w:val="nil"/>
                <w:bottom w:val="nil"/>
                <w:right w:val="nil"/>
                <w:between w:val="nil"/>
              </w:pBdr>
            </w:pPr>
            <w:r>
              <w:t>Screenshot.                                                                                                                        [1]</w:t>
            </w:r>
          </w:p>
          <w:p w14:paraId="571D2FFD" w14:textId="77777777" w:rsidR="00DB3D20" w:rsidRDefault="00DB3D20">
            <w:pPr>
              <w:pBdr>
                <w:top w:val="nil"/>
                <w:left w:val="nil"/>
                <w:bottom w:val="nil"/>
                <w:right w:val="nil"/>
                <w:between w:val="nil"/>
              </w:pBdr>
            </w:pPr>
          </w:p>
          <w:p w14:paraId="15C6DF5E" w14:textId="77777777" w:rsidR="00DB3D20" w:rsidRDefault="00DB3D20">
            <w:pPr>
              <w:pBdr>
                <w:top w:val="nil"/>
                <w:left w:val="nil"/>
                <w:bottom w:val="nil"/>
                <w:right w:val="nil"/>
                <w:between w:val="nil"/>
              </w:pBdr>
            </w:pPr>
          </w:p>
          <w:p w14:paraId="0973E68E" w14:textId="77777777" w:rsidR="00DB3D20" w:rsidRDefault="009A7B35">
            <w:pPr>
              <w:pBdr>
                <w:top w:val="nil"/>
                <w:left w:val="nil"/>
                <w:bottom w:val="nil"/>
                <w:right w:val="nil"/>
                <w:between w:val="nil"/>
              </w:pBdr>
              <w:rPr>
                <w:b/>
              </w:rPr>
            </w:pPr>
            <w:r>
              <w:rPr>
                <w:b/>
              </w:rPr>
              <w:t>Task 1.2</w:t>
            </w:r>
          </w:p>
          <w:p w14:paraId="3E607B0D" w14:textId="77777777" w:rsidR="00DB3D20" w:rsidRDefault="009A7B35">
            <w:pPr>
              <w:pBdr>
                <w:top w:val="nil"/>
                <w:left w:val="nil"/>
                <w:bottom w:val="nil"/>
                <w:right w:val="nil"/>
                <w:between w:val="nil"/>
              </w:pBdr>
            </w:pPr>
            <w:r>
              <w:t>Write program code to prompt a user to enter a team name and display the results of its p</w:t>
            </w:r>
            <w:r>
              <w:t xml:space="preserve">articipants. Participants who did not receive a medal will be denoted with </w:t>
            </w:r>
            <w:r>
              <w:rPr>
                <w:rFonts w:ascii="Courier New" w:eastAsia="Courier New" w:hAnsi="Courier New" w:cs="Courier New"/>
              </w:rPr>
              <w:t>P</w:t>
            </w:r>
            <w:r>
              <w:t>. The program will terminate when a user enters the text string '</w:t>
            </w:r>
            <w:r>
              <w:rPr>
                <w:rFonts w:ascii="Courier New" w:eastAsia="Courier New" w:hAnsi="Courier New" w:cs="Courier New"/>
              </w:rPr>
              <w:t>ZZZ</w:t>
            </w:r>
            <w:r>
              <w:t>' (without the quotes).</w:t>
            </w:r>
          </w:p>
          <w:p w14:paraId="165D74AC" w14:textId="77777777" w:rsidR="00DB3D20" w:rsidRDefault="00DB3D20">
            <w:pPr>
              <w:pBdr>
                <w:top w:val="nil"/>
                <w:left w:val="nil"/>
                <w:bottom w:val="nil"/>
                <w:right w:val="nil"/>
                <w:between w:val="nil"/>
              </w:pBdr>
            </w:pPr>
          </w:p>
          <w:p w14:paraId="1A51A0E3" w14:textId="77777777" w:rsidR="00DB3D20" w:rsidRDefault="009A7B35">
            <w:r>
              <w:t>Sample interaction:</w:t>
            </w:r>
          </w:p>
          <w:p w14:paraId="4895D2FF" w14:textId="77777777" w:rsidR="00DB3D20" w:rsidRDefault="009A7B3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Enter team: SGP</w:t>
            </w:r>
          </w:p>
          <w:p w14:paraId="36CC52C2" w14:textId="77777777" w:rsidR="00DB3D20" w:rsidRDefault="009A7B3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Eu-Shaun Leong           G</w:t>
            </w:r>
          </w:p>
          <w:p w14:paraId="578FB950" w14:textId="77777777" w:rsidR="00DB3D20" w:rsidRDefault="009A7B3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Lee Jeffrey Chun </w:t>
            </w:r>
            <w:proofErr w:type="spellStart"/>
            <w:r>
              <w:rPr>
                <w:rFonts w:ascii="Courier New" w:eastAsia="Courier New" w:hAnsi="Courier New" w:cs="Courier New"/>
                <w:sz w:val="20"/>
                <w:szCs w:val="20"/>
                <w:highlight w:val="white"/>
              </w:rPr>
              <w:t>Hean</w:t>
            </w:r>
            <w:proofErr w:type="spellEnd"/>
            <w:r>
              <w:rPr>
                <w:rFonts w:ascii="Courier New" w:eastAsia="Courier New" w:hAnsi="Courier New" w:cs="Courier New"/>
                <w:sz w:val="20"/>
                <w:szCs w:val="20"/>
                <w:highlight w:val="white"/>
              </w:rPr>
              <w:t xml:space="preserve">   </w:t>
            </w:r>
            <w:r>
              <w:rPr>
                <w:rFonts w:ascii="Courier New" w:eastAsia="Courier New" w:hAnsi="Courier New" w:cs="Courier New"/>
                <w:sz w:val="20"/>
                <w:szCs w:val="20"/>
                <w:highlight w:val="white"/>
              </w:rPr>
              <w:t xml:space="preserve"> S</w:t>
            </w:r>
          </w:p>
          <w:p w14:paraId="3FC50DED" w14:textId="77777777" w:rsidR="00DB3D20" w:rsidRDefault="009A7B3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Benson Zhan Li Lin       B</w:t>
            </w:r>
          </w:p>
          <w:p w14:paraId="05B40B1A" w14:textId="77777777" w:rsidR="00DB3D20" w:rsidRDefault="009A7B3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Daniel </w:t>
            </w:r>
            <w:proofErr w:type="spellStart"/>
            <w:r>
              <w:rPr>
                <w:rFonts w:ascii="Courier New" w:eastAsia="Courier New" w:hAnsi="Courier New" w:cs="Courier New"/>
                <w:sz w:val="20"/>
                <w:szCs w:val="20"/>
                <w:highlight w:val="white"/>
              </w:rPr>
              <w:t>Zhenghao</w:t>
            </w:r>
            <w:proofErr w:type="spellEnd"/>
            <w:r>
              <w:rPr>
                <w:rFonts w:ascii="Courier New" w:eastAsia="Courier New" w:hAnsi="Courier New" w:cs="Courier New"/>
                <w:sz w:val="20"/>
                <w:szCs w:val="20"/>
                <w:highlight w:val="white"/>
              </w:rPr>
              <w:t xml:space="preserve"> Choo     P</w:t>
            </w:r>
          </w:p>
          <w:p w14:paraId="671A9B4A" w14:textId="77777777" w:rsidR="00DB3D20" w:rsidRDefault="00DB3D20">
            <w:pPr>
              <w:rPr>
                <w:rFonts w:ascii="Courier New" w:eastAsia="Courier New" w:hAnsi="Courier New" w:cs="Courier New"/>
                <w:sz w:val="20"/>
                <w:szCs w:val="20"/>
                <w:highlight w:val="white"/>
              </w:rPr>
            </w:pPr>
          </w:p>
          <w:p w14:paraId="02C46497" w14:textId="77777777" w:rsidR="00DB3D20" w:rsidRDefault="009A7B3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Enter team: ZZZ</w:t>
            </w:r>
          </w:p>
          <w:p w14:paraId="4353AE40" w14:textId="77777777" w:rsidR="00DB3D20" w:rsidRDefault="009A7B35">
            <w:pPr>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Bye</w:t>
            </w:r>
          </w:p>
          <w:p w14:paraId="7C50AC55" w14:textId="77777777" w:rsidR="00DB3D20" w:rsidRDefault="00DB3D20">
            <w:pPr>
              <w:pBdr>
                <w:top w:val="nil"/>
                <w:left w:val="nil"/>
                <w:bottom w:val="nil"/>
                <w:right w:val="nil"/>
                <w:between w:val="nil"/>
              </w:pBdr>
            </w:pPr>
          </w:p>
          <w:p w14:paraId="3DF03CFA" w14:textId="77777777" w:rsidR="00DB3D20" w:rsidRDefault="009A7B35">
            <w:pPr>
              <w:pBdr>
                <w:top w:val="nil"/>
                <w:left w:val="nil"/>
                <w:bottom w:val="nil"/>
                <w:right w:val="nil"/>
                <w:between w:val="nil"/>
              </w:pBdr>
              <w:rPr>
                <w:b/>
              </w:rPr>
            </w:pPr>
            <w:r>
              <w:rPr>
                <w:b/>
              </w:rPr>
              <w:t>Evidence</w:t>
            </w:r>
          </w:p>
          <w:p w14:paraId="446025A7" w14:textId="77777777" w:rsidR="00DB3D20" w:rsidRDefault="009A7B35">
            <w:pPr>
              <w:pBdr>
                <w:top w:val="nil"/>
                <w:left w:val="nil"/>
                <w:bottom w:val="nil"/>
                <w:right w:val="nil"/>
                <w:between w:val="nil"/>
              </w:pBdr>
            </w:pPr>
            <w:r>
              <w:t>Program code.                                                                                                                    [4]</w:t>
            </w:r>
          </w:p>
          <w:p w14:paraId="3791418C" w14:textId="77777777" w:rsidR="00DB3D20" w:rsidRDefault="00DB3D20">
            <w:pPr>
              <w:pBdr>
                <w:top w:val="nil"/>
                <w:left w:val="nil"/>
                <w:bottom w:val="nil"/>
                <w:right w:val="nil"/>
                <w:between w:val="nil"/>
              </w:pBdr>
            </w:pPr>
          </w:p>
          <w:p w14:paraId="5A8C7572" w14:textId="77777777" w:rsidR="00DB3D20" w:rsidRDefault="009A7B35">
            <w:pPr>
              <w:pBdr>
                <w:top w:val="nil"/>
                <w:left w:val="nil"/>
                <w:bottom w:val="nil"/>
                <w:right w:val="nil"/>
                <w:between w:val="nil"/>
              </w:pBdr>
              <w:rPr>
                <w:b/>
              </w:rPr>
            </w:pPr>
            <w:r>
              <w:rPr>
                <w:b/>
              </w:rPr>
              <w:t>Evidence 4</w:t>
            </w:r>
          </w:p>
          <w:p w14:paraId="59826B3B" w14:textId="77777777" w:rsidR="00DB3D20" w:rsidRDefault="009A7B35">
            <w:pPr>
              <w:pBdr>
                <w:top w:val="nil"/>
                <w:left w:val="nil"/>
                <w:bottom w:val="nil"/>
                <w:right w:val="nil"/>
                <w:between w:val="nil"/>
              </w:pBdr>
            </w:pPr>
            <w:r>
              <w:t xml:space="preserve">Screenshot.                                                                                                    </w:t>
            </w:r>
            <w:r>
              <w:t xml:space="preserve">                    [1]</w:t>
            </w:r>
          </w:p>
        </w:tc>
      </w:tr>
    </w:tbl>
    <w:p w14:paraId="132FF63D" w14:textId="77777777" w:rsidR="00DB3D20" w:rsidRDefault="009A7B35">
      <w:pPr>
        <w:pBdr>
          <w:top w:val="nil"/>
          <w:left w:val="nil"/>
          <w:bottom w:val="nil"/>
          <w:right w:val="nil"/>
          <w:between w:val="nil"/>
        </w:pBdr>
        <w:rPr>
          <w:b/>
        </w:rPr>
      </w:pPr>
      <w:r>
        <w:br w:type="page"/>
      </w:r>
    </w:p>
    <w:p w14:paraId="3206376F" w14:textId="77777777" w:rsidR="00DB3D20" w:rsidRDefault="009A7B35">
      <w:pPr>
        <w:pBdr>
          <w:top w:val="nil"/>
          <w:left w:val="nil"/>
          <w:bottom w:val="nil"/>
          <w:right w:val="nil"/>
          <w:between w:val="nil"/>
        </w:pBdr>
      </w:pPr>
      <w:r>
        <w:rPr>
          <w:b/>
        </w:rPr>
        <w:lastRenderedPageBreak/>
        <w:t>2.</w:t>
      </w:r>
      <w:r>
        <w:t xml:space="preserve"> Dubbed first of its kind globally, the Singapore Quick Response Code (SGQR) is an </w:t>
      </w:r>
      <w:r>
        <w:br/>
      </w:r>
      <w:r>
        <w:t xml:space="preserve">    infrastructure-light technology that will help to simplify QR e-payments in Singapore for </w:t>
      </w:r>
      <w:r>
        <w:br/>
        <w:t xml:space="preserve">    both consumers and merchants. </w:t>
      </w:r>
    </w:p>
    <w:p w14:paraId="33897CC9" w14:textId="77777777" w:rsidR="00DB3D20" w:rsidRDefault="00DB3D20">
      <w:pPr>
        <w:pBdr>
          <w:top w:val="nil"/>
          <w:left w:val="nil"/>
          <w:bottom w:val="nil"/>
          <w:right w:val="nil"/>
          <w:between w:val="nil"/>
        </w:pBdr>
      </w:pPr>
    </w:p>
    <w:p w14:paraId="3C84EE3B" w14:textId="77777777" w:rsidR="00DB3D20" w:rsidRDefault="009A7B35">
      <w:r>
        <w:t xml:space="preserve">    The SGQR is based on the QR Code Specification for Payment System - </w:t>
      </w:r>
      <w:r>
        <w:br/>
        <w:t xml:space="preserve">    Merchant-Presented Mode standard issued by </w:t>
      </w:r>
      <w:proofErr w:type="spellStart"/>
      <w:r>
        <w:t>EMVCo</w:t>
      </w:r>
      <w:proofErr w:type="spellEnd"/>
      <w:r>
        <w:t xml:space="preserve">, which has the benefits of </w:t>
      </w:r>
      <w:r>
        <w:br/>
        <w:t xml:space="preserve">    international interoperability, multi-tenancy of QR schemes and non-sensitive data </w:t>
      </w:r>
      <w:r>
        <w:br/>
        <w:t xml:space="preserve">    presented for payments.</w:t>
      </w:r>
    </w:p>
    <w:p w14:paraId="52B424A6" w14:textId="77777777" w:rsidR="00DB3D20" w:rsidRDefault="00DB3D20"/>
    <w:p w14:paraId="63EEDEA0" w14:textId="77777777" w:rsidR="00DB3D20" w:rsidRDefault="009A7B35">
      <w:r>
        <w:t xml:space="preserve">    According to the specification, the parsed SGQR text string contains data items, with each </w:t>
      </w:r>
      <w:r>
        <w:br/>
        <w:t xml:space="preserve">    data item adhering to the following structure: id, length, value. Two such data items are </w:t>
      </w:r>
      <w:r>
        <w:br/>
        <w:t xml:space="preserve">    highlighted in bold in the following diagram:</w:t>
      </w:r>
    </w:p>
    <w:p w14:paraId="5DDF96A9" w14:textId="77777777" w:rsidR="00DB3D20" w:rsidRDefault="00DB3D20">
      <w:pPr>
        <w:pBdr>
          <w:top w:val="nil"/>
          <w:left w:val="nil"/>
          <w:bottom w:val="nil"/>
          <w:right w:val="nil"/>
          <w:between w:val="nil"/>
        </w:pBdr>
      </w:pP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B3D20" w14:paraId="4C949315" w14:textId="77777777">
        <w:tc>
          <w:tcPr>
            <w:tcW w:w="4513" w:type="dxa"/>
            <w:shd w:val="clear" w:color="auto" w:fill="auto"/>
            <w:tcMar>
              <w:top w:w="100" w:type="dxa"/>
              <w:left w:w="100" w:type="dxa"/>
              <w:bottom w:w="100" w:type="dxa"/>
              <w:right w:w="100" w:type="dxa"/>
            </w:tcMar>
          </w:tcPr>
          <w:p w14:paraId="65A3B8DE" w14:textId="77777777" w:rsidR="00DB3D20" w:rsidRDefault="009A7B35">
            <w:pPr>
              <w:widowControl w:val="0"/>
              <w:pBdr>
                <w:top w:val="nil"/>
                <w:left w:val="nil"/>
                <w:bottom w:val="nil"/>
                <w:right w:val="nil"/>
                <w:between w:val="nil"/>
              </w:pBdr>
              <w:spacing w:line="240" w:lineRule="auto"/>
            </w:pPr>
            <w:r>
              <w:rPr>
                <w:noProof/>
              </w:rPr>
              <w:drawing>
                <wp:inline distT="114300" distB="114300" distL="114300" distR="114300" wp14:anchorId="72A9D4DA" wp14:editId="7857AE32">
                  <wp:extent cx="2724150" cy="3632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24150" cy="3632200"/>
                          </a:xfrm>
                          <a:prstGeom prst="rect">
                            <a:avLst/>
                          </a:prstGeom>
                          <a:ln/>
                        </pic:spPr>
                      </pic:pic>
                    </a:graphicData>
                  </a:graphic>
                </wp:inline>
              </w:drawing>
            </w:r>
          </w:p>
        </w:tc>
        <w:tc>
          <w:tcPr>
            <w:tcW w:w="4513" w:type="dxa"/>
            <w:shd w:val="clear" w:color="auto" w:fill="auto"/>
            <w:tcMar>
              <w:top w:w="100" w:type="dxa"/>
              <w:left w:w="100" w:type="dxa"/>
              <w:bottom w:w="100" w:type="dxa"/>
              <w:right w:w="100" w:type="dxa"/>
            </w:tcMar>
          </w:tcPr>
          <w:p w14:paraId="54F816EE" w14:textId="77777777" w:rsidR="00DB3D20" w:rsidRDefault="009A7B35">
            <w:pPr>
              <w:rPr>
                <w:rFonts w:ascii="Courier New" w:eastAsia="Courier New" w:hAnsi="Courier New" w:cs="Courier New"/>
                <w:b/>
                <w:sz w:val="34"/>
                <w:szCs w:val="34"/>
              </w:rPr>
            </w:pPr>
            <w:r>
              <w:rPr>
                <w:rFonts w:ascii="Courier New" w:eastAsia="Courier New" w:hAnsi="Courier New" w:cs="Courier New"/>
                <w:b/>
                <w:sz w:val="34"/>
                <w:szCs w:val="34"/>
              </w:rPr>
              <w:t>000201</w:t>
            </w:r>
            <w:r>
              <w:rPr>
                <w:rFonts w:ascii="Courier New" w:eastAsia="Courier New" w:hAnsi="Courier New" w:cs="Courier New"/>
                <w:sz w:val="34"/>
                <w:szCs w:val="34"/>
              </w:rPr>
              <w:t>010211</w:t>
            </w:r>
            <w:r>
              <w:rPr>
                <w:rFonts w:ascii="Courier New" w:eastAsia="Courier New" w:hAnsi="Courier New" w:cs="Courier New"/>
                <w:sz w:val="34"/>
                <w:szCs w:val="34"/>
              </w:rPr>
              <w:t>26810011SG.COM.NETS01231198500065G9912312359000211111686614000308686614019908604108C251800007SG.SGQR01121809072DD85C020701.00010306079027040201050206060400000708201809155204581253037025802SG5912SOBA EXPRESS6009Singapore</w:t>
            </w:r>
            <w:r>
              <w:rPr>
                <w:rFonts w:ascii="Courier New" w:eastAsia="Courier New" w:hAnsi="Courier New" w:cs="Courier New"/>
                <w:b/>
                <w:sz w:val="34"/>
                <w:szCs w:val="34"/>
              </w:rPr>
              <w:t>630457B3</w:t>
            </w:r>
          </w:p>
        </w:tc>
      </w:tr>
    </w:tbl>
    <w:p w14:paraId="7ADB78AC" w14:textId="77777777" w:rsidR="00DB3D20" w:rsidRDefault="00DB3D20">
      <w:pPr>
        <w:pBdr>
          <w:top w:val="nil"/>
          <w:left w:val="nil"/>
          <w:bottom w:val="nil"/>
          <w:right w:val="nil"/>
          <w:between w:val="nil"/>
        </w:pBdr>
      </w:pPr>
    </w:p>
    <w:p w14:paraId="50B15BD7" w14:textId="77777777" w:rsidR="00DB3D20" w:rsidRDefault="009A7B35">
      <w:pPr>
        <w:pBdr>
          <w:top w:val="nil"/>
          <w:left w:val="nil"/>
          <w:bottom w:val="nil"/>
          <w:right w:val="nil"/>
          <w:between w:val="nil"/>
        </w:pBdr>
      </w:pPr>
      <w:r>
        <w:t xml:space="preserve">  </w:t>
      </w:r>
      <w:proofErr w:type="gramStart"/>
      <w:r>
        <w:t>Thus</w:t>
      </w:r>
      <w:proofErr w:type="gramEnd"/>
      <w:r>
        <w:t xml:space="preserve"> for the first data item </w:t>
      </w:r>
      <w:r>
        <w:rPr>
          <w:rFonts w:ascii="Courier New" w:eastAsia="Courier New" w:hAnsi="Courier New" w:cs="Courier New"/>
          <w:b/>
        </w:rPr>
        <w:t>000201</w:t>
      </w:r>
      <w:r>
        <w:t>, 00 is the id, 02 is the length, and 01 is the value.</w:t>
      </w:r>
    </w:p>
    <w:p w14:paraId="3F1D1C99" w14:textId="77777777" w:rsidR="00DB3D20" w:rsidRDefault="00DB3D20">
      <w:pPr>
        <w:pBdr>
          <w:top w:val="nil"/>
          <w:left w:val="nil"/>
          <w:bottom w:val="nil"/>
          <w:right w:val="nil"/>
          <w:between w:val="nil"/>
        </w:pBdr>
      </w:pPr>
    </w:p>
    <w:p w14:paraId="5ADEFD16" w14:textId="77777777" w:rsidR="00DB3D20" w:rsidRDefault="009A7B35">
      <w:pPr>
        <w:pBdr>
          <w:top w:val="nil"/>
          <w:left w:val="nil"/>
          <w:bottom w:val="nil"/>
          <w:right w:val="nil"/>
          <w:between w:val="nil"/>
        </w:pBdr>
      </w:pPr>
      <w:r>
        <w:t xml:space="preserve">  And for the last data item </w:t>
      </w:r>
      <w:r>
        <w:rPr>
          <w:rFonts w:ascii="Courier New" w:eastAsia="Courier New" w:hAnsi="Courier New" w:cs="Courier New"/>
          <w:b/>
        </w:rPr>
        <w:t>630457B3</w:t>
      </w:r>
      <w:r>
        <w:t>, 63 is the id, 04 is the length, and 57B3 is the value.</w:t>
      </w:r>
    </w:p>
    <w:p w14:paraId="37A01739" w14:textId="77777777" w:rsidR="00DB3D20" w:rsidRDefault="00DB3D20">
      <w:pPr>
        <w:pBdr>
          <w:top w:val="nil"/>
          <w:left w:val="nil"/>
          <w:bottom w:val="nil"/>
          <w:right w:val="nil"/>
          <w:between w:val="nil"/>
        </w:pBdr>
      </w:pPr>
    </w:p>
    <w:p w14:paraId="13A7C492" w14:textId="77777777" w:rsidR="00DB3D20" w:rsidRDefault="009A7B35">
      <w:pPr>
        <w:pBdr>
          <w:top w:val="nil"/>
          <w:left w:val="nil"/>
          <w:bottom w:val="nil"/>
          <w:right w:val="nil"/>
          <w:between w:val="nil"/>
        </w:pBdr>
      </w:pPr>
      <w:r>
        <w:t xml:space="preserve">  The value 57B3 is also a </w:t>
      </w:r>
      <w:proofErr w:type="spellStart"/>
      <w:r>
        <w:t>hexdecimal</w:t>
      </w:r>
      <w:proofErr w:type="spellEnd"/>
      <w:r>
        <w:t xml:space="preserve"> number to verify the integrity</w:t>
      </w:r>
      <w:r>
        <w:t xml:space="preserve"> of the SGQR data. </w:t>
      </w:r>
    </w:p>
    <w:p w14:paraId="262CC6DE" w14:textId="77777777" w:rsidR="00DB3D20" w:rsidRDefault="00DB3D20">
      <w:pPr>
        <w:pBdr>
          <w:top w:val="nil"/>
          <w:left w:val="nil"/>
          <w:bottom w:val="nil"/>
          <w:right w:val="nil"/>
          <w:between w:val="nil"/>
        </w:pBdr>
      </w:pPr>
    </w:p>
    <w:p w14:paraId="1ED60479" w14:textId="77777777" w:rsidR="00DB3D20" w:rsidRDefault="00DB3D20">
      <w:pPr>
        <w:pBdr>
          <w:top w:val="nil"/>
          <w:left w:val="nil"/>
          <w:bottom w:val="nil"/>
          <w:right w:val="nil"/>
          <w:between w:val="nil"/>
        </w:pBdr>
      </w:pP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DB3D20" w14:paraId="27D81C5A" w14:textId="77777777">
        <w:tc>
          <w:tcPr>
            <w:tcW w:w="9026" w:type="dxa"/>
            <w:shd w:val="clear" w:color="auto" w:fill="auto"/>
            <w:tcMar>
              <w:top w:w="100" w:type="dxa"/>
              <w:left w:w="100" w:type="dxa"/>
              <w:bottom w:w="100" w:type="dxa"/>
              <w:right w:w="100" w:type="dxa"/>
            </w:tcMar>
          </w:tcPr>
          <w:p w14:paraId="137656EC" w14:textId="77777777" w:rsidR="00DB3D20" w:rsidRDefault="009A7B35">
            <w:pPr>
              <w:widowControl w:val="0"/>
              <w:pBdr>
                <w:top w:val="nil"/>
                <w:left w:val="nil"/>
                <w:bottom w:val="nil"/>
                <w:right w:val="nil"/>
                <w:between w:val="nil"/>
              </w:pBdr>
              <w:spacing w:line="240" w:lineRule="auto"/>
              <w:rPr>
                <w:b/>
              </w:rPr>
            </w:pPr>
            <w:r>
              <w:rPr>
                <w:b/>
              </w:rPr>
              <w:t>Task 2.1</w:t>
            </w:r>
          </w:p>
          <w:p w14:paraId="3DF161B8" w14:textId="77777777" w:rsidR="00DB3D20" w:rsidRDefault="009A7B35">
            <w:pPr>
              <w:pBdr>
                <w:top w:val="nil"/>
                <w:left w:val="nil"/>
                <w:bottom w:val="nil"/>
                <w:right w:val="nil"/>
                <w:between w:val="nil"/>
              </w:pBdr>
              <w:rPr>
                <w:rFonts w:ascii="Courier New" w:eastAsia="Courier New" w:hAnsi="Courier New" w:cs="Courier New"/>
              </w:rPr>
            </w:pPr>
            <w:r>
              <w:t xml:space="preserve">Write program code to extract the last data item of the SGQR stored in </w:t>
            </w:r>
            <w:r>
              <w:rPr>
                <w:rFonts w:ascii="Courier New" w:eastAsia="Courier New" w:hAnsi="Courier New" w:cs="Courier New"/>
              </w:rPr>
              <w:t>SGQR.TXT</w:t>
            </w:r>
            <w:r>
              <w:t xml:space="preserve">. For the example above, it will be the data item with id 63 and length 4 i.e. 630457B3.  </w:t>
            </w:r>
          </w:p>
          <w:p w14:paraId="703E9C58" w14:textId="77777777" w:rsidR="00DB3D20" w:rsidRDefault="00DB3D20">
            <w:pPr>
              <w:pBdr>
                <w:top w:val="nil"/>
                <w:left w:val="nil"/>
                <w:bottom w:val="nil"/>
                <w:right w:val="nil"/>
                <w:between w:val="nil"/>
              </w:pBdr>
            </w:pPr>
          </w:p>
          <w:p w14:paraId="2D00C744" w14:textId="77777777" w:rsidR="00DB3D20" w:rsidRDefault="009A7B35">
            <w:pPr>
              <w:pBdr>
                <w:top w:val="nil"/>
                <w:left w:val="nil"/>
                <w:bottom w:val="nil"/>
                <w:right w:val="nil"/>
                <w:between w:val="nil"/>
              </w:pBdr>
              <w:rPr>
                <w:b/>
              </w:rPr>
            </w:pPr>
            <w:r>
              <w:rPr>
                <w:b/>
              </w:rPr>
              <w:t>Evidence 5</w:t>
            </w:r>
          </w:p>
          <w:p w14:paraId="11E959BE" w14:textId="77777777" w:rsidR="00DB3D20" w:rsidRDefault="009A7B35">
            <w:pPr>
              <w:pBdr>
                <w:top w:val="nil"/>
                <w:left w:val="nil"/>
                <w:bottom w:val="nil"/>
                <w:right w:val="nil"/>
                <w:between w:val="nil"/>
              </w:pBdr>
            </w:pPr>
            <w:r>
              <w:lastRenderedPageBreak/>
              <w:t>Program code.                                                                                                                    [3]</w:t>
            </w:r>
          </w:p>
          <w:p w14:paraId="40247FED" w14:textId="77777777" w:rsidR="00DB3D20" w:rsidRDefault="00DB3D20">
            <w:pPr>
              <w:pBdr>
                <w:top w:val="nil"/>
                <w:left w:val="nil"/>
                <w:bottom w:val="nil"/>
                <w:right w:val="nil"/>
                <w:between w:val="nil"/>
              </w:pBdr>
            </w:pPr>
          </w:p>
          <w:p w14:paraId="534C7FE3" w14:textId="77777777" w:rsidR="00DB3D20" w:rsidRDefault="009A7B35">
            <w:pPr>
              <w:pBdr>
                <w:top w:val="nil"/>
                <w:left w:val="nil"/>
                <w:bottom w:val="nil"/>
                <w:right w:val="nil"/>
                <w:between w:val="nil"/>
              </w:pBdr>
              <w:rPr>
                <w:b/>
              </w:rPr>
            </w:pPr>
            <w:r>
              <w:rPr>
                <w:b/>
              </w:rPr>
              <w:t>Evidence 6</w:t>
            </w:r>
          </w:p>
          <w:p w14:paraId="38D30AAC" w14:textId="77777777" w:rsidR="00DB3D20" w:rsidRDefault="009A7B35">
            <w:pPr>
              <w:pBdr>
                <w:top w:val="nil"/>
                <w:left w:val="nil"/>
                <w:bottom w:val="nil"/>
                <w:right w:val="nil"/>
                <w:between w:val="nil"/>
              </w:pBdr>
            </w:pPr>
            <w:r>
              <w:t xml:space="preserve">Screenshot.                                                                                                    </w:t>
            </w:r>
            <w:r>
              <w:t xml:space="preserve">                    [1]</w:t>
            </w:r>
          </w:p>
          <w:p w14:paraId="134D2ED8" w14:textId="77777777" w:rsidR="00DB3D20" w:rsidRDefault="00DB3D20">
            <w:pPr>
              <w:pBdr>
                <w:top w:val="nil"/>
                <w:left w:val="nil"/>
                <w:bottom w:val="nil"/>
                <w:right w:val="nil"/>
                <w:between w:val="nil"/>
              </w:pBdr>
            </w:pPr>
          </w:p>
          <w:p w14:paraId="130ADD74" w14:textId="77777777" w:rsidR="00DB3D20" w:rsidRDefault="00DB3D20">
            <w:pPr>
              <w:pBdr>
                <w:top w:val="nil"/>
                <w:left w:val="nil"/>
                <w:bottom w:val="nil"/>
                <w:right w:val="nil"/>
                <w:between w:val="nil"/>
              </w:pBdr>
            </w:pPr>
          </w:p>
          <w:p w14:paraId="22DE5B79" w14:textId="77777777" w:rsidR="00DB3D20" w:rsidRDefault="009A7B35">
            <w:pPr>
              <w:pBdr>
                <w:top w:val="nil"/>
                <w:left w:val="nil"/>
                <w:bottom w:val="nil"/>
                <w:right w:val="nil"/>
                <w:between w:val="nil"/>
              </w:pBdr>
              <w:rPr>
                <w:b/>
              </w:rPr>
            </w:pPr>
            <w:r>
              <w:rPr>
                <w:b/>
              </w:rPr>
              <w:t>Task 2.2</w:t>
            </w:r>
          </w:p>
          <w:p w14:paraId="4767EA80" w14:textId="77777777" w:rsidR="00DB3D20" w:rsidRDefault="009A7B35">
            <w:pPr>
              <w:pBdr>
                <w:top w:val="nil"/>
                <w:left w:val="nil"/>
                <w:bottom w:val="nil"/>
                <w:right w:val="nil"/>
                <w:between w:val="nil"/>
              </w:pBdr>
            </w:pPr>
            <w:r>
              <w:t xml:space="preserve">Write a </w:t>
            </w:r>
            <w:r>
              <w:rPr>
                <w:rFonts w:ascii="Courier New" w:eastAsia="Courier New" w:hAnsi="Courier New" w:cs="Courier New"/>
              </w:rPr>
              <w:t>hex2oct</w:t>
            </w:r>
            <w:r>
              <w:t xml:space="preserve"> function which takes in a hexadecimal number string and returns its equivalent octal number string. For </w:t>
            </w:r>
            <w:proofErr w:type="gramStart"/>
            <w:r>
              <w:t>example</w:t>
            </w:r>
            <w:proofErr w:type="gramEnd"/>
            <w:r>
              <w:t xml:space="preserve"> </w:t>
            </w:r>
            <w:r>
              <w:rPr>
                <w:rFonts w:ascii="Courier New" w:eastAsia="Courier New" w:hAnsi="Courier New" w:cs="Courier New"/>
              </w:rPr>
              <w:t>hex2oct('A')</w:t>
            </w:r>
            <w:r>
              <w:t xml:space="preserve"> returns '</w:t>
            </w:r>
            <w:r>
              <w:rPr>
                <w:rFonts w:ascii="Courier New" w:eastAsia="Courier New" w:hAnsi="Courier New" w:cs="Courier New"/>
              </w:rPr>
              <w:t>12</w:t>
            </w:r>
            <w:r>
              <w:t xml:space="preserve">'. You may not use Python's built in </w:t>
            </w:r>
            <w:proofErr w:type="gramStart"/>
            <w:r>
              <w:rPr>
                <w:rFonts w:ascii="Courier New" w:eastAsia="Courier New" w:hAnsi="Courier New" w:cs="Courier New"/>
              </w:rPr>
              <w:t>int(</w:t>
            </w:r>
            <w:proofErr w:type="gramEnd"/>
            <w:r>
              <w:rPr>
                <w:rFonts w:ascii="Courier New" w:eastAsia="Courier New" w:hAnsi="Courier New" w:cs="Courier New"/>
              </w:rPr>
              <w:t>num, 8)</w:t>
            </w:r>
            <w:r>
              <w:t xml:space="preserve">, </w:t>
            </w:r>
            <w:r>
              <w:rPr>
                <w:rFonts w:ascii="Courier New" w:eastAsia="Courier New" w:hAnsi="Courier New" w:cs="Courier New"/>
              </w:rPr>
              <w:t>int(num, 16)</w:t>
            </w:r>
            <w:r>
              <w:t xml:space="preserve">, </w:t>
            </w:r>
            <w:r>
              <w:rPr>
                <w:rFonts w:ascii="Courier New" w:eastAsia="Courier New" w:hAnsi="Courier New" w:cs="Courier New"/>
              </w:rPr>
              <w:t>bin()</w:t>
            </w:r>
            <w:r>
              <w:t xml:space="preserve">, </w:t>
            </w:r>
            <w:r>
              <w:rPr>
                <w:rFonts w:ascii="Courier New" w:eastAsia="Courier New" w:hAnsi="Courier New" w:cs="Courier New"/>
              </w:rPr>
              <w:t>oct()</w:t>
            </w:r>
            <w:r>
              <w:t xml:space="preserve"> or </w:t>
            </w:r>
            <w:r>
              <w:rPr>
                <w:rFonts w:ascii="Courier New" w:eastAsia="Courier New" w:hAnsi="Courier New" w:cs="Courier New"/>
              </w:rPr>
              <w:t>hex()</w:t>
            </w:r>
            <w:r>
              <w:t xml:space="preserve"> functions. Use the hexadecimal number string '</w:t>
            </w:r>
            <w:r>
              <w:rPr>
                <w:rFonts w:ascii="Courier New" w:eastAsia="Courier New" w:hAnsi="Courier New" w:cs="Courier New"/>
              </w:rPr>
              <w:t>4F63A</w:t>
            </w:r>
            <w:r>
              <w:t xml:space="preserve">' to </w:t>
            </w:r>
            <w:proofErr w:type="spellStart"/>
            <w:r>
              <w:t>to</w:t>
            </w:r>
            <w:proofErr w:type="spellEnd"/>
            <w:r>
              <w:t xml:space="preserve"> test your program code.</w:t>
            </w:r>
          </w:p>
          <w:p w14:paraId="789C1D84" w14:textId="77777777" w:rsidR="00DB3D20" w:rsidRDefault="00DB3D20">
            <w:pPr>
              <w:pBdr>
                <w:top w:val="nil"/>
                <w:left w:val="nil"/>
                <w:bottom w:val="nil"/>
                <w:right w:val="nil"/>
                <w:between w:val="nil"/>
              </w:pBdr>
            </w:pPr>
          </w:p>
          <w:p w14:paraId="18255C2C" w14:textId="77777777" w:rsidR="00DB3D20" w:rsidRDefault="009A7B35">
            <w:pPr>
              <w:pBdr>
                <w:top w:val="nil"/>
                <w:left w:val="nil"/>
                <w:bottom w:val="nil"/>
                <w:right w:val="nil"/>
                <w:between w:val="nil"/>
              </w:pBdr>
            </w:pPr>
            <w:r>
              <w:t>Hint: One hexadecimal digit can be expressed as four binary digits and one octal digit can be expressed as three binary digits.</w:t>
            </w:r>
          </w:p>
          <w:p w14:paraId="6C4DCA57" w14:textId="77777777" w:rsidR="00DB3D20" w:rsidRDefault="00DB3D20">
            <w:pPr>
              <w:pBdr>
                <w:top w:val="nil"/>
                <w:left w:val="nil"/>
                <w:bottom w:val="nil"/>
                <w:right w:val="nil"/>
                <w:between w:val="nil"/>
              </w:pBdr>
            </w:pPr>
          </w:p>
          <w:p w14:paraId="7F585AF2" w14:textId="77777777" w:rsidR="00DB3D20" w:rsidRDefault="009A7B35">
            <w:pPr>
              <w:pBdr>
                <w:top w:val="nil"/>
                <w:left w:val="nil"/>
                <w:bottom w:val="nil"/>
                <w:right w:val="nil"/>
                <w:between w:val="nil"/>
              </w:pBdr>
              <w:rPr>
                <w:b/>
              </w:rPr>
            </w:pPr>
            <w:r>
              <w:rPr>
                <w:b/>
              </w:rPr>
              <w:t>Evidence 7</w:t>
            </w:r>
          </w:p>
          <w:p w14:paraId="7BA5F31E" w14:textId="77777777" w:rsidR="00DB3D20" w:rsidRDefault="009A7B35">
            <w:pPr>
              <w:pBdr>
                <w:top w:val="nil"/>
                <w:left w:val="nil"/>
                <w:bottom w:val="nil"/>
                <w:right w:val="nil"/>
                <w:between w:val="nil"/>
              </w:pBdr>
            </w:pPr>
            <w:r>
              <w:t xml:space="preserve">Program code.                                                                                                       </w:t>
            </w:r>
            <w:r>
              <w:t xml:space="preserve">             [5]</w:t>
            </w:r>
          </w:p>
          <w:p w14:paraId="286CB3D2" w14:textId="77777777" w:rsidR="00DB3D20" w:rsidRDefault="00DB3D20">
            <w:pPr>
              <w:pBdr>
                <w:top w:val="nil"/>
                <w:left w:val="nil"/>
                <w:bottom w:val="nil"/>
                <w:right w:val="nil"/>
                <w:between w:val="nil"/>
              </w:pBdr>
            </w:pPr>
          </w:p>
          <w:p w14:paraId="6D3B44BF" w14:textId="77777777" w:rsidR="00DB3D20" w:rsidRDefault="009A7B35">
            <w:pPr>
              <w:pBdr>
                <w:top w:val="nil"/>
                <w:left w:val="nil"/>
                <w:bottom w:val="nil"/>
                <w:right w:val="nil"/>
                <w:between w:val="nil"/>
              </w:pBdr>
              <w:rPr>
                <w:b/>
              </w:rPr>
            </w:pPr>
            <w:r>
              <w:rPr>
                <w:b/>
              </w:rPr>
              <w:t>Evidence 8</w:t>
            </w:r>
          </w:p>
          <w:p w14:paraId="15C93BD7" w14:textId="77777777" w:rsidR="00DB3D20" w:rsidRDefault="009A7B35">
            <w:pPr>
              <w:pBdr>
                <w:top w:val="nil"/>
                <w:left w:val="nil"/>
                <w:bottom w:val="nil"/>
                <w:right w:val="nil"/>
                <w:between w:val="nil"/>
              </w:pBdr>
            </w:pPr>
            <w:r>
              <w:t>Screenshot.                                                                                                                        [1]</w:t>
            </w:r>
          </w:p>
          <w:p w14:paraId="640962AC" w14:textId="77777777" w:rsidR="00DB3D20" w:rsidRDefault="00DB3D20">
            <w:pPr>
              <w:widowControl w:val="0"/>
              <w:pBdr>
                <w:top w:val="nil"/>
                <w:left w:val="nil"/>
                <w:bottom w:val="nil"/>
                <w:right w:val="nil"/>
                <w:between w:val="nil"/>
              </w:pBdr>
              <w:spacing w:line="240" w:lineRule="auto"/>
            </w:pPr>
          </w:p>
          <w:p w14:paraId="571B49D5" w14:textId="77777777" w:rsidR="00DB3D20" w:rsidRDefault="00DB3D20">
            <w:pPr>
              <w:widowControl w:val="0"/>
              <w:pBdr>
                <w:top w:val="nil"/>
                <w:left w:val="nil"/>
                <w:bottom w:val="nil"/>
                <w:right w:val="nil"/>
                <w:between w:val="nil"/>
              </w:pBdr>
              <w:spacing w:line="240" w:lineRule="auto"/>
            </w:pPr>
          </w:p>
          <w:p w14:paraId="4CEC590E" w14:textId="77777777" w:rsidR="00DB3D20" w:rsidRDefault="009A7B35">
            <w:pPr>
              <w:rPr>
                <w:b/>
              </w:rPr>
            </w:pPr>
            <w:r>
              <w:rPr>
                <w:b/>
              </w:rPr>
              <w:t>Task 2.3</w:t>
            </w:r>
          </w:p>
          <w:p w14:paraId="22213E69" w14:textId="77777777" w:rsidR="00DB3D20" w:rsidRDefault="009A7B35">
            <w:pPr>
              <w:rPr>
                <w:rFonts w:ascii="Courier New" w:eastAsia="Courier New" w:hAnsi="Courier New" w:cs="Courier New"/>
              </w:rPr>
            </w:pPr>
            <w:r>
              <w:t>Write program code to perform input validation for a hexadecimal number string. Test your program with suitable test data.</w:t>
            </w:r>
          </w:p>
          <w:p w14:paraId="70641131" w14:textId="77777777" w:rsidR="00DB3D20" w:rsidRDefault="00DB3D20"/>
          <w:p w14:paraId="49F476D7" w14:textId="77777777" w:rsidR="00DB3D20" w:rsidRDefault="009A7B35">
            <w:pPr>
              <w:rPr>
                <w:b/>
              </w:rPr>
            </w:pPr>
            <w:r>
              <w:rPr>
                <w:b/>
              </w:rPr>
              <w:t>Evidence 9</w:t>
            </w:r>
          </w:p>
          <w:p w14:paraId="428001A1" w14:textId="77777777" w:rsidR="00DB3D20" w:rsidRDefault="009A7B35">
            <w:r>
              <w:t xml:space="preserve">Program code.                                                                                                            </w:t>
            </w:r>
            <w:r>
              <w:t xml:space="preserve">        [3]</w:t>
            </w:r>
          </w:p>
          <w:p w14:paraId="43CB4A11" w14:textId="77777777" w:rsidR="00DB3D20" w:rsidRDefault="00DB3D20"/>
          <w:p w14:paraId="68E53A13" w14:textId="77777777" w:rsidR="00DB3D20" w:rsidRDefault="009A7B35">
            <w:pPr>
              <w:rPr>
                <w:b/>
              </w:rPr>
            </w:pPr>
            <w:r>
              <w:rPr>
                <w:b/>
              </w:rPr>
              <w:t>Evidence 10</w:t>
            </w:r>
          </w:p>
          <w:p w14:paraId="3CF1EB2E" w14:textId="77777777" w:rsidR="00DB3D20" w:rsidRDefault="009A7B35">
            <w:r>
              <w:t>Screenshots.                                                                                                                       [2]</w:t>
            </w:r>
          </w:p>
        </w:tc>
      </w:tr>
    </w:tbl>
    <w:p w14:paraId="28C47DF7" w14:textId="77777777" w:rsidR="00DB3D20" w:rsidRDefault="00DB3D20">
      <w:pPr>
        <w:pBdr>
          <w:top w:val="nil"/>
          <w:left w:val="nil"/>
          <w:bottom w:val="nil"/>
          <w:right w:val="nil"/>
          <w:between w:val="nil"/>
        </w:pBdr>
      </w:pPr>
    </w:p>
    <w:p w14:paraId="15213B55" w14:textId="77777777" w:rsidR="00DB3D20" w:rsidRDefault="00DB3D20">
      <w:pPr>
        <w:pBdr>
          <w:top w:val="nil"/>
          <w:left w:val="nil"/>
          <w:bottom w:val="nil"/>
          <w:right w:val="nil"/>
          <w:between w:val="nil"/>
        </w:pBdr>
      </w:pPr>
    </w:p>
    <w:p w14:paraId="36EDF41C" w14:textId="77777777" w:rsidR="00DB3D20" w:rsidRDefault="00DB3D20">
      <w:pPr>
        <w:pBdr>
          <w:top w:val="nil"/>
          <w:left w:val="nil"/>
          <w:bottom w:val="nil"/>
          <w:right w:val="nil"/>
          <w:between w:val="nil"/>
        </w:pBdr>
        <w:rPr>
          <w:b/>
        </w:rPr>
      </w:pPr>
    </w:p>
    <w:p w14:paraId="61BAB3E8" w14:textId="77777777" w:rsidR="00DB3D20" w:rsidRDefault="009A7B35">
      <w:pPr>
        <w:pBdr>
          <w:top w:val="nil"/>
          <w:left w:val="nil"/>
          <w:bottom w:val="nil"/>
          <w:right w:val="nil"/>
          <w:between w:val="nil"/>
        </w:pBdr>
        <w:rPr>
          <w:b/>
        </w:rPr>
      </w:pPr>
      <w:r>
        <w:br w:type="page"/>
      </w:r>
    </w:p>
    <w:p w14:paraId="5294AE09" w14:textId="77777777" w:rsidR="00DB3D20" w:rsidRDefault="009A7B35">
      <w:pPr>
        <w:pBdr>
          <w:top w:val="nil"/>
          <w:left w:val="nil"/>
          <w:bottom w:val="nil"/>
          <w:right w:val="nil"/>
          <w:between w:val="nil"/>
        </w:pBdr>
      </w:pPr>
      <w:r>
        <w:rPr>
          <w:b/>
        </w:rPr>
        <w:lastRenderedPageBreak/>
        <w:t>3.</w:t>
      </w:r>
      <w:r>
        <w:t xml:space="preserve"> From 2021 onwards, the Primary School Leaving Exam (PSLE) will be scored with wider </w:t>
      </w:r>
      <w:r>
        <w:br/>
        <w:t xml:space="preserve">    bands, replacing the current T-scores.</w:t>
      </w:r>
    </w:p>
    <w:p w14:paraId="2CE5788C" w14:textId="77777777" w:rsidR="00DB3D20" w:rsidRDefault="00DB3D20">
      <w:pPr>
        <w:pBdr>
          <w:top w:val="nil"/>
          <w:left w:val="nil"/>
          <w:bottom w:val="nil"/>
          <w:right w:val="nil"/>
          <w:between w:val="nil"/>
        </w:pBdr>
      </w:pPr>
    </w:p>
    <w:p w14:paraId="7A4E4E33" w14:textId="77777777" w:rsidR="00DB3D20" w:rsidRDefault="009A7B35">
      <w:pPr>
        <w:pBdr>
          <w:top w:val="nil"/>
          <w:left w:val="nil"/>
          <w:bottom w:val="nil"/>
          <w:right w:val="nil"/>
          <w:between w:val="nil"/>
        </w:pBdr>
      </w:pPr>
      <w:r>
        <w:t xml:space="preserve">    Each subject will be scored using 8 bands known as Achievement Levels (AL), with AL 1 </w:t>
      </w:r>
      <w:r>
        <w:br/>
        <w:t xml:space="preserve">    being the best score and AL 8 b</w:t>
      </w:r>
      <w:r>
        <w:t xml:space="preserve">eing the lowest score. The student’s PSLE Score will be </w:t>
      </w:r>
      <w:r>
        <w:br/>
        <w:t xml:space="preserve">    the sum of the four subject scores. The PSLE Score will range from 4 (best) to 32.</w:t>
      </w:r>
    </w:p>
    <w:p w14:paraId="291AF556" w14:textId="77777777" w:rsidR="00DB3D20" w:rsidRDefault="00DB3D20">
      <w:pPr>
        <w:pBdr>
          <w:top w:val="nil"/>
          <w:left w:val="nil"/>
          <w:bottom w:val="nil"/>
          <w:right w:val="nil"/>
          <w:between w:val="nil"/>
        </w:pBdr>
      </w:pPr>
    </w:p>
    <w:p w14:paraId="0A42B2FF" w14:textId="77777777" w:rsidR="00DB3D20" w:rsidRDefault="009A7B35">
      <w:pPr>
        <w:pBdr>
          <w:top w:val="nil"/>
          <w:left w:val="nil"/>
          <w:bottom w:val="nil"/>
          <w:right w:val="nil"/>
          <w:between w:val="nil"/>
        </w:pBdr>
        <w:jc w:val="center"/>
      </w:pPr>
      <w:r>
        <w:rPr>
          <w:noProof/>
        </w:rPr>
        <w:drawing>
          <wp:inline distT="114300" distB="114300" distL="114300" distR="114300" wp14:anchorId="56C2AFDF" wp14:editId="05E1D3A9">
            <wp:extent cx="4419600" cy="2000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19600" cy="2000250"/>
                    </a:xfrm>
                    <a:prstGeom prst="rect">
                      <a:avLst/>
                    </a:prstGeom>
                    <a:ln/>
                  </pic:spPr>
                </pic:pic>
              </a:graphicData>
            </a:graphic>
          </wp:inline>
        </w:drawing>
      </w:r>
    </w:p>
    <w:p w14:paraId="3BD99071" w14:textId="77777777" w:rsidR="00DB3D20" w:rsidRDefault="009A7B35">
      <w:pPr>
        <w:pBdr>
          <w:top w:val="nil"/>
          <w:left w:val="nil"/>
          <w:bottom w:val="nil"/>
          <w:right w:val="nil"/>
          <w:between w:val="nil"/>
        </w:pBdr>
      </w:pPr>
      <w:r>
        <w:t>Secondary 1 posting will continue to be based on academic merit, using the PSLE Score.</w:t>
      </w:r>
    </w:p>
    <w:p w14:paraId="2487148C" w14:textId="77777777" w:rsidR="00DB3D20" w:rsidRDefault="00DB3D20">
      <w:pPr>
        <w:pBdr>
          <w:top w:val="nil"/>
          <w:left w:val="nil"/>
          <w:bottom w:val="nil"/>
          <w:right w:val="nil"/>
          <w:between w:val="nil"/>
        </w:pBdr>
      </w:pPr>
    </w:p>
    <w:p w14:paraId="6D2BFC00" w14:textId="77777777" w:rsidR="00DB3D20" w:rsidRDefault="009A7B35">
      <w:pPr>
        <w:pBdr>
          <w:top w:val="nil"/>
          <w:left w:val="nil"/>
          <w:bottom w:val="nil"/>
          <w:right w:val="nil"/>
          <w:between w:val="nil"/>
        </w:pBdr>
      </w:pPr>
      <w:r>
        <w:t>Each student will sub</w:t>
      </w:r>
      <w:r>
        <w:t>mit a list of 6 schools in order of preference. If two students with the same score are being considered for the last place in a school, the following tie-breakers will be used:</w:t>
      </w:r>
    </w:p>
    <w:p w14:paraId="4B6F6E3B" w14:textId="77777777" w:rsidR="00DB3D20" w:rsidRDefault="00DB3D20">
      <w:pPr>
        <w:pBdr>
          <w:top w:val="nil"/>
          <w:left w:val="nil"/>
          <w:bottom w:val="nil"/>
          <w:right w:val="nil"/>
          <w:between w:val="nil"/>
        </w:pBdr>
      </w:pPr>
    </w:p>
    <w:p w14:paraId="0CE4AC5F" w14:textId="77777777" w:rsidR="00DB3D20" w:rsidRDefault="009A7B35">
      <w:pPr>
        <w:numPr>
          <w:ilvl w:val="0"/>
          <w:numId w:val="2"/>
        </w:numPr>
        <w:pBdr>
          <w:top w:val="nil"/>
          <w:left w:val="nil"/>
          <w:bottom w:val="nil"/>
          <w:right w:val="nil"/>
          <w:between w:val="nil"/>
        </w:pBdr>
      </w:pPr>
      <w:r>
        <w:t>Citizenship - priority given to Singapore Citizens (SC), then Singapore Permanent Residents (PR), then International Students (IS)</w:t>
      </w:r>
    </w:p>
    <w:p w14:paraId="3BB5714F" w14:textId="77777777" w:rsidR="00DB3D20" w:rsidRDefault="009A7B35">
      <w:pPr>
        <w:numPr>
          <w:ilvl w:val="0"/>
          <w:numId w:val="2"/>
        </w:numPr>
        <w:pBdr>
          <w:top w:val="nil"/>
          <w:left w:val="nil"/>
          <w:bottom w:val="nil"/>
          <w:right w:val="nil"/>
          <w:between w:val="nil"/>
        </w:pBdr>
      </w:pPr>
      <w:r>
        <w:t>Choice order of schools - priority given to the student who indicates a certain school as a higher choice</w:t>
      </w:r>
    </w:p>
    <w:p w14:paraId="3AC8B167" w14:textId="77777777" w:rsidR="00DB3D20" w:rsidRDefault="009A7B35">
      <w:pPr>
        <w:numPr>
          <w:ilvl w:val="0"/>
          <w:numId w:val="2"/>
        </w:numPr>
        <w:pBdr>
          <w:top w:val="nil"/>
          <w:left w:val="nil"/>
          <w:bottom w:val="nil"/>
          <w:right w:val="nil"/>
          <w:between w:val="nil"/>
        </w:pBdr>
      </w:pPr>
      <w:proofErr w:type="spellStart"/>
      <w:r>
        <w:t>Computerised</w:t>
      </w:r>
      <w:proofErr w:type="spellEnd"/>
      <w:r>
        <w:t xml:space="preserve"> ballot</w:t>
      </w:r>
      <w:r>
        <w:t>ing</w:t>
      </w:r>
    </w:p>
    <w:p w14:paraId="404A7DC1" w14:textId="77777777" w:rsidR="00DB3D20" w:rsidRDefault="00DB3D20">
      <w:pPr>
        <w:pBdr>
          <w:top w:val="nil"/>
          <w:left w:val="nil"/>
          <w:bottom w:val="nil"/>
          <w:right w:val="nil"/>
          <w:between w:val="nil"/>
        </w:pBdr>
      </w:pPr>
    </w:p>
    <w:p w14:paraId="04C73DF1" w14:textId="77777777" w:rsidR="00DB3D20" w:rsidRDefault="009A7B35">
      <w:pPr>
        <w:pBdr>
          <w:top w:val="nil"/>
          <w:left w:val="nil"/>
          <w:bottom w:val="nil"/>
          <w:right w:val="nil"/>
          <w:between w:val="nil"/>
        </w:pBdr>
      </w:pPr>
      <w:r>
        <w:t xml:space="preserve">The file </w:t>
      </w:r>
      <w:r>
        <w:rPr>
          <w:rFonts w:ascii="Courier New" w:eastAsia="Courier New" w:hAnsi="Courier New" w:cs="Courier New"/>
        </w:rPr>
        <w:t>PSLE21.txt</w:t>
      </w:r>
      <w:r>
        <w:t xml:space="preserve"> contains the application information of 400 Primary 6 students of a primary school with the following structure:</w:t>
      </w:r>
    </w:p>
    <w:p w14:paraId="6A9FFE72" w14:textId="77777777" w:rsidR="00DB3D20" w:rsidRDefault="00DB3D20">
      <w:pPr>
        <w:pBdr>
          <w:top w:val="nil"/>
          <w:left w:val="nil"/>
          <w:bottom w:val="nil"/>
          <w:right w:val="nil"/>
          <w:between w:val="nil"/>
        </w:pBdr>
      </w:pPr>
    </w:p>
    <w:p w14:paraId="16F14896" w14:textId="77777777" w:rsidR="00DB3D20" w:rsidRDefault="009A7B35">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&lt;StudentID</w:t>
      </w:r>
      <w:proofErr w:type="gramStart"/>
      <w:r>
        <w:rPr>
          <w:rFonts w:ascii="Courier New" w:eastAsia="Courier New" w:hAnsi="Courier New" w:cs="Courier New"/>
        </w:rPr>
        <w:t>&gt;,&lt;</w:t>
      </w:r>
      <w:proofErr w:type="gramEnd"/>
      <w:r>
        <w:rPr>
          <w:rFonts w:ascii="Courier New" w:eastAsia="Courier New" w:hAnsi="Courier New" w:cs="Courier New"/>
        </w:rPr>
        <w:t>EnglishLanguageMark&gt;,&lt;MathematicsMark&gt;,&lt;ScienceMark&gt;,&lt;MotherTongueLangueMark&gt;,&lt;Citizenship&gt;,&lt;SchoolChoic</w:t>
      </w:r>
      <w:r>
        <w:rPr>
          <w:rFonts w:ascii="Courier New" w:eastAsia="Courier New" w:hAnsi="Courier New" w:cs="Courier New"/>
        </w:rPr>
        <w:t>e1&gt;,&lt;SchoolChoice2&gt;,&lt;SchoolChoice3&gt;</w:t>
      </w:r>
    </w:p>
    <w:p w14:paraId="417A6EEB" w14:textId="77777777" w:rsidR="00DB3D20" w:rsidRDefault="00DB3D20">
      <w:pPr>
        <w:pBdr>
          <w:top w:val="nil"/>
          <w:left w:val="nil"/>
          <w:bottom w:val="nil"/>
          <w:right w:val="nil"/>
          <w:between w:val="nil"/>
        </w:pBdr>
      </w:pPr>
    </w:p>
    <w:p w14:paraId="10FE11B4" w14:textId="77777777" w:rsidR="00DB3D20" w:rsidRDefault="009A7B35">
      <w:pPr>
        <w:pBdr>
          <w:top w:val="nil"/>
          <w:left w:val="nil"/>
          <w:bottom w:val="nil"/>
          <w:right w:val="nil"/>
          <w:between w:val="nil"/>
        </w:pBdr>
      </w:pPr>
      <w:r>
        <w:t>You may assume that in this school all students study subjects at the standard level. Also, all of them have made up their mind to only apply to 3 schools of their choice. If a student is unable to get admission to a sc</w:t>
      </w:r>
      <w:r>
        <w:t xml:space="preserve">hool of their choice, they will be posted to </w:t>
      </w:r>
      <w:proofErr w:type="spellStart"/>
      <w:r>
        <w:t>SchoolD</w:t>
      </w:r>
      <w:proofErr w:type="spellEnd"/>
      <w:r>
        <w:t>.</w:t>
      </w:r>
    </w:p>
    <w:p w14:paraId="7DF9E22E" w14:textId="77777777" w:rsidR="00DB3D20" w:rsidRDefault="00DB3D20">
      <w:pPr>
        <w:pBdr>
          <w:top w:val="nil"/>
          <w:left w:val="nil"/>
          <w:bottom w:val="nil"/>
          <w:right w:val="nil"/>
          <w:between w:val="nil"/>
        </w:pBdr>
      </w:pPr>
    </w:p>
    <w:p w14:paraId="7666FCF6" w14:textId="77777777" w:rsidR="00DB3D20" w:rsidRDefault="009A7B35">
      <w:pPr>
        <w:pBdr>
          <w:top w:val="nil"/>
          <w:left w:val="nil"/>
          <w:bottom w:val="nil"/>
          <w:right w:val="nil"/>
          <w:between w:val="nil"/>
        </w:pBdr>
      </w:pPr>
      <w:r>
        <w:t xml:space="preserve">It is decided to process and store the following application information about the student in 4 linked lists. Each linked list </w:t>
      </w:r>
      <w:proofErr w:type="gramStart"/>
      <w:r>
        <w:t>pertain</w:t>
      </w:r>
      <w:proofErr w:type="gramEnd"/>
      <w:r>
        <w:t xml:space="preserve"> to the vacancy positions of the 4 schools. Schools A, B and C have</w:t>
      </w:r>
      <w:r>
        <w:t xml:space="preserve"> 120, 150 and 80 available places. The data to be stored in each linked list node include: PSLE score, student ID, citizenship and the 3 school choices.</w:t>
      </w:r>
    </w:p>
    <w:p w14:paraId="68036C1D" w14:textId="77777777" w:rsidR="00DB3D20" w:rsidRDefault="00DB3D20">
      <w:pPr>
        <w:pBdr>
          <w:top w:val="nil"/>
          <w:left w:val="nil"/>
          <w:bottom w:val="nil"/>
          <w:right w:val="nil"/>
          <w:between w:val="nil"/>
        </w:pBdr>
      </w:pPr>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DB3D20" w14:paraId="7DC665D4" w14:textId="77777777">
        <w:tc>
          <w:tcPr>
            <w:tcW w:w="9026" w:type="dxa"/>
            <w:shd w:val="clear" w:color="auto" w:fill="auto"/>
            <w:tcMar>
              <w:top w:w="100" w:type="dxa"/>
              <w:left w:w="100" w:type="dxa"/>
              <w:bottom w:w="100" w:type="dxa"/>
              <w:right w:w="100" w:type="dxa"/>
            </w:tcMar>
          </w:tcPr>
          <w:p w14:paraId="66579363" w14:textId="77777777" w:rsidR="00DB3D20" w:rsidRDefault="009A7B35">
            <w:pPr>
              <w:widowControl w:val="0"/>
              <w:spacing w:line="240" w:lineRule="auto"/>
              <w:rPr>
                <w:b/>
              </w:rPr>
            </w:pPr>
            <w:r>
              <w:rPr>
                <w:b/>
              </w:rPr>
              <w:t>Task 3.1</w:t>
            </w:r>
          </w:p>
          <w:p w14:paraId="48BE2AA9" w14:textId="77777777" w:rsidR="00DB3D20" w:rsidRDefault="009A7B35">
            <w:pPr>
              <w:widowControl w:val="0"/>
              <w:spacing w:line="240" w:lineRule="auto"/>
            </w:pPr>
            <w:r>
              <w:lastRenderedPageBreak/>
              <w:t xml:space="preserve">Write program code to read in and store the contents of the file </w:t>
            </w:r>
            <w:r>
              <w:rPr>
                <w:rFonts w:ascii="Courier New" w:eastAsia="Courier New" w:hAnsi="Courier New" w:cs="Courier New"/>
              </w:rPr>
              <w:t>PSLE21.txt</w:t>
            </w:r>
            <w:r>
              <w:t xml:space="preserve"> in a </w:t>
            </w:r>
            <w:proofErr w:type="gramStart"/>
            <w:r>
              <w:t xml:space="preserve">dictionary </w:t>
            </w:r>
            <w:r>
              <w:rPr>
                <w:rFonts w:ascii="Courier New" w:eastAsia="Courier New" w:hAnsi="Courier New" w:cs="Courier New"/>
              </w:rPr>
              <w:t>s</w:t>
            </w:r>
            <w:r>
              <w:rPr>
                <w:rFonts w:ascii="Courier New" w:eastAsia="Courier New" w:hAnsi="Courier New" w:cs="Courier New"/>
              </w:rPr>
              <w:t>tudents</w:t>
            </w:r>
            <w:proofErr w:type="gramEnd"/>
            <w:r>
              <w:t xml:space="preserve"> with key </w:t>
            </w:r>
            <w:proofErr w:type="spellStart"/>
            <w:r>
              <w:rPr>
                <w:rFonts w:ascii="Courier New" w:eastAsia="Courier New" w:hAnsi="Courier New" w:cs="Courier New"/>
              </w:rPr>
              <w:t>StudentID</w:t>
            </w:r>
            <w:proofErr w:type="spellEnd"/>
            <w:r>
              <w:t xml:space="preserve"> and value the computed PSLE score, citizenship and three school choices. Display the first 10 dictionary entries in </w:t>
            </w:r>
            <w:r>
              <w:rPr>
                <w:rFonts w:ascii="Courier New" w:eastAsia="Courier New" w:hAnsi="Courier New" w:cs="Courier New"/>
              </w:rPr>
              <w:t>students</w:t>
            </w:r>
            <w:r>
              <w:t>.</w:t>
            </w:r>
          </w:p>
          <w:p w14:paraId="42776C3D" w14:textId="77777777" w:rsidR="00DB3D20" w:rsidRDefault="00DB3D20">
            <w:pPr>
              <w:widowControl w:val="0"/>
              <w:spacing w:line="240" w:lineRule="auto"/>
            </w:pPr>
          </w:p>
          <w:p w14:paraId="7A8027A3" w14:textId="77777777" w:rsidR="00DB3D20" w:rsidRDefault="009A7B35">
            <w:pPr>
              <w:widowControl w:val="0"/>
              <w:spacing w:line="240" w:lineRule="auto"/>
              <w:rPr>
                <w:b/>
              </w:rPr>
            </w:pPr>
            <w:r>
              <w:rPr>
                <w:b/>
              </w:rPr>
              <w:t>Evidence 11</w:t>
            </w:r>
          </w:p>
          <w:p w14:paraId="217DA35C" w14:textId="77777777" w:rsidR="00DB3D20" w:rsidRDefault="009A7B35">
            <w:pPr>
              <w:widowControl w:val="0"/>
              <w:spacing w:line="240" w:lineRule="auto"/>
            </w:pPr>
            <w:r>
              <w:t xml:space="preserve">Program code.                                                                             </w:t>
            </w:r>
            <w:r>
              <w:t xml:space="preserve">                                       [6]</w:t>
            </w:r>
          </w:p>
          <w:p w14:paraId="6BF0BFBC" w14:textId="77777777" w:rsidR="00DB3D20" w:rsidRDefault="00DB3D20">
            <w:pPr>
              <w:widowControl w:val="0"/>
              <w:spacing w:line="240" w:lineRule="auto"/>
            </w:pPr>
          </w:p>
          <w:p w14:paraId="0DF87BCC" w14:textId="77777777" w:rsidR="00DB3D20" w:rsidRDefault="009A7B35">
            <w:pPr>
              <w:widowControl w:val="0"/>
              <w:spacing w:line="240" w:lineRule="auto"/>
              <w:rPr>
                <w:b/>
              </w:rPr>
            </w:pPr>
            <w:r>
              <w:rPr>
                <w:b/>
              </w:rPr>
              <w:t>Evidence 12</w:t>
            </w:r>
          </w:p>
          <w:p w14:paraId="10B1F530" w14:textId="77777777" w:rsidR="00DB3D20" w:rsidRDefault="009A7B35">
            <w:pPr>
              <w:widowControl w:val="0"/>
              <w:spacing w:line="240" w:lineRule="auto"/>
            </w:pPr>
            <w:r>
              <w:t xml:space="preserve">Screenshot for first 10 dictionary entries in </w:t>
            </w:r>
            <w:r>
              <w:rPr>
                <w:rFonts w:ascii="Courier New" w:eastAsia="Courier New" w:hAnsi="Courier New" w:cs="Courier New"/>
              </w:rPr>
              <w:t>students</w:t>
            </w:r>
            <w:r>
              <w:t>.                                                     [1]</w:t>
            </w:r>
          </w:p>
          <w:p w14:paraId="1617EF22" w14:textId="77777777" w:rsidR="00DB3D20" w:rsidRDefault="00DB3D20">
            <w:pPr>
              <w:widowControl w:val="0"/>
              <w:spacing w:line="240" w:lineRule="auto"/>
            </w:pPr>
          </w:p>
          <w:p w14:paraId="2F3DA3C6" w14:textId="77777777" w:rsidR="00DB3D20" w:rsidRDefault="00DB3D20">
            <w:pPr>
              <w:widowControl w:val="0"/>
              <w:spacing w:line="240" w:lineRule="auto"/>
            </w:pPr>
          </w:p>
          <w:p w14:paraId="6AC0B426" w14:textId="77777777" w:rsidR="00DB3D20" w:rsidRDefault="009A7B35">
            <w:pPr>
              <w:widowControl w:val="0"/>
              <w:spacing w:line="240" w:lineRule="auto"/>
            </w:pPr>
            <w:r>
              <w:rPr>
                <w:b/>
              </w:rPr>
              <w:t>Task 3.2</w:t>
            </w:r>
          </w:p>
          <w:p w14:paraId="7DCC121B" w14:textId="77777777" w:rsidR="00DB3D20" w:rsidRDefault="009A7B35">
            <w:pPr>
              <w:widowControl w:val="0"/>
              <w:spacing w:line="240" w:lineRule="auto"/>
            </w:pPr>
            <w:r>
              <w:t xml:space="preserve">Using OOP where appropriate, write program code to declare and </w:t>
            </w:r>
            <w:proofErr w:type="spellStart"/>
            <w:r>
              <w:t>initialise</w:t>
            </w:r>
            <w:proofErr w:type="spellEnd"/>
            <w:r>
              <w:t xml:space="preserve"> the necessary classes. Insert the 400 students from the </w:t>
            </w:r>
            <w:proofErr w:type="gramStart"/>
            <w:r>
              <w:rPr>
                <w:rFonts w:ascii="Courier New" w:eastAsia="Courier New" w:hAnsi="Courier New" w:cs="Courier New"/>
              </w:rPr>
              <w:t>students</w:t>
            </w:r>
            <w:proofErr w:type="gramEnd"/>
            <w:r>
              <w:t xml:space="preserve"> dictionary in Task 3.1 to the appropriate linked lists in your main program driver code.</w:t>
            </w:r>
          </w:p>
          <w:p w14:paraId="18DFA320" w14:textId="77777777" w:rsidR="00DB3D20" w:rsidRDefault="00DB3D20">
            <w:pPr>
              <w:widowControl w:val="0"/>
              <w:spacing w:line="240" w:lineRule="auto"/>
            </w:pPr>
          </w:p>
          <w:p w14:paraId="5681CC47" w14:textId="77777777" w:rsidR="00DB3D20" w:rsidRDefault="009A7B35">
            <w:pPr>
              <w:widowControl w:val="0"/>
              <w:spacing w:line="240" w:lineRule="auto"/>
              <w:rPr>
                <w:b/>
              </w:rPr>
            </w:pPr>
            <w:r>
              <w:rPr>
                <w:b/>
              </w:rPr>
              <w:t>Evidence 13</w:t>
            </w:r>
          </w:p>
          <w:p w14:paraId="4C86AED6" w14:textId="77777777" w:rsidR="00DB3D20" w:rsidRDefault="009A7B35">
            <w:pPr>
              <w:widowControl w:val="0"/>
              <w:spacing w:line="240" w:lineRule="auto"/>
            </w:pPr>
            <w:r>
              <w:t xml:space="preserve">Program code.  </w:t>
            </w:r>
            <w:r>
              <w:t xml:space="preserve">                                                                                                                [16]</w:t>
            </w:r>
          </w:p>
          <w:p w14:paraId="65EE28EC" w14:textId="77777777" w:rsidR="00DB3D20" w:rsidRDefault="00DB3D20">
            <w:pPr>
              <w:widowControl w:val="0"/>
              <w:spacing w:line="240" w:lineRule="auto"/>
            </w:pPr>
          </w:p>
          <w:p w14:paraId="7CA4D620" w14:textId="77777777" w:rsidR="00DB3D20" w:rsidRDefault="009A7B35">
            <w:pPr>
              <w:widowControl w:val="0"/>
              <w:spacing w:line="240" w:lineRule="auto"/>
              <w:rPr>
                <w:b/>
              </w:rPr>
            </w:pPr>
            <w:r>
              <w:rPr>
                <w:b/>
              </w:rPr>
              <w:t>Evidence 14</w:t>
            </w:r>
          </w:p>
          <w:p w14:paraId="5AB77525" w14:textId="77777777" w:rsidR="00DB3D20" w:rsidRDefault="009A7B35">
            <w:pPr>
              <w:widowControl w:val="0"/>
              <w:spacing w:line="240" w:lineRule="auto"/>
            </w:pPr>
            <w:r>
              <w:t>Screenshots for the first 5 entries in each linked list.                                                         [4]</w:t>
            </w:r>
          </w:p>
          <w:p w14:paraId="4B15FF75" w14:textId="77777777" w:rsidR="00DB3D20" w:rsidRDefault="00DB3D20">
            <w:pPr>
              <w:widowControl w:val="0"/>
              <w:spacing w:line="240" w:lineRule="auto"/>
            </w:pPr>
          </w:p>
          <w:p w14:paraId="25F5FE60" w14:textId="77777777" w:rsidR="00DB3D20" w:rsidRDefault="00DB3D20">
            <w:pPr>
              <w:widowControl w:val="0"/>
              <w:spacing w:line="240" w:lineRule="auto"/>
            </w:pPr>
          </w:p>
          <w:p w14:paraId="692C7EAA" w14:textId="77777777" w:rsidR="00DB3D20" w:rsidRDefault="009A7B35">
            <w:pPr>
              <w:widowControl w:val="0"/>
              <w:spacing w:line="240" w:lineRule="auto"/>
              <w:rPr>
                <w:b/>
              </w:rPr>
            </w:pPr>
            <w:r>
              <w:rPr>
                <w:b/>
              </w:rPr>
              <w:t>Task 3.</w:t>
            </w:r>
            <w:r>
              <w:rPr>
                <w:b/>
              </w:rPr>
              <w:t>3</w:t>
            </w:r>
          </w:p>
          <w:p w14:paraId="6B043F22" w14:textId="77777777" w:rsidR="00DB3D20" w:rsidRDefault="009A7B35">
            <w:pPr>
              <w:widowControl w:val="0"/>
              <w:spacing w:line="240" w:lineRule="auto"/>
            </w:pPr>
            <w:r>
              <w:t xml:space="preserve">Students </w:t>
            </w:r>
            <w:r>
              <w:rPr>
                <w:rFonts w:ascii="Courier New" w:eastAsia="Courier New" w:hAnsi="Courier New" w:cs="Courier New"/>
              </w:rPr>
              <w:t>P351</w:t>
            </w:r>
            <w:r>
              <w:t xml:space="preserve"> and </w:t>
            </w:r>
            <w:r>
              <w:rPr>
                <w:rFonts w:ascii="Courier New" w:eastAsia="Courier New" w:hAnsi="Courier New" w:cs="Courier New"/>
              </w:rPr>
              <w:t>P365</w:t>
            </w:r>
            <w:r>
              <w:t xml:space="preserve"> who were previously Singapore Permanent Residents (PR) have successfully become Singapore Citizens (SC). Write the necessary program code to update their citizenship status and new secondary 1 posting order.</w:t>
            </w:r>
          </w:p>
          <w:p w14:paraId="1CF6F377" w14:textId="77777777" w:rsidR="00DB3D20" w:rsidRDefault="00DB3D20">
            <w:pPr>
              <w:widowControl w:val="0"/>
              <w:spacing w:line="240" w:lineRule="auto"/>
            </w:pPr>
          </w:p>
          <w:p w14:paraId="48E6D64D" w14:textId="77777777" w:rsidR="00DB3D20" w:rsidRDefault="009A7B35">
            <w:pPr>
              <w:widowControl w:val="0"/>
              <w:spacing w:line="240" w:lineRule="auto"/>
              <w:rPr>
                <w:b/>
              </w:rPr>
            </w:pPr>
            <w:r>
              <w:rPr>
                <w:b/>
              </w:rPr>
              <w:t>Evidence 15</w:t>
            </w:r>
          </w:p>
          <w:p w14:paraId="5AB8190B" w14:textId="77777777" w:rsidR="00DB3D20" w:rsidRDefault="009A7B35">
            <w:pPr>
              <w:widowControl w:val="0"/>
              <w:spacing w:line="240" w:lineRule="auto"/>
            </w:pPr>
            <w:r>
              <w:t>Program co</w:t>
            </w:r>
            <w:r>
              <w:t>de.                                                                                                                    [5]</w:t>
            </w:r>
          </w:p>
          <w:p w14:paraId="63A5A95D" w14:textId="77777777" w:rsidR="00DB3D20" w:rsidRDefault="00DB3D20">
            <w:pPr>
              <w:widowControl w:val="0"/>
              <w:spacing w:line="240" w:lineRule="auto"/>
            </w:pPr>
          </w:p>
          <w:p w14:paraId="655F43FA" w14:textId="77777777" w:rsidR="00DB3D20" w:rsidRDefault="009A7B35">
            <w:pPr>
              <w:widowControl w:val="0"/>
              <w:spacing w:line="240" w:lineRule="auto"/>
            </w:pPr>
            <w:r>
              <w:rPr>
                <w:b/>
              </w:rPr>
              <w:t>Evidence 16</w:t>
            </w:r>
          </w:p>
          <w:p w14:paraId="12BFBCF1" w14:textId="77777777" w:rsidR="00DB3D20" w:rsidRDefault="009A7B35">
            <w:pPr>
              <w:widowControl w:val="0"/>
              <w:spacing w:line="240" w:lineRule="auto"/>
            </w:pPr>
            <w:r>
              <w:t xml:space="preserve">Screenshots.                                                                                                            </w:t>
            </w:r>
            <w:r>
              <w:t xml:space="preserve">           [2]</w:t>
            </w:r>
          </w:p>
          <w:p w14:paraId="60C02B56" w14:textId="77777777" w:rsidR="00DB3D20" w:rsidRDefault="00DB3D20">
            <w:pPr>
              <w:widowControl w:val="0"/>
              <w:spacing w:line="240" w:lineRule="auto"/>
            </w:pPr>
          </w:p>
          <w:p w14:paraId="474B6E83" w14:textId="77777777" w:rsidR="00DB3D20" w:rsidRDefault="00DB3D20">
            <w:pPr>
              <w:widowControl w:val="0"/>
              <w:spacing w:line="240" w:lineRule="auto"/>
            </w:pPr>
          </w:p>
          <w:p w14:paraId="33DB837D" w14:textId="77777777" w:rsidR="00DB3D20" w:rsidRDefault="009A7B35">
            <w:pPr>
              <w:widowControl w:val="0"/>
              <w:spacing w:line="240" w:lineRule="auto"/>
              <w:rPr>
                <w:b/>
              </w:rPr>
            </w:pPr>
            <w:r>
              <w:rPr>
                <w:b/>
              </w:rPr>
              <w:t>Task 3.4</w:t>
            </w:r>
          </w:p>
          <w:p w14:paraId="07501B78" w14:textId="77777777" w:rsidR="00DB3D20" w:rsidRDefault="009A7B35">
            <w:pPr>
              <w:widowControl w:val="0"/>
              <w:spacing w:line="240" w:lineRule="auto"/>
            </w:pPr>
            <w:r>
              <w:t xml:space="preserve">Student </w:t>
            </w:r>
            <w:r>
              <w:rPr>
                <w:rFonts w:ascii="Courier New" w:eastAsia="Courier New" w:hAnsi="Courier New" w:cs="Courier New"/>
              </w:rPr>
              <w:t>P286</w:t>
            </w:r>
            <w:r>
              <w:t xml:space="preserve"> has decided to emigrate to another country with his/her parents. Write the necessary program code to remove him/her from his/her existing allocation and perform the necessary adjustments to fill up the vacancy.</w:t>
            </w:r>
          </w:p>
          <w:p w14:paraId="273A81E5" w14:textId="77777777" w:rsidR="00DB3D20" w:rsidRDefault="00DB3D20">
            <w:pPr>
              <w:widowControl w:val="0"/>
              <w:spacing w:line="240" w:lineRule="auto"/>
            </w:pPr>
          </w:p>
          <w:p w14:paraId="0A95E39E" w14:textId="77777777" w:rsidR="00DB3D20" w:rsidRDefault="009A7B35">
            <w:pPr>
              <w:widowControl w:val="0"/>
              <w:spacing w:line="240" w:lineRule="auto"/>
              <w:rPr>
                <w:b/>
              </w:rPr>
            </w:pPr>
            <w:r>
              <w:rPr>
                <w:b/>
              </w:rPr>
              <w:t>Evidence 17</w:t>
            </w:r>
          </w:p>
          <w:p w14:paraId="3349EB6E" w14:textId="77777777" w:rsidR="00DB3D20" w:rsidRDefault="009A7B35">
            <w:pPr>
              <w:widowControl w:val="0"/>
              <w:spacing w:line="240" w:lineRule="auto"/>
            </w:pPr>
            <w:r>
              <w:t>Program code.                                                                                                                    [5]</w:t>
            </w:r>
          </w:p>
          <w:p w14:paraId="35D9BC4B" w14:textId="77777777" w:rsidR="00DB3D20" w:rsidRDefault="00DB3D20">
            <w:pPr>
              <w:widowControl w:val="0"/>
              <w:spacing w:line="240" w:lineRule="auto"/>
            </w:pPr>
          </w:p>
          <w:p w14:paraId="7D196135" w14:textId="77777777" w:rsidR="00DB3D20" w:rsidRDefault="009A7B35">
            <w:pPr>
              <w:widowControl w:val="0"/>
              <w:spacing w:line="240" w:lineRule="auto"/>
            </w:pPr>
            <w:r>
              <w:rPr>
                <w:b/>
              </w:rPr>
              <w:t>Evidence 18</w:t>
            </w:r>
          </w:p>
          <w:p w14:paraId="51B337E5" w14:textId="77777777" w:rsidR="00DB3D20" w:rsidRDefault="009A7B35">
            <w:pPr>
              <w:widowControl w:val="0"/>
              <w:spacing w:line="240" w:lineRule="auto"/>
              <w:rPr>
                <w:b/>
              </w:rPr>
            </w:pPr>
            <w:r>
              <w:t xml:space="preserve">Screenshot.                                                                                       </w:t>
            </w:r>
            <w:r>
              <w:t xml:space="preserve">                                 [1]</w:t>
            </w:r>
          </w:p>
          <w:p w14:paraId="63743FF4" w14:textId="77777777" w:rsidR="00DB3D20" w:rsidRDefault="00DB3D20">
            <w:pPr>
              <w:widowControl w:val="0"/>
              <w:pBdr>
                <w:top w:val="nil"/>
                <w:left w:val="nil"/>
                <w:bottom w:val="nil"/>
                <w:right w:val="nil"/>
                <w:between w:val="nil"/>
              </w:pBdr>
              <w:spacing w:line="240" w:lineRule="auto"/>
            </w:pPr>
          </w:p>
        </w:tc>
      </w:tr>
    </w:tbl>
    <w:p w14:paraId="3F3D6F53" w14:textId="77777777" w:rsidR="00DB3D20" w:rsidRDefault="00DB3D20">
      <w:pPr>
        <w:pBdr>
          <w:top w:val="nil"/>
          <w:left w:val="nil"/>
          <w:bottom w:val="nil"/>
          <w:right w:val="nil"/>
          <w:between w:val="nil"/>
        </w:pBdr>
        <w:rPr>
          <w:b/>
        </w:rPr>
      </w:pPr>
    </w:p>
    <w:p w14:paraId="32E49FFD" w14:textId="77777777" w:rsidR="00DB3D20" w:rsidRDefault="00DB3D20">
      <w:pPr>
        <w:pBdr>
          <w:top w:val="nil"/>
          <w:left w:val="nil"/>
          <w:bottom w:val="nil"/>
          <w:right w:val="nil"/>
          <w:between w:val="nil"/>
        </w:pBdr>
        <w:rPr>
          <w:b/>
        </w:rPr>
      </w:pPr>
    </w:p>
    <w:p w14:paraId="07DA88C7" w14:textId="77777777" w:rsidR="00DB3D20" w:rsidRDefault="009A7B35">
      <w:pPr>
        <w:pBdr>
          <w:top w:val="nil"/>
          <w:left w:val="nil"/>
          <w:bottom w:val="nil"/>
          <w:right w:val="nil"/>
          <w:between w:val="nil"/>
        </w:pBdr>
        <w:rPr>
          <w:b/>
        </w:rPr>
      </w:pPr>
      <w:r>
        <w:br w:type="page"/>
      </w:r>
    </w:p>
    <w:p w14:paraId="65BDE1EE" w14:textId="77777777" w:rsidR="00DB3D20" w:rsidRDefault="009A7B35">
      <w:pPr>
        <w:pBdr>
          <w:top w:val="nil"/>
          <w:left w:val="nil"/>
          <w:bottom w:val="nil"/>
          <w:right w:val="nil"/>
          <w:between w:val="nil"/>
        </w:pBdr>
      </w:pPr>
      <w:r>
        <w:rPr>
          <w:b/>
        </w:rPr>
        <w:lastRenderedPageBreak/>
        <w:t>4.</w:t>
      </w:r>
      <w:r>
        <w:t xml:space="preserve"> The Viola-Jones object detection algorithm, named after two computer vision researchers </w:t>
      </w:r>
      <w:r>
        <w:br/>
      </w:r>
      <w:r>
        <w:t xml:space="preserve">    Paul Viola and Michael Jones, uses integral images to detect the presence of facial </w:t>
      </w:r>
      <w:r>
        <w:br/>
        <w:t xml:space="preserve">    features in an image efficiently. </w:t>
      </w:r>
    </w:p>
    <w:p w14:paraId="409144AC" w14:textId="77777777" w:rsidR="00DB3D20" w:rsidRDefault="00DB3D20">
      <w:pPr>
        <w:pBdr>
          <w:top w:val="nil"/>
          <w:left w:val="nil"/>
          <w:bottom w:val="nil"/>
          <w:right w:val="nil"/>
          <w:between w:val="nil"/>
        </w:pBdr>
      </w:pPr>
    </w:p>
    <w:p w14:paraId="200452D4" w14:textId="77777777" w:rsidR="00DB3D20" w:rsidRDefault="009A7B35">
      <w:pPr>
        <w:pBdr>
          <w:top w:val="nil"/>
          <w:left w:val="nil"/>
          <w:bottom w:val="nil"/>
          <w:right w:val="nil"/>
          <w:between w:val="nil"/>
        </w:pBdr>
      </w:pPr>
      <w:r>
        <w:t xml:space="preserve">    An integral image (also known as a summed-area table) is the name of both a data </w:t>
      </w:r>
      <w:r>
        <w:br/>
        <w:t xml:space="preserve">    structure and an algorithm used to ob</w:t>
      </w:r>
      <w:r>
        <w:t xml:space="preserve">tain this data structure. It uses a quick and </w:t>
      </w:r>
      <w:r>
        <w:br/>
        <w:t xml:space="preserve">    efficient way to calculate the sum of pixel values in a rectangular part of an image.</w:t>
      </w:r>
    </w:p>
    <w:p w14:paraId="60EA4869" w14:textId="77777777" w:rsidR="00DB3D20" w:rsidRDefault="00DB3D20">
      <w:pPr>
        <w:pBdr>
          <w:top w:val="nil"/>
          <w:left w:val="nil"/>
          <w:bottom w:val="nil"/>
          <w:right w:val="nil"/>
          <w:between w:val="nil"/>
        </w:pBdr>
      </w:pPr>
    </w:p>
    <w:p w14:paraId="16E8C33B" w14:textId="77777777" w:rsidR="00DB3D20" w:rsidRDefault="009A7B35">
      <w:pPr>
        <w:pBdr>
          <w:top w:val="nil"/>
          <w:left w:val="nil"/>
          <w:bottom w:val="nil"/>
          <w:right w:val="nil"/>
          <w:between w:val="nil"/>
        </w:pBdr>
      </w:pPr>
      <w:r>
        <w:t xml:space="preserve">    In an integral image, the value of each point is the sum of all pixels above and to the left, </w:t>
      </w:r>
      <w:r>
        <w:br/>
        <w:t xml:space="preserve">    including the t</w:t>
      </w:r>
      <w:r>
        <w:t>arget pixel:</w:t>
      </w:r>
    </w:p>
    <w:p w14:paraId="7A96752A" w14:textId="77777777" w:rsidR="00DB3D20" w:rsidRDefault="00DB3D20">
      <w:pPr>
        <w:pBdr>
          <w:top w:val="nil"/>
          <w:left w:val="nil"/>
          <w:bottom w:val="nil"/>
          <w:right w:val="nil"/>
          <w:between w:val="nil"/>
        </w:pBdr>
      </w:pPr>
    </w:p>
    <w:p w14:paraId="7919B814" w14:textId="77777777" w:rsidR="00DB3D20" w:rsidRDefault="009A7B35">
      <w:pPr>
        <w:pBdr>
          <w:top w:val="nil"/>
          <w:left w:val="nil"/>
          <w:bottom w:val="nil"/>
          <w:right w:val="nil"/>
          <w:between w:val="nil"/>
        </w:pBdr>
        <w:jc w:val="center"/>
      </w:pPr>
      <w:r>
        <w:rPr>
          <w:noProof/>
        </w:rPr>
        <w:drawing>
          <wp:inline distT="114300" distB="114300" distL="114300" distR="114300" wp14:anchorId="43819F1C" wp14:editId="5EC1CF29">
            <wp:extent cx="4819650" cy="193670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19650" cy="1936703"/>
                    </a:xfrm>
                    <a:prstGeom prst="rect">
                      <a:avLst/>
                    </a:prstGeom>
                    <a:ln/>
                  </pic:spPr>
                </pic:pic>
              </a:graphicData>
            </a:graphic>
          </wp:inline>
        </w:drawing>
      </w:r>
    </w:p>
    <w:p w14:paraId="6AB7BFCA" w14:textId="77777777" w:rsidR="00DB3D20" w:rsidRDefault="00DB3D20">
      <w:pPr>
        <w:pBdr>
          <w:top w:val="nil"/>
          <w:left w:val="nil"/>
          <w:bottom w:val="nil"/>
          <w:right w:val="nil"/>
          <w:between w:val="nil"/>
        </w:pBdr>
      </w:pPr>
    </w:p>
    <w:p w14:paraId="26459136" w14:textId="77777777" w:rsidR="00DB3D20" w:rsidRDefault="009A7B35">
      <w:pPr>
        <w:pBdr>
          <w:top w:val="nil"/>
          <w:left w:val="nil"/>
          <w:bottom w:val="nil"/>
          <w:right w:val="nil"/>
          <w:between w:val="nil"/>
        </w:pBdr>
      </w:pPr>
      <w:r>
        <w:t xml:space="preserve">    The integral image can be calculated in a single pass over the original image. This </w:t>
      </w:r>
      <w:r>
        <w:br/>
        <w:t xml:space="preserve">    reduces summing the pixel intensities within a rectangle into only three operations with </w:t>
      </w:r>
      <w:r>
        <w:br/>
        <w:t xml:space="preserve">    four numbers, regardless of rectangle size:</w:t>
      </w:r>
    </w:p>
    <w:p w14:paraId="55E07C83" w14:textId="77777777" w:rsidR="00DB3D20" w:rsidRDefault="00DB3D20">
      <w:pPr>
        <w:pBdr>
          <w:top w:val="nil"/>
          <w:left w:val="nil"/>
          <w:bottom w:val="nil"/>
          <w:right w:val="nil"/>
          <w:between w:val="nil"/>
        </w:pBdr>
      </w:pPr>
    </w:p>
    <w:p w14:paraId="20159AC3" w14:textId="77777777" w:rsidR="00DB3D20" w:rsidRDefault="009A7B35">
      <w:pPr>
        <w:pBdr>
          <w:top w:val="nil"/>
          <w:left w:val="nil"/>
          <w:bottom w:val="nil"/>
          <w:right w:val="nil"/>
          <w:between w:val="nil"/>
        </w:pBdr>
        <w:jc w:val="center"/>
      </w:pPr>
      <w:r>
        <w:rPr>
          <w:noProof/>
        </w:rPr>
        <w:drawing>
          <wp:inline distT="114300" distB="114300" distL="114300" distR="114300" wp14:anchorId="4C353781" wp14:editId="309F2103">
            <wp:extent cx="2085975" cy="232947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085975" cy="2329474"/>
                    </a:xfrm>
                    <a:prstGeom prst="rect">
                      <a:avLst/>
                    </a:prstGeom>
                    <a:ln/>
                  </pic:spPr>
                </pic:pic>
              </a:graphicData>
            </a:graphic>
          </wp:inline>
        </w:drawing>
      </w:r>
    </w:p>
    <w:p w14:paraId="77DEF743" w14:textId="77777777" w:rsidR="00DB3D20" w:rsidRDefault="009A7B35">
      <w:pPr>
        <w:pBdr>
          <w:top w:val="nil"/>
          <w:left w:val="nil"/>
          <w:bottom w:val="nil"/>
          <w:right w:val="nil"/>
          <w:between w:val="nil"/>
        </w:pBdr>
      </w:pPr>
      <w:r>
        <w:t>The s</w:t>
      </w:r>
      <w:r>
        <w:t>um of pixels in the rectangle ABCD can be derived from the values of points A, B, C, and D, using the formula D - B - C + A. It is easier to understand this formula visually:</w:t>
      </w:r>
    </w:p>
    <w:p w14:paraId="3FC0D008" w14:textId="77777777" w:rsidR="00DB3D20" w:rsidRDefault="00DB3D20">
      <w:pPr>
        <w:pBdr>
          <w:top w:val="nil"/>
          <w:left w:val="nil"/>
          <w:bottom w:val="nil"/>
          <w:right w:val="nil"/>
          <w:between w:val="nil"/>
        </w:pBdr>
      </w:pPr>
    </w:p>
    <w:p w14:paraId="62F9A523" w14:textId="77777777" w:rsidR="00DB3D20" w:rsidRDefault="009A7B35">
      <w:r>
        <w:t>Note that subtracting both B and C means that the area defined with A has been s</w:t>
      </w:r>
      <w:r>
        <w:t>ubtracted twice, so we need to add it back again.</w:t>
      </w:r>
    </w:p>
    <w:p w14:paraId="1E410E94" w14:textId="77777777" w:rsidR="00DB3D20" w:rsidRDefault="00DB3D20">
      <w:pPr>
        <w:rPr>
          <w:b/>
        </w:rPr>
      </w:pPr>
    </w:p>
    <w:p w14:paraId="40D8F598" w14:textId="77777777" w:rsidR="00DB3D20" w:rsidRDefault="009A7B35">
      <w:r>
        <w:t>Thus D - B - C + A = 113 - 50 - 42 + 20 = 41.</w:t>
      </w:r>
    </w:p>
    <w:p w14:paraId="5E529A0A" w14:textId="77777777" w:rsidR="00DB3D20" w:rsidRDefault="009A7B35">
      <w:pPr>
        <w:pBdr>
          <w:top w:val="nil"/>
          <w:left w:val="nil"/>
          <w:bottom w:val="nil"/>
          <w:right w:val="nil"/>
          <w:between w:val="nil"/>
        </w:pBdr>
        <w:jc w:val="center"/>
        <w:rPr>
          <w:b/>
        </w:rPr>
      </w:pPr>
      <w:r>
        <w:rPr>
          <w:noProof/>
        </w:rPr>
        <w:lastRenderedPageBreak/>
        <w:drawing>
          <wp:inline distT="114300" distB="114300" distL="114300" distR="114300" wp14:anchorId="63C23F10" wp14:editId="2DFA33E3">
            <wp:extent cx="3829050" cy="40537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12979"/>
                    <a:stretch>
                      <a:fillRect/>
                    </a:stretch>
                  </pic:blipFill>
                  <pic:spPr>
                    <a:xfrm>
                      <a:off x="0" y="0"/>
                      <a:ext cx="3829050" cy="4053738"/>
                    </a:xfrm>
                    <a:prstGeom prst="rect">
                      <a:avLst/>
                    </a:prstGeom>
                    <a:ln/>
                  </pic:spPr>
                </pic:pic>
              </a:graphicData>
            </a:graphic>
          </wp:inline>
        </w:drawing>
      </w:r>
    </w:p>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DB3D20" w14:paraId="4622D050" w14:textId="77777777">
        <w:tc>
          <w:tcPr>
            <w:tcW w:w="9026" w:type="dxa"/>
            <w:shd w:val="clear" w:color="auto" w:fill="auto"/>
            <w:tcMar>
              <w:top w:w="100" w:type="dxa"/>
              <w:left w:w="100" w:type="dxa"/>
              <w:bottom w:w="100" w:type="dxa"/>
              <w:right w:w="100" w:type="dxa"/>
            </w:tcMar>
          </w:tcPr>
          <w:p w14:paraId="21EC58F6" w14:textId="77777777" w:rsidR="00DB3D20" w:rsidRDefault="009A7B35">
            <w:pPr>
              <w:widowControl w:val="0"/>
              <w:pBdr>
                <w:top w:val="nil"/>
                <w:left w:val="nil"/>
                <w:bottom w:val="nil"/>
                <w:right w:val="nil"/>
                <w:between w:val="nil"/>
              </w:pBdr>
              <w:spacing w:line="240" w:lineRule="auto"/>
              <w:rPr>
                <w:b/>
              </w:rPr>
            </w:pPr>
            <w:r>
              <w:rPr>
                <w:b/>
              </w:rPr>
              <w:t>Task 4.1</w:t>
            </w:r>
          </w:p>
          <w:p w14:paraId="031D9B5B" w14:textId="77777777" w:rsidR="00DB3D20" w:rsidRDefault="009A7B35">
            <w:pPr>
              <w:widowControl w:val="0"/>
              <w:pBdr>
                <w:top w:val="nil"/>
                <w:left w:val="nil"/>
                <w:bottom w:val="nil"/>
                <w:right w:val="nil"/>
                <w:between w:val="nil"/>
              </w:pBdr>
              <w:spacing w:line="240" w:lineRule="auto"/>
              <w:rPr>
                <w:rFonts w:ascii="Courier New" w:eastAsia="Courier New" w:hAnsi="Courier New" w:cs="Courier New"/>
              </w:rPr>
            </w:pPr>
            <w:r>
              <w:t xml:space="preserve">Write an </w:t>
            </w:r>
            <w:proofErr w:type="spellStart"/>
            <w:r>
              <w:rPr>
                <w:rFonts w:ascii="Courier New" w:eastAsia="Courier New" w:hAnsi="Courier New" w:cs="Courier New"/>
              </w:rPr>
              <w:t>integral_</w:t>
            </w:r>
            <w:proofErr w:type="gramStart"/>
            <w:r>
              <w:rPr>
                <w:rFonts w:ascii="Courier New" w:eastAsia="Courier New" w:hAnsi="Courier New" w:cs="Courier New"/>
              </w:rPr>
              <w:t>image</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reads in the data from the file </w:t>
            </w:r>
            <w:r>
              <w:rPr>
                <w:rFonts w:ascii="Courier New" w:eastAsia="Courier New" w:hAnsi="Courier New" w:cs="Courier New"/>
              </w:rPr>
              <w:t>IMAGE1.IN</w:t>
            </w:r>
            <w:r>
              <w:t xml:space="preserve"> into a 2D array and computes and outputs the integral image to a file </w:t>
            </w:r>
            <w:r>
              <w:rPr>
                <w:rFonts w:ascii="Courier New" w:eastAsia="Courier New" w:hAnsi="Courier New" w:cs="Courier New"/>
              </w:rPr>
              <w:t>IMAGE1.OUT</w:t>
            </w:r>
            <w:r>
              <w:t xml:space="preserve"> using the algorithm described above, and also displays the result of D - B - C + A to the screen.</w:t>
            </w:r>
          </w:p>
          <w:p w14:paraId="21DD9833" w14:textId="77777777" w:rsidR="00DB3D20" w:rsidRDefault="00DB3D20">
            <w:pPr>
              <w:widowControl w:val="0"/>
              <w:pBdr>
                <w:top w:val="nil"/>
                <w:left w:val="nil"/>
                <w:bottom w:val="nil"/>
                <w:right w:val="nil"/>
                <w:between w:val="nil"/>
              </w:pBdr>
              <w:spacing w:line="240" w:lineRule="auto"/>
            </w:pPr>
          </w:p>
          <w:p w14:paraId="4D24A177" w14:textId="77777777" w:rsidR="00DB3D20" w:rsidRDefault="009A7B35">
            <w:pPr>
              <w:widowControl w:val="0"/>
              <w:pBdr>
                <w:top w:val="nil"/>
                <w:left w:val="nil"/>
                <w:bottom w:val="nil"/>
                <w:right w:val="nil"/>
                <w:between w:val="nil"/>
              </w:pBdr>
              <w:spacing w:line="240" w:lineRule="auto"/>
              <w:rPr>
                <w:b/>
              </w:rPr>
            </w:pPr>
            <w:r>
              <w:rPr>
                <w:b/>
              </w:rPr>
              <w:t>Evidence 19</w:t>
            </w:r>
          </w:p>
          <w:p w14:paraId="115320E9" w14:textId="77777777" w:rsidR="00DB3D20" w:rsidRDefault="009A7B35">
            <w:pPr>
              <w:widowControl w:val="0"/>
              <w:pBdr>
                <w:top w:val="nil"/>
                <w:left w:val="nil"/>
                <w:bottom w:val="nil"/>
                <w:right w:val="nil"/>
                <w:between w:val="nil"/>
              </w:pBdr>
              <w:spacing w:line="240" w:lineRule="auto"/>
            </w:pPr>
            <w:r>
              <w:t xml:space="preserve">Program code.                                                  </w:t>
            </w:r>
            <w:r>
              <w:t xml:space="preserve">                                                                [13]</w:t>
            </w:r>
          </w:p>
          <w:p w14:paraId="3D22337B" w14:textId="77777777" w:rsidR="00DB3D20" w:rsidRDefault="00DB3D20">
            <w:pPr>
              <w:widowControl w:val="0"/>
              <w:pBdr>
                <w:top w:val="nil"/>
                <w:left w:val="nil"/>
                <w:bottom w:val="nil"/>
                <w:right w:val="nil"/>
                <w:between w:val="nil"/>
              </w:pBdr>
              <w:spacing w:line="240" w:lineRule="auto"/>
            </w:pPr>
          </w:p>
          <w:p w14:paraId="641DCF4C" w14:textId="77777777" w:rsidR="00DB3D20" w:rsidRDefault="009A7B35">
            <w:pPr>
              <w:widowControl w:val="0"/>
              <w:pBdr>
                <w:top w:val="nil"/>
                <w:left w:val="nil"/>
                <w:bottom w:val="nil"/>
                <w:right w:val="nil"/>
                <w:between w:val="nil"/>
              </w:pBdr>
              <w:spacing w:line="240" w:lineRule="auto"/>
              <w:rPr>
                <w:b/>
              </w:rPr>
            </w:pPr>
            <w:r>
              <w:rPr>
                <w:b/>
              </w:rPr>
              <w:t>Evidence 20</w:t>
            </w:r>
          </w:p>
          <w:p w14:paraId="66A679BD" w14:textId="77777777" w:rsidR="00DB3D20" w:rsidRDefault="009A7B35">
            <w:pPr>
              <w:widowControl w:val="0"/>
              <w:pBdr>
                <w:top w:val="nil"/>
                <w:left w:val="nil"/>
                <w:bottom w:val="nil"/>
                <w:right w:val="nil"/>
                <w:between w:val="nil"/>
              </w:pBdr>
              <w:spacing w:line="240" w:lineRule="auto"/>
            </w:pPr>
            <w:r>
              <w:t xml:space="preserve">Screenshots of </w:t>
            </w:r>
            <w:r>
              <w:rPr>
                <w:rFonts w:ascii="Courier New" w:eastAsia="Courier New" w:hAnsi="Courier New" w:cs="Courier New"/>
              </w:rPr>
              <w:t>IMAGE1.OUT</w:t>
            </w:r>
            <w:r>
              <w:t xml:space="preserve"> and output of D - B - C + A.                                                [2]</w:t>
            </w:r>
          </w:p>
          <w:p w14:paraId="1B992D6A" w14:textId="77777777" w:rsidR="00DB3D20" w:rsidRDefault="00DB3D20">
            <w:pPr>
              <w:widowControl w:val="0"/>
              <w:pBdr>
                <w:top w:val="nil"/>
                <w:left w:val="nil"/>
                <w:bottom w:val="nil"/>
                <w:right w:val="nil"/>
                <w:between w:val="nil"/>
              </w:pBdr>
              <w:spacing w:line="240" w:lineRule="auto"/>
            </w:pPr>
          </w:p>
          <w:p w14:paraId="5E70089C" w14:textId="77777777" w:rsidR="00DB3D20" w:rsidRDefault="00DB3D20">
            <w:pPr>
              <w:widowControl w:val="0"/>
              <w:spacing w:line="240" w:lineRule="auto"/>
            </w:pPr>
          </w:p>
          <w:p w14:paraId="0B071EFE" w14:textId="77777777" w:rsidR="00DB3D20" w:rsidRDefault="009A7B35">
            <w:pPr>
              <w:widowControl w:val="0"/>
              <w:spacing w:line="240" w:lineRule="auto"/>
            </w:pPr>
            <w:r>
              <w:rPr>
                <w:b/>
              </w:rPr>
              <w:t>Task 4.2</w:t>
            </w:r>
          </w:p>
          <w:p w14:paraId="2B3CB357" w14:textId="77777777" w:rsidR="00DB3D20" w:rsidRDefault="009A7B35">
            <w:pPr>
              <w:rPr>
                <w:rFonts w:ascii="Courier New" w:eastAsia="Courier New" w:hAnsi="Courier New" w:cs="Courier New"/>
              </w:rPr>
            </w:pPr>
            <w:r>
              <w:rPr>
                <w:color w:val="222222"/>
              </w:rPr>
              <w:t xml:space="preserve">Write a </w:t>
            </w:r>
            <w:proofErr w:type="gramStart"/>
            <w:r>
              <w:rPr>
                <w:rFonts w:ascii="Courier New" w:eastAsia="Courier New" w:hAnsi="Courier New" w:cs="Courier New"/>
                <w:color w:val="222222"/>
              </w:rPr>
              <w:t>magic(</w:t>
            </w:r>
            <w:proofErr w:type="gramEnd"/>
            <w:r>
              <w:rPr>
                <w:rFonts w:ascii="Courier New" w:eastAsia="Courier New" w:hAnsi="Courier New" w:cs="Courier New"/>
                <w:color w:val="222222"/>
              </w:rPr>
              <w:t>)</w:t>
            </w:r>
            <w:r>
              <w:rPr>
                <w:color w:val="222222"/>
              </w:rPr>
              <w:t xml:space="preserve"> function which is a </w:t>
            </w:r>
            <w:proofErr w:type="spellStart"/>
            <w:r>
              <w:rPr>
                <w:color w:val="222222"/>
              </w:rPr>
              <w:t>generalisation</w:t>
            </w:r>
            <w:proofErr w:type="spellEnd"/>
            <w:r>
              <w:rPr>
                <w:color w:val="222222"/>
              </w:rPr>
              <w:t xml:space="preserve"> of you</w:t>
            </w:r>
            <w:r>
              <w:rPr>
                <w:color w:val="222222"/>
              </w:rPr>
              <w:t xml:space="preserve">r </w:t>
            </w:r>
            <w:proofErr w:type="spellStart"/>
            <w:r>
              <w:rPr>
                <w:rFonts w:ascii="Courier New" w:eastAsia="Courier New" w:hAnsi="Courier New" w:cs="Courier New"/>
                <w:color w:val="222222"/>
              </w:rPr>
              <w:t>integral_image</w:t>
            </w:r>
            <w:proofErr w:type="spellEnd"/>
            <w:r>
              <w:rPr>
                <w:rFonts w:ascii="Courier New" w:eastAsia="Courier New" w:hAnsi="Courier New" w:cs="Courier New"/>
                <w:color w:val="222222"/>
              </w:rPr>
              <w:t>()</w:t>
            </w:r>
            <w:r>
              <w:rPr>
                <w:color w:val="222222"/>
              </w:rPr>
              <w:t xml:space="preserve"> function which will work for any </w:t>
            </w:r>
            <w:r>
              <w:rPr>
                <w:rFonts w:ascii="Courier New" w:eastAsia="Courier New" w:hAnsi="Courier New" w:cs="Courier New"/>
                <w:color w:val="222222"/>
              </w:rPr>
              <w:t>m * n</w:t>
            </w:r>
            <w:r>
              <w:rPr>
                <w:color w:val="222222"/>
              </w:rPr>
              <w:t xml:space="preserve"> rectangular 2D array and any rectangle ABCD</w:t>
            </w:r>
            <w:r>
              <w:t xml:space="preserve">. Programmatically </w:t>
            </w:r>
            <w:proofErr w:type="spellStart"/>
            <w:r>
              <w:t>randomise</w:t>
            </w:r>
            <w:proofErr w:type="spellEnd"/>
            <w:r>
              <w:t xml:space="preserve"> your image with suitable values (</w:t>
            </w:r>
            <w:r>
              <w:rPr>
                <w:rFonts w:ascii="Courier New" w:eastAsia="Courier New" w:hAnsi="Courier New" w:cs="Courier New"/>
              </w:rPr>
              <w:t>m</w:t>
            </w:r>
            <w:r>
              <w:t xml:space="preserve">, </w:t>
            </w:r>
            <w:r>
              <w:rPr>
                <w:rFonts w:ascii="Courier New" w:eastAsia="Courier New" w:hAnsi="Courier New" w:cs="Courier New"/>
              </w:rPr>
              <w:t>n</w:t>
            </w:r>
            <w:r>
              <w:t xml:space="preserve"> &gt;= 8) in </w:t>
            </w:r>
            <w:r>
              <w:rPr>
                <w:rFonts w:ascii="Courier New" w:eastAsia="Courier New" w:hAnsi="Courier New" w:cs="Courier New"/>
              </w:rPr>
              <w:t>IMAGE2.IN</w:t>
            </w:r>
            <w:r>
              <w:t xml:space="preserve"> and work your magic on this pseudo-randomly generated file to produce</w:t>
            </w:r>
            <w:r>
              <w:t xml:space="preserve"> </w:t>
            </w:r>
            <w:r>
              <w:rPr>
                <w:rFonts w:ascii="Courier New" w:eastAsia="Courier New" w:hAnsi="Courier New" w:cs="Courier New"/>
              </w:rPr>
              <w:t>IMAGE2.OUT</w:t>
            </w:r>
            <w:r>
              <w:t xml:space="preserve"> and the updated computed value of D - B - C + A.</w:t>
            </w:r>
          </w:p>
          <w:p w14:paraId="52B8EBDE" w14:textId="77777777" w:rsidR="00DB3D20" w:rsidRDefault="00DB3D20">
            <w:pPr>
              <w:widowControl w:val="0"/>
              <w:pBdr>
                <w:top w:val="nil"/>
                <w:left w:val="nil"/>
                <w:bottom w:val="nil"/>
                <w:right w:val="nil"/>
                <w:between w:val="nil"/>
              </w:pBdr>
              <w:spacing w:line="240" w:lineRule="auto"/>
            </w:pPr>
          </w:p>
          <w:p w14:paraId="1B3D86A2" w14:textId="77777777" w:rsidR="00DB3D20" w:rsidRDefault="009A7B35">
            <w:pPr>
              <w:widowControl w:val="0"/>
              <w:pBdr>
                <w:top w:val="nil"/>
                <w:left w:val="nil"/>
                <w:bottom w:val="nil"/>
                <w:right w:val="nil"/>
                <w:between w:val="nil"/>
              </w:pBdr>
              <w:spacing w:line="240" w:lineRule="auto"/>
              <w:rPr>
                <w:b/>
              </w:rPr>
            </w:pPr>
            <w:r>
              <w:rPr>
                <w:b/>
              </w:rPr>
              <w:t>Evidence 21</w:t>
            </w:r>
          </w:p>
          <w:p w14:paraId="2262A64E" w14:textId="77777777" w:rsidR="00DB3D20" w:rsidRDefault="009A7B35">
            <w:pPr>
              <w:widowControl w:val="0"/>
              <w:pBdr>
                <w:top w:val="nil"/>
                <w:left w:val="nil"/>
                <w:bottom w:val="nil"/>
                <w:right w:val="nil"/>
                <w:between w:val="nil"/>
              </w:pBdr>
              <w:spacing w:line="240" w:lineRule="auto"/>
            </w:pPr>
            <w:r>
              <w:t>Program code.                                                                                                                  [13]</w:t>
            </w:r>
          </w:p>
          <w:p w14:paraId="3D92D3AE" w14:textId="77777777" w:rsidR="00DB3D20" w:rsidRDefault="00DB3D20">
            <w:pPr>
              <w:widowControl w:val="0"/>
              <w:pBdr>
                <w:top w:val="nil"/>
                <w:left w:val="nil"/>
                <w:bottom w:val="nil"/>
                <w:right w:val="nil"/>
                <w:between w:val="nil"/>
              </w:pBdr>
              <w:spacing w:line="240" w:lineRule="auto"/>
            </w:pPr>
          </w:p>
          <w:p w14:paraId="44CF8FC7" w14:textId="77777777" w:rsidR="00DB3D20" w:rsidRDefault="009A7B35">
            <w:pPr>
              <w:widowControl w:val="0"/>
              <w:pBdr>
                <w:top w:val="nil"/>
                <w:left w:val="nil"/>
                <w:bottom w:val="nil"/>
                <w:right w:val="nil"/>
                <w:between w:val="nil"/>
              </w:pBdr>
              <w:spacing w:line="240" w:lineRule="auto"/>
              <w:rPr>
                <w:b/>
              </w:rPr>
            </w:pPr>
            <w:r>
              <w:rPr>
                <w:b/>
              </w:rPr>
              <w:t>Evidence 22</w:t>
            </w:r>
          </w:p>
          <w:p w14:paraId="69CBAFC4" w14:textId="77777777" w:rsidR="00DB3D20" w:rsidRDefault="009A7B35">
            <w:pPr>
              <w:widowControl w:val="0"/>
              <w:pBdr>
                <w:top w:val="nil"/>
                <w:left w:val="nil"/>
                <w:bottom w:val="nil"/>
                <w:right w:val="nil"/>
                <w:between w:val="nil"/>
              </w:pBdr>
              <w:spacing w:line="240" w:lineRule="auto"/>
            </w:pPr>
            <w:r>
              <w:t xml:space="preserve">Screenshots of </w:t>
            </w:r>
            <w:r>
              <w:rPr>
                <w:rFonts w:ascii="Courier New" w:eastAsia="Courier New" w:hAnsi="Courier New" w:cs="Courier New"/>
              </w:rPr>
              <w:t>IMAGE2.OUT</w:t>
            </w:r>
            <w:r>
              <w:t xml:space="preserve"> and output of D - B - C + A.                                                 [2]</w:t>
            </w:r>
          </w:p>
        </w:tc>
      </w:tr>
    </w:tbl>
    <w:p w14:paraId="409E6C4C" w14:textId="77777777" w:rsidR="00DB3D20" w:rsidRDefault="00DB3D20">
      <w:pPr>
        <w:pBdr>
          <w:top w:val="nil"/>
          <w:left w:val="nil"/>
          <w:bottom w:val="nil"/>
          <w:right w:val="nil"/>
          <w:between w:val="nil"/>
        </w:pBdr>
        <w:rPr>
          <w:sz w:val="16"/>
          <w:szCs w:val="16"/>
        </w:rPr>
      </w:pPr>
    </w:p>
    <w:p w14:paraId="18AD7448" w14:textId="77777777" w:rsidR="00DB3D20" w:rsidRDefault="009A7B35">
      <w:pPr>
        <w:pBdr>
          <w:top w:val="nil"/>
          <w:left w:val="nil"/>
          <w:bottom w:val="nil"/>
          <w:right w:val="nil"/>
          <w:between w:val="nil"/>
        </w:pBdr>
        <w:jc w:val="center"/>
        <w:rPr>
          <w:b/>
        </w:rPr>
      </w:pPr>
      <w:r>
        <w:rPr>
          <w:b/>
        </w:rPr>
        <w:t>*** THE END ***</w:t>
      </w:r>
    </w:p>
    <w:sectPr w:rsidR="00DB3D20">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9CA"/>
    <w:multiLevelType w:val="multilevel"/>
    <w:tmpl w:val="520E7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FE234C"/>
    <w:multiLevelType w:val="multilevel"/>
    <w:tmpl w:val="AD7A91C8"/>
    <w:lvl w:ilvl="0">
      <w:start w:val="1"/>
      <w:numFmt w:val="bullet"/>
      <w:lvlText w:val="●"/>
      <w:lvlJc w:val="left"/>
      <w:pPr>
        <w:ind w:left="720" w:firstLine="180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D20"/>
    <w:rsid w:val="009A7B35"/>
    <w:rsid w:val="00DB3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2FD9"/>
  <w15:docId w15:val="{51CBDFDC-3241-4849-BDC3-36690CD4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Soong Chee Gi</dc:creator>
  <cp:lastModifiedBy>Soong Chee Gi</cp:lastModifiedBy>
  <cp:revision>2</cp:revision>
  <cp:lastPrinted>2019-09-20T00:43:00Z</cp:lastPrinted>
  <dcterms:created xsi:type="dcterms:W3CDTF">2019-09-20T00:42:00Z</dcterms:created>
  <dcterms:modified xsi:type="dcterms:W3CDTF">2019-09-20T00:43:00Z</dcterms:modified>
</cp:coreProperties>
</file>