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b w:val="1"/>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tbl>
      <w:tblPr>
        <w:tblStyle w:val="Table1"/>
        <w:tblW w:w="95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3480"/>
        <w:gridCol w:w="2160"/>
        <w:gridCol w:w="953"/>
        <w:gridCol w:w="953"/>
        <w:gridCol w:w="951"/>
        <w:tblGridChange w:id="0">
          <w:tblGrid>
            <w:gridCol w:w="1020"/>
            <w:gridCol w:w="3480"/>
            <w:gridCol w:w="2160"/>
            <w:gridCol w:w="953"/>
            <w:gridCol w:w="953"/>
            <w:gridCol w:w="951"/>
          </w:tblGrid>
        </w:tblGridChange>
      </w:tblGrid>
      <w:tr>
        <w:tc>
          <w:tcPr/>
          <w:p w:rsidR="00000000" w:rsidDel="00000000" w:rsidP="00000000" w:rsidRDefault="00000000" w:rsidRPr="00000000" w14:paraId="00000003">
            <w:pPr>
              <w:spacing w:after="20" w:before="40" w:line="240" w:lineRule="auto"/>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4">
            <w:pPr>
              <w:spacing w:after="20" w:before="40" w:line="240" w:lineRule="auto"/>
              <w:rPr>
                <w:b w:val="1"/>
                <w:sz w:val="24"/>
                <w:szCs w:val="24"/>
              </w:rPr>
            </w:pPr>
            <w:r w:rsidDel="00000000" w:rsidR="00000000" w:rsidRPr="00000000">
              <w:rPr>
                <w:rtl w:val="0"/>
              </w:rPr>
            </w:r>
          </w:p>
        </w:tc>
        <w:tc>
          <w:tcPr/>
          <w:p w:rsidR="00000000" w:rsidDel="00000000" w:rsidP="00000000" w:rsidRDefault="00000000" w:rsidRPr="00000000" w14:paraId="00000005">
            <w:pPr>
              <w:spacing w:after="20" w:before="40" w:line="240" w:lineRule="auto"/>
              <w:rPr>
                <w:b w:val="1"/>
                <w:sz w:val="24"/>
                <w:szCs w:val="24"/>
              </w:rPr>
            </w:pPr>
            <w:r w:rsidDel="00000000" w:rsidR="00000000" w:rsidRPr="00000000">
              <w:rPr>
                <w:b w:val="1"/>
                <w:sz w:val="24"/>
                <w:szCs w:val="24"/>
                <w:rtl w:val="0"/>
              </w:rPr>
              <w:t xml:space="preserve">Index Number:</w:t>
            </w:r>
          </w:p>
        </w:tc>
        <w:tc>
          <w:tcPr/>
          <w:p w:rsidR="00000000" w:rsidDel="00000000" w:rsidP="00000000" w:rsidRDefault="00000000" w:rsidRPr="00000000" w14:paraId="00000006">
            <w:pPr>
              <w:spacing w:after="20" w:before="40" w:line="240" w:lineRule="auto"/>
              <w:rPr>
                <w:b w:val="1"/>
                <w:sz w:val="24"/>
                <w:szCs w:val="24"/>
              </w:rPr>
            </w:pPr>
            <w:r w:rsidDel="00000000" w:rsidR="00000000" w:rsidRPr="00000000">
              <w:rPr>
                <w:rtl w:val="0"/>
              </w:rPr>
            </w:r>
          </w:p>
        </w:tc>
        <w:tc>
          <w:tcPr/>
          <w:p w:rsidR="00000000" w:rsidDel="00000000" w:rsidP="00000000" w:rsidRDefault="00000000" w:rsidRPr="00000000" w14:paraId="00000007">
            <w:pPr>
              <w:spacing w:after="20" w:before="40" w:line="240" w:lineRule="auto"/>
              <w:rPr>
                <w:b w:val="1"/>
                <w:sz w:val="24"/>
                <w:szCs w:val="24"/>
              </w:rPr>
            </w:pPr>
            <w:r w:rsidDel="00000000" w:rsidR="00000000" w:rsidRPr="00000000">
              <w:rPr>
                <w:b w:val="1"/>
                <w:sz w:val="24"/>
                <w:szCs w:val="24"/>
                <w:rtl w:val="0"/>
              </w:rPr>
              <w:t xml:space="preserve">Class:</w:t>
            </w:r>
          </w:p>
        </w:tc>
        <w:tc>
          <w:tcPr/>
          <w:p w:rsidR="00000000" w:rsidDel="00000000" w:rsidP="00000000" w:rsidRDefault="00000000" w:rsidRPr="00000000" w14:paraId="00000008">
            <w:pPr>
              <w:spacing w:after="20" w:before="40" w:line="240" w:lineRule="auto"/>
              <w:rPr>
                <w:b w:val="1"/>
                <w:sz w:val="24"/>
                <w:szCs w:val="24"/>
              </w:rPr>
            </w:pPr>
            <w:r w:rsidDel="00000000" w:rsidR="00000000" w:rsidRPr="00000000">
              <w:rPr>
                <w:rtl w:val="0"/>
              </w:rPr>
            </w:r>
          </w:p>
        </w:tc>
      </w:tr>
    </w:tbl>
    <w:p w:rsidR="00000000" w:rsidDel="00000000" w:rsidP="00000000" w:rsidRDefault="00000000" w:rsidRPr="00000000" w14:paraId="00000009">
      <w:pPr>
        <w:spacing w:line="240" w:lineRule="auto"/>
        <w:rPr>
          <w:sz w:val="16"/>
          <w:szCs w:val="16"/>
        </w:rPr>
      </w:pPr>
      <w:r w:rsidDel="00000000" w:rsidR="00000000" w:rsidRPr="00000000">
        <w:rPr>
          <w:rtl w:val="0"/>
        </w:rPr>
      </w:r>
    </w:p>
    <w:tbl>
      <w:tblPr>
        <w:tblStyle w:val="Table2"/>
        <w:tblW w:w="9527.0" w:type="dxa"/>
        <w:jc w:val="left"/>
        <w:tblInd w:w="0.0" w:type="dxa"/>
        <w:tblLayout w:type="fixed"/>
        <w:tblLook w:val="0400"/>
      </w:tblPr>
      <w:tblGrid>
        <w:gridCol w:w="1894"/>
        <w:gridCol w:w="7633"/>
        <w:tblGridChange w:id="0">
          <w:tblGrid>
            <w:gridCol w:w="1894"/>
            <w:gridCol w:w="7633"/>
          </w:tblGrid>
        </w:tblGridChange>
      </w:tblGrid>
      <w:tr>
        <w:tc>
          <w:tcPr/>
          <w:p w:rsidR="00000000" w:rsidDel="00000000" w:rsidP="00000000" w:rsidRDefault="00000000" w:rsidRPr="00000000" w14:paraId="0000000A">
            <w:pPr>
              <w:spacing w:line="240" w:lineRule="auto"/>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121920</wp:posOffset>
                  </wp:positionH>
                  <wp:positionV relativeFrom="paragraph">
                    <wp:posOffset>73660</wp:posOffset>
                  </wp:positionV>
                  <wp:extent cx="875665" cy="875665"/>
                  <wp:effectExtent b="0" l="0" r="0" t="0"/>
                  <wp:wrapNone/>
                  <wp:docPr descr="DHS logo CMYK" id="2" name="image1.jpg"/>
                  <a:graphic>
                    <a:graphicData uri="http://schemas.openxmlformats.org/drawingml/2006/picture">
                      <pic:pic>
                        <pic:nvPicPr>
                          <pic:cNvPr descr="DHS logo CMYK" id="0" name="image1.jpg"/>
                          <pic:cNvPicPr preferRelativeResize="0"/>
                        </pic:nvPicPr>
                        <pic:blipFill>
                          <a:blip r:embed="rId6"/>
                          <a:srcRect b="0" l="0" r="0" t="0"/>
                          <a:stretch>
                            <a:fillRect/>
                          </a:stretch>
                        </pic:blipFill>
                        <pic:spPr>
                          <a:xfrm>
                            <a:off x="0" y="0"/>
                            <a:ext cx="875665" cy="875665"/>
                          </a:xfrm>
                          <a:prstGeom prst="rect"/>
                          <a:ln/>
                        </pic:spPr>
                      </pic:pic>
                    </a:graphicData>
                  </a:graphic>
                </wp:anchor>
              </w:drawing>
            </w:r>
          </w:p>
          <w:p w:rsidR="00000000" w:rsidDel="00000000" w:rsidP="00000000" w:rsidRDefault="00000000" w:rsidRPr="00000000" w14:paraId="0000000B">
            <w:pPr>
              <w:spacing w:line="240" w:lineRule="auto"/>
              <w:rPr>
                <w:b w:val="1"/>
                <w:sz w:val="28"/>
                <w:szCs w:val="28"/>
              </w:rPr>
            </w:pPr>
            <w:r w:rsidDel="00000000" w:rsidR="00000000" w:rsidRPr="00000000">
              <w:rPr>
                <w:rtl w:val="0"/>
              </w:rPr>
            </w:r>
          </w:p>
          <w:p w:rsidR="00000000" w:rsidDel="00000000" w:rsidP="00000000" w:rsidRDefault="00000000" w:rsidRPr="00000000" w14:paraId="0000000C">
            <w:pPr>
              <w:spacing w:line="240" w:lineRule="auto"/>
              <w:rPr>
                <w:b w:val="1"/>
                <w:sz w:val="28"/>
                <w:szCs w:val="28"/>
              </w:rPr>
            </w:pPr>
            <w:r w:rsidDel="00000000" w:rsidR="00000000" w:rsidRPr="00000000">
              <w:rPr>
                <w:rtl w:val="0"/>
              </w:rPr>
            </w:r>
          </w:p>
          <w:p w:rsidR="00000000" w:rsidDel="00000000" w:rsidP="00000000" w:rsidRDefault="00000000" w:rsidRPr="00000000" w14:paraId="0000000D">
            <w:pPr>
              <w:spacing w:line="240" w:lineRule="auto"/>
              <w:rPr>
                <w:b w:val="1"/>
                <w:sz w:val="28"/>
                <w:szCs w:val="28"/>
              </w:rPr>
            </w:pPr>
            <w:r w:rsidDel="00000000" w:rsidR="00000000" w:rsidRPr="00000000">
              <w:rPr>
                <w:rtl w:val="0"/>
              </w:rPr>
            </w:r>
          </w:p>
          <w:p w:rsidR="00000000" w:rsidDel="00000000" w:rsidP="00000000" w:rsidRDefault="00000000" w:rsidRPr="00000000" w14:paraId="0000000E">
            <w:pPr>
              <w:spacing w:line="240" w:lineRule="auto"/>
              <w:rPr>
                <w:b w:val="1"/>
                <w:sz w:val="28"/>
                <w:szCs w:val="28"/>
              </w:rPr>
            </w:pPr>
            <w:r w:rsidDel="00000000" w:rsidR="00000000" w:rsidRPr="00000000">
              <w:rPr>
                <w:rtl w:val="0"/>
              </w:rPr>
            </w:r>
          </w:p>
        </w:tc>
        <w:tc>
          <w:tcPr/>
          <w:p w:rsidR="00000000" w:rsidDel="00000000" w:rsidP="00000000" w:rsidRDefault="00000000" w:rsidRPr="00000000" w14:paraId="0000000F">
            <w:pPr>
              <w:spacing w:line="240" w:lineRule="auto"/>
              <w:rPr>
                <w:b w:val="1"/>
                <w:sz w:val="20"/>
                <w:szCs w:val="20"/>
              </w:rPr>
            </w:pPr>
            <w:r w:rsidDel="00000000" w:rsidR="00000000" w:rsidRPr="00000000">
              <w:rPr>
                <w:rtl w:val="0"/>
              </w:rPr>
            </w:r>
          </w:p>
          <w:p w:rsidR="00000000" w:rsidDel="00000000" w:rsidP="00000000" w:rsidRDefault="00000000" w:rsidRPr="00000000" w14:paraId="00000010">
            <w:pPr>
              <w:spacing w:line="240" w:lineRule="auto"/>
              <w:rPr>
                <w:b w:val="1"/>
                <w:sz w:val="32"/>
                <w:szCs w:val="32"/>
              </w:rPr>
            </w:pPr>
            <w:r w:rsidDel="00000000" w:rsidR="00000000" w:rsidRPr="00000000">
              <w:rPr>
                <w:b w:val="1"/>
                <w:sz w:val="32"/>
                <w:szCs w:val="32"/>
                <w:rtl w:val="0"/>
              </w:rPr>
              <w:t xml:space="preserve">DUNMAN HIGH SCHOOL</w:t>
            </w:r>
          </w:p>
          <w:p w:rsidR="00000000" w:rsidDel="00000000" w:rsidP="00000000" w:rsidRDefault="00000000" w:rsidRPr="00000000" w14:paraId="00000011">
            <w:pPr>
              <w:spacing w:line="240" w:lineRule="auto"/>
              <w:rPr>
                <w:b w:val="1"/>
                <w:sz w:val="32"/>
                <w:szCs w:val="32"/>
              </w:rPr>
            </w:pPr>
            <w:bookmarkStart w:colFirst="0" w:colLast="0" w:name="_gjdgxs" w:id="0"/>
            <w:bookmarkEnd w:id="0"/>
            <w:r w:rsidDel="00000000" w:rsidR="00000000" w:rsidRPr="00000000">
              <w:rPr>
                <w:b w:val="1"/>
                <w:sz w:val="32"/>
                <w:szCs w:val="32"/>
                <w:rtl w:val="0"/>
              </w:rPr>
              <w:t xml:space="preserve">Preliminary Examination</w:t>
            </w:r>
          </w:p>
          <w:p w:rsidR="00000000" w:rsidDel="00000000" w:rsidP="00000000" w:rsidRDefault="00000000" w:rsidRPr="00000000" w14:paraId="00000012">
            <w:pPr>
              <w:spacing w:line="240" w:lineRule="auto"/>
              <w:rPr>
                <w:b w:val="1"/>
                <w:sz w:val="32"/>
                <w:szCs w:val="32"/>
              </w:rPr>
            </w:pPr>
            <w:r w:rsidDel="00000000" w:rsidR="00000000" w:rsidRPr="00000000">
              <w:rPr>
                <w:b w:val="1"/>
                <w:sz w:val="32"/>
                <w:szCs w:val="32"/>
                <w:rtl w:val="0"/>
              </w:rPr>
              <w:t xml:space="preserve">Year 6</w:t>
            </w:r>
          </w:p>
          <w:p w:rsidR="00000000" w:rsidDel="00000000" w:rsidP="00000000" w:rsidRDefault="00000000" w:rsidRPr="00000000" w14:paraId="00000013">
            <w:pPr>
              <w:spacing w:line="240" w:lineRule="auto"/>
              <w:rPr>
                <w:b w:val="1"/>
                <w:sz w:val="20"/>
                <w:szCs w:val="20"/>
              </w:rPr>
            </w:pPr>
            <w:r w:rsidDel="00000000" w:rsidR="00000000" w:rsidRPr="00000000">
              <w:rPr>
                <w:rtl w:val="0"/>
              </w:rPr>
            </w:r>
          </w:p>
        </w:tc>
      </w:tr>
    </w:tbl>
    <w:p w:rsidR="00000000" w:rsidDel="00000000" w:rsidP="00000000" w:rsidRDefault="00000000" w:rsidRPr="00000000" w14:paraId="00000014">
      <w:pPr>
        <w:spacing w:line="240" w:lineRule="auto"/>
        <w:rPr>
          <w:b w:val="1"/>
          <w:sz w:val="20"/>
          <w:szCs w:val="20"/>
        </w:rPr>
      </w:pPr>
      <w:r w:rsidDel="00000000" w:rsidR="00000000" w:rsidRPr="00000000">
        <w:rPr>
          <w:rtl w:val="0"/>
        </w:rPr>
      </w:r>
    </w:p>
    <w:tbl>
      <w:tblPr>
        <w:tblStyle w:val="Table3"/>
        <w:tblW w:w="101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8"/>
        <w:gridCol w:w="4260"/>
        <w:gridCol w:w="2970"/>
        <w:tblGridChange w:id="0">
          <w:tblGrid>
            <w:gridCol w:w="2958"/>
            <w:gridCol w:w="4260"/>
            <w:gridCol w:w="2970"/>
          </w:tblGrid>
        </w:tblGridChange>
      </w:tblGrid>
      <w:tr>
        <w:tc>
          <w:tcPr>
            <w:gridSpan w:val="3"/>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15">
            <w:pPr>
              <w:spacing w:line="240" w:lineRule="auto"/>
              <w:rPr>
                <w:b w:val="1"/>
                <w:sz w:val="16"/>
                <w:szCs w:val="16"/>
              </w:rPr>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spacing w:after="40" w:before="40" w:line="240" w:lineRule="auto"/>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COMPUTING PAPER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spacing w:after="40" w:before="80" w:line="240" w:lineRule="auto"/>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                9597</w:t>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spacing w:after="20" w:before="40" w:line="240" w:lineRule="auto"/>
              <w:rPr>
                <w:sz w:val="24"/>
                <w:szCs w:val="24"/>
              </w:rPr>
            </w:pPr>
            <w:r w:rsidDel="00000000" w:rsidR="00000000" w:rsidRPr="00000000">
              <w:rPr>
                <w:rFonts w:ascii="Arial Black" w:cs="Arial Black" w:eastAsia="Arial Black" w:hAnsi="Arial Black"/>
                <w:sz w:val="32"/>
                <w:szCs w:val="32"/>
                <w:rtl w:val="0"/>
              </w:rPr>
              <w:t xml:space="preserve">Higher 2</w:t>
            </w:r>
            <w:r w:rsidDel="00000000" w:rsidR="00000000" w:rsidRPr="00000000">
              <w:rPr>
                <w:rtl w:val="0"/>
              </w:rPr>
            </w:r>
          </w:p>
          <w:p w:rsidR="00000000" w:rsidDel="00000000" w:rsidP="00000000" w:rsidRDefault="00000000" w:rsidRPr="00000000" w14:paraId="0000001C">
            <w:pPr>
              <w:spacing w:after="20" w:before="40" w:line="240" w:lineRule="auto"/>
              <w:rPr>
                <w:sz w:val="24"/>
                <w:szCs w:val="24"/>
              </w:rPr>
            </w:pPr>
            <w:r w:rsidDel="00000000" w:rsidR="00000000" w:rsidRPr="00000000">
              <w:rPr>
                <w:sz w:val="24"/>
                <w:szCs w:val="24"/>
                <w:rtl w:val="0"/>
              </w:rPr>
              <w:t xml:space="preserve">100 marks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spacing w:after="20" w:before="40" w:line="240" w:lineRule="auto"/>
              <w:ind w:right="480"/>
              <w:jc w:val="center"/>
              <w:rPr>
                <w:b w:val="1"/>
                <w:sz w:val="24"/>
                <w:szCs w:val="24"/>
              </w:rPr>
            </w:pPr>
            <w:r w:rsidDel="00000000" w:rsidR="00000000" w:rsidRPr="00000000">
              <w:rPr>
                <w:b w:val="1"/>
                <w:sz w:val="24"/>
                <w:szCs w:val="24"/>
                <w:rtl w:val="0"/>
              </w:rPr>
              <w:t xml:space="preserve"> 25 September 2019 </w:t>
            </w:r>
          </w:p>
          <w:p w:rsidR="00000000" w:rsidDel="00000000" w:rsidP="00000000" w:rsidRDefault="00000000" w:rsidRPr="00000000" w14:paraId="0000001F">
            <w:pPr>
              <w:spacing w:after="20" w:before="40" w:line="240" w:lineRule="auto"/>
              <w:ind w:right="480"/>
              <w:jc w:val="center"/>
              <w:rPr>
                <w:b w:val="1"/>
                <w:sz w:val="24"/>
                <w:szCs w:val="24"/>
              </w:rPr>
            </w:pPr>
            <w:r w:rsidDel="00000000" w:rsidR="00000000" w:rsidRPr="00000000">
              <w:rPr>
                <w:b w:val="1"/>
                <w:sz w:val="24"/>
                <w:szCs w:val="24"/>
                <w:rtl w:val="0"/>
              </w:rPr>
              <w:t xml:space="preserve">                    3 hours</w:t>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spacing w:after="20" w:before="40" w:line="240" w:lineRule="auto"/>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spacing w:after="20" w:before="40" w:line="240" w:lineRule="auto"/>
              <w:jc w:val="right"/>
              <w:rPr>
                <w:b w:val="1"/>
                <w:sz w:val="24"/>
                <w:szCs w:val="24"/>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spacing w:before="40"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spacing w:before="40"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spacing w:line="240" w:lineRule="auto"/>
              <w:jc w:val="right"/>
              <w:rPr>
                <w:b w:val="1"/>
                <w:sz w:val="28"/>
                <w:szCs w:val="28"/>
              </w:rPr>
            </w:pPr>
            <w:r w:rsidDel="00000000" w:rsidR="00000000" w:rsidRPr="00000000">
              <w:rPr>
                <w:rtl w:val="0"/>
              </w:rPr>
            </w:r>
          </w:p>
        </w:tc>
      </w:tr>
      <w:tr>
        <w:tc>
          <w:tcPr>
            <w:gridSpan w:val="3"/>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26">
            <w:pPr>
              <w:spacing w:line="240" w:lineRule="auto"/>
              <w:jc w:val="right"/>
              <w:rPr>
                <w:b w:val="1"/>
                <w:sz w:val="20"/>
                <w:szCs w:val="20"/>
              </w:rPr>
            </w:pPr>
            <w:r w:rsidDel="00000000" w:rsidR="00000000" w:rsidRPr="00000000">
              <w:rPr>
                <w:rtl w:val="0"/>
              </w:rPr>
            </w:r>
          </w:p>
        </w:tc>
      </w:tr>
    </w:tbl>
    <w:p w:rsidR="00000000" w:rsidDel="00000000" w:rsidP="00000000" w:rsidRDefault="00000000" w:rsidRPr="00000000" w14:paraId="00000029">
      <w:pPr>
        <w:spacing w:line="240" w:lineRule="auto"/>
        <w:rPr>
          <w:b w:val="1"/>
          <w:sz w:val="16"/>
          <w:szCs w:val="16"/>
        </w:rPr>
      </w:pPr>
      <w:r w:rsidDel="00000000" w:rsidR="00000000" w:rsidRPr="00000000">
        <w:rPr>
          <w:rtl w:val="0"/>
        </w:rPr>
      </w:r>
    </w:p>
    <w:tbl>
      <w:tblPr>
        <w:tblStyle w:val="Table4"/>
        <w:tblW w:w="95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5"/>
        <w:gridCol w:w="5122"/>
        <w:tblGridChange w:id="0">
          <w:tblGrid>
            <w:gridCol w:w="4405"/>
            <w:gridCol w:w="512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spacing w:after="20" w:before="40" w:line="240" w:lineRule="auto"/>
              <w:rPr>
                <w:b w:val="1"/>
                <w:sz w:val="24"/>
                <w:szCs w:val="24"/>
              </w:rPr>
            </w:pPr>
            <w:r w:rsidDel="00000000" w:rsidR="00000000" w:rsidRPr="00000000">
              <w:rPr>
                <w:b w:val="1"/>
                <w:sz w:val="24"/>
                <w:szCs w:val="24"/>
                <w:rtl w:val="0"/>
              </w:rPr>
              <w:t xml:space="preserve">Instructions: Answer all questions.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spacing w:after="20" w:before="40" w:line="240" w:lineRule="auto"/>
              <w:rPr>
                <w:b w:val="1"/>
                <w:sz w:val="24"/>
                <w:szCs w:val="24"/>
              </w:rPr>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spacing w:after="20" w:before="40" w:line="240" w:lineRule="auto"/>
              <w:rPr>
                <w:sz w:val="16"/>
                <w:szCs w:val="16"/>
              </w:rPr>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spacing w:after="20" w:before="40" w:line="240" w:lineRule="auto"/>
              <w:rPr>
                <w:sz w:val="24"/>
                <w:szCs w:val="24"/>
              </w:rPr>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after="20" w:before="40" w:line="240" w:lineRule="auto"/>
              <w:rPr>
                <w:sz w:val="24"/>
                <w:szCs w:val="24"/>
              </w:rPr>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after="20" w:before="40" w:line="240" w:lineRule="auto"/>
              <w:rPr>
                <w:sz w:val="24"/>
                <w:szCs w:val="24"/>
              </w:rPr>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spacing w:after="20" w:before="40" w:line="240" w:lineRule="auto"/>
              <w:rPr>
                <w:b w:val="1"/>
                <w:sz w:val="24"/>
                <w:szCs w:val="24"/>
              </w:rPr>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spacing w:after="20" w:before="40" w:line="240" w:lineRule="auto"/>
              <w:rPr>
                <w:sz w:val="16"/>
                <w:szCs w:val="16"/>
              </w:rPr>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after="20" w:before="40" w:line="240" w:lineRule="auto"/>
              <w:rPr>
                <w:sz w:val="16"/>
                <w:szCs w:val="16"/>
              </w:rPr>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after="20" w:before="40" w:line="240" w:lineRule="auto"/>
              <w:rPr>
                <w:sz w:val="16"/>
                <w:szCs w:val="16"/>
              </w:rPr>
            </w:pPr>
            <w:r w:rsidDel="00000000" w:rsidR="00000000" w:rsidRPr="00000000">
              <w:rPr>
                <w:rtl w:val="0"/>
              </w:rPr>
            </w:r>
          </w:p>
        </w:tc>
      </w:tr>
      <w:tr>
        <w:tc>
          <w:tcPr>
            <w:gridSpan w:val="2"/>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3C">
            <w:pPr>
              <w:spacing w:after="20" w:before="40" w:line="240" w:lineRule="auto"/>
              <w:rPr>
                <w:sz w:val="16"/>
                <w:szCs w:val="16"/>
              </w:rPr>
            </w:pPr>
            <w:r w:rsidDel="00000000" w:rsidR="00000000" w:rsidRPr="00000000">
              <w:rPr>
                <w:rtl w:val="0"/>
              </w:rPr>
            </w:r>
          </w:p>
          <w:p w:rsidR="00000000" w:rsidDel="00000000" w:rsidP="00000000" w:rsidRDefault="00000000" w:rsidRPr="00000000" w14:paraId="0000003D">
            <w:pPr>
              <w:spacing w:after="20" w:before="40" w:line="240" w:lineRule="auto"/>
              <w:rPr>
                <w:sz w:val="16"/>
                <w:szCs w:val="16"/>
              </w:rPr>
            </w:pPr>
            <w:r w:rsidDel="00000000" w:rsidR="00000000" w:rsidRPr="00000000">
              <w:rPr>
                <w:rtl w:val="0"/>
              </w:rPr>
            </w:r>
          </w:p>
        </w:tc>
      </w:tr>
      <w:tr>
        <w:tc>
          <w:tcPr>
            <w:gridSpan w:val="2"/>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3F">
            <w:pPr>
              <w:spacing w:after="20" w:before="40" w:line="240" w:lineRule="auto"/>
              <w:jc w:val="center"/>
              <w:rPr>
                <w:sz w:val="16"/>
                <w:szCs w:val="16"/>
              </w:rPr>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spacing w:after="20" w:before="40" w:line="240" w:lineRule="auto"/>
              <w:jc w:val="center"/>
              <w:rPr>
                <w:sz w:val="24"/>
                <w:szCs w:val="24"/>
              </w:rPr>
            </w:pPr>
            <w:r w:rsidDel="00000000" w:rsidR="00000000" w:rsidRPr="00000000">
              <w:rPr>
                <w:sz w:val="24"/>
                <w:szCs w:val="24"/>
                <w:rtl w:val="0"/>
              </w:rPr>
              <w:t xml:space="preserve">This paper consists of </w:t>
            </w:r>
            <w:r w:rsidDel="00000000" w:rsidR="00000000" w:rsidRPr="00000000">
              <w:rPr>
                <w:b w:val="1"/>
                <w:sz w:val="24"/>
                <w:szCs w:val="24"/>
                <w:rtl w:val="0"/>
              </w:rPr>
              <w:t xml:space="preserve">6</w:t>
            </w:r>
            <w:r w:rsidDel="00000000" w:rsidR="00000000" w:rsidRPr="00000000">
              <w:rPr>
                <w:sz w:val="24"/>
                <w:szCs w:val="24"/>
                <w:rtl w:val="0"/>
              </w:rPr>
              <w:t xml:space="preserve"> questions.</w:t>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spacing w:after="20" w:before="40" w:line="240" w:lineRule="auto"/>
              <w:jc w:val="right"/>
              <w:rPr>
                <w:b w:val="1"/>
                <w:sz w:val="24"/>
                <w:szCs w:val="24"/>
              </w:rPr>
            </w:pPr>
            <w:r w:rsidDel="00000000" w:rsidR="00000000" w:rsidRPr="00000000">
              <w:rPr>
                <w:b w:val="1"/>
                <w:sz w:val="24"/>
                <w:szCs w:val="24"/>
                <w:rtl w:val="0"/>
              </w:rPr>
              <w:t xml:space="preserve">[Turn over]</w:t>
            </w:r>
          </w:p>
        </w:tc>
      </w:tr>
    </w:tbl>
    <w:p w:rsidR="00000000" w:rsidDel="00000000" w:rsidP="00000000" w:rsidRDefault="00000000" w:rsidRPr="00000000" w14:paraId="00000045">
      <w:pPr>
        <w:spacing w:line="240" w:lineRule="auto"/>
        <w:rPr>
          <w:highlight w:val="white"/>
        </w:rPr>
      </w:pPr>
      <w:r w:rsidDel="00000000" w:rsidR="00000000" w:rsidRPr="00000000">
        <w:rPr>
          <w:b w:val="1"/>
          <w:rtl w:val="0"/>
        </w:rPr>
        <w:t xml:space="preserve">1.</w:t>
      </w:r>
      <w:r w:rsidDel="00000000" w:rsidR="00000000" w:rsidRPr="00000000">
        <w:rPr>
          <w:rtl w:val="0"/>
        </w:rPr>
        <w:t xml:space="preserve"> </w:t>
      </w:r>
      <w:r w:rsidDel="00000000" w:rsidR="00000000" w:rsidRPr="00000000">
        <w:rPr>
          <w:highlight w:val="white"/>
          <w:rtl w:val="0"/>
        </w:rPr>
        <w:t xml:space="preserve">The following Gantt chart shows the key tasks involved in a data science project for a  </w:t>
        <w:br w:type="textWrapping"/>
        <w:t xml:space="preserve">    product recommendation engine based on customers' past purchase patterns.</w:t>
      </w:r>
    </w:p>
    <w:p w:rsidR="00000000" w:rsidDel="00000000" w:rsidP="00000000" w:rsidRDefault="00000000" w:rsidRPr="00000000" w14:paraId="00000046">
      <w:pPr>
        <w:spacing w:line="240" w:lineRule="auto"/>
        <w:rPr>
          <w:highlight w:val="white"/>
        </w:rPr>
      </w:pP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70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Change w:id="0">
          <w:tblGrid>
            <w:gridCol w:w="870"/>
            <w:gridCol w:w="270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Activity</w:t>
            </w:r>
          </w:p>
        </w:tc>
        <w:tc>
          <w:tcPr>
            <w:gridSpan w:val="21"/>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Understand the problem</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Review with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Make 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Define scope of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Identify suitable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Collect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Clean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Exploratory 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Develop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Present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Analyse full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Develop proof of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Get customer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Build final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Deploy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Sign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bl>
    <w:p w:rsidR="00000000" w:rsidDel="00000000" w:rsidP="00000000" w:rsidRDefault="00000000" w:rsidRPr="00000000" w14:paraId="000001CE">
      <w:pPr>
        <w:spacing w:line="240" w:lineRule="auto"/>
        <w:rPr>
          <w:highlight w:val="white"/>
        </w:rPr>
      </w:pPr>
      <w:r w:rsidDel="00000000" w:rsidR="00000000" w:rsidRPr="00000000">
        <w:rPr>
          <w:rtl w:val="0"/>
        </w:rPr>
      </w:r>
    </w:p>
    <w:p w:rsidR="00000000" w:rsidDel="00000000" w:rsidP="00000000" w:rsidRDefault="00000000" w:rsidRPr="00000000" w14:paraId="000001CF">
      <w:pPr>
        <w:spacing w:line="240" w:lineRule="auto"/>
        <w:rPr>
          <w:highlight w:val="white"/>
        </w:rPr>
      </w:pPr>
      <w:r w:rsidDel="00000000" w:rsidR="00000000" w:rsidRPr="00000000">
        <w:rPr>
          <w:rtl w:val="0"/>
        </w:rPr>
      </w:r>
    </w:p>
    <w:p w:rsidR="00000000" w:rsidDel="00000000" w:rsidP="00000000" w:rsidRDefault="00000000" w:rsidRPr="00000000" w14:paraId="000001D0">
      <w:pPr>
        <w:spacing w:line="240" w:lineRule="auto"/>
        <w:rPr>
          <w:highlight w:val="white"/>
        </w:rPr>
      </w:pPr>
      <w:r w:rsidDel="00000000" w:rsidR="00000000" w:rsidRPr="00000000">
        <w:rPr>
          <w:highlight w:val="white"/>
          <w:rtl w:val="0"/>
        </w:rPr>
        <w:t xml:space="preserve">    A project manager often uses both PERT chart and Gantt chart to illustrate and manage a   </w:t>
        <w:br w:type="textWrapping"/>
        <w:t xml:space="preserve">    project workflow. </w:t>
      </w:r>
    </w:p>
    <w:p w:rsidR="00000000" w:rsidDel="00000000" w:rsidP="00000000" w:rsidRDefault="00000000" w:rsidRPr="00000000" w14:paraId="000001D1">
      <w:pPr>
        <w:spacing w:line="240" w:lineRule="auto"/>
        <w:jc w:val="left"/>
        <w:rPr>
          <w:highlight w:val="white"/>
        </w:rPr>
      </w:pPr>
      <w:r w:rsidDel="00000000" w:rsidR="00000000" w:rsidRPr="00000000">
        <w:rPr>
          <w:highlight w:val="white"/>
          <w:rtl w:val="0"/>
        </w:rPr>
        <w:t xml:space="preserve">  </w:t>
        <w:br w:type="textWrapping"/>
      </w:r>
      <w:r w:rsidDel="00000000" w:rsidR="00000000" w:rsidRPr="00000000">
        <w:rPr>
          <w:b w:val="1"/>
          <w:highlight w:val="white"/>
          <w:rtl w:val="0"/>
        </w:rPr>
        <w:t xml:space="preserve">(a)</w:t>
      </w:r>
      <w:r w:rsidDel="00000000" w:rsidR="00000000" w:rsidRPr="00000000">
        <w:rPr>
          <w:highlight w:val="white"/>
          <w:rtl w:val="0"/>
        </w:rPr>
        <w:t xml:space="preserve"> Give one benefit and one limitation of using a Gantt chart to depict a project workflow? [2]</w:t>
      </w:r>
    </w:p>
    <w:p w:rsidR="00000000" w:rsidDel="00000000" w:rsidP="00000000" w:rsidRDefault="00000000" w:rsidRPr="00000000" w14:paraId="000001D2">
      <w:pPr>
        <w:spacing w:after="0" w:before="0" w:line="240" w:lineRule="auto"/>
        <w:rPr>
          <w:highlight w:val="white"/>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benefit - quick and easy indication of whether a project is on or off schedule</w:t>
            </w:r>
          </w:p>
          <w:p w:rsidR="00000000" w:rsidDel="00000000" w:rsidP="00000000" w:rsidRDefault="00000000" w:rsidRPr="00000000" w14:paraId="000001D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limitation - does not show as clearly dependent stages as PERT chart</w:t>
            </w:r>
          </w:p>
        </w:tc>
      </w:tr>
    </w:tbl>
    <w:p w:rsidR="00000000" w:rsidDel="00000000" w:rsidP="00000000" w:rsidRDefault="00000000" w:rsidRPr="00000000" w14:paraId="000001D5">
      <w:pPr>
        <w:spacing w:after="0" w:before="0" w:line="240" w:lineRule="auto"/>
        <w:rPr>
          <w:highlight w:val="white"/>
        </w:rPr>
      </w:pPr>
      <w:r w:rsidDel="00000000" w:rsidR="00000000" w:rsidRPr="00000000">
        <w:rPr>
          <w:rtl w:val="0"/>
        </w:rPr>
      </w:r>
    </w:p>
    <w:p w:rsidR="00000000" w:rsidDel="00000000" w:rsidP="00000000" w:rsidRDefault="00000000" w:rsidRPr="00000000" w14:paraId="000001D6">
      <w:pPr>
        <w:spacing w:after="220" w:before="220" w:line="240" w:lineRule="auto"/>
        <w:rPr>
          <w:highlight w:val="white"/>
        </w:rPr>
      </w:pPr>
      <w:r w:rsidDel="00000000" w:rsidR="00000000" w:rsidRPr="00000000">
        <w:rPr>
          <w:b w:val="1"/>
          <w:highlight w:val="white"/>
          <w:rtl w:val="0"/>
        </w:rPr>
        <w:t xml:space="preserve">(b) (i)</w:t>
      </w:r>
      <w:r w:rsidDel="00000000" w:rsidR="00000000" w:rsidRPr="00000000">
        <w:rPr>
          <w:highlight w:val="white"/>
          <w:rtl w:val="0"/>
        </w:rPr>
        <w:t xml:space="preserve"> Construct a PERT chart to depict the project work flow.                                              [4]</w:t>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accept sensible possible answers</w:t>
            </w:r>
          </w:p>
          <w:p w:rsidR="00000000" w:rsidDel="00000000" w:rsidP="00000000" w:rsidRDefault="00000000" w:rsidRPr="00000000" w14:paraId="000001D8">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correctly drawn activities with start and end</w:t>
            </w:r>
          </w:p>
          <w:p w:rsidR="00000000" w:rsidDel="00000000" w:rsidP="00000000" w:rsidRDefault="00000000" w:rsidRPr="00000000" w14:paraId="000001D9">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correctly labelled time with units in diagram or legend (preferred)</w:t>
            </w:r>
          </w:p>
          <w:p w:rsidR="00000000" w:rsidDel="00000000" w:rsidP="00000000" w:rsidRDefault="00000000" w:rsidRPr="00000000" w14:paraId="000001DA">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completeness </w:t>
            </w:r>
          </w:p>
        </w:tc>
      </w:tr>
    </w:tbl>
    <w:p w:rsidR="00000000" w:rsidDel="00000000" w:rsidP="00000000" w:rsidRDefault="00000000" w:rsidRPr="00000000" w14:paraId="000001DB">
      <w:pPr>
        <w:spacing w:after="220" w:before="220" w:line="240" w:lineRule="auto"/>
        <w:rPr>
          <w:highlight w:val="white"/>
        </w:rPr>
      </w:pPr>
      <w:r w:rsidDel="00000000" w:rsidR="00000000" w:rsidRPr="00000000">
        <w:rPr>
          <w:rtl w:val="0"/>
        </w:rPr>
      </w:r>
    </w:p>
    <w:p w:rsidR="00000000" w:rsidDel="00000000" w:rsidP="00000000" w:rsidRDefault="00000000" w:rsidRPr="00000000" w14:paraId="000001DC">
      <w:pPr>
        <w:spacing w:after="220" w:before="220" w:line="240" w:lineRule="auto"/>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(ii)</w:t>
      </w:r>
      <w:r w:rsidDel="00000000" w:rsidR="00000000" w:rsidRPr="00000000">
        <w:rPr>
          <w:highlight w:val="white"/>
          <w:rtl w:val="0"/>
        </w:rPr>
        <w:t xml:space="preserve"> State the critical path and the minimum project completion time.                                [2]</w:t>
      </w:r>
      <w:r w:rsidDel="00000000" w:rsidR="00000000" w:rsidRPr="00000000">
        <w:rPr>
          <w:rtl w:val="0"/>
        </w:rPr>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rFonts w:ascii="Arial Unicode MS" w:cs="Arial Unicode MS" w:eastAsia="Arial Unicode MS" w:hAnsi="Arial Unicode MS"/>
                <w:highlight w:val="white"/>
                <w:rtl w:val="0"/>
              </w:rPr>
              <w:t xml:space="preserve">A → B → E → H → I → J → K → L → M → N → O → P</w:t>
            </w:r>
          </w:p>
          <w:p w:rsidR="00000000" w:rsidDel="00000000" w:rsidP="00000000" w:rsidRDefault="00000000" w:rsidRPr="00000000" w14:paraId="000001D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21 weeks</w:t>
            </w:r>
          </w:p>
        </w:tc>
      </w:tr>
    </w:tbl>
    <w:p w:rsidR="00000000" w:rsidDel="00000000" w:rsidP="00000000" w:rsidRDefault="00000000" w:rsidRPr="00000000" w14:paraId="000001DF">
      <w:pPr>
        <w:spacing w:after="220" w:before="220" w:line="240" w:lineRule="auto"/>
        <w:rPr>
          <w:b w:val="1"/>
          <w:highlight w:val="white"/>
        </w:rPr>
      </w:pPr>
      <w:r w:rsidDel="00000000" w:rsidR="00000000" w:rsidRPr="00000000">
        <w:rPr>
          <w:rtl w:val="0"/>
        </w:rPr>
      </w:r>
    </w:p>
    <w:p w:rsidR="00000000" w:rsidDel="00000000" w:rsidP="00000000" w:rsidRDefault="00000000" w:rsidRPr="00000000" w14:paraId="000001E0">
      <w:pPr>
        <w:spacing w:after="220" w:before="220" w:line="240" w:lineRule="auto"/>
        <w:rPr>
          <w:b w:val="1"/>
          <w:highlight w:val="white"/>
        </w:rPr>
      </w:pPr>
      <w:r w:rsidDel="00000000" w:rsidR="00000000" w:rsidRPr="00000000">
        <w:rPr>
          <w:b w:val="1"/>
          <w:highlight w:val="white"/>
          <w:rtl w:val="0"/>
        </w:rPr>
        <w:t xml:space="preserve">    (iii)</w:t>
      </w:r>
      <w:r w:rsidDel="00000000" w:rsidR="00000000" w:rsidRPr="00000000">
        <w:rPr>
          <w:highlight w:val="white"/>
          <w:rtl w:val="0"/>
        </w:rPr>
        <w:t xml:space="preserve"> Explain and give an example of a dependent activity.                                                 [2]</w:t>
      </w:r>
      <w:r w:rsidDel="00000000" w:rsidR="00000000" w:rsidRPr="00000000">
        <w:rPr>
          <w:rtl w:val="0"/>
        </w:rPr>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define dependent activity</w:t>
            </w:r>
          </w:p>
          <w:p w:rsidR="00000000" w:rsidDel="00000000" w:rsidP="00000000" w:rsidRDefault="00000000" w:rsidRPr="00000000" w14:paraId="000001E2">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example with activity id and activity name</w:t>
            </w:r>
          </w:p>
        </w:tc>
      </w:tr>
    </w:tbl>
    <w:p w:rsidR="00000000" w:rsidDel="00000000" w:rsidP="00000000" w:rsidRDefault="00000000" w:rsidRPr="00000000" w14:paraId="000001E3">
      <w:pPr>
        <w:spacing w:after="220" w:before="220" w:line="240" w:lineRule="auto"/>
        <w:ind w:left="0" w:firstLine="0"/>
        <w:rPr>
          <w:b w:val="1"/>
          <w:highlight w:val="white"/>
        </w:rPr>
      </w:pPr>
      <w:r w:rsidDel="00000000" w:rsidR="00000000" w:rsidRPr="00000000">
        <w:rPr>
          <w:rtl w:val="0"/>
        </w:rPr>
      </w:r>
    </w:p>
    <w:p w:rsidR="00000000" w:rsidDel="00000000" w:rsidP="00000000" w:rsidRDefault="00000000" w:rsidRPr="00000000" w14:paraId="000001E4">
      <w:pPr>
        <w:spacing w:after="220" w:before="220" w:line="240" w:lineRule="auto"/>
        <w:ind w:firstLine="240"/>
        <w:rPr>
          <w:b w:val="1"/>
          <w:highlight w:val="white"/>
        </w:rPr>
      </w:pPr>
      <w:r w:rsidDel="00000000" w:rsidR="00000000" w:rsidRPr="00000000">
        <w:rPr>
          <w:b w:val="1"/>
          <w:highlight w:val="white"/>
          <w:rtl w:val="0"/>
        </w:rPr>
        <w:t xml:space="preserve">(iv)</w:t>
      </w:r>
      <w:r w:rsidDel="00000000" w:rsidR="00000000" w:rsidRPr="00000000">
        <w:rPr>
          <w:highlight w:val="white"/>
          <w:rtl w:val="0"/>
        </w:rPr>
        <w:t xml:space="preserve"> Explain and give an example of a concurrent activity.                                                 [2]</w:t>
      </w:r>
      <w:r w:rsidDel="00000000" w:rsidR="00000000" w:rsidRPr="00000000">
        <w:rPr>
          <w:rtl w:val="0"/>
        </w:rPr>
      </w:r>
    </w:p>
    <w:tbl>
      <w:tblPr>
        <w:tblStyle w:val="Table1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numPr>
                <w:ilvl w:val="0"/>
                <w:numId w:val="25"/>
              </w:numPr>
              <w:spacing w:line="240" w:lineRule="auto"/>
              <w:ind w:left="720" w:hanging="360"/>
              <w:rPr>
                <w:highlight w:val="white"/>
              </w:rPr>
            </w:pPr>
            <w:r w:rsidDel="00000000" w:rsidR="00000000" w:rsidRPr="00000000">
              <w:rPr>
                <w:highlight w:val="white"/>
                <w:rtl w:val="0"/>
              </w:rPr>
              <w:t xml:space="preserve">define concurrent activity</w:t>
            </w:r>
          </w:p>
          <w:p w:rsidR="00000000" w:rsidDel="00000000" w:rsidP="00000000" w:rsidRDefault="00000000" w:rsidRPr="00000000" w14:paraId="000001E6">
            <w:pPr>
              <w:widowControl w:val="0"/>
              <w:numPr>
                <w:ilvl w:val="0"/>
                <w:numId w:val="25"/>
              </w:numPr>
              <w:spacing w:line="240" w:lineRule="auto"/>
              <w:ind w:left="720" w:hanging="360"/>
              <w:rPr>
                <w:highlight w:val="white"/>
              </w:rPr>
            </w:pPr>
            <w:r w:rsidDel="00000000" w:rsidR="00000000" w:rsidRPr="00000000">
              <w:rPr>
                <w:highlight w:val="white"/>
                <w:rtl w:val="0"/>
              </w:rPr>
              <w:t xml:space="preserve">example with activity id and activity name</w:t>
            </w:r>
            <w:r w:rsidDel="00000000" w:rsidR="00000000" w:rsidRPr="00000000">
              <w:rPr>
                <w:rtl w:val="0"/>
              </w:rPr>
            </w:r>
          </w:p>
        </w:tc>
      </w:tr>
    </w:tbl>
    <w:p w:rsidR="00000000" w:rsidDel="00000000" w:rsidP="00000000" w:rsidRDefault="00000000" w:rsidRPr="00000000" w14:paraId="000001E7">
      <w:pPr>
        <w:spacing w:after="220" w:before="220" w:line="240" w:lineRule="auto"/>
        <w:rPr>
          <w:b w:val="1"/>
          <w:highlight w:val="white"/>
        </w:rPr>
      </w:pPr>
      <w:r w:rsidDel="00000000" w:rsidR="00000000" w:rsidRPr="00000000">
        <w:rPr>
          <w:rtl w:val="0"/>
        </w:rPr>
      </w:r>
    </w:p>
    <w:p w:rsidR="00000000" w:rsidDel="00000000" w:rsidP="00000000" w:rsidRDefault="00000000" w:rsidRPr="00000000" w14:paraId="000001E8">
      <w:pPr>
        <w:spacing w:after="220" w:before="220" w:line="240" w:lineRule="auto"/>
        <w:rPr>
          <w:highlight w:val="white"/>
        </w:rPr>
      </w:pPr>
      <w:r w:rsidDel="00000000" w:rsidR="00000000" w:rsidRPr="00000000">
        <w:rPr>
          <w:b w:val="1"/>
          <w:highlight w:val="white"/>
          <w:rtl w:val="0"/>
        </w:rPr>
        <w:t xml:space="preserve">     (v)</w:t>
      </w:r>
      <w:r w:rsidDel="00000000" w:rsidR="00000000" w:rsidRPr="00000000">
        <w:rPr>
          <w:highlight w:val="white"/>
          <w:rtl w:val="0"/>
        </w:rPr>
        <w:t xml:space="preserve"> Indicate in your PERT chart and justify a suitable dummy activity.                              [2]</w:t>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numPr>
                <w:ilvl w:val="0"/>
                <w:numId w:val="25"/>
              </w:numPr>
              <w:spacing w:line="240" w:lineRule="auto"/>
              <w:ind w:left="720" w:hanging="360"/>
              <w:rPr>
                <w:highlight w:val="white"/>
              </w:rPr>
            </w:pPr>
            <w:r w:rsidDel="00000000" w:rsidR="00000000" w:rsidRPr="00000000">
              <w:rPr>
                <w:highlight w:val="white"/>
                <w:rtl w:val="0"/>
              </w:rPr>
              <w:t xml:space="preserve">indicate dotted line in PERT chart</w:t>
            </w:r>
          </w:p>
          <w:p w:rsidR="00000000" w:rsidDel="00000000" w:rsidP="00000000" w:rsidRDefault="00000000" w:rsidRPr="00000000" w14:paraId="000001EA">
            <w:pPr>
              <w:widowControl w:val="0"/>
              <w:numPr>
                <w:ilvl w:val="0"/>
                <w:numId w:val="25"/>
              </w:numPr>
              <w:spacing w:line="240" w:lineRule="auto"/>
              <w:ind w:left="720" w:hanging="360"/>
              <w:rPr>
                <w:highlight w:val="white"/>
              </w:rPr>
            </w:pPr>
            <w:r w:rsidDel="00000000" w:rsidR="00000000" w:rsidRPr="00000000">
              <w:rPr>
                <w:highlight w:val="white"/>
                <w:rtl w:val="0"/>
              </w:rPr>
              <w:t xml:space="preserve">define dummy activity and give example to show understanding (eg approval)</w:t>
            </w:r>
          </w:p>
        </w:tc>
      </w:tr>
    </w:tbl>
    <w:p w:rsidR="00000000" w:rsidDel="00000000" w:rsidP="00000000" w:rsidRDefault="00000000" w:rsidRPr="00000000" w14:paraId="000001EB">
      <w:pPr>
        <w:spacing w:after="220" w:before="220" w:line="240" w:lineRule="auto"/>
        <w:rPr>
          <w:highlight w:val="white"/>
        </w:rPr>
      </w:pPr>
      <w:r w:rsidDel="00000000" w:rsidR="00000000" w:rsidRPr="00000000">
        <w:rPr>
          <w:rtl w:val="0"/>
        </w:rPr>
      </w:r>
    </w:p>
    <w:p w:rsidR="00000000" w:rsidDel="00000000" w:rsidP="00000000" w:rsidRDefault="00000000" w:rsidRPr="00000000" w14:paraId="000001EC">
      <w:pPr>
        <w:spacing w:after="220" w:before="220" w:line="240" w:lineRule="auto"/>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(vi)</w:t>
      </w:r>
      <w:r w:rsidDel="00000000" w:rsidR="00000000" w:rsidRPr="00000000">
        <w:rPr>
          <w:highlight w:val="white"/>
          <w:rtl w:val="0"/>
        </w:rPr>
        <w:t xml:space="preserve"> Give an example to show your understanding of float or slack time.                           [2]</w:t>
      </w:r>
      <w:r w:rsidDel="00000000" w:rsidR="00000000" w:rsidRPr="00000000">
        <w:rPr>
          <w:rtl w:val="0"/>
        </w:rPr>
      </w:r>
    </w:p>
    <w:tbl>
      <w:tblPr>
        <w:tblStyle w:val="Table1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numPr>
                <w:ilvl w:val="0"/>
                <w:numId w:val="25"/>
              </w:numPr>
              <w:spacing w:line="240" w:lineRule="auto"/>
              <w:ind w:left="720" w:hanging="360"/>
              <w:rPr>
                <w:highlight w:val="white"/>
              </w:rPr>
            </w:pPr>
            <w:r w:rsidDel="00000000" w:rsidR="00000000" w:rsidRPr="00000000">
              <w:rPr>
                <w:highlight w:val="white"/>
                <w:rtl w:val="0"/>
              </w:rPr>
              <w:t xml:space="preserve">define float / slack time</w:t>
            </w:r>
          </w:p>
          <w:p w:rsidR="00000000" w:rsidDel="00000000" w:rsidP="00000000" w:rsidRDefault="00000000" w:rsidRPr="00000000" w14:paraId="000001EE">
            <w:pPr>
              <w:widowControl w:val="0"/>
              <w:numPr>
                <w:ilvl w:val="0"/>
                <w:numId w:val="25"/>
              </w:numPr>
              <w:spacing w:line="240" w:lineRule="auto"/>
              <w:ind w:left="720" w:hanging="360"/>
              <w:rPr>
                <w:highlight w:val="white"/>
              </w:rPr>
            </w:pPr>
            <w:r w:rsidDel="00000000" w:rsidR="00000000" w:rsidRPr="00000000">
              <w:rPr>
                <w:highlight w:val="white"/>
                <w:rtl w:val="0"/>
              </w:rPr>
              <w:t xml:space="preserve">example to show buffer or vary start/end times without impacting project completion time</w:t>
            </w:r>
            <w:r w:rsidDel="00000000" w:rsidR="00000000" w:rsidRPr="00000000">
              <w:rPr>
                <w:rtl w:val="0"/>
              </w:rPr>
            </w:r>
          </w:p>
        </w:tc>
      </w:tr>
    </w:tbl>
    <w:p w:rsidR="00000000" w:rsidDel="00000000" w:rsidP="00000000" w:rsidRDefault="00000000" w:rsidRPr="00000000" w14:paraId="000001EF">
      <w:pPr>
        <w:spacing w:line="240" w:lineRule="auto"/>
        <w:rPr>
          <w:b w:val="1"/>
          <w:highlight w:val="white"/>
        </w:rPr>
      </w:pPr>
      <w:r w:rsidDel="00000000" w:rsidR="00000000" w:rsidRPr="00000000">
        <w:rPr>
          <w:rtl w:val="0"/>
        </w:rPr>
      </w:r>
    </w:p>
    <w:p w:rsidR="00000000" w:rsidDel="00000000" w:rsidP="00000000" w:rsidRDefault="00000000" w:rsidRPr="00000000" w14:paraId="000001F0">
      <w:pPr>
        <w:spacing w:line="240" w:lineRule="auto"/>
        <w:rPr>
          <w:highlight w:val="white"/>
        </w:rPr>
      </w:pPr>
      <w:r w:rsidDel="00000000" w:rsidR="00000000" w:rsidRPr="00000000">
        <w:rPr>
          <w:b w:val="1"/>
          <w:highlight w:val="white"/>
          <w:rtl w:val="0"/>
        </w:rPr>
        <w:t xml:space="preserve">(c)</w:t>
      </w:r>
      <w:r w:rsidDel="00000000" w:rsidR="00000000" w:rsidRPr="00000000">
        <w:rPr>
          <w:highlight w:val="white"/>
          <w:rtl w:val="0"/>
        </w:rPr>
        <w:t xml:space="preserve"> The project manager needs to include a documentation activity and a cybersecurity </w:t>
        <w:br w:type="textWrapping"/>
        <w:t xml:space="preserve">      activity to the project. Justify the significance of these activities and show how these </w:t>
        <w:br w:type="textWrapping"/>
        <w:t xml:space="preserve">      can be included in your PERT chart. Explain any implications to the critical path and </w:t>
        <w:br w:type="textWrapping"/>
        <w:t xml:space="preserve">      projection completion time.                                                                                              [5]</w:t>
      </w:r>
    </w:p>
    <w:p w:rsidR="00000000" w:rsidDel="00000000" w:rsidP="00000000" w:rsidRDefault="00000000" w:rsidRPr="00000000" w14:paraId="000001F1">
      <w:pPr>
        <w:spacing w:line="240" w:lineRule="auto"/>
        <w:rPr>
          <w:highlight w:val="white"/>
        </w:rPr>
      </w:pPr>
      <w:r w:rsidDel="00000000" w:rsidR="00000000" w:rsidRPr="00000000">
        <w:rPr>
          <w:rtl w:val="0"/>
        </w:rPr>
      </w:r>
    </w:p>
    <w:tbl>
      <w:tblPr>
        <w:tblStyle w:val="Table1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documentation activity to keep a record of processes and decisions made for common understanding across project team</w:t>
            </w:r>
          </w:p>
          <w:p w:rsidR="00000000" w:rsidDel="00000000" w:rsidP="00000000" w:rsidRDefault="00000000" w:rsidRPr="00000000" w14:paraId="000001F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cybersecurity activity to ensure system is protected against online malicious attempts / prevent fraud / safeguard data, reasonable duration</w:t>
            </w:r>
          </w:p>
          <w:p w:rsidR="00000000" w:rsidDel="00000000" w:rsidP="00000000" w:rsidRDefault="00000000" w:rsidRPr="00000000" w14:paraId="000001F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documentation can start as early as possible and is generally a concurrent activity</w:t>
            </w:r>
          </w:p>
          <w:p w:rsidR="00000000" w:rsidDel="00000000" w:rsidP="00000000" w:rsidRDefault="00000000" w:rsidRPr="00000000" w14:paraId="000001F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cybersecurity can be near end of project as a dependent activity, reasonable duration</w:t>
            </w:r>
          </w:p>
          <w:p w:rsidR="00000000" w:rsidDel="00000000" w:rsidP="00000000" w:rsidRDefault="00000000" w:rsidRPr="00000000" w14:paraId="000001F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documentation will likely not affect critical path and projection completion time due to its concurrent nature while cybersecurity as a dependent activity can add to critical path and extend projection completion time</w:t>
            </w:r>
          </w:p>
        </w:tc>
      </w:tr>
    </w:tbl>
    <w:p w:rsidR="00000000" w:rsidDel="00000000" w:rsidP="00000000" w:rsidRDefault="00000000" w:rsidRPr="00000000" w14:paraId="000001F7">
      <w:pPr>
        <w:spacing w:line="240" w:lineRule="auto"/>
        <w:rPr>
          <w:highlight w:val="white"/>
        </w:rPr>
      </w:pPr>
      <w:r w:rsidDel="00000000" w:rsidR="00000000" w:rsidRPr="00000000">
        <w:rPr>
          <w:rtl w:val="0"/>
        </w:rPr>
      </w:r>
    </w:p>
    <w:p w:rsidR="00000000" w:rsidDel="00000000" w:rsidP="00000000" w:rsidRDefault="00000000" w:rsidRPr="00000000" w14:paraId="000001F8">
      <w:pPr>
        <w:spacing w:line="240" w:lineRule="auto"/>
        <w:rPr>
          <w:highlight w:val="white"/>
        </w:rPr>
      </w:pPr>
      <w:r w:rsidDel="00000000" w:rsidR="00000000" w:rsidRPr="00000000">
        <w:rPr>
          <w:b w:val="1"/>
          <w:highlight w:val="white"/>
          <w:rtl w:val="0"/>
        </w:rPr>
        <w:t xml:space="preserve">(d)</w:t>
      </w:r>
      <w:r w:rsidDel="00000000" w:rsidR="00000000" w:rsidRPr="00000000">
        <w:rPr>
          <w:highlight w:val="white"/>
          <w:rtl w:val="0"/>
        </w:rPr>
        <w:t xml:space="preserve"> The project team would inadvertently have access to some restricted customer purchase</w:t>
        <w:br w:type="textWrapping"/>
        <w:t xml:space="preserve">      information. Give two ethical considerations related to the privacy of data and suggest</w:t>
        <w:br w:type="textWrapping"/>
        <w:t xml:space="preserve">      possible mitigation measures.                                                                                          [4]</w:t>
      </w:r>
    </w:p>
    <w:p w:rsidR="00000000" w:rsidDel="00000000" w:rsidP="00000000" w:rsidRDefault="00000000" w:rsidRPr="00000000" w14:paraId="000001F9">
      <w:pPr>
        <w:spacing w:line="240" w:lineRule="auto"/>
        <w:rPr>
          <w:highlight w:val="white"/>
        </w:rPr>
      </w:pPr>
      <w:r w:rsidDel="00000000" w:rsidR="00000000" w:rsidRPr="00000000">
        <w:rPr>
          <w:rtl w:val="0"/>
        </w:rPr>
      </w:r>
    </w:p>
    <w:tbl>
      <w:tblPr>
        <w:tblStyle w:val="Table1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possible unethical access may lead to sale of customers' preferences and contacts to products/services companies</w:t>
            </w:r>
          </w:p>
          <w:p w:rsidR="00000000" w:rsidDel="00000000" w:rsidP="00000000" w:rsidRDefault="00000000" w:rsidRPr="00000000" w14:paraId="000001F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customers may be bombarded/overwhelmed with unsolicited recommendations/advertising</w:t>
            </w:r>
          </w:p>
          <w:p w:rsidR="00000000" w:rsidDel="00000000" w:rsidP="00000000" w:rsidRDefault="00000000" w:rsidRPr="00000000" w14:paraId="000001F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non-disclosure clause and adherence to data protection act</w:t>
            </w:r>
          </w:p>
          <w:p w:rsidR="00000000" w:rsidDel="00000000" w:rsidP="00000000" w:rsidRDefault="00000000" w:rsidRPr="00000000" w14:paraId="000001F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assure customers of intended usage and data retention period</w:t>
            </w:r>
          </w:p>
          <w:p w:rsidR="00000000" w:rsidDel="00000000" w:rsidP="00000000" w:rsidRDefault="00000000" w:rsidRPr="00000000" w14:paraId="000001F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anonymise by removing identification information (eg customer id, name, address) and aggregate data for reporting as a pool</w:t>
            </w:r>
          </w:p>
        </w:tc>
      </w:tr>
    </w:tbl>
    <w:p w:rsidR="00000000" w:rsidDel="00000000" w:rsidP="00000000" w:rsidRDefault="00000000" w:rsidRPr="00000000" w14:paraId="000001FF">
      <w:pPr>
        <w:spacing w:line="240" w:lineRule="auto"/>
        <w:rPr>
          <w:highlight w:val="white"/>
        </w:rPr>
      </w:pPr>
      <w:r w:rsidDel="00000000" w:rsidR="00000000" w:rsidRPr="00000000">
        <w:rPr>
          <w:rtl w:val="0"/>
        </w:rPr>
      </w:r>
    </w:p>
    <w:p w:rsidR="00000000" w:rsidDel="00000000" w:rsidP="00000000" w:rsidRDefault="00000000" w:rsidRPr="00000000" w14:paraId="00000200">
      <w:pPr>
        <w:spacing w:line="240" w:lineRule="auto"/>
        <w:rPr>
          <w:highlight w:val="white"/>
        </w:rPr>
      </w:pPr>
      <w:r w:rsidDel="00000000" w:rsidR="00000000" w:rsidRPr="00000000">
        <w:rPr>
          <w:highlight w:val="white"/>
          <w:rtl w:val="0"/>
        </w:rPr>
        <w:t xml:space="preserve">    The following shows sample interaction snippets of an interactive exploratory data </w:t>
        <w:br w:type="textWrapping"/>
        <w:t xml:space="preserve">    analysis session.</w:t>
      </w:r>
    </w:p>
    <w:p w:rsidR="00000000" w:rsidDel="00000000" w:rsidP="00000000" w:rsidRDefault="00000000" w:rsidRPr="00000000" w14:paraId="00000201">
      <w:pPr>
        <w:spacing w:line="240" w:lineRule="auto"/>
        <w:rPr>
          <w:highlight w:val="white"/>
        </w:rPr>
      </w:pPr>
      <w:r w:rsidDel="00000000" w:rsidR="00000000" w:rsidRPr="00000000">
        <w:rPr>
          <w:rtl w:val="0"/>
        </w:rPr>
      </w:r>
    </w:p>
    <w:p w:rsidR="00000000" w:rsidDel="00000000" w:rsidP="00000000" w:rsidRDefault="00000000" w:rsidRPr="00000000" w14:paraId="00000202">
      <w:pPr>
        <w:spacing w:line="240" w:lineRule="auto"/>
        <w:rPr>
          <w:highlight w:val="white"/>
        </w:rPr>
      </w:pPr>
      <w:r w:rsidDel="00000000" w:rsidR="00000000" w:rsidRPr="00000000">
        <w:rPr>
          <w:highlight w:val="white"/>
        </w:rPr>
        <w:drawing>
          <wp:inline distB="114300" distT="114300" distL="114300" distR="114300">
            <wp:extent cx="5734050" cy="2489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spacing w:line="240" w:lineRule="auto"/>
        <w:rPr>
          <w:highlight w:val="white"/>
        </w:rPr>
      </w:pPr>
      <w:r w:rsidDel="00000000" w:rsidR="00000000" w:rsidRPr="00000000">
        <w:rPr>
          <w:highlight w:val="white"/>
        </w:rPr>
        <w:drawing>
          <wp:inline distB="114300" distT="114300" distL="114300" distR="114300">
            <wp:extent cx="5734050" cy="2984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spacing w:line="240" w:lineRule="auto"/>
        <w:rPr>
          <w:highlight w:val="white"/>
        </w:rPr>
      </w:pPr>
      <w:r w:rsidDel="00000000" w:rsidR="00000000" w:rsidRPr="00000000">
        <w:rPr>
          <w:rtl w:val="0"/>
        </w:rPr>
      </w:r>
    </w:p>
    <w:p w:rsidR="00000000" w:rsidDel="00000000" w:rsidP="00000000" w:rsidRDefault="00000000" w:rsidRPr="00000000" w14:paraId="00000205">
      <w:pPr>
        <w:spacing w:line="240" w:lineRule="auto"/>
        <w:rPr>
          <w:highlight w:val="white"/>
        </w:rPr>
      </w:pPr>
      <w:r w:rsidDel="00000000" w:rsidR="00000000" w:rsidRPr="00000000">
        <w:rPr>
          <w:b w:val="1"/>
          <w:highlight w:val="white"/>
          <w:rtl w:val="0"/>
        </w:rPr>
        <w:t xml:space="preserve">(e) (i)</w:t>
      </w:r>
      <w:r w:rsidDel="00000000" w:rsidR="00000000" w:rsidRPr="00000000">
        <w:rPr>
          <w:highlight w:val="white"/>
          <w:rtl w:val="0"/>
        </w:rPr>
        <w:t xml:space="preserve"> State the interface used and justify why this is the most appropriate form of user </w:t>
        <w:br w:type="textWrapping"/>
        <w:t xml:space="preserve">          interaction.                                                                                                                    [3]</w:t>
      </w:r>
    </w:p>
    <w:p w:rsidR="00000000" w:rsidDel="00000000" w:rsidP="00000000" w:rsidRDefault="00000000" w:rsidRPr="00000000" w14:paraId="00000206">
      <w:pPr>
        <w:spacing w:line="240" w:lineRule="auto"/>
        <w:rPr>
          <w:highlight w:val="white"/>
        </w:rPr>
      </w:pPr>
      <w:r w:rsidDel="00000000" w:rsidR="00000000" w:rsidRPr="00000000">
        <w:rPr>
          <w:rtl w:val="0"/>
        </w:rPr>
      </w:r>
    </w:p>
    <w:tbl>
      <w:tblPr>
        <w:tblStyle w:val="Table1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interactive scripting interface with tabular data display and charting/plotting facilities</w:t>
            </w:r>
          </w:p>
          <w:p w:rsidR="00000000" w:rsidDel="00000000" w:rsidP="00000000" w:rsidRDefault="00000000" w:rsidRPr="00000000" w14:paraId="0000020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short snippets of program code with immediate output in an organised / visual way</w:t>
            </w:r>
          </w:p>
          <w:p w:rsidR="00000000" w:rsidDel="00000000" w:rsidP="00000000" w:rsidRDefault="00000000" w:rsidRPr="00000000" w14:paraId="0000020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good for investigative and exploratory work to quickly analyse data and relationships / trends</w:t>
            </w:r>
          </w:p>
        </w:tc>
      </w:tr>
    </w:tbl>
    <w:p w:rsidR="00000000" w:rsidDel="00000000" w:rsidP="00000000" w:rsidRDefault="00000000" w:rsidRPr="00000000" w14:paraId="0000020A">
      <w:pPr>
        <w:spacing w:after="220" w:before="220" w:line="240" w:lineRule="auto"/>
        <w:rPr>
          <w:b w:val="1"/>
          <w:highlight w:val="white"/>
        </w:rPr>
      </w:pPr>
      <w:r w:rsidDel="00000000" w:rsidR="00000000" w:rsidRPr="00000000">
        <w:rPr>
          <w:rtl w:val="0"/>
        </w:rPr>
      </w:r>
    </w:p>
    <w:p w:rsidR="00000000" w:rsidDel="00000000" w:rsidP="00000000" w:rsidRDefault="00000000" w:rsidRPr="00000000" w14:paraId="0000020B">
      <w:pPr>
        <w:spacing w:after="220" w:before="220" w:line="240" w:lineRule="auto"/>
        <w:rPr>
          <w:b w:val="1"/>
          <w:highlight w:val="white"/>
        </w:rPr>
      </w:pPr>
      <w:r w:rsidDel="00000000" w:rsidR="00000000" w:rsidRPr="00000000">
        <w:rPr>
          <w:b w:val="1"/>
          <w:highlight w:val="white"/>
          <w:rtl w:val="0"/>
        </w:rPr>
        <w:t xml:space="preserve">    (ii)</w:t>
      </w:r>
      <w:r w:rsidDel="00000000" w:rsidR="00000000" w:rsidRPr="00000000">
        <w:rPr>
          <w:highlight w:val="white"/>
          <w:rtl w:val="0"/>
        </w:rPr>
        <w:t xml:space="preserve"> The data analysis team is deciding on whether to perform the analysis online in a </w:t>
        <w:br w:type="textWrapping"/>
        <w:t xml:space="preserve">          cloud infrastructure or to process all data on a local computer. What are two factors to </w:t>
        <w:br w:type="textWrapping"/>
        <w:t xml:space="preserve">          consider in arriving at this decision?                                                                            [2]</w:t>
      </w:r>
      <w:r w:rsidDel="00000000" w:rsidR="00000000" w:rsidRPr="00000000">
        <w:rPr>
          <w:rtl w:val="0"/>
        </w:rPr>
      </w:r>
    </w:p>
    <w:tbl>
      <w:tblPr>
        <w:tblStyle w:val="Table1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amount of data available for training / processing</w:t>
            </w:r>
          </w:p>
          <w:p w:rsidR="00000000" w:rsidDel="00000000" w:rsidP="00000000" w:rsidRDefault="00000000" w:rsidRPr="00000000" w14:paraId="0000020D">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amount of storage and processing power available</w:t>
            </w:r>
          </w:p>
          <w:p w:rsidR="00000000" w:rsidDel="00000000" w:rsidP="00000000" w:rsidRDefault="00000000" w:rsidRPr="00000000" w14:paraId="0000020E">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security of data</w:t>
            </w:r>
          </w:p>
          <w:p w:rsidR="00000000" w:rsidDel="00000000" w:rsidP="00000000" w:rsidRDefault="00000000" w:rsidRPr="00000000" w14:paraId="0000020F">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timeliness of data</w:t>
            </w:r>
          </w:p>
        </w:tc>
      </w:tr>
    </w:tbl>
    <w:p w:rsidR="00000000" w:rsidDel="00000000" w:rsidP="00000000" w:rsidRDefault="00000000" w:rsidRPr="00000000" w14:paraId="00000210">
      <w:pPr>
        <w:spacing w:after="0" w:before="0" w:line="240" w:lineRule="auto"/>
        <w:rPr>
          <w:b w:val="1"/>
          <w:highlight w:val="white"/>
        </w:rPr>
      </w:pPr>
      <w:r w:rsidDel="00000000" w:rsidR="00000000" w:rsidRPr="00000000">
        <w:rPr>
          <w:rtl w:val="0"/>
        </w:rPr>
      </w:r>
    </w:p>
    <w:p w:rsidR="00000000" w:rsidDel="00000000" w:rsidP="00000000" w:rsidRDefault="00000000" w:rsidRPr="00000000" w14:paraId="00000211">
      <w:pPr>
        <w:spacing w:after="0" w:before="0" w:line="240" w:lineRule="auto"/>
        <w:rPr>
          <w:highlight w:val="white"/>
        </w:rPr>
      </w:pPr>
      <w:r w:rsidDel="00000000" w:rsidR="00000000" w:rsidRPr="00000000">
        <w:rPr>
          <w:b w:val="1"/>
          <w:highlight w:val="white"/>
          <w:rtl w:val="0"/>
        </w:rPr>
        <w:t xml:space="preserve">   (iii)</w:t>
      </w:r>
      <w:r w:rsidDel="00000000" w:rsidR="00000000" w:rsidRPr="00000000">
        <w:rPr>
          <w:highlight w:val="white"/>
          <w:rtl w:val="0"/>
        </w:rPr>
        <w:t xml:space="preserve"> Evaluate the pros and cons of each approach and make a recommendation with </w:t>
        <w:br w:type="textWrapping"/>
        <w:t xml:space="preserve">          reason(s) to the project team.                                                                                      [5]</w:t>
      </w:r>
    </w:p>
    <w:p w:rsidR="00000000" w:rsidDel="00000000" w:rsidP="00000000" w:rsidRDefault="00000000" w:rsidRPr="00000000" w14:paraId="00000212">
      <w:pPr>
        <w:spacing w:after="0" w:before="0" w:line="240" w:lineRule="auto"/>
        <w:rPr>
          <w:highlight w:val="white"/>
        </w:rPr>
      </w:pPr>
      <w:r w:rsidDel="00000000" w:rsidR="00000000" w:rsidRPr="00000000">
        <w:rPr>
          <w:rtl w:val="0"/>
        </w:rPr>
      </w:r>
    </w:p>
    <w:tbl>
      <w:tblPr>
        <w:tblStyle w:val="Table1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elaboration on above factors [2]</w:t>
            </w:r>
          </w:p>
          <w:p w:rsidR="00000000" w:rsidDel="00000000" w:rsidP="00000000" w:rsidRDefault="00000000" w:rsidRPr="00000000" w14:paraId="00000214">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recommendation with reason(s) [3]  </w:t>
            </w:r>
          </w:p>
        </w:tc>
      </w:tr>
    </w:tbl>
    <w:p w:rsidR="00000000" w:rsidDel="00000000" w:rsidP="00000000" w:rsidRDefault="00000000" w:rsidRPr="00000000" w14:paraId="00000215">
      <w:pPr>
        <w:spacing w:after="0" w:before="0" w:line="240" w:lineRule="auto"/>
        <w:rPr>
          <w:highlight w:val="white"/>
        </w:rPr>
      </w:pPr>
      <w:r w:rsidDel="00000000" w:rsidR="00000000" w:rsidRPr="00000000">
        <w:rPr>
          <w:rtl w:val="0"/>
        </w:rPr>
      </w:r>
    </w:p>
    <w:p w:rsidR="00000000" w:rsidDel="00000000" w:rsidP="00000000" w:rsidRDefault="00000000" w:rsidRPr="00000000" w14:paraId="00000216">
      <w:pPr>
        <w:rPr/>
      </w:pPr>
      <w:r w:rsidDel="00000000" w:rsidR="00000000" w:rsidRPr="00000000">
        <w:rPr>
          <w:b w:val="1"/>
          <w:rtl w:val="0"/>
        </w:rPr>
        <w:t xml:space="preserve">(f)</w:t>
      </w:r>
      <w:r w:rsidDel="00000000" w:rsidR="00000000" w:rsidRPr="00000000">
        <w:rPr>
          <w:rtl w:val="0"/>
        </w:rPr>
        <w:t xml:space="preserve"> Given the relationship: bit rate = baud rate * voltage (# bits per signal)</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b w:val="1"/>
          <w:rtl w:val="0"/>
        </w:rPr>
        <w:t xml:space="preserve">    (i)</w:t>
      </w:r>
      <w:r w:rsidDel="00000000" w:rsidR="00000000" w:rsidRPr="00000000">
        <w:rPr>
          <w:rtl w:val="0"/>
        </w:rPr>
        <w:t xml:space="preserve"> Explain the difference between baud rate and bit rate.                                                 [2]</w:t>
      </w:r>
    </w:p>
    <w:p w:rsidR="00000000" w:rsidDel="00000000" w:rsidP="00000000" w:rsidRDefault="00000000" w:rsidRPr="00000000" w14:paraId="00000219">
      <w:pPr>
        <w:rPr/>
      </w:pPr>
      <w:r w:rsidDel="00000000" w:rsidR="00000000" w:rsidRPr="00000000">
        <w:rPr>
          <w:rtl w:val="0"/>
        </w:rPr>
      </w:r>
    </w:p>
    <w:tbl>
      <w:tblPr>
        <w:tblStyle w:val="Table1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bit rate is the number of bits transmitted per second whereas baud rate is the number of signal units transmitted per second and one signal unit is able to represent one or more bits</w:t>
            </w:r>
          </w:p>
          <w:p w:rsidR="00000000" w:rsidDel="00000000" w:rsidP="00000000" w:rsidRDefault="00000000" w:rsidRPr="00000000" w14:paraId="0000021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baud rate is therefore always less than or equal to bit rate</w:t>
            </w:r>
          </w:p>
        </w:tc>
      </w:tr>
    </w:tbl>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b w:val="1"/>
          <w:rtl w:val="0"/>
        </w:rPr>
        <w:t xml:space="preserve">   (ii)</w:t>
      </w:r>
      <w:r w:rsidDel="00000000" w:rsidR="00000000" w:rsidRPr="00000000">
        <w:rPr>
          <w:rtl w:val="0"/>
        </w:rPr>
        <w:t xml:space="preserve"> The following voltage levels expressed in volts are chosen to encode bits: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ab/>
        <w:t xml:space="preserve">-6.0, -4.5, -3.0, -1.5, +1.5, +3.0, +4.5, +6.0</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How many bits represent these voltages?                                                                     [1]</w:t>
      </w:r>
    </w:p>
    <w:p w:rsidR="00000000" w:rsidDel="00000000" w:rsidP="00000000" w:rsidRDefault="00000000" w:rsidRPr="00000000" w14:paraId="00000222">
      <w:pPr>
        <w:rPr/>
      </w:pPr>
      <w:r w:rsidDel="00000000" w:rsidR="00000000" w:rsidRPr="00000000">
        <w:rPr>
          <w:rtl w:val="0"/>
        </w:rPr>
      </w:r>
    </w:p>
    <w:tbl>
      <w:tblPr>
        <w:tblStyle w:val="Table1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8</w:t>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b w:val="1"/>
          <w:rtl w:val="0"/>
        </w:rPr>
        <w:t xml:space="preserve"> (iii)</w:t>
      </w:r>
      <w:r w:rsidDel="00000000" w:rsidR="00000000" w:rsidRPr="00000000">
        <w:rPr>
          <w:rtl w:val="0"/>
        </w:rPr>
        <w:t xml:space="preserve"> For the above voltages, write down one possible set of corresponding bit patterns.     [1]</w:t>
      </w:r>
    </w:p>
    <w:p w:rsidR="00000000" w:rsidDel="00000000" w:rsidP="00000000" w:rsidRDefault="00000000" w:rsidRPr="00000000" w14:paraId="00000226">
      <w:pPr>
        <w:rPr/>
      </w:pPr>
      <w:r w:rsidDel="00000000" w:rsidR="00000000" w:rsidRPr="00000000">
        <w:rPr>
          <w:rtl w:val="0"/>
        </w:rPr>
      </w:r>
    </w:p>
    <w:tbl>
      <w:tblPr>
        <w:tblStyle w:val="Table2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00001111</w:t>
            </w:r>
          </w:p>
        </w:tc>
      </w:tr>
    </w:tbl>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b w:val="1"/>
          <w:rtl w:val="0"/>
        </w:rPr>
        <w:t xml:space="preserve"> (iv)</w:t>
      </w:r>
      <w:r w:rsidDel="00000000" w:rsidR="00000000" w:rsidRPr="00000000">
        <w:rPr>
          <w:rtl w:val="0"/>
        </w:rPr>
        <w:t xml:space="preserve"> If the baud rate of the line is 900 baud what is the bit rate for the voltage levels?         [1]</w:t>
      </w:r>
    </w:p>
    <w:p w:rsidR="00000000" w:rsidDel="00000000" w:rsidP="00000000" w:rsidRDefault="00000000" w:rsidRPr="00000000" w14:paraId="0000022A">
      <w:pPr>
        <w:rPr/>
      </w:pPr>
      <w:r w:rsidDel="00000000" w:rsidR="00000000" w:rsidRPr="00000000">
        <w:rPr>
          <w:rtl w:val="0"/>
        </w:rPr>
      </w:r>
    </w:p>
    <w:tbl>
      <w:tblPr>
        <w:tblStyle w:val="Table2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900 * x</w:t>
            </w:r>
          </w:p>
        </w:tc>
      </w:tr>
    </w:tbl>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b w:val="1"/>
          <w:rtl w:val="0"/>
        </w:rPr>
        <w:t xml:space="preserve">2 (a)</w:t>
      </w:r>
      <w:r w:rsidDel="00000000" w:rsidR="00000000" w:rsidRPr="00000000">
        <w:rPr>
          <w:rtl w:val="0"/>
        </w:rPr>
        <w:t xml:space="preserve"> Given an array of integers, devise an algorithm for a function </w:t>
      </w:r>
      <w:r w:rsidDel="00000000" w:rsidR="00000000" w:rsidRPr="00000000">
        <w:rPr>
          <w:rFonts w:ascii="Courier New" w:cs="Courier New" w:eastAsia="Courier New" w:hAnsi="Courier New"/>
          <w:rtl w:val="0"/>
        </w:rPr>
        <w:t xml:space="preserve">FindLargest</w:t>
      </w:r>
      <w:r w:rsidDel="00000000" w:rsidR="00000000" w:rsidRPr="00000000">
        <w:rPr>
          <w:rtl w:val="0"/>
        </w:rPr>
        <w:t xml:space="preserve"> that </w:t>
        <w:br w:type="textWrapping"/>
        <w:t xml:space="preserve">         arranges them in order to return the largest possible integer. For example, given [10, 7, </w:t>
        <w:br w:type="textWrapping"/>
        <w:t xml:space="preserve">         76, 415], your algorithm should return 77641510.                                                        [5]</w:t>
      </w:r>
    </w:p>
    <w:p w:rsidR="00000000" w:rsidDel="00000000" w:rsidP="00000000" w:rsidRDefault="00000000" w:rsidRPr="00000000" w14:paraId="00000230">
      <w:pPr>
        <w:rPr/>
      </w:pPr>
      <w:r w:rsidDel="00000000" w:rsidR="00000000" w:rsidRPr="00000000">
        <w:rPr>
          <w:rtl w:val="0"/>
        </w:rPr>
      </w:r>
    </w:p>
    <w:tbl>
      <w:tblPr>
        <w:tblStyle w:val="Table2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 all numbers to strings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loop while not empty array</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find maximum string maxstr</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maxstr</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remove maxstr from array</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 result to integer</w:t>
            </w:r>
          </w:p>
        </w:tc>
      </w:tr>
    </w:tbl>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Given an array of integers, devise an algorithm for a function </w:t>
      </w:r>
      <w:r w:rsidDel="00000000" w:rsidR="00000000" w:rsidRPr="00000000">
        <w:rPr>
          <w:rFonts w:ascii="Courier New" w:cs="Courier New" w:eastAsia="Courier New" w:hAnsi="Courier New"/>
          <w:rtl w:val="0"/>
        </w:rPr>
        <w:t xml:space="preserve">MultiplyNotMe</w:t>
      </w:r>
      <w:r w:rsidDel="00000000" w:rsidR="00000000" w:rsidRPr="00000000">
        <w:rPr>
          <w:rtl w:val="0"/>
        </w:rPr>
        <w:t xml:space="preserve"> that </w:t>
        <w:br w:type="textWrapping"/>
        <w:t xml:space="preserve">         returns a new array such that each element at index i of the new array is the product of </w:t>
        <w:br w:type="textWrapping"/>
        <w:t xml:space="preserve">         all the numbers in the original array except the one at i. For example, given [1, 2, 3, 4, </w:t>
        <w:br w:type="textWrapping"/>
        <w:t xml:space="preserve">         5], your algorithm should return [120, 60, 40, 30, 23].                                                  [5]</w:t>
      </w:r>
    </w:p>
    <w:p w:rsidR="00000000" w:rsidDel="00000000" w:rsidP="00000000" w:rsidRDefault="00000000" w:rsidRPr="00000000" w14:paraId="0000023A">
      <w:pPr>
        <w:rPr/>
      </w:pPr>
      <w:r w:rsidDel="00000000" w:rsidR="00000000" w:rsidRPr="00000000">
        <w:rPr>
          <w:rtl w:val="0"/>
        </w:rPr>
      </w:r>
    </w:p>
    <w:tbl>
      <w:tblPr>
        <w:tblStyle w:val="Table2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MultiplyNotMe(A)</w:t>
            </w:r>
          </w:p>
          <w:p w:rsidR="00000000" w:rsidDel="00000000" w:rsidP="00000000" w:rsidRDefault="00000000" w:rsidRPr="00000000" w14:paraId="0000023C">
            <w:pPr>
              <w:widowControl w:val="0"/>
              <w:spacing w:line="240" w:lineRule="auto"/>
              <w:rPr/>
            </w:pPr>
            <w:r w:rsidDel="00000000" w:rsidR="00000000" w:rsidRPr="00000000">
              <w:rPr>
                <w:rtl w:val="0"/>
              </w:rPr>
              <w:t xml:space="preserve">product = 1</w:t>
            </w:r>
          </w:p>
          <w:p w:rsidR="00000000" w:rsidDel="00000000" w:rsidP="00000000" w:rsidRDefault="00000000" w:rsidRPr="00000000" w14:paraId="0000023D">
            <w:pPr>
              <w:widowControl w:val="0"/>
              <w:spacing w:line="240" w:lineRule="auto"/>
              <w:rPr/>
            </w:pPr>
            <w:r w:rsidDel="00000000" w:rsidR="00000000" w:rsidRPr="00000000">
              <w:rPr>
                <w:rtl w:val="0"/>
              </w:rPr>
              <w:t xml:space="preserve">for i from 0 to length(A)-1</w:t>
            </w:r>
          </w:p>
          <w:p w:rsidR="00000000" w:rsidDel="00000000" w:rsidP="00000000" w:rsidRDefault="00000000" w:rsidRPr="00000000" w14:paraId="0000023E">
            <w:pPr>
              <w:widowControl w:val="0"/>
              <w:spacing w:line="240" w:lineRule="auto"/>
              <w:rPr/>
            </w:pPr>
            <w:r w:rsidDel="00000000" w:rsidR="00000000" w:rsidRPr="00000000">
              <w:rPr>
                <w:rtl w:val="0"/>
              </w:rPr>
              <w:t xml:space="preserve">  product = product * A[i]</w:t>
            </w:r>
          </w:p>
          <w:p w:rsidR="00000000" w:rsidDel="00000000" w:rsidP="00000000" w:rsidRDefault="00000000" w:rsidRPr="00000000" w14:paraId="0000023F">
            <w:pPr>
              <w:widowControl w:val="0"/>
              <w:spacing w:line="240" w:lineRule="auto"/>
              <w:rPr/>
            </w:pPr>
            <w:r w:rsidDel="00000000" w:rsidR="00000000" w:rsidRPr="00000000">
              <w:rPr>
                <w:rtl w:val="0"/>
              </w:rPr>
              <w:t xml:space="preserve">for i from 0 to length(A)-1</w:t>
            </w:r>
          </w:p>
          <w:p w:rsidR="00000000" w:rsidDel="00000000" w:rsidP="00000000" w:rsidRDefault="00000000" w:rsidRPr="00000000" w14:paraId="00000240">
            <w:pPr>
              <w:widowControl w:val="0"/>
              <w:spacing w:line="240" w:lineRule="auto"/>
              <w:rPr/>
            </w:pPr>
            <w:r w:rsidDel="00000000" w:rsidR="00000000" w:rsidRPr="00000000">
              <w:rPr>
                <w:rtl w:val="0"/>
              </w:rPr>
              <w:t xml:space="preserve">  B[i] = product</w:t>
            </w:r>
          </w:p>
          <w:p w:rsidR="00000000" w:rsidDel="00000000" w:rsidP="00000000" w:rsidRDefault="00000000" w:rsidRPr="00000000" w14:paraId="00000241">
            <w:pPr>
              <w:widowControl w:val="0"/>
              <w:spacing w:line="240" w:lineRule="auto"/>
              <w:rPr/>
            </w:pPr>
            <w:r w:rsidDel="00000000" w:rsidR="00000000" w:rsidRPr="00000000">
              <w:rPr>
                <w:rtl w:val="0"/>
              </w:rPr>
              <w:t xml:space="preserve">for i from 0 to length(A)-1</w:t>
            </w:r>
          </w:p>
          <w:p w:rsidR="00000000" w:rsidDel="00000000" w:rsidP="00000000" w:rsidRDefault="00000000" w:rsidRPr="00000000" w14:paraId="00000242">
            <w:pPr>
              <w:widowControl w:val="0"/>
              <w:spacing w:line="240" w:lineRule="auto"/>
              <w:rPr/>
            </w:pPr>
            <w:r w:rsidDel="00000000" w:rsidR="00000000" w:rsidRPr="00000000">
              <w:rPr>
                <w:rtl w:val="0"/>
              </w:rPr>
              <w:t xml:space="preserve">  B[i] = B[i] / A[i]</w:t>
            </w:r>
          </w:p>
          <w:p w:rsidR="00000000" w:rsidDel="00000000" w:rsidP="00000000" w:rsidRDefault="00000000" w:rsidRPr="00000000" w14:paraId="00000243">
            <w:pPr>
              <w:widowControl w:val="0"/>
              <w:spacing w:line="240" w:lineRule="auto"/>
              <w:rPr/>
            </w:pPr>
            <w:r w:rsidDel="00000000" w:rsidR="00000000" w:rsidRPr="00000000">
              <w:rPr>
                <w:rtl w:val="0"/>
              </w:rPr>
              <w:t xml:space="preserve">return B</w:t>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b w:val="1"/>
          <w:rtl w:val="0"/>
        </w:rPr>
        <w:t xml:space="preserve">3 (a)</w:t>
      </w:r>
      <w:r w:rsidDel="00000000" w:rsidR="00000000" w:rsidRPr="00000000">
        <w:rPr>
          <w:rtl w:val="0"/>
        </w:rPr>
        <w:t xml:space="preserve"> Given a binary search tree of positive integers, devise an algorithm </w:t>
        <w:br w:type="textWrapping"/>
        <w:t xml:space="preserve">         </w:t>
      </w:r>
      <w:r w:rsidDel="00000000" w:rsidR="00000000" w:rsidRPr="00000000">
        <w:rPr>
          <w:rFonts w:ascii="Courier New" w:cs="Courier New" w:eastAsia="Courier New" w:hAnsi="Courier New"/>
          <w:rtl w:val="0"/>
        </w:rPr>
        <w:t xml:space="preserve">FindFloorCeiling</w:t>
      </w:r>
      <w:r w:rsidDel="00000000" w:rsidR="00000000" w:rsidRPr="00000000">
        <w:rPr>
          <w:rtl w:val="0"/>
        </w:rPr>
        <w:t xml:space="preserve"> to find the floor and ceiling of a given positive integer k. The floor </w:t>
        <w:br w:type="textWrapping"/>
        <w:t xml:space="preserve">         Is the highest element in the tree less than or equal to an integer, while the ceiling is </w:t>
        <w:br w:type="textWrapping"/>
        <w:t xml:space="preserve">         the lowest element in the tree greater than or equal to an integer. If either value does </w:t>
        <w:br w:type="textWrapping"/>
        <w:t xml:space="preserve">         not exist, return -1.                                                                                                        [5]</w:t>
      </w:r>
    </w:p>
    <w:p w:rsidR="00000000" w:rsidDel="00000000" w:rsidP="00000000" w:rsidRDefault="00000000" w:rsidRPr="00000000" w14:paraId="00000248">
      <w:pPr>
        <w:rPr/>
      </w:pPr>
      <w:r w:rsidDel="00000000" w:rsidR="00000000" w:rsidRPr="00000000">
        <w:rPr>
          <w:rtl w:val="0"/>
        </w:rPr>
      </w:r>
    </w:p>
    <w:tbl>
      <w:tblPr>
        <w:tblStyle w:val="Table2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FindFloorCeiling(root, x, floor=Nil, ceil=Nil)</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not root</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floor, ceil</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x = root.data</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x, x</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 if x &lt; root.data</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floor, ceil = FindFloorCeiling(root.left, x, floor, root.data)</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 if x &gt; root.data</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floor, ceil = FindFloorCeiling(root.right, x, root.data, ceil)</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floor, ceil</w:t>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Given a sorted array, devise an algorithm </w:t>
      </w:r>
      <w:r w:rsidDel="00000000" w:rsidR="00000000" w:rsidRPr="00000000">
        <w:rPr>
          <w:rFonts w:ascii="Courier New" w:cs="Courier New" w:eastAsia="Courier New" w:hAnsi="Courier New"/>
          <w:rtl w:val="0"/>
        </w:rPr>
        <w:t xml:space="preserve">MakeBalancedBST</w:t>
      </w:r>
      <w:r w:rsidDel="00000000" w:rsidR="00000000" w:rsidRPr="00000000">
        <w:rPr>
          <w:rtl w:val="0"/>
        </w:rPr>
        <w:t xml:space="preserve"> to convert it into a </w:t>
        <w:br w:type="textWrapping"/>
        <w:t xml:space="preserve">         height-balanced binary search tree.                                                                              [5]</w:t>
      </w:r>
    </w:p>
    <w:p w:rsidR="00000000" w:rsidDel="00000000" w:rsidP="00000000" w:rsidRDefault="00000000" w:rsidRPr="00000000" w14:paraId="00000259">
      <w:pPr>
        <w:rPr/>
      </w:pPr>
      <w:r w:rsidDel="00000000" w:rsidR="00000000" w:rsidRPr="00000000">
        <w:rPr>
          <w:rtl w:val="0"/>
        </w:rPr>
      </w:r>
    </w:p>
    <w:tbl>
      <w:tblPr>
        <w:tblStyle w:val="Table2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MakeBalancedBST(array)</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not array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Nil</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mid = len(array) div 2</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root = Node(array[mid])</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root.left = MakeBalancedBST(array[0:mid-1])</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root.right = MakeBalancedBST(array[mid+1:len(array)])</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root</w:t>
            </w:r>
          </w:p>
        </w:tc>
      </w:tr>
    </w:tbl>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b w:val="1"/>
          <w:rtl w:val="0"/>
        </w:rPr>
        <w:t xml:space="preserve">4.</w:t>
      </w:r>
      <w:r w:rsidDel="00000000" w:rsidR="00000000" w:rsidRPr="00000000">
        <w:rPr>
          <w:rtl w:val="0"/>
        </w:rPr>
        <w:t xml:space="preserve"> Blackjack is a two-player card game whose rules are as follows: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numPr>
          <w:ilvl w:val="0"/>
          <w:numId w:val="14"/>
        </w:numPr>
        <w:ind w:left="720" w:hanging="360"/>
        <w:rPr>
          <w:u w:val="none"/>
        </w:rPr>
      </w:pPr>
      <w:r w:rsidDel="00000000" w:rsidR="00000000" w:rsidRPr="00000000">
        <w:rPr>
          <w:rtl w:val="0"/>
        </w:rPr>
        <w:t xml:space="preserve">The player and then the dealer are each given two cards.</w:t>
      </w:r>
    </w:p>
    <w:p w:rsidR="00000000" w:rsidDel="00000000" w:rsidP="00000000" w:rsidRDefault="00000000" w:rsidRPr="00000000" w14:paraId="0000026B">
      <w:pPr>
        <w:numPr>
          <w:ilvl w:val="0"/>
          <w:numId w:val="14"/>
        </w:numPr>
        <w:ind w:left="720" w:hanging="360"/>
        <w:rPr>
          <w:u w:val="none"/>
        </w:rPr>
      </w:pPr>
      <w:r w:rsidDel="00000000" w:rsidR="00000000" w:rsidRPr="00000000">
        <w:rPr>
          <w:rtl w:val="0"/>
        </w:rPr>
        <w:t xml:space="preserve">The player can then "hit", or ask for arbitrarily many additional cards, so long as their total does not exceed 21.</w:t>
      </w:r>
    </w:p>
    <w:p w:rsidR="00000000" w:rsidDel="00000000" w:rsidP="00000000" w:rsidRDefault="00000000" w:rsidRPr="00000000" w14:paraId="0000026C">
      <w:pPr>
        <w:numPr>
          <w:ilvl w:val="0"/>
          <w:numId w:val="14"/>
        </w:numPr>
        <w:ind w:left="720" w:hanging="360"/>
        <w:rPr>
          <w:u w:val="none"/>
        </w:rPr>
      </w:pPr>
      <w:r w:rsidDel="00000000" w:rsidR="00000000" w:rsidRPr="00000000">
        <w:rPr>
          <w:rtl w:val="0"/>
        </w:rPr>
        <w:t xml:space="preserve">The dealer must then hit if their total is 16 or lower, otherwise pass.</w:t>
      </w:r>
    </w:p>
    <w:p w:rsidR="00000000" w:rsidDel="00000000" w:rsidP="00000000" w:rsidRDefault="00000000" w:rsidRPr="00000000" w14:paraId="0000026D">
      <w:pPr>
        <w:numPr>
          <w:ilvl w:val="0"/>
          <w:numId w:val="14"/>
        </w:numPr>
        <w:ind w:left="720" w:hanging="360"/>
        <w:rPr>
          <w:u w:val="none"/>
        </w:rPr>
      </w:pPr>
      <w:r w:rsidDel="00000000" w:rsidR="00000000" w:rsidRPr="00000000">
        <w:rPr>
          <w:rtl w:val="0"/>
        </w:rPr>
        <w:t xml:space="preserve">Finally, the two compare totals, and the one with the greatest sum not exceeding 21 is the winner.</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For this problem, cards values are counted as follows: each card between 2 and 10 </w:t>
        <w:br w:type="textWrapping"/>
        <w:t xml:space="preserve">    counts as their face value, face cards count as 10, and aces count as 1. </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b w:val="1"/>
          <w:rtl w:val="0"/>
        </w:rPr>
        <w:t xml:space="preserve">(a)</w:t>
      </w:r>
      <w:r w:rsidDel="00000000" w:rsidR="00000000" w:rsidRPr="00000000">
        <w:rPr>
          <w:rtl w:val="0"/>
        </w:rPr>
        <w:t xml:space="preserve"> Express the above blackjack game flow using a program flowchart.                               [4]</w:t>
      </w:r>
    </w:p>
    <w:p w:rsidR="00000000" w:rsidDel="00000000" w:rsidP="00000000" w:rsidRDefault="00000000" w:rsidRPr="00000000" w14:paraId="00000272">
      <w:pPr>
        <w:rPr/>
      </w:pPr>
      <w:r w:rsidDel="00000000" w:rsidR="00000000" w:rsidRPr="00000000">
        <w:rPr>
          <w:rtl w:val="0"/>
        </w:rPr>
      </w:r>
    </w:p>
    <w:tbl>
      <w:tblPr>
        <w:tblStyle w:val="Table2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correct program flowchart symbols (include start and end)</w:t>
            </w:r>
          </w:p>
          <w:p w:rsidR="00000000" w:rsidDel="00000000" w:rsidP="00000000" w:rsidRDefault="00000000" w:rsidRPr="00000000" w14:paraId="0000027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correct input/output</w:t>
            </w:r>
          </w:p>
          <w:p w:rsidR="00000000" w:rsidDel="00000000" w:rsidP="00000000" w:rsidRDefault="00000000" w:rsidRPr="00000000" w14:paraId="0000027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correct decision boxes with Y/N paths</w:t>
            </w:r>
          </w:p>
          <w:p w:rsidR="00000000" w:rsidDel="00000000" w:rsidP="00000000" w:rsidRDefault="00000000" w:rsidRPr="00000000" w14:paraId="0000027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correct sequence logic [up to 2]</w:t>
            </w:r>
          </w:p>
        </w:tc>
      </w:tr>
    </w:tbl>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b w:val="1"/>
          <w:rtl w:val="0"/>
        </w:rPr>
        <w:t xml:space="preserve">(b)</w:t>
      </w:r>
      <w:r w:rsidDel="00000000" w:rsidR="00000000" w:rsidRPr="00000000">
        <w:rPr>
          <w:rtl w:val="0"/>
        </w:rPr>
        <w:t xml:space="preserve"> Given perfect knowledge of the sequence of cards in the deck, devise an efficient </w:t>
        <w:br w:type="textWrapping"/>
        <w:t xml:space="preserve">      algorithm that maximises the player's score (i.e. wins minus losses).                             [8]</w:t>
      </w:r>
    </w:p>
    <w:p w:rsidR="00000000" w:rsidDel="00000000" w:rsidP="00000000" w:rsidRDefault="00000000" w:rsidRPr="00000000" w14:paraId="00000279">
      <w:pPr>
        <w:rPr/>
      </w:pPr>
      <w:r w:rsidDel="00000000" w:rsidR="00000000" w:rsidRPr="00000000">
        <w:rPr>
          <w:rtl w:val="0"/>
        </w:rPr>
      </w:r>
    </w:p>
    <w:tbl>
      <w:tblPr>
        <w:tblStyle w:val="Table2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 solutions:</w:t>
            </w:r>
          </w:p>
          <w:p w:rsidR="00000000" w:rsidDel="00000000" w:rsidP="00000000" w:rsidRDefault="00000000" w:rsidRPr="00000000" w14:paraId="0000027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9">
              <w:r w:rsidDel="00000000" w:rsidR="00000000" w:rsidRPr="00000000">
                <w:rPr>
                  <w:color w:val="1155cc"/>
                  <w:u w:val="single"/>
                  <w:rtl w:val="0"/>
                </w:rPr>
                <w:t xml:space="preserve">https://leetcode.com/discuss/general-discussion/292780/MIT-Blackjack-Dynamic-Programming</w:t>
              </w:r>
            </w:hyperlink>
            <w:r w:rsidDel="00000000" w:rsidR="00000000" w:rsidRPr="00000000">
              <w:rPr>
                <w:rtl w:val="0"/>
              </w:rPr>
            </w:r>
          </w:p>
          <w:p w:rsidR="00000000" w:rsidDel="00000000" w:rsidP="00000000" w:rsidRDefault="00000000" w:rsidRPr="00000000" w14:paraId="0000027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10">
              <w:r w:rsidDel="00000000" w:rsidR="00000000" w:rsidRPr="00000000">
                <w:rPr>
                  <w:color w:val="1155cc"/>
                  <w:u w:val="single"/>
                  <w:rtl w:val="0"/>
                </w:rPr>
                <w:t xml:space="preserve">https://github.com/vineetjohn/daily-coding-problem/blob/master/solutions/problem_238.py</w:t>
              </w:r>
            </w:hyperlink>
            <w:r w:rsidDel="00000000" w:rsidR="00000000" w:rsidRPr="00000000">
              <w:rPr>
                <w:rtl w:val="0"/>
              </w:rPr>
            </w:r>
          </w:p>
        </w:tc>
      </w:tr>
    </w:tbl>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b w:val="1"/>
          <w:rtl w:val="0"/>
        </w:rPr>
        <w:t xml:space="preserve">(c)</w:t>
      </w:r>
      <w:r w:rsidDel="00000000" w:rsidR="00000000" w:rsidRPr="00000000">
        <w:rPr>
          <w:rtl w:val="0"/>
        </w:rPr>
        <w:t xml:space="preserve"> Evaluate the efficiency of your algorithm for part (b).                                                       [3]</w:t>
      </w:r>
    </w:p>
    <w:p w:rsidR="00000000" w:rsidDel="00000000" w:rsidP="00000000" w:rsidRDefault="00000000" w:rsidRPr="00000000" w14:paraId="0000027F">
      <w:pPr>
        <w:rPr/>
      </w:pPr>
      <w:r w:rsidDel="00000000" w:rsidR="00000000" w:rsidRPr="00000000">
        <w:rPr>
          <w:rtl w:val="0"/>
        </w:rPr>
      </w:r>
    </w:p>
    <w:tbl>
      <w:tblPr>
        <w:tblStyle w:val="Table2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w:t>
            </w:r>
          </w:p>
          <w:p w:rsidR="00000000" w:rsidDel="00000000" w:rsidP="00000000" w:rsidRDefault="00000000" w:rsidRPr="00000000" w14:paraId="00000281">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explanation [2]</w:t>
            </w:r>
          </w:p>
        </w:tc>
      </w:tr>
    </w:tbl>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b w:val="1"/>
          <w:rtl w:val="0"/>
        </w:rPr>
        <w:t xml:space="preserve">5.</w:t>
      </w:r>
      <w:r w:rsidDel="00000000" w:rsidR="00000000" w:rsidRPr="00000000">
        <w:rPr>
          <w:rtl w:val="0"/>
        </w:rPr>
        <w:t xml:space="preserve"> A role playing game (RPG) uses object-oriented programming (OOP) to store its game</w:t>
        <w:br w:type="textWrapping"/>
        <w:t xml:space="preserve">    characters' data. A character, either a hero or a monster, has a name, health, magic </w:t>
        <w:br w:type="textWrapping"/>
        <w:t xml:space="preserve">    points and inventory. Each character also has a take_damage() and a display() method.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The game also has a special type of character, a dragon, which also has additional data </w:t>
        <w:br w:type="textWrapping"/>
        <w:t xml:space="preserve">    airSpeed and breathType.</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b w:val="1"/>
          <w:rtl w:val="0"/>
        </w:rPr>
        <w:t xml:space="preserve">(a)</w:t>
      </w:r>
      <w:r w:rsidDel="00000000" w:rsidR="00000000" w:rsidRPr="00000000">
        <w:rPr>
          <w:rtl w:val="0"/>
        </w:rPr>
        <w:t xml:space="preserve"> Draw a class diagram showing the relationship between the different game characters.[4]</w:t>
      </w:r>
    </w:p>
    <w:p w:rsidR="00000000" w:rsidDel="00000000" w:rsidP="00000000" w:rsidRDefault="00000000" w:rsidRPr="00000000" w14:paraId="0000028A">
      <w:pPr>
        <w:rPr/>
      </w:pPr>
      <w:r w:rsidDel="00000000" w:rsidR="00000000" w:rsidRPr="00000000">
        <w:rPr>
          <w:rtl w:val="0"/>
        </w:rPr>
      </w:r>
    </w:p>
    <w:tbl>
      <w:tblPr>
        <w:tblStyle w:val="Table2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superclass Character and subclass Dragon</w:t>
            </w:r>
          </w:p>
          <w:p w:rsidR="00000000" w:rsidDel="00000000" w:rsidP="00000000" w:rsidRDefault="00000000" w:rsidRPr="00000000" w14:paraId="0000028C">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appropriate private data and public methods for encapsulation</w:t>
            </w:r>
          </w:p>
          <w:p w:rsidR="00000000" w:rsidDel="00000000" w:rsidP="00000000" w:rsidRDefault="00000000" w:rsidRPr="00000000" w14:paraId="0000028D">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upward pointing arrow for inheritance</w:t>
            </w:r>
          </w:p>
          <w:p w:rsidR="00000000" w:rsidDel="00000000" w:rsidP="00000000" w:rsidRDefault="00000000" w:rsidRPr="00000000" w14:paraId="0000028E">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display/show method for polymorphism</w:t>
            </w:r>
          </w:p>
        </w:tc>
      </w:tr>
    </w:tbl>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b w:val="1"/>
          <w:rtl w:val="0"/>
        </w:rPr>
        <w:t xml:space="preserve">(b)</w:t>
      </w:r>
      <w:r w:rsidDel="00000000" w:rsidR="00000000" w:rsidRPr="00000000">
        <w:rPr>
          <w:rtl w:val="0"/>
        </w:rPr>
        <w:t xml:space="preserve"> Using appropriate examples, explain the following terms: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b w:val="1"/>
          <w:rtl w:val="0"/>
        </w:rPr>
        <w:t xml:space="preserve">     (i)</w:t>
      </w:r>
      <w:r w:rsidDel="00000000" w:rsidR="00000000" w:rsidRPr="00000000">
        <w:rPr>
          <w:rtl w:val="0"/>
        </w:rPr>
        <w:t xml:space="preserve"> encapsulation</w:t>
      </w:r>
    </w:p>
    <w:p w:rsidR="00000000" w:rsidDel="00000000" w:rsidP="00000000" w:rsidRDefault="00000000" w:rsidRPr="00000000" w14:paraId="00000293">
      <w:pPr>
        <w:rPr/>
      </w:pPr>
      <w:r w:rsidDel="00000000" w:rsidR="00000000" w:rsidRPr="00000000">
        <w:rPr>
          <w:rtl w:val="0"/>
        </w:rPr>
      </w:r>
    </w:p>
    <w:tbl>
      <w:tblPr>
        <w:tblStyle w:val="Table3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definition</w:t>
            </w:r>
          </w:p>
          <w:p w:rsidR="00000000" w:rsidDel="00000000" w:rsidP="00000000" w:rsidRDefault="00000000" w:rsidRPr="00000000" w14:paraId="00000295">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suitable example from one class</w:t>
            </w:r>
          </w:p>
        </w:tc>
      </w:tr>
    </w:tbl>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b w:val="1"/>
          <w:rtl w:val="0"/>
        </w:rPr>
        <w:t xml:space="preserve">    (ii)</w:t>
      </w:r>
      <w:r w:rsidDel="00000000" w:rsidR="00000000" w:rsidRPr="00000000">
        <w:rPr>
          <w:rtl w:val="0"/>
        </w:rPr>
        <w:t xml:space="preserve"> inheritance</w:t>
      </w:r>
    </w:p>
    <w:p w:rsidR="00000000" w:rsidDel="00000000" w:rsidP="00000000" w:rsidRDefault="00000000" w:rsidRPr="00000000" w14:paraId="00000298">
      <w:pPr>
        <w:rPr/>
      </w:pPr>
      <w:r w:rsidDel="00000000" w:rsidR="00000000" w:rsidRPr="00000000">
        <w:rPr>
          <w:rtl w:val="0"/>
        </w:rPr>
      </w:r>
    </w:p>
    <w:tbl>
      <w:tblPr>
        <w:tblStyle w:val="Table3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numPr>
                <w:ilvl w:val="0"/>
                <w:numId w:val="17"/>
              </w:numPr>
              <w:spacing w:line="240" w:lineRule="auto"/>
              <w:ind w:left="720" w:hanging="360"/>
            </w:pPr>
            <w:r w:rsidDel="00000000" w:rsidR="00000000" w:rsidRPr="00000000">
              <w:rPr>
                <w:rtl w:val="0"/>
              </w:rPr>
              <w:t xml:space="preserve">definition</w:t>
            </w:r>
          </w:p>
          <w:p w:rsidR="00000000" w:rsidDel="00000000" w:rsidP="00000000" w:rsidRDefault="00000000" w:rsidRPr="00000000" w14:paraId="0000029A">
            <w:pPr>
              <w:widowControl w:val="0"/>
              <w:numPr>
                <w:ilvl w:val="0"/>
                <w:numId w:val="17"/>
              </w:numPr>
              <w:spacing w:line="240" w:lineRule="auto"/>
              <w:ind w:left="720" w:hanging="360"/>
            </w:pPr>
            <w:r w:rsidDel="00000000" w:rsidR="00000000" w:rsidRPr="00000000">
              <w:rPr>
                <w:rtl w:val="0"/>
              </w:rPr>
              <w:t xml:space="preserve">suitable example from subclass in relation to superclass</w:t>
            </w:r>
          </w:p>
        </w:tc>
      </w:tr>
    </w:tbl>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b w:val="1"/>
          <w:rtl w:val="0"/>
        </w:rPr>
        <w:t xml:space="preserve">   (iii)</w:t>
      </w:r>
      <w:r w:rsidDel="00000000" w:rsidR="00000000" w:rsidRPr="00000000">
        <w:rPr>
          <w:rtl w:val="0"/>
        </w:rPr>
        <w:t xml:space="preserve"> polymorphism</w:t>
      </w:r>
    </w:p>
    <w:p w:rsidR="00000000" w:rsidDel="00000000" w:rsidP="00000000" w:rsidRDefault="00000000" w:rsidRPr="00000000" w14:paraId="0000029D">
      <w:pPr>
        <w:rPr/>
      </w:pPr>
      <w:r w:rsidDel="00000000" w:rsidR="00000000" w:rsidRPr="00000000">
        <w:rPr>
          <w:rtl w:val="0"/>
        </w:rPr>
      </w:r>
    </w:p>
    <w:tbl>
      <w:tblPr>
        <w:tblStyle w:val="Table3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numPr>
                <w:ilvl w:val="0"/>
                <w:numId w:val="17"/>
              </w:numPr>
              <w:spacing w:line="240" w:lineRule="auto"/>
              <w:ind w:left="720" w:hanging="360"/>
            </w:pPr>
            <w:r w:rsidDel="00000000" w:rsidR="00000000" w:rsidRPr="00000000">
              <w:rPr>
                <w:rtl w:val="0"/>
              </w:rPr>
              <w:t xml:space="preserve">definition</w:t>
            </w:r>
          </w:p>
          <w:p w:rsidR="00000000" w:rsidDel="00000000" w:rsidP="00000000" w:rsidRDefault="00000000" w:rsidRPr="00000000" w14:paraId="0000029F">
            <w:pPr>
              <w:widowControl w:val="0"/>
              <w:numPr>
                <w:ilvl w:val="0"/>
                <w:numId w:val="17"/>
              </w:numPr>
              <w:spacing w:line="240" w:lineRule="auto"/>
              <w:ind w:left="720" w:hanging="360"/>
            </w:pPr>
            <w:r w:rsidDel="00000000" w:rsidR="00000000" w:rsidRPr="00000000">
              <w:rPr>
                <w:rtl w:val="0"/>
              </w:rPr>
              <w:t xml:space="preserve">suitable example from all classes (display/show or any appropriate polymorphic method)</w:t>
            </w:r>
          </w:p>
        </w:tc>
      </w:tr>
    </w:tbl>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[6]</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b w:val="1"/>
          <w:rtl w:val="0"/>
        </w:rPr>
        <w:t xml:space="preserve">(c)</w:t>
      </w:r>
      <w:r w:rsidDel="00000000" w:rsidR="00000000" w:rsidRPr="00000000">
        <w:rPr>
          <w:rtl w:val="0"/>
        </w:rPr>
        <w:t xml:space="preserve"> Using suitable examples, explain why OOP is a preferred programming paradigm in </w:t>
        <w:br w:type="textWrapping"/>
        <w:t xml:space="preserve">      game development than a(n) imperative/procedural one.                                                [2]</w:t>
      </w:r>
    </w:p>
    <w:p w:rsidR="00000000" w:rsidDel="00000000" w:rsidP="00000000" w:rsidRDefault="00000000" w:rsidRPr="00000000" w14:paraId="000002A4">
      <w:pPr>
        <w:rPr/>
      </w:pPr>
      <w:r w:rsidDel="00000000" w:rsidR="00000000" w:rsidRPr="00000000">
        <w:rPr>
          <w:rtl w:val="0"/>
        </w:rPr>
      </w:r>
    </w:p>
    <w:tbl>
      <w:tblPr>
        <w:tblStyle w:val="Table3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more realistic model of entities as embodiment of state and behaviour</w:t>
            </w:r>
          </w:p>
          <w:p w:rsidR="00000000" w:rsidDel="00000000" w:rsidP="00000000" w:rsidRDefault="00000000" w:rsidRPr="00000000" w14:paraId="000002A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autonomous message passing mechanism for communication</w:t>
            </w:r>
          </w:p>
          <w:p w:rsidR="00000000" w:rsidDel="00000000" w:rsidP="00000000" w:rsidRDefault="00000000" w:rsidRPr="00000000" w14:paraId="000002A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better protection of data via encapsulation, code reuse via inheritance, code generality via polymorphism</w:t>
            </w:r>
          </w:p>
        </w:tc>
      </w:tr>
    </w:tbl>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w:t>
      </w:r>
    </w:p>
    <w:p w:rsidR="00000000" w:rsidDel="00000000" w:rsidP="00000000" w:rsidRDefault="00000000" w:rsidRPr="00000000" w14:paraId="000002AA">
      <w:pPr>
        <w:rPr/>
      </w:pPr>
      <w:r w:rsidDel="00000000" w:rsidR="00000000" w:rsidRPr="00000000">
        <w:rPr>
          <w:b w:val="1"/>
          <w:rtl w:val="0"/>
        </w:rPr>
        <w:br w:type="textWrapping"/>
        <w:br w:type="textWrapping"/>
        <w:t xml:space="preserve">6.</w:t>
      </w:r>
      <w:r w:rsidDel="00000000" w:rsidR="00000000" w:rsidRPr="00000000">
        <w:rPr>
          <w:rtl w:val="0"/>
        </w:rPr>
        <w:t xml:space="preserve"> BuildingBloCS is Singapore's first/only/largest by Computing students for Computing </w:t>
        <w:br w:type="textWrapping"/>
        <w:t xml:space="preserve">    students and beyond national Computing education outreach programme. In 2019, it </w:t>
        <w:br w:type="textWrapping"/>
        <w:t xml:space="preserve">    comprises a series of workshops, talks, games, projects showcase, programming quizzes, </w:t>
        <w:br w:type="textWrapping"/>
        <w:t xml:space="preserve">    lucky draws and more (media and entertainment very important). </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    The organisers would like to apply what they learned in Computing to manage workshop </w:t>
        <w:br w:type="textWrapping"/>
        <w:t xml:space="preserve">    information using a relational database. </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numPr>
          <w:ilvl w:val="0"/>
          <w:numId w:val="1"/>
        </w:numPr>
        <w:ind w:left="720" w:hanging="360"/>
        <w:rPr>
          <w:u w:val="none"/>
        </w:rPr>
      </w:pPr>
      <w:r w:rsidDel="00000000" w:rsidR="00000000" w:rsidRPr="00000000">
        <w:rPr>
          <w:rtl w:val="0"/>
        </w:rPr>
        <w:t xml:space="preserve">Each participant can register for one or more workshops</w:t>
      </w:r>
    </w:p>
    <w:p w:rsidR="00000000" w:rsidDel="00000000" w:rsidP="00000000" w:rsidRDefault="00000000" w:rsidRPr="00000000" w14:paraId="000002AF">
      <w:pPr>
        <w:numPr>
          <w:ilvl w:val="0"/>
          <w:numId w:val="1"/>
        </w:numPr>
        <w:ind w:left="720" w:hanging="360"/>
        <w:rPr>
          <w:u w:val="none"/>
        </w:rPr>
      </w:pPr>
      <w:r w:rsidDel="00000000" w:rsidR="00000000" w:rsidRPr="00000000">
        <w:rPr>
          <w:rtl w:val="0"/>
        </w:rPr>
        <w:t xml:space="preserve">Each workshop is conducted by one or more instructors</w:t>
      </w:r>
    </w:p>
    <w:p w:rsidR="00000000" w:rsidDel="00000000" w:rsidP="00000000" w:rsidRDefault="00000000" w:rsidRPr="00000000" w14:paraId="000002B0">
      <w:pPr>
        <w:numPr>
          <w:ilvl w:val="0"/>
          <w:numId w:val="1"/>
        </w:numPr>
        <w:ind w:left="720" w:hanging="360"/>
        <w:rPr>
          <w:u w:val="none"/>
        </w:rPr>
      </w:pPr>
      <w:r w:rsidDel="00000000" w:rsidR="00000000" w:rsidRPr="00000000">
        <w:rPr>
          <w:rtl w:val="0"/>
        </w:rPr>
        <w:t xml:space="preserve">Each workshop is also facilitated by one or more facilitators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    Due to Personal Data Protection Act (PDPA), it is decided to use an alternative unique </w:t>
        <w:br w:type="textWrapping"/>
        <w:t xml:space="preserve">    identifier as the primary key instead of collecting participants' NRICs/FINs.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    The normalised design requires a number of tables.</w:t>
      </w: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widowControl w:val="0"/>
        <w:rPr/>
      </w:pPr>
      <w:r w:rsidDel="00000000" w:rsidR="00000000" w:rsidRPr="00000000">
        <w:rPr>
          <w:b w:val="1"/>
          <w:rtl w:val="0"/>
        </w:rPr>
        <w:t xml:space="preserve">(a)</w:t>
      </w:r>
      <w:r w:rsidDel="00000000" w:rsidR="00000000" w:rsidRPr="00000000">
        <w:rPr>
          <w:rtl w:val="0"/>
        </w:rPr>
        <w:t xml:space="preserve"> Draw an Entitiy-Relationship (E-R) diagram that shows these tables and the </w:t>
        <w:br w:type="textWrapping"/>
        <w:t xml:space="preserve">      relationships between them.                                                                                            [4]</w:t>
      </w:r>
    </w:p>
    <w:p w:rsidR="00000000" w:rsidDel="00000000" w:rsidP="00000000" w:rsidRDefault="00000000" w:rsidRPr="00000000" w14:paraId="000002B7">
      <w:pPr>
        <w:widowControl w:val="0"/>
        <w:rPr/>
      </w:pPr>
      <w:r w:rsidDel="00000000" w:rsidR="00000000" w:rsidRPr="00000000">
        <w:rPr>
          <w:rtl w:val="0"/>
        </w:rPr>
      </w:r>
    </w:p>
    <w:tbl>
      <w:tblPr>
        <w:tblStyle w:val="Table3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correct entities - Participant, Workshop, Instructor/Facilitator, Training</w:t>
            </w:r>
          </w:p>
          <w:p w:rsidR="00000000" w:rsidDel="00000000" w:rsidP="00000000" w:rsidRDefault="00000000" w:rsidRPr="00000000" w14:paraId="000002B9">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correct relationships and cardinalities [2]</w:t>
            </w:r>
          </w:p>
        </w:tc>
      </w:tr>
    </w:tbl>
    <w:p w:rsidR="00000000" w:rsidDel="00000000" w:rsidP="00000000" w:rsidRDefault="00000000" w:rsidRPr="00000000" w14:paraId="000002BA">
      <w:pPr>
        <w:widowControl w:val="0"/>
        <w:rPr/>
      </w:pPr>
      <w:r w:rsidDel="00000000" w:rsidR="00000000" w:rsidRPr="00000000">
        <w:rPr>
          <w:rtl w:val="0"/>
        </w:rPr>
      </w:r>
    </w:p>
    <w:p w:rsidR="00000000" w:rsidDel="00000000" w:rsidP="00000000" w:rsidRDefault="00000000" w:rsidRPr="00000000" w14:paraId="000002BB">
      <w:pPr>
        <w:widowControl w:val="0"/>
        <w:rPr/>
      </w:pPr>
      <w:r w:rsidDel="00000000" w:rsidR="00000000" w:rsidRPr="00000000">
        <w:rPr>
          <w:b w:val="1"/>
          <w:rtl w:val="0"/>
        </w:rPr>
        <w:t xml:space="preserve">(b)</w:t>
      </w:r>
      <w:r w:rsidDel="00000000" w:rsidR="00000000" w:rsidRPr="00000000">
        <w:rPr>
          <w:rtl w:val="0"/>
        </w:rPr>
        <w:t xml:space="preserve"> Suggest and justify a suitable primary key candidate other than NRIC/FIN.                    [2]</w:t>
      </w:r>
    </w:p>
    <w:p w:rsidR="00000000" w:rsidDel="00000000" w:rsidP="00000000" w:rsidRDefault="00000000" w:rsidRPr="00000000" w14:paraId="000002BC">
      <w:pPr>
        <w:widowControl w:val="0"/>
        <w:rPr/>
      </w:pPr>
      <w:r w:rsidDel="00000000" w:rsidR="00000000" w:rsidRPr="00000000">
        <w:rPr>
          <w:rtl w:val="0"/>
        </w:rPr>
      </w:r>
    </w:p>
    <w:tbl>
      <w:tblPr>
        <w:tblStyle w:val="Table3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email address (assume each participant has its own email address) as this is less individual identifying and not used in national classified/restricted government/citizen services</w:t>
            </w:r>
          </w:p>
          <w:p w:rsidR="00000000" w:rsidDel="00000000" w:rsidP="00000000" w:rsidRDefault="00000000" w:rsidRPr="00000000" w14:paraId="000002B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accept system generated primary key (eg autoincrement integer field)</w:t>
            </w:r>
          </w:p>
        </w:tc>
      </w:tr>
    </w:tbl>
    <w:p w:rsidR="00000000" w:rsidDel="00000000" w:rsidP="00000000" w:rsidRDefault="00000000" w:rsidRPr="00000000" w14:paraId="000002BF">
      <w:pPr>
        <w:widowControl w:val="0"/>
        <w:rPr/>
      </w:pPr>
      <w:r w:rsidDel="00000000" w:rsidR="00000000" w:rsidRPr="00000000">
        <w:rPr>
          <w:rtl w:val="0"/>
        </w:rPr>
      </w:r>
    </w:p>
    <w:p w:rsidR="00000000" w:rsidDel="00000000" w:rsidP="00000000" w:rsidRDefault="00000000" w:rsidRPr="00000000" w14:paraId="000002C0">
      <w:pPr>
        <w:widowControl w:val="0"/>
        <w:rPr/>
      </w:pPr>
      <w:r w:rsidDel="00000000" w:rsidR="00000000" w:rsidRPr="00000000">
        <w:rPr>
          <w:b w:val="1"/>
          <w:rtl w:val="0"/>
        </w:rPr>
        <w:t xml:space="preserve">(c)</w:t>
      </w:r>
      <w:r w:rsidDel="00000000" w:rsidR="00000000" w:rsidRPr="00000000">
        <w:rPr>
          <w:rtl w:val="0"/>
        </w:rPr>
        <w:t xml:space="preserve"> A table description can be expressed as:</w:t>
      </w:r>
    </w:p>
    <w:p w:rsidR="00000000" w:rsidDel="00000000" w:rsidP="00000000" w:rsidRDefault="00000000" w:rsidRPr="00000000" w14:paraId="000002C1">
      <w:pPr>
        <w:widowControl w:val="0"/>
        <w:rPr/>
      </w:pPr>
      <w:r w:rsidDel="00000000" w:rsidR="00000000" w:rsidRPr="00000000">
        <w:rPr>
          <w:rtl w:val="0"/>
        </w:rPr>
      </w:r>
    </w:p>
    <w:p w:rsidR="00000000" w:rsidDel="00000000" w:rsidP="00000000" w:rsidRDefault="00000000" w:rsidRPr="00000000" w14:paraId="000002C2">
      <w:pPr>
        <w:widowControl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TableName(</w:t>
      </w:r>
      <w:r w:rsidDel="00000000" w:rsidR="00000000" w:rsidRPr="00000000">
        <w:rPr>
          <w:rFonts w:ascii="Courier New" w:cs="Courier New" w:eastAsia="Courier New" w:hAnsi="Courier New"/>
          <w:u w:val="single"/>
          <w:rtl w:val="0"/>
        </w:rPr>
        <w:t xml:space="preserve">Attribute1</w:t>
      </w:r>
      <w:r w:rsidDel="00000000" w:rsidR="00000000" w:rsidRPr="00000000">
        <w:rPr>
          <w:rFonts w:ascii="Courier New" w:cs="Courier New" w:eastAsia="Courier New" w:hAnsi="Courier New"/>
          <w:rtl w:val="0"/>
        </w:rPr>
        <w:t xml:space="preserve">, Attribute2, Attribute3, …)</w:t>
      </w:r>
    </w:p>
    <w:p w:rsidR="00000000" w:rsidDel="00000000" w:rsidP="00000000" w:rsidRDefault="00000000" w:rsidRPr="00000000" w14:paraId="000002C3">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4">
      <w:pPr>
        <w:widowControl w:val="0"/>
        <w:rPr/>
      </w:pPr>
      <w:r w:rsidDel="00000000" w:rsidR="00000000" w:rsidRPr="00000000">
        <w:rPr>
          <w:rtl w:val="0"/>
        </w:rPr>
        <w:t xml:space="preserve">      The primary key is indicated by underlining one or more attributes.</w:t>
      </w:r>
    </w:p>
    <w:p w:rsidR="00000000" w:rsidDel="00000000" w:rsidP="00000000" w:rsidRDefault="00000000" w:rsidRPr="00000000" w14:paraId="000002C5">
      <w:pPr>
        <w:widowControl w:val="0"/>
        <w:rPr/>
      </w:pPr>
      <w:r w:rsidDel="00000000" w:rsidR="00000000" w:rsidRPr="00000000">
        <w:rPr>
          <w:rtl w:val="0"/>
        </w:rPr>
      </w:r>
    </w:p>
    <w:p w:rsidR="00000000" w:rsidDel="00000000" w:rsidP="00000000" w:rsidRDefault="00000000" w:rsidRPr="00000000" w14:paraId="000002C6">
      <w:pPr>
        <w:widowControl w:val="0"/>
        <w:rPr/>
      </w:pPr>
      <w:r w:rsidDel="00000000" w:rsidR="00000000" w:rsidRPr="00000000">
        <w:rPr>
          <w:rtl w:val="0"/>
        </w:rPr>
        <w:t xml:space="preserve">      Derive the table descriptions for the tables. </w:t>
        <w:tab/>
        <w:tab/>
        <w:tab/>
        <w:tab/>
        <w:tab/>
        <w:t xml:space="preserve">              [6]</w:t>
      </w:r>
    </w:p>
    <w:p w:rsidR="00000000" w:rsidDel="00000000" w:rsidP="00000000" w:rsidRDefault="00000000" w:rsidRPr="00000000" w14:paraId="000002C7">
      <w:pPr>
        <w:widowControl w:val="0"/>
        <w:rPr/>
      </w:pPr>
      <w:r w:rsidDel="00000000" w:rsidR="00000000" w:rsidRPr="00000000">
        <w:rPr>
          <w:rtl w:val="0"/>
        </w:rPr>
      </w:r>
    </w:p>
    <w:tbl>
      <w:tblPr>
        <w:tblStyle w:val="Table3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UNF - exclude derived/computed fields</w:t>
            </w:r>
          </w:p>
          <w:p w:rsidR="00000000" w:rsidDel="00000000" w:rsidP="00000000" w:rsidRDefault="00000000" w:rsidRPr="00000000" w14:paraId="000002C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1NF - remove repeating fields/groups</w:t>
            </w:r>
          </w:p>
          <w:p w:rsidR="00000000" w:rsidDel="00000000" w:rsidP="00000000" w:rsidRDefault="00000000" w:rsidRPr="00000000" w14:paraId="000002C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2NF - remove partial key dependencies</w:t>
            </w:r>
          </w:p>
          <w:p w:rsidR="00000000" w:rsidDel="00000000" w:rsidP="00000000" w:rsidRDefault="00000000" w:rsidRPr="00000000" w14:paraId="000002C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3NF - remove non-key dependencies</w:t>
            </w:r>
          </w:p>
          <w:p w:rsidR="00000000" w:rsidDel="00000000" w:rsidP="00000000" w:rsidRDefault="00000000" w:rsidRPr="00000000" w14:paraId="000002C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appropriate attribute names</w:t>
            </w:r>
          </w:p>
          <w:p w:rsidR="00000000" w:rsidDel="00000000" w:rsidP="00000000" w:rsidRDefault="00000000" w:rsidRPr="00000000" w14:paraId="000002C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underline primary/composite keys and denote foreign keys by * or #</w:t>
            </w:r>
          </w:p>
        </w:tc>
      </w:tr>
    </w:tbl>
    <w:p w:rsidR="00000000" w:rsidDel="00000000" w:rsidP="00000000" w:rsidRDefault="00000000" w:rsidRPr="00000000" w14:paraId="000002CE">
      <w:pPr>
        <w:widowControl w:val="0"/>
        <w:rPr/>
      </w:pPr>
      <w:r w:rsidDel="00000000" w:rsidR="00000000" w:rsidRPr="00000000">
        <w:rPr>
          <w:rtl w:val="0"/>
        </w:rPr>
      </w:r>
    </w:p>
    <w:p w:rsidR="00000000" w:rsidDel="00000000" w:rsidP="00000000" w:rsidRDefault="00000000" w:rsidRPr="00000000" w14:paraId="000002CF">
      <w:pPr>
        <w:rPr/>
      </w:pPr>
      <w:r w:rsidDel="00000000" w:rsidR="00000000" w:rsidRPr="00000000">
        <w:rPr>
          <w:b w:val="1"/>
          <w:rtl w:val="0"/>
        </w:rPr>
        <w:t xml:space="preserve">(d)</w:t>
      </w:r>
      <w:r w:rsidDel="00000000" w:rsidR="00000000" w:rsidRPr="00000000">
        <w:rPr>
          <w:rtl w:val="0"/>
        </w:rPr>
        <w:t xml:space="preserve"> There are some fields with missing or null values. Explain how these arise and how a </w:t>
        <w:br w:type="textWrapping"/>
        <w:t xml:space="preserve">      Database Management System (DBMS) may provide facilities to ensure the information </w:t>
        <w:br w:type="textWrapping"/>
        <w:t xml:space="preserve">      is appropriately managed.                                                                                                [3]</w:t>
      </w:r>
    </w:p>
    <w:p w:rsidR="00000000" w:rsidDel="00000000" w:rsidP="00000000" w:rsidRDefault="00000000" w:rsidRPr="00000000" w14:paraId="000002D0">
      <w:pPr>
        <w:rPr/>
      </w:pPr>
      <w:r w:rsidDel="00000000" w:rsidR="00000000" w:rsidRPr="00000000">
        <w:rPr>
          <w:rtl w:val="0"/>
        </w:rPr>
      </w:r>
    </w:p>
    <w:tbl>
      <w:tblPr>
        <w:tblStyle w:val="Table3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Some workshops may not need extra hardware/materials/accessories and hence this field can be null</w:t>
            </w:r>
          </w:p>
          <w:p w:rsidR="00000000" w:rsidDel="00000000" w:rsidP="00000000" w:rsidRDefault="00000000" w:rsidRPr="00000000" w14:paraId="000002D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Some participants may not have provided their handphone numbers and hence this field can be updated when available at a later date</w:t>
            </w:r>
          </w:p>
          <w:p w:rsidR="00000000" w:rsidDel="00000000" w:rsidP="00000000" w:rsidRDefault="00000000" w:rsidRPr="00000000" w14:paraId="000002D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DBMS typically will be able to enforce missing or not null constraints during record entry time eg if handphone number is set as not null at schema creation time then the system will prompt with error message if this data is not provided</w:t>
            </w:r>
          </w:p>
        </w:tc>
      </w:tr>
    </w:tbl>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jc w:val="center"/>
        <w:rPr>
          <w:b w:val="1"/>
          <w:sz w:val="24"/>
          <w:szCs w:val="24"/>
        </w:rPr>
      </w:pPr>
      <w:r w:rsidDel="00000000" w:rsidR="00000000" w:rsidRPr="00000000">
        <w:rPr>
          <w:b w:val="1"/>
          <w:sz w:val="24"/>
          <w:szCs w:val="24"/>
          <w:rtl w:val="0"/>
        </w:rPr>
        <w:t xml:space="preserve">*** END OF PAPER ***</w:t>
      </w:r>
    </w:p>
    <w:p w:rsidR="00000000" w:rsidDel="00000000" w:rsidP="00000000" w:rsidRDefault="00000000" w:rsidRPr="00000000" w14:paraId="000002D8">
      <w:pPr>
        <w:jc w:val="center"/>
        <w:rPr>
          <w:b w:val="1"/>
          <w:sz w:val="24"/>
          <w:szCs w:val="24"/>
        </w:rPr>
      </w:pPr>
      <w:r w:rsidDel="00000000" w:rsidR="00000000" w:rsidRPr="00000000">
        <w:rPr>
          <w:rtl w:val="0"/>
        </w:rPr>
      </w:r>
    </w:p>
    <w:p w:rsidR="00000000" w:rsidDel="00000000" w:rsidP="00000000" w:rsidRDefault="00000000" w:rsidRPr="00000000" w14:paraId="000002D9">
      <w:pPr>
        <w:jc w:val="center"/>
        <w:rPr>
          <w:b w:val="1"/>
          <w:sz w:val="24"/>
          <w:szCs w:val="24"/>
        </w:rPr>
      </w:pPr>
      <w:r w:rsidDel="00000000" w:rsidR="00000000" w:rsidRPr="00000000">
        <w:rPr>
          <w:b w:val="1"/>
          <w:sz w:val="24"/>
          <w:szCs w:val="24"/>
          <w:rtl w:val="0"/>
        </w:rPr>
        <w:t xml:space="preserve">&amp; THANK YOU FOR ORGANISING AN AMAZING BUILDINGBLOCS 2019!</w:t>
      </w:r>
    </w:p>
    <w:sectPr>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vineetjohn/daily-coding-problem/blob/master/solutions/problem_238.py" TargetMode="External"/><Relationship Id="rId9" Type="http://schemas.openxmlformats.org/officeDocument/2006/relationships/hyperlink" Target="https://leetcode.com/discuss/general-discussion/292780/MIT-Blackjack-Dynamic-Programmi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