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D1D82" w14:textId="68694A30" w:rsidR="003B6434" w:rsidRDefault="009375E1">
      <w:r>
        <w:t>SOP Document</w:t>
      </w:r>
    </w:p>
    <w:p w14:paraId="54B3DAEE" w14:textId="31C80DA5" w:rsidR="0045491E" w:rsidRDefault="0045491E">
      <w:r>
        <w:t>Step 1 to 8 is for finding the tail end valve once the user has selected the pipe to shut down.</w:t>
      </w:r>
    </w:p>
    <w:p w14:paraId="451879AC" w14:textId="2D9EF287" w:rsidR="009375E1" w:rsidRDefault="009375E1" w:rsidP="009375E1">
      <w:pPr>
        <w:pStyle w:val="ListParagraph"/>
        <w:numPr>
          <w:ilvl w:val="0"/>
          <w:numId w:val="1"/>
        </w:numPr>
      </w:pPr>
      <w:r>
        <w:t xml:space="preserve">When the </w:t>
      </w:r>
      <w:proofErr w:type="spellStart"/>
      <w:r>
        <w:t>pipe_id</w:t>
      </w:r>
      <w:proofErr w:type="spellEnd"/>
      <w:r>
        <w:t xml:space="preserve"> is selected, the user has to indicate the status of the </w:t>
      </w:r>
      <w:proofErr w:type="spellStart"/>
      <w:r>
        <w:t>pipe_id</w:t>
      </w:r>
      <w:proofErr w:type="spellEnd"/>
      <w:r>
        <w:t>, whether they want it to be “open” or “closed”</w:t>
      </w:r>
    </w:p>
    <w:p w14:paraId="16310654" w14:textId="29C147FE" w:rsidR="009375E1" w:rsidRDefault="009375E1" w:rsidP="00A501B7">
      <w:pPr>
        <w:pStyle w:val="ListParagraph"/>
        <w:numPr>
          <w:ilvl w:val="0"/>
          <w:numId w:val="1"/>
        </w:numPr>
      </w:pPr>
      <w:r>
        <w:t xml:space="preserve">Check the current status of the </w:t>
      </w:r>
      <w:proofErr w:type="spellStart"/>
      <w:r>
        <w:t>pipe_id</w:t>
      </w:r>
      <w:proofErr w:type="spellEnd"/>
      <w:r>
        <w:t xml:space="preserve"> selected by the user, if the current status matches what the user has indicated, inform the user on the current </w:t>
      </w:r>
      <w:proofErr w:type="spellStart"/>
      <w:r>
        <w:t>pipe_id</w:t>
      </w:r>
      <w:proofErr w:type="spellEnd"/>
      <w:r>
        <w:t xml:space="preserve"> status is already as such</w:t>
      </w:r>
      <w:r w:rsidR="00A501B7">
        <w:t xml:space="preserve"> and stop here to inform the user which step you have stopped</w:t>
      </w:r>
      <w:r>
        <w:t>.</w:t>
      </w:r>
      <w:r w:rsidR="00A501B7">
        <w:t xml:space="preserve"> If the current status of the </w:t>
      </w:r>
      <w:proofErr w:type="spellStart"/>
      <w:r w:rsidR="00A501B7">
        <w:t>pipe_id</w:t>
      </w:r>
      <w:proofErr w:type="spellEnd"/>
      <w:r w:rsidR="00A501B7">
        <w:t xml:space="preserve"> selected by the user does not match, proceed to the next step.</w:t>
      </w:r>
    </w:p>
    <w:p w14:paraId="2ABB4983" w14:textId="1A850391" w:rsidR="009375E1" w:rsidRDefault="009375E1" w:rsidP="009375E1">
      <w:pPr>
        <w:pStyle w:val="ListParagraph"/>
        <w:numPr>
          <w:ilvl w:val="0"/>
          <w:numId w:val="1"/>
        </w:numPr>
      </w:pPr>
      <w:r>
        <w:t xml:space="preserve">If the </w:t>
      </w:r>
      <w:proofErr w:type="spellStart"/>
      <w:r>
        <w:t>pipe_id</w:t>
      </w:r>
      <w:proofErr w:type="spellEnd"/>
      <w:r>
        <w:t xml:space="preserve"> selected has to have its status set to “closed”, check that the downstream connection, which is identified as “</w:t>
      </w:r>
      <w:proofErr w:type="spellStart"/>
      <w:r>
        <w:t>to_id</w:t>
      </w:r>
      <w:proofErr w:type="spellEnd"/>
      <w:r>
        <w:t>” and upstream connection, which is identified as “</w:t>
      </w:r>
      <w:proofErr w:type="spellStart"/>
      <w:r>
        <w:t>from_id</w:t>
      </w:r>
      <w:proofErr w:type="spellEnd"/>
      <w:r>
        <w:t>”</w:t>
      </w:r>
      <w:r w:rsidR="00333025">
        <w:t xml:space="preserve"> are currently set to “open”.</w:t>
      </w:r>
      <w:r w:rsidR="00A501B7">
        <w:t xml:space="preserve"> If not, stop here and inform the user which step you have stopped.</w:t>
      </w:r>
    </w:p>
    <w:p w14:paraId="04783613" w14:textId="787E2868" w:rsidR="00333025" w:rsidRDefault="00333025" w:rsidP="009375E1">
      <w:pPr>
        <w:pStyle w:val="ListParagraph"/>
        <w:numPr>
          <w:ilvl w:val="0"/>
          <w:numId w:val="1"/>
        </w:numPr>
      </w:pPr>
      <w:r>
        <w:t>Identify the “</w:t>
      </w:r>
      <w:proofErr w:type="spellStart"/>
      <w:r>
        <w:t>to_id</w:t>
      </w:r>
      <w:proofErr w:type="spellEnd"/>
      <w:r>
        <w:t>” value as it is downstream, once you identify the value of “</w:t>
      </w:r>
      <w:proofErr w:type="spellStart"/>
      <w:r>
        <w:t>to_id</w:t>
      </w:r>
      <w:proofErr w:type="spellEnd"/>
      <w:r>
        <w:t>”, th</w:t>
      </w:r>
      <w:r w:rsidR="00931421">
        <w:t>is</w:t>
      </w:r>
      <w:r>
        <w:t xml:space="preserve"> value would be the same as a valve with parameter labelled as “id”</w:t>
      </w:r>
      <w:r w:rsidR="00931421">
        <w:t>, find this valve</w:t>
      </w:r>
      <w:r>
        <w:t>.  Identify the “</w:t>
      </w:r>
      <w:proofErr w:type="spellStart"/>
      <w:r>
        <w:t>road_name</w:t>
      </w:r>
      <w:proofErr w:type="spellEnd"/>
      <w:r>
        <w:t>” value for this valve</w:t>
      </w:r>
      <w:r w:rsidR="006A4184">
        <w:t>.</w:t>
      </w:r>
    </w:p>
    <w:p w14:paraId="5AD0BFCB" w14:textId="50A12F95" w:rsidR="006A4184" w:rsidRDefault="006A4184" w:rsidP="009375E1">
      <w:pPr>
        <w:pStyle w:val="ListParagraph"/>
        <w:numPr>
          <w:ilvl w:val="0"/>
          <w:numId w:val="1"/>
        </w:numPr>
      </w:pPr>
      <w:r>
        <w:t xml:space="preserve">Next, find </w:t>
      </w:r>
      <w:r w:rsidR="00931421">
        <w:t>all the</w:t>
      </w:r>
      <w:r>
        <w:t xml:space="preserve"> </w:t>
      </w:r>
      <w:proofErr w:type="spellStart"/>
      <w:r>
        <w:t>pipe_id</w:t>
      </w:r>
      <w:proofErr w:type="spellEnd"/>
      <w:r>
        <w:t xml:space="preserve"> that has the same “</w:t>
      </w:r>
      <w:proofErr w:type="spellStart"/>
      <w:r>
        <w:t>road_name</w:t>
      </w:r>
      <w:proofErr w:type="spellEnd"/>
      <w:r>
        <w:t>” value</w:t>
      </w:r>
      <w:r w:rsidR="00931421">
        <w:t xml:space="preserve"> as found in Step 4</w:t>
      </w:r>
      <w:r>
        <w:t xml:space="preserve">. Some </w:t>
      </w:r>
      <w:proofErr w:type="spellStart"/>
      <w:r>
        <w:t>road_name</w:t>
      </w:r>
      <w:proofErr w:type="spellEnd"/>
      <w:r>
        <w:t xml:space="preserve"> may have upper or lower casing, turn all the </w:t>
      </w:r>
      <w:proofErr w:type="spellStart"/>
      <w:r>
        <w:t>road_name</w:t>
      </w:r>
      <w:proofErr w:type="spellEnd"/>
      <w:r>
        <w:t xml:space="preserve"> to lower casings to find the exact matches of </w:t>
      </w:r>
      <w:proofErr w:type="spellStart"/>
      <w:r>
        <w:t>pipe_id</w:t>
      </w:r>
      <w:proofErr w:type="spellEnd"/>
      <w:r>
        <w:t xml:space="preserve"> that has the same </w:t>
      </w:r>
      <w:proofErr w:type="spellStart"/>
      <w:r>
        <w:t>road_name</w:t>
      </w:r>
      <w:proofErr w:type="spellEnd"/>
      <w:r>
        <w:t>.</w:t>
      </w:r>
    </w:p>
    <w:p w14:paraId="7FEAC2DE" w14:textId="0D41AEC8" w:rsidR="006A4184" w:rsidRDefault="006A4184" w:rsidP="009375E1">
      <w:pPr>
        <w:pStyle w:val="ListParagraph"/>
        <w:numPr>
          <w:ilvl w:val="0"/>
          <w:numId w:val="1"/>
        </w:numPr>
      </w:pPr>
      <w:r>
        <w:t xml:space="preserve">Out of all the </w:t>
      </w:r>
      <w:proofErr w:type="spellStart"/>
      <w:r>
        <w:t>pipe_id</w:t>
      </w:r>
      <w:proofErr w:type="spellEnd"/>
      <w:r>
        <w:t xml:space="preserve"> that is found, find the ones where their parameters of </w:t>
      </w:r>
      <w:proofErr w:type="spellStart"/>
      <w:r>
        <w:t>from_</w:t>
      </w:r>
      <w:r w:rsidR="00BF6E98">
        <w:t>id</w:t>
      </w:r>
      <w:proofErr w:type="spellEnd"/>
      <w:r w:rsidR="00BF6E98">
        <w:t xml:space="preserve"> or </w:t>
      </w:r>
      <w:proofErr w:type="spellStart"/>
      <w:r w:rsidR="00BF6E98">
        <w:t>to_id</w:t>
      </w:r>
      <w:proofErr w:type="spellEnd"/>
      <w:r w:rsidR="00BF6E98">
        <w:t xml:space="preserve"> </w:t>
      </w:r>
      <w:proofErr w:type="gramStart"/>
      <w:r w:rsidR="00BF6E98">
        <w:t>matches</w:t>
      </w:r>
      <w:proofErr w:type="gramEnd"/>
      <w:r w:rsidR="00BF6E98">
        <w:t xml:space="preserve"> the id of the pipe identified in step </w:t>
      </w:r>
      <w:r w:rsidR="00931421">
        <w:t>4</w:t>
      </w:r>
      <w:r w:rsidR="00BF6E98">
        <w:t xml:space="preserve">. </w:t>
      </w:r>
    </w:p>
    <w:p w14:paraId="3001317C" w14:textId="636112DC" w:rsidR="00BF6E98" w:rsidRDefault="00931421" w:rsidP="009375E1">
      <w:pPr>
        <w:pStyle w:val="ListParagraph"/>
        <w:numPr>
          <w:ilvl w:val="0"/>
          <w:numId w:val="1"/>
        </w:numPr>
      </w:pPr>
      <w:r>
        <w:t>After you have found all possible pipe_id in step 6, find the exact one which its “</w:t>
      </w:r>
      <w:proofErr w:type="spellStart"/>
      <w:r>
        <w:t>from_id</w:t>
      </w:r>
      <w:proofErr w:type="spellEnd"/>
      <w:r>
        <w:t>” matching the id of the pipe identified in step 4 and has its status set to “open”.</w:t>
      </w:r>
    </w:p>
    <w:p w14:paraId="6B63CAD3" w14:textId="00160154" w:rsidR="00931421" w:rsidRDefault="00705231" w:rsidP="009375E1">
      <w:pPr>
        <w:pStyle w:val="ListParagraph"/>
        <w:numPr>
          <w:ilvl w:val="0"/>
          <w:numId w:val="1"/>
        </w:numPr>
      </w:pPr>
      <w:r>
        <w:t xml:space="preserve">If you are able to find the exact </w:t>
      </w:r>
      <w:proofErr w:type="spellStart"/>
      <w:r>
        <w:t>pipe_id</w:t>
      </w:r>
      <w:proofErr w:type="spellEnd"/>
      <w:r>
        <w:t xml:space="preserve"> in step 7, take note of this new </w:t>
      </w:r>
      <w:proofErr w:type="spellStart"/>
      <w:r>
        <w:t>pipe_id</w:t>
      </w:r>
      <w:proofErr w:type="spellEnd"/>
      <w:r>
        <w:t xml:space="preserve"> and repeat from step 4</w:t>
      </w:r>
      <w:r w:rsidR="00454271">
        <w:t xml:space="preserve">. If you are unable to find the exact </w:t>
      </w:r>
      <w:proofErr w:type="spellStart"/>
      <w:r w:rsidR="00454271">
        <w:t>pipe_id</w:t>
      </w:r>
      <w:proofErr w:type="spellEnd"/>
      <w:r w:rsidR="00454271">
        <w:t xml:space="preserve"> in step 7, the id for the valve in step 4 is labelled as the tail end valve.</w:t>
      </w:r>
    </w:p>
    <w:p w14:paraId="1BC01614" w14:textId="21695FBA" w:rsidR="00936890" w:rsidRDefault="00936890" w:rsidP="0038233E">
      <w:pPr>
        <w:pStyle w:val="ListParagraph"/>
        <w:numPr>
          <w:ilvl w:val="0"/>
          <w:numId w:val="1"/>
        </w:numPr>
      </w:pPr>
      <w:r>
        <w:t xml:space="preserve"> </w:t>
      </w:r>
      <w:r w:rsidR="00884F2B">
        <w:t xml:space="preserve">After identifying the tail end valve, list all </w:t>
      </w:r>
      <w:proofErr w:type="spellStart"/>
      <w:r w:rsidR="00884F2B">
        <w:t>pipe_id</w:t>
      </w:r>
      <w:proofErr w:type="spellEnd"/>
      <w:r w:rsidR="00884F2B">
        <w:t xml:space="preserve"> where either </w:t>
      </w:r>
      <w:proofErr w:type="spellStart"/>
      <w:r w:rsidR="00884F2B">
        <w:t>from_id</w:t>
      </w:r>
      <w:proofErr w:type="spellEnd"/>
      <w:r w:rsidR="00884F2B">
        <w:t xml:space="preserve"> or </w:t>
      </w:r>
      <w:proofErr w:type="spellStart"/>
      <w:r w:rsidR="00884F2B">
        <w:t>to_id</w:t>
      </w:r>
      <w:proofErr w:type="spellEnd"/>
      <w:r w:rsidR="00884F2B">
        <w:t xml:space="preserve"> matches the tail end valve id. From this list, keep </w:t>
      </w:r>
      <w:r w:rsidR="00884F2B">
        <w:lastRenderedPageBreak/>
        <w:t xml:space="preserve">only the pipes where </w:t>
      </w:r>
      <w:proofErr w:type="spellStart"/>
      <w:r w:rsidR="00884F2B">
        <w:t>to_id</w:t>
      </w:r>
      <w:proofErr w:type="spellEnd"/>
      <w:r w:rsidR="00884F2B">
        <w:t xml:space="preserve"> equals the tail end valve id — these are the pipes</w:t>
      </w:r>
      <w:r w:rsidR="0038233E">
        <w:t xml:space="preserve"> </w:t>
      </w:r>
      <w:r w:rsidR="00884F2B">
        <w:t xml:space="preserve">feeding into the tail end valve. From those, exclude any pipe </w:t>
      </w:r>
      <w:proofErr w:type="gramStart"/>
      <w:r w:rsidR="00884F2B">
        <w:t>whose</w:t>
      </w:r>
      <w:proofErr w:type="gramEnd"/>
      <w:r w:rsidR="00884F2B">
        <w:t xml:space="preserve"> </w:t>
      </w:r>
      <w:proofErr w:type="spellStart"/>
      <w:r w:rsidR="00884F2B">
        <w:t>from_id</w:t>
      </w:r>
      <w:proofErr w:type="spellEnd"/>
      <w:r w:rsidR="00884F2B">
        <w:t xml:space="preserve"> is a valve that was already visited during the traversal (i.e., any valve that forms part of the shutdown chain leading to the tail end</w:t>
      </w:r>
      <w:r w:rsidR="0038233E">
        <w:t xml:space="preserve"> </w:t>
      </w:r>
      <w:r w:rsidR="00884F2B">
        <w:t xml:space="preserve">valve). The remaining pipes are the alternate feed candidates. Check the status of each remaining pipe: if the status is open, there is an available alternate feed — record this </w:t>
      </w:r>
      <w:proofErr w:type="spellStart"/>
      <w:r w:rsidR="00884F2B">
        <w:t>pipe_id</w:t>
      </w:r>
      <w:proofErr w:type="spellEnd"/>
      <w:r w:rsidR="00884F2B">
        <w:t xml:space="preserve"> as the alternate feed</w:t>
      </w:r>
      <w:r w:rsidR="00DD75EA">
        <w:t>.</w:t>
      </w:r>
      <w:r w:rsidR="00884F2B">
        <w:t xml:space="preserve"> If all</w:t>
      </w:r>
      <w:r w:rsidR="0038233E">
        <w:t xml:space="preserve"> </w:t>
      </w:r>
      <w:r w:rsidR="00884F2B">
        <w:t>remaining pipes are closed or none remain after exclusion, there is no available alternate feed</w:t>
      </w:r>
      <w:r w:rsidR="00DD75EA">
        <w:t>, stop at this step.</w:t>
      </w:r>
    </w:p>
    <w:p w14:paraId="2FC62B72" w14:textId="49F29A5D" w:rsidR="00DD75EA" w:rsidRDefault="00DD75EA" w:rsidP="00DD75EA">
      <w:pPr>
        <w:pStyle w:val="ListParagraph"/>
      </w:pPr>
    </w:p>
    <w:p w14:paraId="01BFB9D3" w14:textId="547D894F" w:rsidR="00DD75EA" w:rsidRDefault="00D67EC6" w:rsidP="00DD75EA">
      <w:pPr>
        <w:pStyle w:val="ListParagraph"/>
        <w:numPr>
          <w:ilvl w:val="0"/>
          <w:numId w:val="1"/>
        </w:numPr>
      </w:pPr>
      <w:r>
        <w:t>Record</w:t>
      </w:r>
      <w:r w:rsidR="00755D26">
        <w:t xml:space="preserve"> all the valves in</w:t>
      </w:r>
      <w:r w:rsidR="006C328E">
        <w:t xml:space="preserve"> sequential steps</w:t>
      </w:r>
      <w:r w:rsidR="00755D26">
        <w:t xml:space="preserve"> that form part of the shutdown chain, including the tail end valve.</w:t>
      </w:r>
    </w:p>
    <w:p w14:paraId="18A7884D" w14:textId="77777777" w:rsidR="00755D26" w:rsidRDefault="00755D26" w:rsidP="00755D26">
      <w:pPr>
        <w:pStyle w:val="ListParagraph"/>
      </w:pPr>
    </w:p>
    <w:p w14:paraId="2B69E5F4" w14:textId="06FEC7A8" w:rsidR="00755D26" w:rsidRDefault="0018257D" w:rsidP="00DD75EA">
      <w:pPr>
        <w:pStyle w:val="ListParagraph"/>
        <w:numPr>
          <w:ilvl w:val="0"/>
          <w:numId w:val="1"/>
        </w:numPr>
      </w:pPr>
      <w:r>
        <w:t xml:space="preserve">If there was no alternate feed in step 9, stop </w:t>
      </w:r>
      <w:r w:rsidR="00D2460B">
        <w:t>at this step</w:t>
      </w:r>
      <w:r>
        <w:t xml:space="preserve">. If there is alternate feed, </w:t>
      </w:r>
      <w:r w:rsidR="00D2460B">
        <w:t>proceed to step 12.</w:t>
      </w:r>
    </w:p>
    <w:p w14:paraId="0D3FC768" w14:textId="77777777" w:rsidR="00D2460B" w:rsidRDefault="00D2460B" w:rsidP="00D2460B">
      <w:pPr>
        <w:pStyle w:val="ListParagraph"/>
      </w:pPr>
    </w:p>
    <w:p w14:paraId="5C08AF1D" w14:textId="007C5506" w:rsidR="00871CFB" w:rsidRDefault="006C328E" w:rsidP="0010692F">
      <w:pPr>
        <w:pStyle w:val="ListParagraph"/>
        <w:numPr>
          <w:ilvl w:val="0"/>
          <w:numId w:val="1"/>
        </w:numPr>
      </w:pPr>
      <w:r>
        <w:t xml:space="preserve">With the sequential shutdown chain shown in valve sequences, </w:t>
      </w:r>
      <w:r w:rsidR="002C1AC3">
        <w:t>we will now trace backwards. S</w:t>
      </w:r>
      <w:r w:rsidR="007F5ED2">
        <w:t xml:space="preserve">tart </w:t>
      </w:r>
      <w:r w:rsidR="002C1AC3">
        <w:t xml:space="preserve">with the tail end valve, check if there is a </w:t>
      </w:r>
      <w:proofErr w:type="spellStart"/>
      <w:r w:rsidR="002C1AC3">
        <w:t>pipe_id</w:t>
      </w:r>
      <w:proofErr w:type="spellEnd"/>
      <w:r w:rsidR="002C1AC3">
        <w:t xml:space="preserve"> that has </w:t>
      </w:r>
      <w:proofErr w:type="spellStart"/>
      <w:r w:rsidR="002C1AC3">
        <w:t>from_id</w:t>
      </w:r>
      <w:proofErr w:type="spellEnd"/>
      <w:r w:rsidR="002C1AC3">
        <w:t xml:space="preserve"> equals to the tail end valve id and the </w:t>
      </w:r>
      <w:proofErr w:type="spellStart"/>
      <w:r w:rsidR="002C1AC3">
        <w:t>to_id</w:t>
      </w:r>
      <w:proofErr w:type="spellEnd"/>
      <w:r w:rsidR="002C1AC3">
        <w:t xml:space="preserve"> of that </w:t>
      </w:r>
      <w:proofErr w:type="spellStart"/>
      <w:r w:rsidR="002C1AC3">
        <w:t>pipe_id</w:t>
      </w:r>
      <w:proofErr w:type="spellEnd"/>
      <w:r w:rsidR="002C1AC3">
        <w:t xml:space="preserve"> is equals to the next valve sequence in the sequential shutdown chain but in reverse, starting with the tail end valve. Check if the status of the pipe is set to “closed”. If it is set to “closed”, proceed to the next step. If not, </w:t>
      </w:r>
      <w:r w:rsidR="00871CFB">
        <w:t>stop at this step and inform the user.</w:t>
      </w:r>
    </w:p>
    <w:sectPr w:rsidR="00871C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2D3F01"/>
    <w:multiLevelType w:val="hybridMultilevel"/>
    <w:tmpl w:val="71F2F198"/>
    <w:lvl w:ilvl="0" w:tplc="5798B780">
      <w:start w:val="1"/>
      <w:numFmt w:val="decimal"/>
      <w:suff w:val="space"/>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75732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9F2"/>
    <w:rsid w:val="0010692F"/>
    <w:rsid w:val="0018257D"/>
    <w:rsid w:val="002142A1"/>
    <w:rsid w:val="00262002"/>
    <w:rsid w:val="002829F2"/>
    <w:rsid w:val="002C1AC3"/>
    <w:rsid w:val="00333025"/>
    <w:rsid w:val="0038233E"/>
    <w:rsid w:val="003B6434"/>
    <w:rsid w:val="00454271"/>
    <w:rsid w:val="0045491E"/>
    <w:rsid w:val="006A4184"/>
    <w:rsid w:val="006C328E"/>
    <w:rsid w:val="00705231"/>
    <w:rsid w:val="00755D26"/>
    <w:rsid w:val="007F5ED2"/>
    <w:rsid w:val="0083193B"/>
    <w:rsid w:val="00871CFB"/>
    <w:rsid w:val="00884F2B"/>
    <w:rsid w:val="00896E9C"/>
    <w:rsid w:val="00931421"/>
    <w:rsid w:val="00936890"/>
    <w:rsid w:val="009375E1"/>
    <w:rsid w:val="00A06A42"/>
    <w:rsid w:val="00A33118"/>
    <w:rsid w:val="00A501B7"/>
    <w:rsid w:val="00BD672E"/>
    <w:rsid w:val="00BF6E98"/>
    <w:rsid w:val="00D2460B"/>
    <w:rsid w:val="00D57584"/>
    <w:rsid w:val="00D67EC6"/>
    <w:rsid w:val="00DD75EA"/>
    <w:rsid w:val="00E6273E"/>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4E8C13"/>
  <w15:chartTrackingRefBased/>
  <w15:docId w15:val="{4675A133-5E73-4F3A-BE2B-76C14B133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8"/>
        <w:szCs w:val="28"/>
        <w:lang w:val="en-SG"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29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29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29F2"/>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2829F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29F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29F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29F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29F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29F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29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29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29F2"/>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2829F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829F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829F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829F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829F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829F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829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29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29F2"/>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2829F2"/>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2829F2"/>
    <w:pPr>
      <w:spacing w:before="160"/>
      <w:jc w:val="center"/>
    </w:pPr>
    <w:rPr>
      <w:i/>
      <w:iCs/>
      <w:color w:val="404040" w:themeColor="text1" w:themeTint="BF"/>
    </w:rPr>
  </w:style>
  <w:style w:type="character" w:customStyle="1" w:styleId="QuoteChar">
    <w:name w:val="Quote Char"/>
    <w:basedOn w:val="DefaultParagraphFont"/>
    <w:link w:val="Quote"/>
    <w:uiPriority w:val="29"/>
    <w:rsid w:val="002829F2"/>
    <w:rPr>
      <w:i/>
      <w:iCs/>
      <w:color w:val="404040" w:themeColor="text1" w:themeTint="BF"/>
    </w:rPr>
  </w:style>
  <w:style w:type="paragraph" w:styleId="ListParagraph">
    <w:name w:val="List Paragraph"/>
    <w:basedOn w:val="Normal"/>
    <w:uiPriority w:val="34"/>
    <w:qFormat/>
    <w:rsid w:val="002829F2"/>
    <w:pPr>
      <w:ind w:left="720"/>
      <w:contextualSpacing/>
    </w:pPr>
  </w:style>
  <w:style w:type="character" w:styleId="IntenseEmphasis">
    <w:name w:val="Intense Emphasis"/>
    <w:basedOn w:val="DefaultParagraphFont"/>
    <w:uiPriority w:val="21"/>
    <w:qFormat/>
    <w:rsid w:val="002829F2"/>
    <w:rPr>
      <w:i/>
      <w:iCs/>
      <w:color w:val="0F4761" w:themeColor="accent1" w:themeShade="BF"/>
    </w:rPr>
  </w:style>
  <w:style w:type="paragraph" w:styleId="IntenseQuote">
    <w:name w:val="Intense Quote"/>
    <w:basedOn w:val="Normal"/>
    <w:next w:val="Normal"/>
    <w:link w:val="IntenseQuoteChar"/>
    <w:uiPriority w:val="30"/>
    <w:qFormat/>
    <w:rsid w:val="002829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29F2"/>
    <w:rPr>
      <w:i/>
      <w:iCs/>
      <w:color w:val="0F4761" w:themeColor="accent1" w:themeShade="BF"/>
    </w:rPr>
  </w:style>
  <w:style w:type="character" w:styleId="IntenseReference">
    <w:name w:val="Intense Reference"/>
    <w:basedOn w:val="DefaultParagraphFont"/>
    <w:uiPriority w:val="32"/>
    <w:qFormat/>
    <w:rsid w:val="002829F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327</TotalTime>
  <Pages>2</Pages>
  <Words>501</Words>
  <Characters>2862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Koh</dc:creator>
  <cp:keywords/>
  <dc:description/>
  <cp:lastModifiedBy>Barry Koh</cp:lastModifiedBy>
  <cp:revision>25</cp:revision>
  <dcterms:created xsi:type="dcterms:W3CDTF">2026-05-01T07:34:00Z</dcterms:created>
  <dcterms:modified xsi:type="dcterms:W3CDTF">2026-05-05T08:45:00Z</dcterms:modified>
</cp:coreProperties>
</file>