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585CC44" wp14:paraId="02C53AE5" wp14:textId="41317726">
      <w:pPr>
        <w:pStyle w:val="Heading2"/>
        <w:spacing w:before="299" w:beforeAutospacing="off" w:after="299" w:afterAutospacing="off"/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Integrated Research Philosophy Challenge</w:t>
      </w:r>
    </w:p>
    <w:p xmlns:wp14="http://schemas.microsoft.com/office/word/2010/wordml" w:rsidP="6585CC44" wp14:paraId="09B78F54" wp14:textId="2025FC2F">
      <w:pPr>
        <w:pStyle w:val="Heading3"/>
        <w:spacing w:before="281" w:beforeAutospacing="off" w:after="281" w:afterAutospacing="off"/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6585CC44" wp14:paraId="7D0F690C" wp14:textId="6BC959E9">
      <w:pPr>
        <w:spacing w:before="240" w:beforeAutospacing="off" w:after="240" w:afterAutospacing="off"/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activity will help you understand how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Ontology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Epistemology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Axiology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Doxology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shape research in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Computer Science (CS)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Analytics (DA)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Cybersecurity (CY)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. By the end, you'll learn how to design research that takes these elements into account.</w:t>
      </w:r>
    </w:p>
    <w:p xmlns:wp14="http://schemas.microsoft.com/office/word/2010/wordml" wp14:paraId="4E476C0C" wp14:textId="24EBBF03"/>
    <w:p xmlns:wp14="http://schemas.microsoft.com/office/word/2010/wordml" w:rsidP="6585CC44" wp14:paraId="6E33FC52" wp14:textId="4E1E60A9">
      <w:pPr>
        <w:pStyle w:val="Heading3"/>
        <w:spacing w:before="281" w:beforeAutospacing="off" w:after="281" w:afterAutospacing="off"/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 Description:</w:t>
      </w:r>
    </w:p>
    <w:p xmlns:wp14="http://schemas.microsoft.com/office/word/2010/wordml" w:rsidP="6585CC44" wp14:paraId="5E4C93C0" wp14:textId="4BE3D2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Introduction and Briefing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5CC44" wp14:paraId="4661EF38" wp14:textId="7178E04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You’ll be working in groups to explore the philosophical elements that influence research. These are:</w:t>
      </w:r>
    </w:p>
    <w:p xmlns:wp14="http://schemas.microsoft.com/office/word/2010/wordml" w:rsidP="6585CC44" wp14:paraId="107ED2E6" wp14:textId="7D7BC3A5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Ontology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 What is the nature of the reality you're studying?</w:t>
      </w:r>
    </w:p>
    <w:p xmlns:wp14="http://schemas.microsoft.com/office/word/2010/wordml" w:rsidP="6585CC44" wp14:paraId="7B81EB3C" wp14:textId="1A35CB37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Epistemology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 How do you know what you know?</w:t>
      </w:r>
    </w:p>
    <w:p xmlns:wp14="http://schemas.microsoft.com/office/word/2010/wordml" w:rsidP="6585CC44" wp14:paraId="683B51DC" wp14:textId="5218BEA4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Axiology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 What ethical principles or values are important in your research?</w:t>
      </w:r>
    </w:p>
    <w:p xmlns:wp14="http://schemas.microsoft.com/office/word/2010/wordml" w:rsidP="6585CC44" wp14:paraId="177273E9" wp14:textId="7DE441C6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Doxology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 What beliefs or assumptions might affect your research?</w:t>
      </w:r>
    </w:p>
    <w:p xmlns:wp14="http://schemas.microsoft.com/office/word/2010/wordml" w:rsidP="6585CC44" wp14:paraId="451D09D5" wp14:textId="4495BAD5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Methodology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 How will you collect and analyze your data?</w:t>
      </w:r>
    </w:p>
    <w:p xmlns:wp14="http://schemas.microsoft.com/office/word/2010/wordml" wp14:paraId="334FE349" wp14:textId="10F5B1CF"/>
    <w:p xmlns:wp14="http://schemas.microsoft.com/office/word/2010/wordml" w:rsidP="6585CC44" wp14:paraId="0702036A" wp14:textId="66B54C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Assignment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5CC44" wp14:paraId="55A6D279" wp14:textId="1EAD24C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You will be divided into small groups.</w:t>
      </w:r>
    </w:p>
    <w:p xmlns:wp14="http://schemas.microsoft.com/office/word/2010/wordml" w:rsidP="6585CC44" wp14:paraId="470F7DE4" wp14:textId="42D778C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group will be assigned a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scenario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585CC44" wp14:paraId="75B84EEB" wp14:textId="3A34500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Your task is to develop a research design for the scenario, addressing all the philosophical elements (ontology, epistemology, axiology, doxology, and methodology).</w:t>
      </w:r>
    </w:p>
    <w:p xmlns:wp14="http://schemas.microsoft.com/office/word/2010/wordml" w:rsidP="6585CC44" wp14:paraId="42AED4BD" wp14:textId="1E1A034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Scenarios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5CC44" wp14:paraId="0D4ED481" wp14:textId="3FBA219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Bias in Social Media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(CS): Design an AI system that detects biased language in social media platforms.</w:t>
      </w:r>
    </w:p>
    <w:p xmlns:wp14="http://schemas.microsoft.com/office/word/2010/wordml" w:rsidP="6585CC44" wp14:paraId="6400BC1C" wp14:textId="711C7F9B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Predictive Analytics in Healthcare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(DA): Create a predictive model for hospital resource allocation during a pandemic.</w:t>
      </w:r>
    </w:p>
    <w:p xmlns:wp14="http://schemas.microsoft.com/office/word/2010/wordml" w:rsidP="6585CC44" wp14:paraId="3D415B52" wp14:textId="102FB4F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Insider Threats in Cybersecurity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(CY): Build a cybersecurity system to protect against insider threats in a government organization.</w:t>
      </w:r>
    </w:p>
    <w:p xmlns:wp14="http://schemas.microsoft.com/office/word/2010/wordml" wp14:paraId="5F9B5437" wp14:textId="50699040"/>
    <w:p xmlns:wp14="http://schemas.microsoft.com/office/word/2010/wordml" w:rsidP="6585CC44" wp14:paraId="3A391959" wp14:textId="3CA422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Work (10 minutes)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5CC44" wp14:paraId="51319DA1" wp14:textId="33BB670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Use the worksheet provided to guide your discussion.</w:t>
      </w:r>
    </w:p>
    <w:p xmlns:wp14="http://schemas.microsoft.com/office/word/2010/wordml" w:rsidP="6585CC44" wp14:paraId="1C3BF8C7" wp14:textId="25CD9F6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For each part of your research design, think about how the philosophical elements affect your decisions. Here’s a quick guide to help you: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069"/>
        <w:gridCol w:w="8291"/>
      </w:tblGrid>
      <w:tr w:rsidR="6585CC44" w:rsidTr="6585CC44" w14:paraId="286A2F95">
        <w:trPr>
          <w:trHeight w:val="300"/>
        </w:trPr>
        <w:tc>
          <w:tcPr>
            <w:tcW w:w="1069" w:type="dxa"/>
            <w:tcMar/>
            <w:vAlign w:val="center"/>
          </w:tcPr>
          <w:p w:rsidR="6585CC44" w:rsidP="6585CC44" w:rsidRDefault="6585CC44" w14:paraId="29D3C103" w14:textId="001C0693">
            <w:pPr>
              <w:spacing w:before="0" w:beforeAutospacing="off" w:after="0" w:afterAutospacing="off"/>
              <w:jc w:val="center"/>
            </w:pPr>
            <w:r w:rsidRPr="6585CC44" w:rsidR="6585CC44">
              <w:rPr>
                <w:b w:val="1"/>
                <w:bCs w:val="1"/>
              </w:rPr>
              <w:t>Philosophical Element</w:t>
            </w:r>
          </w:p>
        </w:tc>
        <w:tc>
          <w:tcPr>
            <w:tcW w:w="8291" w:type="dxa"/>
            <w:tcMar/>
            <w:vAlign w:val="center"/>
          </w:tcPr>
          <w:p w:rsidR="6585CC44" w:rsidP="6585CC44" w:rsidRDefault="6585CC44" w14:paraId="5C4ED45E" w14:textId="33D2B08D">
            <w:pPr>
              <w:spacing w:before="0" w:beforeAutospacing="off" w:after="0" w:afterAutospacing="off"/>
              <w:jc w:val="center"/>
            </w:pPr>
            <w:r w:rsidRPr="6585CC44" w:rsidR="6585CC44">
              <w:rPr>
                <w:b w:val="1"/>
                <w:bCs w:val="1"/>
              </w:rPr>
              <w:t>Questions to Consider</w:t>
            </w:r>
          </w:p>
        </w:tc>
      </w:tr>
      <w:tr w:rsidR="6585CC44" w:rsidTr="6585CC44" w14:paraId="081A470C">
        <w:trPr>
          <w:trHeight w:val="300"/>
        </w:trPr>
        <w:tc>
          <w:tcPr>
            <w:tcW w:w="1069" w:type="dxa"/>
            <w:tcMar/>
            <w:vAlign w:val="center"/>
          </w:tcPr>
          <w:p w:rsidR="6585CC44" w:rsidP="6585CC44" w:rsidRDefault="6585CC44" w14:paraId="24336BA5" w14:textId="1F1898B5">
            <w:pPr>
              <w:spacing w:before="0" w:beforeAutospacing="off" w:after="0" w:afterAutospacing="off"/>
            </w:pPr>
            <w:r w:rsidRPr="6585CC44" w:rsidR="6585CC44">
              <w:rPr>
                <w:b w:val="1"/>
                <w:bCs w:val="1"/>
              </w:rPr>
              <w:t>Ontology</w:t>
            </w:r>
          </w:p>
        </w:tc>
        <w:tc>
          <w:tcPr>
            <w:tcW w:w="8291" w:type="dxa"/>
            <w:tcMar/>
            <w:vAlign w:val="center"/>
          </w:tcPr>
          <w:p w:rsidR="6585CC44" w:rsidP="6585CC44" w:rsidRDefault="6585CC44" w14:paraId="71C27A06" w14:textId="5471023D">
            <w:pPr>
              <w:spacing w:before="0" w:beforeAutospacing="off" w:after="0" w:afterAutospacing="off"/>
            </w:pPr>
            <w:r w:rsidR="6585CC44">
              <w:rPr/>
              <w:t>What is the nature of the problem? Is it objective (existing independently) or shaped by human perception?</w:t>
            </w:r>
          </w:p>
        </w:tc>
      </w:tr>
      <w:tr w:rsidR="6585CC44" w:rsidTr="6585CC44" w14:paraId="52E5AEE5">
        <w:trPr>
          <w:trHeight w:val="300"/>
        </w:trPr>
        <w:tc>
          <w:tcPr>
            <w:tcW w:w="1069" w:type="dxa"/>
            <w:tcMar/>
            <w:vAlign w:val="center"/>
          </w:tcPr>
          <w:p w:rsidR="6585CC44" w:rsidP="6585CC44" w:rsidRDefault="6585CC44" w14:paraId="50356345" w14:textId="10D9BAB0">
            <w:pPr>
              <w:spacing w:before="0" w:beforeAutospacing="off" w:after="0" w:afterAutospacing="off"/>
            </w:pPr>
            <w:r w:rsidRPr="6585CC44" w:rsidR="6585CC44">
              <w:rPr>
                <w:b w:val="1"/>
                <w:bCs w:val="1"/>
              </w:rPr>
              <w:t>Epistemology</w:t>
            </w:r>
          </w:p>
        </w:tc>
        <w:tc>
          <w:tcPr>
            <w:tcW w:w="8291" w:type="dxa"/>
            <w:tcMar/>
            <w:vAlign w:val="center"/>
          </w:tcPr>
          <w:p w:rsidR="6585CC44" w:rsidP="6585CC44" w:rsidRDefault="6585CC44" w14:paraId="10382A51" w14:textId="1D36D8D1">
            <w:pPr>
              <w:spacing w:before="0" w:beforeAutospacing="off" w:after="0" w:afterAutospacing="off"/>
            </w:pPr>
            <w:r w:rsidR="6585CC44">
              <w:rPr/>
              <w:t>How will you collect knowledge about this problem? Will you use objective methods (experiments, measurements) or subjective ones (interviews, qualitative research)?</w:t>
            </w:r>
          </w:p>
        </w:tc>
      </w:tr>
      <w:tr w:rsidR="6585CC44" w:rsidTr="6585CC44" w14:paraId="62761771">
        <w:trPr>
          <w:trHeight w:val="300"/>
        </w:trPr>
        <w:tc>
          <w:tcPr>
            <w:tcW w:w="1069" w:type="dxa"/>
            <w:tcMar/>
            <w:vAlign w:val="center"/>
          </w:tcPr>
          <w:p w:rsidR="6585CC44" w:rsidP="6585CC44" w:rsidRDefault="6585CC44" w14:paraId="2CC27481" w14:textId="58497033">
            <w:pPr>
              <w:spacing w:before="0" w:beforeAutospacing="off" w:after="0" w:afterAutospacing="off"/>
            </w:pPr>
            <w:r w:rsidRPr="6585CC44" w:rsidR="6585CC44">
              <w:rPr>
                <w:b w:val="1"/>
                <w:bCs w:val="1"/>
              </w:rPr>
              <w:t>Axiology</w:t>
            </w:r>
          </w:p>
        </w:tc>
        <w:tc>
          <w:tcPr>
            <w:tcW w:w="8291" w:type="dxa"/>
            <w:tcMar/>
            <w:vAlign w:val="center"/>
          </w:tcPr>
          <w:p w:rsidR="6585CC44" w:rsidP="6585CC44" w:rsidRDefault="6585CC44" w14:paraId="23CE3115" w14:textId="024175A0">
            <w:pPr>
              <w:spacing w:before="0" w:beforeAutospacing="off" w:after="0" w:afterAutospacing="off"/>
            </w:pPr>
            <w:r w:rsidR="6585CC44">
              <w:rPr/>
              <w:t>What values or ethical concerns are important in your research? Are you prioritizing fairness, privacy, accuracy, or transparency?</w:t>
            </w:r>
          </w:p>
        </w:tc>
      </w:tr>
      <w:tr w:rsidR="6585CC44" w:rsidTr="6585CC44" w14:paraId="51C937C3">
        <w:trPr>
          <w:trHeight w:val="300"/>
        </w:trPr>
        <w:tc>
          <w:tcPr>
            <w:tcW w:w="1069" w:type="dxa"/>
            <w:tcMar/>
            <w:vAlign w:val="center"/>
          </w:tcPr>
          <w:p w:rsidR="6585CC44" w:rsidP="6585CC44" w:rsidRDefault="6585CC44" w14:paraId="64ABE362" w14:textId="0BB03A30">
            <w:pPr>
              <w:spacing w:before="0" w:beforeAutospacing="off" w:after="0" w:afterAutospacing="off"/>
            </w:pPr>
            <w:r w:rsidRPr="6585CC44" w:rsidR="6585CC44">
              <w:rPr>
                <w:b w:val="1"/>
                <w:bCs w:val="1"/>
              </w:rPr>
              <w:t>Doxology</w:t>
            </w:r>
          </w:p>
        </w:tc>
        <w:tc>
          <w:tcPr>
            <w:tcW w:w="8291" w:type="dxa"/>
            <w:tcMar/>
            <w:vAlign w:val="center"/>
          </w:tcPr>
          <w:p w:rsidR="6585CC44" w:rsidP="6585CC44" w:rsidRDefault="6585CC44" w14:paraId="7627CA2C" w14:textId="4A64A50B">
            <w:pPr>
              <w:spacing w:before="0" w:beforeAutospacing="off" w:after="0" w:afterAutospacing="off"/>
            </w:pPr>
            <w:r w:rsidR="6585CC44">
              <w:rPr/>
              <w:t>What assumptions or beliefs might you have about this problem? Are you assuming that technology is neutral or that cybersecurity can be fully controlled?</w:t>
            </w:r>
          </w:p>
        </w:tc>
      </w:tr>
      <w:tr w:rsidR="6585CC44" w:rsidTr="6585CC44" w14:paraId="03534462">
        <w:trPr>
          <w:trHeight w:val="300"/>
        </w:trPr>
        <w:tc>
          <w:tcPr>
            <w:tcW w:w="1069" w:type="dxa"/>
            <w:tcMar/>
            <w:vAlign w:val="center"/>
          </w:tcPr>
          <w:p w:rsidR="6585CC44" w:rsidP="6585CC44" w:rsidRDefault="6585CC44" w14:paraId="0BDF1B32" w14:textId="6562B0AF">
            <w:pPr>
              <w:spacing w:before="0" w:beforeAutospacing="off" w:after="0" w:afterAutospacing="off"/>
            </w:pPr>
            <w:r w:rsidRPr="6585CC44" w:rsidR="6585CC44">
              <w:rPr>
                <w:b w:val="1"/>
                <w:bCs w:val="1"/>
              </w:rPr>
              <w:t>Methodology</w:t>
            </w:r>
          </w:p>
        </w:tc>
        <w:tc>
          <w:tcPr>
            <w:tcW w:w="8291" w:type="dxa"/>
            <w:tcMar/>
            <w:vAlign w:val="center"/>
          </w:tcPr>
          <w:p w:rsidR="6585CC44" w:rsidP="6585CC44" w:rsidRDefault="6585CC44" w14:paraId="28326310" w14:textId="2DB0C225">
            <w:pPr>
              <w:spacing w:before="0" w:beforeAutospacing="off" w:after="0" w:afterAutospacing="off"/>
            </w:pPr>
            <w:r w:rsidR="6585CC44">
              <w:rPr/>
              <w:t>Based on the above, what research methods will you use to collect and analyze data? How do these methods align with your philosophical decisions (ontology, epistemology, axiology)?</w:t>
            </w:r>
          </w:p>
        </w:tc>
      </w:tr>
    </w:tbl>
    <w:p xmlns:wp14="http://schemas.microsoft.com/office/word/2010/wordml" wp14:paraId="6CE4FB47" wp14:textId="55F1E629"/>
    <w:p xmlns:wp14="http://schemas.microsoft.com/office/word/2010/wordml" w:rsidP="6585CC44" wp14:paraId="3B2C16FA" wp14:textId="668E7A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Presentation (10 minutes)</w:t>
      </w: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5CC44" wp14:paraId="0C595E18" wp14:textId="29D02EF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Each group will present their research design, explaining how they approached the philosophical elements.</w:t>
      </w:r>
    </w:p>
    <w:p xmlns:wp14="http://schemas.microsoft.com/office/word/2010/wordml" w:rsidP="6585CC44" wp14:paraId="5E23DB11" wp14:textId="3A6BB6A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5CC44" w:rsidR="771E1566">
        <w:rPr>
          <w:rFonts w:ascii="Aptos" w:hAnsi="Aptos" w:eastAsia="Aptos" w:cs="Aptos"/>
          <w:noProof w:val="0"/>
          <w:sz w:val="24"/>
          <w:szCs w:val="24"/>
          <w:lang w:val="en-US"/>
        </w:rPr>
        <w:t>Be ready to explain why you chose certain methods and what values or assumptions guided your design.</w:t>
      </w:r>
    </w:p>
    <w:p xmlns:wp14="http://schemas.microsoft.com/office/word/2010/wordml" wp14:paraId="5C0AB77A" wp14:textId="73EFEC2B"/>
    <w:p xmlns:wp14="http://schemas.microsoft.com/office/word/2010/wordml" wp14:paraId="2C078E63" wp14:textId="63F629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2028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e43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5DFE02"/>
    <w:rsid w:val="325DFE02"/>
    <w:rsid w:val="6585CC44"/>
    <w:rsid w:val="771E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FE02"/>
  <w15:chartTrackingRefBased/>
  <w15:docId w15:val="{512BF238-2BDF-4F70-9288-D5038EE4F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585CC4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6991d2bd684e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2024-09-18T20:47:55.8525726Z</dcterms:created>
  <dcterms:modified xsi:type="dcterms:W3CDTF">2024-09-18T20:50:25.7730904Z</dcterms:modified>
  <dc:creator>Tighe, Bren</dc:creator>
  <lastModifiedBy>Tighe, Bren</lastModifiedBy>
</coreProperties>
</file>