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3D58E9" w14:textId="77777777" w:rsidR="00873E15" w:rsidRPr="00873E15" w:rsidRDefault="00873E15" w:rsidP="00873E15">
      <w:pPr>
        <w:pStyle w:val="Heading1"/>
        <w:rPr>
          <w:lang w:val="en-GB"/>
        </w:rPr>
      </w:pPr>
      <w:r w:rsidRPr="00873E15">
        <w:rPr>
          <w:lang w:val="en-GB"/>
        </w:rPr>
        <w:t>Lecturer's Support Worksheet: Backward and Forward Reference Searching Activity</w:t>
      </w:r>
    </w:p>
    <w:p w14:paraId="6588CEC4" w14:textId="77777777" w:rsidR="00873E15" w:rsidRPr="00873E15" w:rsidRDefault="00873E15" w:rsidP="00873E15">
      <w:pPr>
        <w:pStyle w:val="Heading2"/>
        <w:rPr>
          <w:lang w:val="en-GB"/>
        </w:rPr>
      </w:pPr>
      <w:r w:rsidRPr="00873E15">
        <w:rPr>
          <w:lang w:val="en-GB"/>
        </w:rPr>
        <w:t>Objective:</w:t>
      </w:r>
    </w:p>
    <w:p w14:paraId="4C71133D" w14:textId="77777777" w:rsidR="00873E15" w:rsidRPr="00873E15" w:rsidRDefault="00873E15" w:rsidP="00873E15">
      <w:pPr>
        <w:rPr>
          <w:lang w:val="en-GB"/>
        </w:rPr>
      </w:pPr>
      <w:r w:rsidRPr="00873E15">
        <w:rPr>
          <w:lang w:val="en-GB"/>
        </w:rPr>
        <w:t>Guide students in using backward and forward reference searching techniques to trace key foundational research, identify recent developments, and uncover gaps in the literature. This activity is designed to help them understand how research has evolved and how they can contribute to it.</w:t>
      </w:r>
    </w:p>
    <w:p w14:paraId="28FBE36D" w14:textId="29417B98" w:rsidR="00873E15" w:rsidRPr="00873E15" w:rsidRDefault="00873E15" w:rsidP="00873E15">
      <w:pPr>
        <w:rPr>
          <w:lang w:val="en-GB"/>
        </w:rPr>
      </w:pPr>
    </w:p>
    <w:p w14:paraId="6250A563" w14:textId="77777777" w:rsidR="00873E15" w:rsidRPr="00873E15" w:rsidRDefault="00873E15" w:rsidP="00873E15">
      <w:pPr>
        <w:pStyle w:val="Heading1"/>
        <w:rPr>
          <w:lang w:val="en-GB"/>
        </w:rPr>
      </w:pPr>
      <w:r w:rsidRPr="00873E15">
        <w:rPr>
          <w:lang w:val="en-GB"/>
        </w:rPr>
        <w:t>Task Breakdown:</w:t>
      </w:r>
    </w:p>
    <w:p w14:paraId="4AE5AA2B" w14:textId="77777777" w:rsidR="00873E15" w:rsidRPr="00873E15" w:rsidRDefault="00873E15" w:rsidP="00873E15">
      <w:pPr>
        <w:pStyle w:val="Heading2"/>
        <w:rPr>
          <w:lang w:val="en-GB"/>
        </w:rPr>
      </w:pPr>
      <w:r w:rsidRPr="00873E15">
        <w:rPr>
          <w:lang w:val="en-GB"/>
        </w:rPr>
        <w:t>Step 1: Select a Key Article</w:t>
      </w:r>
    </w:p>
    <w:p w14:paraId="67BE2057" w14:textId="77777777" w:rsidR="00873E15" w:rsidRPr="00873E15" w:rsidRDefault="00873E15" w:rsidP="00873E15">
      <w:pPr>
        <w:numPr>
          <w:ilvl w:val="1"/>
          <w:numId w:val="10"/>
        </w:numPr>
        <w:rPr>
          <w:lang w:val="en-GB"/>
        </w:rPr>
      </w:pPr>
      <w:r w:rsidRPr="00873E15">
        <w:rPr>
          <w:b/>
          <w:bCs/>
          <w:lang w:val="en-GB"/>
        </w:rPr>
        <w:t>Instructor Guidance:</w:t>
      </w:r>
    </w:p>
    <w:p w14:paraId="03EB98F4" w14:textId="77777777" w:rsidR="00873E15" w:rsidRPr="00873E15" w:rsidRDefault="00873E15" w:rsidP="00873E15">
      <w:pPr>
        <w:numPr>
          <w:ilvl w:val="2"/>
          <w:numId w:val="10"/>
        </w:numPr>
        <w:rPr>
          <w:lang w:val="en-GB"/>
        </w:rPr>
      </w:pPr>
      <w:r w:rsidRPr="00873E15">
        <w:rPr>
          <w:lang w:val="en-GB"/>
        </w:rPr>
        <w:t>Encourage students to select an article that is central to their research topic or widely cited in their field.</w:t>
      </w:r>
    </w:p>
    <w:p w14:paraId="005778F9" w14:textId="77777777" w:rsidR="00873E15" w:rsidRPr="00873E15" w:rsidRDefault="00873E15" w:rsidP="00873E15">
      <w:pPr>
        <w:numPr>
          <w:ilvl w:val="2"/>
          <w:numId w:val="10"/>
        </w:numPr>
        <w:rPr>
          <w:lang w:val="en-GB"/>
        </w:rPr>
      </w:pPr>
      <w:r w:rsidRPr="00873E15">
        <w:rPr>
          <w:lang w:val="en-GB"/>
        </w:rPr>
        <w:t xml:space="preserve">Suggest they start with a </w:t>
      </w:r>
      <w:r w:rsidRPr="00873E15">
        <w:rPr>
          <w:b/>
          <w:bCs/>
          <w:lang w:val="en-GB"/>
        </w:rPr>
        <w:t>review article</w:t>
      </w:r>
      <w:r w:rsidRPr="00873E15">
        <w:rPr>
          <w:lang w:val="en-GB"/>
        </w:rPr>
        <w:t xml:space="preserve"> or </w:t>
      </w:r>
      <w:r w:rsidRPr="00873E15">
        <w:rPr>
          <w:b/>
          <w:bCs/>
          <w:lang w:val="en-GB"/>
        </w:rPr>
        <w:t>highly influential study</w:t>
      </w:r>
      <w:r w:rsidRPr="00873E15">
        <w:rPr>
          <w:lang w:val="en-GB"/>
        </w:rPr>
        <w:t xml:space="preserve"> to get a broad overview of the topic.</w:t>
      </w:r>
    </w:p>
    <w:p w14:paraId="36C8A201" w14:textId="77777777" w:rsidR="00873E15" w:rsidRPr="00873E15" w:rsidRDefault="00873E15" w:rsidP="00873E15">
      <w:pPr>
        <w:numPr>
          <w:ilvl w:val="1"/>
          <w:numId w:val="10"/>
        </w:numPr>
        <w:rPr>
          <w:lang w:val="en-GB"/>
        </w:rPr>
      </w:pPr>
      <w:r w:rsidRPr="00873E15">
        <w:rPr>
          <w:b/>
          <w:bCs/>
          <w:lang w:val="en-GB"/>
        </w:rPr>
        <w:t>Key Point to Emphasize:</w:t>
      </w:r>
    </w:p>
    <w:p w14:paraId="49FBC706" w14:textId="77777777" w:rsidR="00873E15" w:rsidRPr="00873E15" w:rsidRDefault="00873E15" w:rsidP="00873E15">
      <w:pPr>
        <w:numPr>
          <w:ilvl w:val="2"/>
          <w:numId w:val="10"/>
        </w:numPr>
        <w:rPr>
          <w:lang w:val="en-GB"/>
        </w:rPr>
      </w:pPr>
      <w:r w:rsidRPr="00873E15">
        <w:rPr>
          <w:lang w:val="en-GB"/>
        </w:rPr>
        <w:t>Selecting the right article is important because it will help them trace the development of key ideas in their research field.</w:t>
      </w:r>
    </w:p>
    <w:p w14:paraId="5B0EFE0E" w14:textId="21648B52" w:rsidR="00873E15" w:rsidRPr="00873E15" w:rsidRDefault="00873E15" w:rsidP="00873E15">
      <w:pPr>
        <w:pStyle w:val="Heading2"/>
        <w:rPr>
          <w:lang w:val="en-GB"/>
        </w:rPr>
      </w:pPr>
    </w:p>
    <w:p w14:paraId="693546DC" w14:textId="77777777" w:rsidR="00873E15" w:rsidRPr="00873E15" w:rsidRDefault="00873E15" w:rsidP="00873E15">
      <w:pPr>
        <w:pStyle w:val="Heading2"/>
        <w:rPr>
          <w:lang w:val="en-GB"/>
        </w:rPr>
      </w:pPr>
      <w:r w:rsidRPr="00873E15">
        <w:rPr>
          <w:lang w:val="en-GB"/>
        </w:rPr>
        <w:t>Step 2: Conduct a Backward Reference Search</w:t>
      </w:r>
    </w:p>
    <w:p w14:paraId="3BEC55B7" w14:textId="77777777" w:rsidR="00873E15" w:rsidRPr="00873E15" w:rsidRDefault="00873E15" w:rsidP="00873E15">
      <w:pPr>
        <w:numPr>
          <w:ilvl w:val="1"/>
          <w:numId w:val="11"/>
        </w:numPr>
        <w:rPr>
          <w:lang w:val="en-GB"/>
        </w:rPr>
      </w:pPr>
      <w:r w:rsidRPr="00873E15">
        <w:rPr>
          <w:b/>
          <w:bCs/>
          <w:lang w:val="en-GB"/>
        </w:rPr>
        <w:t>Instructor Guidance:</w:t>
      </w:r>
    </w:p>
    <w:p w14:paraId="74A1279E" w14:textId="77777777" w:rsidR="00873E15" w:rsidRPr="00873E15" w:rsidRDefault="00873E15" w:rsidP="00873E15">
      <w:pPr>
        <w:numPr>
          <w:ilvl w:val="2"/>
          <w:numId w:val="11"/>
        </w:numPr>
        <w:rPr>
          <w:lang w:val="en-GB"/>
        </w:rPr>
      </w:pPr>
      <w:r w:rsidRPr="00873E15">
        <w:rPr>
          <w:lang w:val="en-GB"/>
        </w:rPr>
        <w:t xml:space="preserve">Explain that backward searching is about looking at the </w:t>
      </w:r>
      <w:r w:rsidRPr="00873E15">
        <w:rPr>
          <w:b/>
          <w:bCs/>
          <w:lang w:val="en-GB"/>
        </w:rPr>
        <w:t>reference list</w:t>
      </w:r>
      <w:r w:rsidRPr="00873E15">
        <w:rPr>
          <w:lang w:val="en-GB"/>
        </w:rPr>
        <w:t xml:space="preserve"> of the selected article to identify earlier studies that shaped the current research.</w:t>
      </w:r>
    </w:p>
    <w:p w14:paraId="6579C5F1" w14:textId="77777777" w:rsidR="00873E15" w:rsidRPr="00873E15" w:rsidRDefault="00873E15" w:rsidP="00873E15">
      <w:pPr>
        <w:numPr>
          <w:ilvl w:val="2"/>
          <w:numId w:val="11"/>
        </w:numPr>
        <w:rPr>
          <w:lang w:val="en-GB"/>
        </w:rPr>
      </w:pPr>
      <w:r w:rsidRPr="00873E15">
        <w:rPr>
          <w:lang w:val="en-GB"/>
        </w:rPr>
        <w:t xml:space="preserve">Guide students in focusing on works that are </w:t>
      </w:r>
      <w:r w:rsidRPr="00873E15">
        <w:rPr>
          <w:b/>
          <w:bCs/>
          <w:lang w:val="en-GB"/>
        </w:rPr>
        <w:t>repeatedly cited</w:t>
      </w:r>
      <w:r w:rsidRPr="00873E15">
        <w:rPr>
          <w:lang w:val="en-GB"/>
        </w:rPr>
        <w:t xml:space="preserve"> or are seen as </w:t>
      </w:r>
      <w:r w:rsidRPr="00873E15">
        <w:rPr>
          <w:b/>
          <w:bCs/>
          <w:lang w:val="en-GB"/>
        </w:rPr>
        <w:t>foundational</w:t>
      </w:r>
      <w:r w:rsidRPr="00873E15">
        <w:rPr>
          <w:lang w:val="en-GB"/>
        </w:rPr>
        <w:t>.</w:t>
      </w:r>
    </w:p>
    <w:p w14:paraId="0BAB9DF9" w14:textId="77777777" w:rsidR="00873E15" w:rsidRPr="00873E15" w:rsidRDefault="00873E15" w:rsidP="00873E15">
      <w:pPr>
        <w:numPr>
          <w:ilvl w:val="1"/>
          <w:numId w:val="11"/>
        </w:numPr>
        <w:rPr>
          <w:lang w:val="en-GB"/>
        </w:rPr>
      </w:pPr>
      <w:r w:rsidRPr="00873E15">
        <w:rPr>
          <w:b/>
          <w:bCs/>
          <w:lang w:val="en-GB"/>
        </w:rPr>
        <w:t>Support Notes:</w:t>
      </w:r>
    </w:p>
    <w:p w14:paraId="51D810C1" w14:textId="77777777" w:rsidR="00873E15" w:rsidRPr="00873E15" w:rsidRDefault="00873E15" w:rsidP="00873E15">
      <w:pPr>
        <w:numPr>
          <w:ilvl w:val="2"/>
          <w:numId w:val="11"/>
        </w:numPr>
        <w:rPr>
          <w:lang w:val="en-GB"/>
        </w:rPr>
      </w:pPr>
      <w:r w:rsidRPr="00873E15">
        <w:rPr>
          <w:lang w:val="en-GB"/>
        </w:rPr>
        <w:t xml:space="preserve">Ask students to find two to three papers that seem to be </w:t>
      </w:r>
      <w:r w:rsidRPr="00873E15">
        <w:rPr>
          <w:b/>
          <w:bCs/>
          <w:lang w:val="en-GB"/>
        </w:rPr>
        <w:t>seminal works</w:t>
      </w:r>
      <w:r w:rsidRPr="00873E15">
        <w:rPr>
          <w:lang w:val="en-GB"/>
        </w:rPr>
        <w:t xml:space="preserve"> or </w:t>
      </w:r>
      <w:r w:rsidRPr="00873E15">
        <w:rPr>
          <w:b/>
          <w:bCs/>
          <w:lang w:val="en-GB"/>
        </w:rPr>
        <w:t>core theories</w:t>
      </w:r>
      <w:r w:rsidRPr="00873E15">
        <w:rPr>
          <w:lang w:val="en-GB"/>
        </w:rPr>
        <w:t xml:space="preserve"> related to their topic.</w:t>
      </w:r>
    </w:p>
    <w:p w14:paraId="690797E6" w14:textId="77777777" w:rsidR="00873E15" w:rsidRPr="00873E15" w:rsidRDefault="00873E15" w:rsidP="00873E15">
      <w:pPr>
        <w:numPr>
          <w:ilvl w:val="1"/>
          <w:numId w:val="11"/>
        </w:numPr>
        <w:rPr>
          <w:lang w:val="en-GB"/>
        </w:rPr>
      </w:pPr>
      <w:r w:rsidRPr="00873E15">
        <w:rPr>
          <w:b/>
          <w:bCs/>
          <w:lang w:val="en-GB"/>
        </w:rPr>
        <w:t>Potential Issue to Watch for:</w:t>
      </w:r>
    </w:p>
    <w:p w14:paraId="635B3FF3" w14:textId="77777777" w:rsidR="00873E15" w:rsidRPr="00873E15" w:rsidRDefault="00873E15" w:rsidP="00873E15">
      <w:pPr>
        <w:numPr>
          <w:ilvl w:val="2"/>
          <w:numId w:val="11"/>
        </w:numPr>
        <w:rPr>
          <w:lang w:val="en-GB"/>
        </w:rPr>
      </w:pPr>
      <w:r w:rsidRPr="00873E15">
        <w:rPr>
          <w:lang w:val="en-GB"/>
        </w:rPr>
        <w:t>Students may focus too much on recent articles and overlook older studies that are foundational. Remind them that many key theories and methods were introduced earlier in the development of the field.</w:t>
      </w:r>
    </w:p>
    <w:p w14:paraId="3EB12E9C" w14:textId="0CBF491D" w:rsidR="00873E15" w:rsidRPr="00873E15" w:rsidRDefault="00873E15" w:rsidP="00873E15">
      <w:pPr>
        <w:rPr>
          <w:lang w:val="en-GB"/>
        </w:rPr>
      </w:pPr>
    </w:p>
    <w:p w14:paraId="2E55EEA4" w14:textId="77777777" w:rsidR="00873E15" w:rsidRPr="00873E15" w:rsidRDefault="00873E15" w:rsidP="00873E15">
      <w:pPr>
        <w:pStyle w:val="Heading2"/>
        <w:rPr>
          <w:lang w:val="en-GB"/>
        </w:rPr>
      </w:pPr>
      <w:r w:rsidRPr="00873E15">
        <w:rPr>
          <w:lang w:val="en-GB"/>
        </w:rPr>
        <w:lastRenderedPageBreak/>
        <w:t>Step 3: Conduct a Forward Reference Search</w:t>
      </w:r>
    </w:p>
    <w:p w14:paraId="31B0C67F" w14:textId="77777777" w:rsidR="00873E15" w:rsidRPr="00873E15" w:rsidRDefault="00873E15" w:rsidP="00873E15">
      <w:pPr>
        <w:numPr>
          <w:ilvl w:val="1"/>
          <w:numId w:val="12"/>
        </w:numPr>
        <w:rPr>
          <w:lang w:val="en-GB"/>
        </w:rPr>
      </w:pPr>
      <w:r w:rsidRPr="00873E15">
        <w:rPr>
          <w:b/>
          <w:bCs/>
          <w:lang w:val="en-GB"/>
        </w:rPr>
        <w:t>Instructor Guidance:</w:t>
      </w:r>
    </w:p>
    <w:p w14:paraId="65BBC376" w14:textId="77777777" w:rsidR="00873E15" w:rsidRPr="00873E15" w:rsidRDefault="00873E15" w:rsidP="00873E15">
      <w:pPr>
        <w:numPr>
          <w:ilvl w:val="2"/>
          <w:numId w:val="12"/>
        </w:numPr>
        <w:rPr>
          <w:lang w:val="en-GB"/>
        </w:rPr>
      </w:pPr>
      <w:r w:rsidRPr="00873E15">
        <w:rPr>
          <w:lang w:val="en-GB"/>
        </w:rPr>
        <w:t xml:space="preserve">Forward reference searching tracks how an article has been </w:t>
      </w:r>
      <w:r w:rsidRPr="00873E15">
        <w:rPr>
          <w:b/>
          <w:bCs/>
          <w:lang w:val="en-GB"/>
        </w:rPr>
        <w:t>cited</w:t>
      </w:r>
      <w:r w:rsidRPr="00873E15">
        <w:rPr>
          <w:lang w:val="en-GB"/>
        </w:rPr>
        <w:t xml:space="preserve"> in more recent studies. This helps students understand how the original article has influenced future research.</w:t>
      </w:r>
    </w:p>
    <w:p w14:paraId="6F467116" w14:textId="77777777" w:rsidR="00873E15" w:rsidRPr="00873E15" w:rsidRDefault="00873E15" w:rsidP="00873E15">
      <w:pPr>
        <w:numPr>
          <w:ilvl w:val="2"/>
          <w:numId w:val="12"/>
        </w:numPr>
        <w:rPr>
          <w:lang w:val="en-GB"/>
        </w:rPr>
      </w:pPr>
      <w:r w:rsidRPr="00873E15">
        <w:rPr>
          <w:lang w:val="en-GB"/>
        </w:rPr>
        <w:t xml:space="preserve">Suggest they use tools like </w:t>
      </w:r>
      <w:r w:rsidRPr="00873E15">
        <w:rPr>
          <w:b/>
          <w:bCs/>
          <w:lang w:val="en-GB"/>
        </w:rPr>
        <w:t>Google Scholar</w:t>
      </w:r>
      <w:r w:rsidRPr="00873E15">
        <w:rPr>
          <w:lang w:val="en-GB"/>
        </w:rPr>
        <w:t xml:space="preserve">, </w:t>
      </w:r>
      <w:r w:rsidRPr="00873E15">
        <w:rPr>
          <w:b/>
          <w:bCs/>
          <w:lang w:val="en-GB"/>
        </w:rPr>
        <w:t>Scopus</w:t>
      </w:r>
      <w:r w:rsidRPr="00873E15">
        <w:rPr>
          <w:lang w:val="en-GB"/>
        </w:rPr>
        <w:t xml:space="preserve">, or </w:t>
      </w:r>
      <w:r w:rsidRPr="00873E15">
        <w:rPr>
          <w:b/>
          <w:bCs/>
          <w:lang w:val="en-GB"/>
        </w:rPr>
        <w:t>Web of Science</w:t>
      </w:r>
      <w:r w:rsidRPr="00873E15">
        <w:rPr>
          <w:lang w:val="en-GB"/>
        </w:rPr>
        <w:t xml:space="preserve"> to find newer papers that reference their chosen article.</w:t>
      </w:r>
    </w:p>
    <w:p w14:paraId="7C6D566B" w14:textId="77777777" w:rsidR="00873E15" w:rsidRPr="00873E15" w:rsidRDefault="00873E15" w:rsidP="00873E15">
      <w:pPr>
        <w:numPr>
          <w:ilvl w:val="1"/>
          <w:numId w:val="12"/>
        </w:numPr>
        <w:rPr>
          <w:lang w:val="en-GB"/>
        </w:rPr>
      </w:pPr>
      <w:r w:rsidRPr="00873E15">
        <w:rPr>
          <w:b/>
          <w:bCs/>
          <w:lang w:val="en-GB"/>
        </w:rPr>
        <w:t>Support Notes:</w:t>
      </w:r>
    </w:p>
    <w:p w14:paraId="099949C6" w14:textId="77777777" w:rsidR="00873E15" w:rsidRPr="00873E15" w:rsidRDefault="00873E15" w:rsidP="00873E15">
      <w:pPr>
        <w:numPr>
          <w:ilvl w:val="2"/>
          <w:numId w:val="12"/>
        </w:numPr>
        <w:rPr>
          <w:lang w:val="en-GB"/>
        </w:rPr>
      </w:pPr>
      <w:r w:rsidRPr="00873E15">
        <w:rPr>
          <w:lang w:val="en-GB"/>
        </w:rPr>
        <w:t xml:space="preserve">Ask students to find two to three </w:t>
      </w:r>
      <w:r w:rsidRPr="00873E15">
        <w:rPr>
          <w:b/>
          <w:bCs/>
          <w:lang w:val="en-GB"/>
        </w:rPr>
        <w:t>recent studies</w:t>
      </w:r>
      <w:r w:rsidRPr="00873E15">
        <w:rPr>
          <w:lang w:val="en-GB"/>
        </w:rPr>
        <w:t xml:space="preserve"> that cite the article. They should focus on how these newer studies </w:t>
      </w:r>
      <w:r w:rsidRPr="00873E15">
        <w:rPr>
          <w:b/>
          <w:bCs/>
          <w:lang w:val="en-GB"/>
        </w:rPr>
        <w:t>build upon or critique</w:t>
      </w:r>
      <w:r w:rsidRPr="00873E15">
        <w:rPr>
          <w:lang w:val="en-GB"/>
        </w:rPr>
        <w:t xml:space="preserve"> the original work.</w:t>
      </w:r>
    </w:p>
    <w:p w14:paraId="58AFF0FE" w14:textId="77777777" w:rsidR="00873E15" w:rsidRPr="00873E15" w:rsidRDefault="00873E15" w:rsidP="00873E15">
      <w:pPr>
        <w:numPr>
          <w:ilvl w:val="1"/>
          <w:numId w:val="12"/>
        </w:numPr>
        <w:rPr>
          <w:lang w:val="en-GB"/>
        </w:rPr>
      </w:pPr>
      <w:r w:rsidRPr="00873E15">
        <w:rPr>
          <w:b/>
          <w:bCs/>
          <w:lang w:val="en-GB"/>
        </w:rPr>
        <w:t>Key Point to Emphasize:</w:t>
      </w:r>
    </w:p>
    <w:p w14:paraId="70BD25B9" w14:textId="77777777" w:rsidR="00873E15" w:rsidRPr="00873E15" w:rsidRDefault="00873E15" w:rsidP="00873E15">
      <w:pPr>
        <w:numPr>
          <w:ilvl w:val="2"/>
          <w:numId w:val="12"/>
        </w:numPr>
        <w:rPr>
          <w:lang w:val="en-GB"/>
        </w:rPr>
      </w:pPr>
      <w:r w:rsidRPr="00873E15">
        <w:rPr>
          <w:lang w:val="en-GB"/>
        </w:rPr>
        <w:t>Forward searching allows students to stay current with ongoing research trends and developments in their field.</w:t>
      </w:r>
    </w:p>
    <w:p w14:paraId="235D282A" w14:textId="0CE01CD8" w:rsidR="00873E15" w:rsidRPr="00873E15" w:rsidRDefault="00873E15" w:rsidP="00873E15">
      <w:pPr>
        <w:rPr>
          <w:lang w:val="en-GB"/>
        </w:rPr>
      </w:pPr>
    </w:p>
    <w:p w14:paraId="47DA93C5" w14:textId="77777777" w:rsidR="00873E15" w:rsidRPr="00873E15" w:rsidRDefault="00873E15" w:rsidP="00873E15">
      <w:pPr>
        <w:pStyle w:val="Heading2"/>
        <w:rPr>
          <w:lang w:val="en-GB"/>
        </w:rPr>
      </w:pPr>
      <w:r w:rsidRPr="00873E15">
        <w:rPr>
          <w:lang w:val="en-GB"/>
        </w:rPr>
        <w:t>Step 4: Summarize Key Findings</w:t>
      </w:r>
    </w:p>
    <w:p w14:paraId="2763D578" w14:textId="77777777" w:rsidR="00873E15" w:rsidRPr="00873E15" w:rsidRDefault="00873E15" w:rsidP="00873E15">
      <w:pPr>
        <w:numPr>
          <w:ilvl w:val="1"/>
          <w:numId w:val="13"/>
        </w:numPr>
        <w:rPr>
          <w:lang w:val="en-GB"/>
        </w:rPr>
      </w:pPr>
      <w:r w:rsidRPr="00873E15">
        <w:rPr>
          <w:b/>
          <w:bCs/>
          <w:lang w:val="en-GB"/>
        </w:rPr>
        <w:t>Instructor Guidance:</w:t>
      </w:r>
    </w:p>
    <w:p w14:paraId="3C011B76" w14:textId="77777777" w:rsidR="00873E15" w:rsidRPr="00873E15" w:rsidRDefault="00873E15" w:rsidP="00873E15">
      <w:pPr>
        <w:numPr>
          <w:ilvl w:val="2"/>
          <w:numId w:val="13"/>
        </w:numPr>
        <w:rPr>
          <w:lang w:val="en-GB"/>
        </w:rPr>
      </w:pPr>
      <w:r w:rsidRPr="00873E15">
        <w:rPr>
          <w:lang w:val="en-GB"/>
        </w:rPr>
        <w:t xml:space="preserve">Encourage students to summarize both the </w:t>
      </w:r>
      <w:r w:rsidRPr="00873E15">
        <w:rPr>
          <w:b/>
          <w:bCs/>
          <w:lang w:val="en-GB"/>
        </w:rPr>
        <w:t>backward</w:t>
      </w:r>
      <w:r w:rsidRPr="00873E15">
        <w:rPr>
          <w:lang w:val="en-GB"/>
        </w:rPr>
        <w:t xml:space="preserve"> and </w:t>
      </w:r>
      <w:r w:rsidRPr="00873E15">
        <w:rPr>
          <w:b/>
          <w:bCs/>
          <w:lang w:val="en-GB"/>
        </w:rPr>
        <w:t>forward</w:t>
      </w:r>
      <w:r w:rsidRPr="00873E15">
        <w:rPr>
          <w:lang w:val="en-GB"/>
        </w:rPr>
        <w:t xml:space="preserve"> search results, focusing on key </w:t>
      </w:r>
      <w:r w:rsidRPr="00873E15">
        <w:rPr>
          <w:b/>
          <w:bCs/>
          <w:lang w:val="en-GB"/>
        </w:rPr>
        <w:t>theories</w:t>
      </w:r>
      <w:r w:rsidRPr="00873E15">
        <w:rPr>
          <w:lang w:val="en-GB"/>
        </w:rPr>
        <w:t xml:space="preserve">, </w:t>
      </w:r>
      <w:r w:rsidRPr="00873E15">
        <w:rPr>
          <w:b/>
          <w:bCs/>
          <w:lang w:val="en-GB"/>
        </w:rPr>
        <w:t>methods</w:t>
      </w:r>
      <w:r w:rsidRPr="00873E15">
        <w:rPr>
          <w:lang w:val="en-GB"/>
        </w:rPr>
        <w:t xml:space="preserve">, and </w:t>
      </w:r>
      <w:r w:rsidRPr="00873E15">
        <w:rPr>
          <w:b/>
          <w:bCs/>
          <w:lang w:val="en-GB"/>
        </w:rPr>
        <w:t>recent advancements</w:t>
      </w:r>
      <w:r w:rsidRPr="00873E15">
        <w:rPr>
          <w:lang w:val="en-GB"/>
        </w:rPr>
        <w:t>.</w:t>
      </w:r>
    </w:p>
    <w:p w14:paraId="1187408E" w14:textId="77777777" w:rsidR="00873E15" w:rsidRPr="00873E15" w:rsidRDefault="00873E15" w:rsidP="00873E15">
      <w:pPr>
        <w:numPr>
          <w:ilvl w:val="2"/>
          <w:numId w:val="13"/>
        </w:numPr>
        <w:rPr>
          <w:lang w:val="en-GB"/>
        </w:rPr>
      </w:pPr>
      <w:r w:rsidRPr="00873E15">
        <w:rPr>
          <w:lang w:val="en-GB"/>
        </w:rPr>
        <w:t>They should reflect on how earlier works influenced the article and how the article has, in turn, influenced future studies.</w:t>
      </w:r>
    </w:p>
    <w:p w14:paraId="0CC45464" w14:textId="77777777" w:rsidR="00873E15" w:rsidRPr="00873E15" w:rsidRDefault="00873E15" w:rsidP="00873E15">
      <w:pPr>
        <w:numPr>
          <w:ilvl w:val="1"/>
          <w:numId w:val="13"/>
        </w:numPr>
        <w:rPr>
          <w:lang w:val="en-GB"/>
        </w:rPr>
      </w:pPr>
      <w:r w:rsidRPr="00873E15">
        <w:rPr>
          <w:b/>
          <w:bCs/>
          <w:lang w:val="en-GB"/>
        </w:rPr>
        <w:t>Key Discussion Points:</w:t>
      </w:r>
    </w:p>
    <w:p w14:paraId="62E63AC5" w14:textId="77777777" w:rsidR="00873E15" w:rsidRPr="00873E15" w:rsidRDefault="00873E15" w:rsidP="00873E15">
      <w:pPr>
        <w:numPr>
          <w:ilvl w:val="2"/>
          <w:numId w:val="13"/>
        </w:numPr>
        <w:rPr>
          <w:lang w:val="en-GB"/>
        </w:rPr>
      </w:pPr>
      <w:r w:rsidRPr="00873E15">
        <w:rPr>
          <w:lang w:val="en-GB"/>
        </w:rPr>
        <w:t xml:space="preserve">What </w:t>
      </w:r>
      <w:r w:rsidRPr="00873E15">
        <w:rPr>
          <w:b/>
          <w:bCs/>
          <w:lang w:val="en-GB"/>
        </w:rPr>
        <w:t>foundational works</w:t>
      </w:r>
      <w:r w:rsidRPr="00873E15">
        <w:rPr>
          <w:lang w:val="en-GB"/>
        </w:rPr>
        <w:t xml:space="preserve"> did the article build on? How have these older studies shaped the field?</w:t>
      </w:r>
    </w:p>
    <w:p w14:paraId="35698B7B" w14:textId="77777777" w:rsidR="00873E15" w:rsidRPr="00873E15" w:rsidRDefault="00873E15" w:rsidP="00873E15">
      <w:pPr>
        <w:numPr>
          <w:ilvl w:val="2"/>
          <w:numId w:val="13"/>
        </w:numPr>
        <w:rPr>
          <w:lang w:val="en-GB"/>
        </w:rPr>
      </w:pPr>
      <w:r w:rsidRPr="00873E15">
        <w:rPr>
          <w:lang w:val="en-GB"/>
        </w:rPr>
        <w:t xml:space="preserve">What </w:t>
      </w:r>
      <w:r w:rsidRPr="00873E15">
        <w:rPr>
          <w:b/>
          <w:bCs/>
          <w:lang w:val="en-GB"/>
        </w:rPr>
        <w:t>new research</w:t>
      </w:r>
      <w:r w:rsidRPr="00873E15">
        <w:rPr>
          <w:lang w:val="en-GB"/>
        </w:rPr>
        <w:t xml:space="preserve"> has emerged since the article’s publication? Has the article been applied in different contexts or expanded upon?</w:t>
      </w:r>
    </w:p>
    <w:p w14:paraId="2D18C773" w14:textId="234AEFD9" w:rsidR="00873E15" w:rsidRPr="00873E15" w:rsidRDefault="00873E15" w:rsidP="00873E15">
      <w:pPr>
        <w:rPr>
          <w:lang w:val="en-GB"/>
        </w:rPr>
      </w:pPr>
    </w:p>
    <w:p w14:paraId="2AA8517C" w14:textId="77777777" w:rsidR="00873E15" w:rsidRPr="00873E15" w:rsidRDefault="00873E15" w:rsidP="00873E15">
      <w:pPr>
        <w:pStyle w:val="Heading2"/>
        <w:rPr>
          <w:lang w:val="en-GB"/>
        </w:rPr>
      </w:pPr>
      <w:r w:rsidRPr="00873E15">
        <w:rPr>
          <w:lang w:val="en-GB"/>
        </w:rPr>
        <w:t>Step 5: Identify Research Gaps</w:t>
      </w:r>
    </w:p>
    <w:p w14:paraId="164AB932" w14:textId="77777777" w:rsidR="00873E15" w:rsidRPr="00873E15" w:rsidRDefault="00873E15" w:rsidP="00873E15">
      <w:pPr>
        <w:numPr>
          <w:ilvl w:val="1"/>
          <w:numId w:val="14"/>
        </w:numPr>
        <w:rPr>
          <w:lang w:val="en-GB"/>
        </w:rPr>
      </w:pPr>
      <w:r w:rsidRPr="00873E15">
        <w:rPr>
          <w:b/>
          <w:bCs/>
          <w:lang w:val="en-GB"/>
        </w:rPr>
        <w:t>Instructor Guidance:</w:t>
      </w:r>
    </w:p>
    <w:p w14:paraId="4BAF8104" w14:textId="77777777" w:rsidR="00873E15" w:rsidRPr="00873E15" w:rsidRDefault="00873E15" w:rsidP="00873E15">
      <w:pPr>
        <w:numPr>
          <w:ilvl w:val="2"/>
          <w:numId w:val="14"/>
        </w:numPr>
        <w:rPr>
          <w:lang w:val="en-GB"/>
        </w:rPr>
      </w:pPr>
      <w:r w:rsidRPr="00873E15">
        <w:rPr>
          <w:lang w:val="en-GB"/>
        </w:rPr>
        <w:t xml:space="preserve">Encourage students to think critically about the </w:t>
      </w:r>
      <w:r w:rsidRPr="00873E15">
        <w:rPr>
          <w:b/>
          <w:bCs/>
          <w:lang w:val="en-GB"/>
        </w:rPr>
        <w:t>gaps or unexplored areas</w:t>
      </w:r>
      <w:r w:rsidRPr="00873E15">
        <w:rPr>
          <w:lang w:val="en-GB"/>
        </w:rPr>
        <w:t xml:space="preserve"> in the research.</w:t>
      </w:r>
    </w:p>
    <w:p w14:paraId="26F545BB" w14:textId="77777777" w:rsidR="00873E15" w:rsidRPr="00873E15" w:rsidRDefault="00873E15" w:rsidP="00873E15">
      <w:pPr>
        <w:numPr>
          <w:ilvl w:val="2"/>
          <w:numId w:val="14"/>
        </w:numPr>
        <w:rPr>
          <w:lang w:val="en-GB"/>
        </w:rPr>
      </w:pPr>
      <w:r w:rsidRPr="00873E15">
        <w:rPr>
          <w:lang w:val="en-GB"/>
        </w:rPr>
        <w:t xml:space="preserve">Ask them to identify where the article they selected leaves </w:t>
      </w:r>
      <w:r w:rsidRPr="00873E15">
        <w:rPr>
          <w:b/>
          <w:bCs/>
          <w:lang w:val="en-GB"/>
        </w:rPr>
        <w:t>open questions</w:t>
      </w:r>
      <w:r w:rsidRPr="00873E15">
        <w:rPr>
          <w:lang w:val="en-GB"/>
        </w:rPr>
        <w:t xml:space="preserve"> or </w:t>
      </w:r>
      <w:r w:rsidRPr="00873E15">
        <w:rPr>
          <w:b/>
          <w:bCs/>
          <w:lang w:val="en-GB"/>
        </w:rPr>
        <w:t>underexplored aspects</w:t>
      </w:r>
      <w:r w:rsidRPr="00873E15">
        <w:rPr>
          <w:lang w:val="en-GB"/>
        </w:rPr>
        <w:t xml:space="preserve"> that their own research could address.</w:t>
      </w:r>
    </w:p>
    <w:p w14:paraId="2A80D128" w14:textId="77777777" w:rsidR="00873E15" w:rsidRPr="00873E15" w:rsidRDefault="00873E15" w:rsidP="00873E15">
      <w:pPr>
        <w:numPr>
          <w:ilvl w:val="1"/>
          <w:numId w:val="14"/>
        </w:numPr>
        <w:rPr>
          <w:lang w:val="en-GB"/>
        </w:rPr>
      </w:pPr>
      <w:r w:rsidRPr="00873E15">
        <w:rPr>
          <w:b/>
          <w:bCs/>
          <w:lang w:val="en-GB"/>
        </w:rPr>
        <w:t>Support Notes:</w:t>
      </w:r>
    </w:p>
    <w:p w14:paraId="2AE4A42E" w14:textId="77777777" w:rsidR="00873E15" w:rsidRPr="00873E15" w:rsidRDefault="00873E15" w:rsidP="00873E15">
      <w:pPr>
        <w:numPr>
          <w:ilvl w:val="2"/>
          <w:numId w:val="14"/>
        </w:numPr>
        <w:rPr>
          <w:lang w:val="en-GB"/>
        </w:rPr>
      </w:pPr>
      <w:r w:rsidRPr="00873E15">
        <w:rPr>
          <w:lang w:val="en-GB"/>
        </w:rPr>
        <w:lastRenderedPageBreak/>
        <w:t>Students should focus on where the field might be moving, especially in relation to the gaps they identify through forward searching.</w:t>
      </w:r>
    </w:p>
    <w:p w14:paraId="207B387A" w14:textId="437CBC27" w:rsidR="00873E15" w:rsidRPr="00873E15" w:rsidRDefault="00873E15" w:rsidP="00873E15">
      <w:pPr>
        <w:pStyle w:val="Heading2"/>
        <w:rPr>
          <w:lang w:val="en-GB"/>
        </w:rPr>
      </w:pPr>
    </w:p>
    <w:p w14:paraId="323269E7" w14:textId="77777777" w:rsidR="00873E15" w:rsidRPr="00873E15" w:rsidRDefault="00873E15" w:rsidP="00873E15">
      <w:pPr>
        <w:pStyle w:val="Heading2"/>
        <w:rPr>
          <w:lang w:val="en-GB"/>
        </w:rPr>
      </w:pPr>
      <w:r w:rsidRPr="00873E15">
        <w:rPr>
          <w:lang w:val="en-GB"/>
        </w:rPr>
        <w:t>Additional Tips for Instructors:</w:t>
      </w:r>
    </w:p>
    <w:p w14:paraId="531584A1" w14:textId="77777777" w:rsidR="00873E15" w:rsidRPr="00873E15" w:rsidRDefault="00873E15" w:rsidP="00873E15">
      <w:pPr>
        <w:numPr>
          <w:ilvl w:val="0"/>
          <w:numId w:val="15"/>
        </w:numPr>
        <w:rPr>
          <w:lang w:val="en-GB"/>
        </w:rPr>
      </w:pPr>
      <w:r w:rsidRPr="00873E15">
        <w:rPr>
          <w:b/>
          <w:bCs/>
          <w:lang w:val="en-GB"/>
        </w:rPr>
        <w:t>Helping Students Choose Articles:</w:t>
      </w:r>
    </w:p>
    <w:p w14:paraId="7B8DF9CA" w14:textId="77777777" w:rsidR="00873E15" w:rsidRPr="00873E15" w:rsidRDefault="00873E15" w:rsidP="00873E15">
      <w:pPr>
        <w:numPr>
          <w:ilvl w:val="1"/>
          <w:numId w:val="15"/>
        </w:numPr>
        <w:rPr>
          <w:lang w:val="en-GB"/>
        </w:rPr>
      </w:pPr>
      <w:r w:rsidRPr="00873E15">
        <w:rPr>
          <w:lang w:val="en-GB"/>
        </w:rPr>
        <w:t xml:space="preserve">If students are struggling to select a key article, suggest starting with review papers or foundational studies that are frequently cited. Remind them that articles in </w:t>
      </w:r>
      <w:r w:rsidRPr="00873E15">
        <w:rPr>
          <w:b/>
          <w:bCs/>
          <w:lang w:val="en-GB"/>
        </w:rPr>
        <w:t>top-tier journals</w:t>
      </w:r>
      <w:r w:rsidRPr="00873E15">
        <w:rPr>
          <w:lang w:val="en-GB"/>
        </w:rPr>
        <w:t xml:space="preserve"> are often influential and provide a good starting point.</w:t>
      </w:r>
    </w:p>
    <w:p w14:paraId="10B4AA67" w14:textId="77777777" w:rsidR="00873E15" w:rsidRPr="00873E15" w:rsidRDefault="00873E15" w:rsidP="00873E15">
      <w:pPr>
        <w:numPr>
          <w:ilvl w:val="0"/>
          <w:numId w:val="15"/>
        </w:numPr>
        <w:rPr>
          <w:lang w:val="en-GB"/>
        </w:rPr>
      </w:pPr>
      <w:r w:rsidRPr="00873E15">
        <w:rPr>
          <w:b/>
          <w:bCs/>
          <w:lang w:val="en-GB"/>
        </w:rPr>
        <w:t>Encouraging Depth:</w:t>
      </w:r>
    </w:p>
    <w:p w14:paraId="7DF9FA2B" w14:textId="77777777" w:rsidR="00873E15" w:rsidRPr="00873E15" w:rsidRDefault="00873E15" w:rsidP="00873E15">
      <w:pPr>
        <w:numPr>
          <w:ilvl w:val="1"/>
          <w:numId w:val="15"/>
        </w:numPr>
        <w:rPr>
          <w:lang w:val="en-GB"/>
        </w:rPr>
      </w:pPr>
      <w:r w:rsidRPr="00873E15">
        <w:rPr>
          <w:lang w:val="en-GB"/>
        </w:rPr>
        <w:t xml:space="preserve">When students conduct their backward searches, encourage them to go beyond surface-level reading and engage with the </w:t>
      </w:r>
      <w:r w:rsidRPr="00873E15">
        <w:rPr>
          <w:b/>
          <w:bCs/>
          <w:lang w:val="en-GB"/>
        </w:rPr>
        <w:t>concepts and methodologies</w:t>
      </w:r>
      <w:r w:rsidRPr="00873E15">
        <w:rPr>
          <w:lang w:val="en-GB"/>
        </w:rPr>
        <w:t xml:space="preserve"> used in the seminal papers they find.</w:t>
      </w:r>
    </w:p>
    <w:p w14:paraId="79FF5222" w14:textId="77777777" w:rsidR="00873E15" w:rsidRPr="00873E15" w:rsidRDefault="00873E15" w:rsidP="00873E15">
      <w:pPr>
        <w:numPr>
          <w:ilvl w:val="1"/>
          <w:numId w:val="15"/>
        </w:numPr>
        <w:rPr>
          <w:lang w:val="en-GB"/>
        </w:rPr>
      </w:pPr>
      <w:r w:rsidRPr="00873E15">
        <w:rPr>
          <w:lang w:val="en-GB"/>
        </w:rPr>
        <w:t xml:space="preserve">In forward searches, they should note how the original article has been adapted or applied in new fields or contexts, focusing on </w:t>
      </w:r>
      <w:r w:rsidRPr="00873E15">
        <w:rPr>
          <w:b/>
          <w:bCs/>
          <w:lang w:val="en-GB"/>
        </w:rPr>
        <w:t>innovative advancements</w:t>
      </w:r>
      <w:r w:rsidRPr="00873E15">
        <w:rPr>
          <w:lang w:val="en-GB"/>
        </w:rPr>
        <w:t>.</w:t>
      </w:r>
    </w:p>
    <w:p w14:paraId="52FECEC6" w14:textId="77777777" w:rsidR="00873E15" w:rsidRPr="00873E15" w:rsidRDefault="00873E15" w:rsidP="00873E15">
      <w:pPr>
        <w:numPr>
          <w:ilvl w:val="0"/>
          <w:numId w:val="15"/>
        </w:numPr>
        <w:rPr>
          <w:lang w:val="en-GB"/>
        </w:rPr>
      </w:pPr>
      <w:r w:rsidRPr="00873E15">
        <w:rPr>
          <w:b/>
          <w:bCs/>
          <w:lang w:val="en-GB"/>
        </w:rPr>
        <w:t>Facilitating Discussions:</w:t>
      </w:r>
    </w:p>
    <w:p w14:paraId="144F557A" w14:textId="77777777" w:rsidR="00873E15" w:rsidRPr="00873E15" w:rsidRDefault="00873E15" w:rsidP="00873E15">
      <w:pPr>
        <w:numPr>
          <w:ilvl w:val="1"/>
          <w:numId w:val="15"/>
        </w:numPr>
        <w:rPr>
          <w:lang w:val="en-GB"/>
        </w:rPr>
      </w:pPr>
      <w:r w:rsidRPr="00873E15">
        <w:rPr>
          <w:lang w:val="en-GB"/>
        </w:rPr>
        <w:t>After the activity, facilitate a class discussion where students share their findings. You can ask:</w:t>
      </w:r>
    </w:p>
    <w:p w14:paraId="428EF11A" w14:textId="77777777" w:rsidR="00873E15" w:rsidRPr="00873E15" w:rsidRDefault="00873E15" w:rsidP="00873E15">
      <w:pPr>
        <w:numPr>
          <w:ilvl w:val="2"/>
          <w:numId w:val="15"/>
        </w:numPr>
        <w:rPr>
          <w:lang w:val="en-GB"/>
        </w:rPr>
      </w:pPr>
      <w:r w:rsidRPr="00873E15">
        <w:rPr>
          <w:lang w:val="en-GB"/>
        </w:rPr>
        <w:t>What were the most surprising things they found during backward or forward searches?</w:t>
      </w:r>
    </w:p>
    <w:p w14:paraId="00C44CBD" w14:textId="77777777" w:rsidR="00873E15" w:rsidRPr="00873E15" w:rsidRDefault="00873E15" w:rsidP="00873E15">
      <w:pPr>
        <w:numPr>
          <w:ilvl w:val="2"/>
          <w:numId w:val="15"/>
        </w:numPr>
        <w:rPr>
          <w:lang w:val="en-GB"/>
        </w:rPr>
      </w:pPr>
      <w:r w:rsidRPr="00873E15">
        <w:rPr>
          <w:lang w:val="en-GB"/>
        </w:rPr>
        <w:t xml:space="preserve">How did these techniques help them understand the </w:t>
      </w:r>
      <w:r w:rsidRPr="00873E15">
        <w:rPr>
          <w:b/>
          <w:bCs/>
          <w:lang w:val="en-GB"/>
        </w:rPr>
        <w:t>evolution</w:t>
      </w:r>
      <w:r w:rsidRPr="00873E15">
        <w:rPr>
          <w:lang w:val="en-GB"/>
        </w:rPr>
        <w:t xml:space="preserve"> of their research topic?</w:t>
      </w:r>
    </w:p>
    <w:p w14:paraId="05C09D6B" w14:textId="77777777" w:rsidR="00873E15" w:rsidRPr="00873E15" w:rsidRDefault="00873E15" w:rsidP="00873E15">
      <w:pPr>
        <w:numPr>
          <w:ilvl w:val="0"/>
          <w:numId w:val="15"/>
        </w:numPr>
        <w:rPr>
          <w:lang w:val="en-GB"/>
        </w:rPr>
      </w:pPr>
      <w:r w:rsidRPr="00873E15">
        <w:rPr>
          <w:b/>
          <w:bCs/>
          <w:lang w:val="en-GB"/>
        </w:rPr>
        <w:t>Tracking Gaps:</w:t>
      </w:r>
    </w:p>
    <w:p w14:paraId="4963D289" w14:textId="77777777" w:rsidR="00873E15" w:rsidRPr="00873E15" w:rsidRDefault="00873E15" w:rsidP="00873E15">
      <w:pPr>
        <w:numPr>
          <w:ilvl w:val="1"/>
          <w:numId w:val="15"/>
        </w:numPr>
        <w:rPr>
          <w:lang w:val="en-GB"/>
        </w:rPr>
      </w:pPr>
      <w:r w:rsidRPr="00873E15">
        <w:rPr>
          <w:lang w:val="en-GB"/>
        </w:rPr>
        <w:t xml:space="preserve">Encourage students to keep a running list of </w:t>
      </w:r>
      <w:r w:rsidRPr="00873E15">
        <w:rPr>
          <w:b/>
          <w:bCs/>
          <w:lang w:val="en-GB"/>
        </w:rPr>
        <w:t>gaps</w:t>
      </w:r>
      <w:r w:rsidRPr="00873E15">
        <w:rPr>
          <w:lang w:val="en-GB"/>
        </w:rPr>
        <w:t xml:space="preserve"> in the literature that they identify. This will help them narrow down areas where they can contribute </w:t>
      </w:r>
      <w:r w:rsidRPr="00873E15">
        <w:rPr>
          <w:b/>
          <w:bCs/>
          <w:lang w:val="en-GB"/>
        </w:rPr>
        <w:t>new research</w:t>
      </w:r>
      <w:r w:rsidRPr="00873E15">
        <w:rPr>
          <w:lang w:val="en-GB"/>
        </w:rPr>
        <w:t>.</w:t>
      </w:r>
    </w:p>
    <w:p w14:paraId="1590ADBE" w14:textId="45435E8B" w:rsidR="00873E15" w:rsidRPr="00873E15" w:rsidRDefault="00873E15" w:rsidP="00873E15">
      <w:pPr>
        <w:rPr>
          <w:lang w:val="en-GB"/>
        </w:rPr>
      </w:pPr>
    </w:p>
    <w:p w14:paraId="6A660FB0" w14:textId="77777777" w:rsidR="00873E15" w:rsidRPr="00873E15" w:rsidRDefault="00873E15" w:rsidP="00873E15">
      <w:pPr>
        <w:pStyle w:val="Heading1"/>
        <w:rPr>
          <w:lang w:val="en-GB"/>
        </w:rPr>
      </w:pPr>
      <w:r w:rsidRPr="00873E15">
        <w:rPr>
          <w:lang w:val="en-GB"/>
        </w:rPr>
        <w:t>Suggested Class Structure for the Activity:</w:t>
      </w:r>
    </w:p>
    <w:p w14:paraId="6874BF95" w14:textId="77777777" w:rsidR="00873E15" w:rsidRPr="00873E15" w:rsidRDefault="00873E15" w:rsidP="00873E15">
      <w:pPr>
        <w:numPr>
          <w:ilvl w:val="0"/>
          <w:numId w:val="16"/>
        </w:numPr>
        <w:rPr>
          <w:lang w:val="en-GB"/>
        </w:rPr>
      </w:pPr>
      <w:r w:rsidRPr="00873E15">
        <w:rPr>
          <w:b/>
          <w:bCs/>
          <w:lang w:val="en-GB"/>
        </w:rPr>
        <w:t>Part 1 (10 minutes):</w:t>
      </w:r>
      <w:r w:rsidRPr="00873E15">
        <w:rPr>
          <w:lang w:val="en-GB"/>
        </w:rPr>
        <w:t xml:space="preserve"> Introduction to backward and forward searching.</w:t>
      </w:r>
    </w:p>
    <w:p w14:paraId="61E69F81" w14:textId="77777777" w:rsidR="00873E15" w:rsidRPr="00873E15" w:rsidRDefault="00873E15" w:rsidP="00873E15">
      <w:pPr>
        <w:numPr>
          <w:ilvl w:val="0"/>
          <w:numId w:val="16"/>
        </w:numPr>
        <w:rPr>
          <w:lang w:val="en-GB"/>
        </w:rPr>
      </w:pPr>
      <w:r w:rsidRPr="00873E15">
        <w:rPr>
          <w:b/>
          <w:bCs/>
          <w:lang w:val="en-GB"/>
        </w:rPr>
        <w:t>Part 2 (20 minutes):</w:t>
      </w:r>
      <w:r w:rsidRPr="00873E15">
        <w:rPr>
          <w:lang w:val="en-GB"/>
        </w:rPr>
        <w:t xml:space="preserve"> Students perform backward and forward searches with the support of the checklist.</w:t>
      </w:r>
    </w:p>
    <w:p w14:paraId="6781F2AD" w14:textId="77777777" w:rsidR="00873E15" w:rsidRPr="00873E15" w:rsidRDefault="00873E15" w:rsidP="00873E15">
      <w:pPr>
        <w:numPr>
          <w:ilvl w:val="0"/>
          <w:numId w:val="16"/>
        </w:numPr>
        <w:rPr>
          <w:lang w:val="en-GB"/>
        </w:rPr>
      </w:pPr>
      <w:r w:rsidRPr="00873E15">
        <w:rPr>
          <w:b/>
          <w:bCs/>
          <w:lang w:val="en-GB"/>
        </w:rPr>
        <w:t>Part 3 (10 minutes):</w:t>
      </w:r>
      <w:r w:rsidRPr="00873E15">
        <w:rPr>
          <w:lang w:val="en-GB"/>
        </w:rPr>
        <w:t xml:space="preserve"> Group discussion or paired peer review where students share their findings.</w:t>
      </w:r>
    </w:p>
    <w:p w14:paraId="7F47B661" w14:textId="77777777" w:rsidR="00873E15" w:rsidRPr="00873E15" w:rsidRDefault="00873E15" w:rsidP="00873E15">
      <w:pPr>
        <w:numPr>
          <w:ilvl w:val="0"/>
          <w:numId w:val="16"/>
        </w:numPr>
        <w:rPr>
          <w:lang w:val="en-GB"/>
        </w:rPr>
      </w:pPr>
      <w:r w:rsidRPr="00873E15">
        <w:rPr>
          <w:b/>
          <w:bCs/>
          <w:lang w:val="en-GB"/>
        </w:rPr>
        <w:t>Part 4 (10 minutes):</w:t>
      </w:r>
      <w:r w:rsidRPr="00873E15">
        <w:rPr>
          <w:lang w:val="en-GB"/>
        </w:rPr>
        <w:t xml:space="preserve"> Wrap-up and feedback, focusing on what students found most useful.</w:t>
      </w:r>
    </w:p>
    <w:p w14:paraId="30337142" w14:textId="78EBEE5D" w:rsidR="009756BE" w:rsidRPr="005652EF" w:rsidRDefault="009756BE"/>
    <w:sectPr w:rsidR="009756BE" w:rsidRPr="005652EF" w:rsidSect="005652EF">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6C41A6D"/>
    <w:multiLevelType w:val="multilevel"/>
    <w:tmpl w:val="D9AC4660"/>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DB3F49"/>
    <w:multiLevelType w:val="multilevel"/>
    <w:tmpl w:val="4438AE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894492"/>
    <w:multiLevelType w:val="multilevel"/>
    <w:tmpl w:val="BB8ECD66"/>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2E7213"/>
    <w:multiLevelType w:val="multilevel"/>
    <w:tmpl w:val="0F72E6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E294E6D"/>
    <w:multiLevelType w:val="multilevel"/>
    <w:tmpl w:val="EA788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A26F87"/>
    <w:multiLevelType w:val="multilevel"/>
    <w:tmpl w:val="C838A812"/>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4AC624A"/>
    <w:multiLevelType w:val="multilevel"/>
    <w:tmpl w:val="1CA41430"/>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486406">
    <w:abstractNumId w:val="8"/>
  </w:num>
  <w:num w:numId="2" w16cid:durableId="877090501">
    <w:abstractNumId w:val="6"/>
  </w:num>
  <w:num w:numId="3" w16cid:durableId="950169797">
    <w:abstractNumId w:val="5"/>
  </w:num>
  <w:num w:numId="4" w16cid:durableId="471169813">
    <w:abstractNumId w:val="4"/>
  </w:num>
  <w:num w:numId="5" w16cid:durableId="1683193562">
    <w:abstractNumId w:val="7"/>
  </w:num>
  <w:num w:numId="6" w16cid:durableId="1658531499">
    <w:abstractNumId w:val="3"/>
  </w:num>
  <w:num w:numId="7" w16cid:durableId="1926761699">
    <w:abstractNumId w:val="2"/>
  </w:num>
  <w:num w:numId="8" w16cid:durableId="767189483">
    <w:abstractNumId w:val="1"/>
  </w:num>
  <w:num w:numId="9" w16cid:durableId="1318336158">
    <w:abstractNumId w:val="0"/>
  </w:num>
  <w:num w:numId="10" w16cid:durableId="347366912">
    <w:abstractNumId w:val="12"/>
  </w:num>
  <w:num w:numId="11" w16cid:durableId="427502867">
    <w:abstractNumId w:val="14"/>
  </w:num>
  <w:num w:numId="12" w16cid:durableId="1928732007">
    <w:abstractNumId w:val="15"/>
  </w:num>
  <w:num w:numId="13" w16cid:durableId="864753902">
    <w:abstractNumId w:val="11"/>
  </w:num>
  <w:num w:numId="14" w16cid:durableId="759836548">
    <w:abstractNumId w:val="9"/>
  </w:num>
  <w:num w:numId="15" w16cid:durableId="133759467">
    <w:abstractNumId w:val="10"/>
  </w:num>
  <w:num w:numId="16" w16cid:durableId="62351035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4F47"/>
    <w:rsid w:val="0029639D"/>
    <w:rsid w:val="00326F90"/>
    <w:rsid w:val="005652EF"/>
    <w:rsid w:val="00723AD1"/>
    <w:rsid w:val="00873E15"/>
    <w:rsid w:val="009756BE"/>
    <w:rsid w:val="00AA1D8D"/>
    <w:rsid w:val="00B47730"/>
    <w:rsid w:val="00B61C1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7B8A0E"/>
  <w14:defaultImageDpi w14:val="300"/>
  <w15:docId w15:val="{0CB9AADE-6DC8-47B6-B4ED-B2834F2B3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52EF"/>
    <w:rPr>
      <w:rFonts w:ascii="Aptos Display" w:hAnsi="Aptos Display"/>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184F47"/>
    <w:pPr>
      <w:pBdr>
        <w:bottom w:val="single" w:sz="8" w:space="4" w:color="4F81BD" w:themeColor="accent1"/>
      </w:pBdr>
      <w:spacing w:after="300" w:line="240" w:lineRule="auto"/>
      <w:contextualSpacing/>
    </w:pPr>
    <w:rPr>
      <w:rFonts w:eastAsiaTheme="majorEastAsia"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184F47"/>
    <w:rPr>
      <w:rFonts w:ascii="Aptos Display" w:eastAsiaTheme="majorEastAsia" w:hAnsi="Aptos Display"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4618919">
      <w:bodyDiv w:val="1"/>
      <w:marLeft w:val="0"/>
      <w:marRight w:val="0"/>
      <w:marTop w:val="0"/>
      <w:marBottom w:val="0"/>
      <w:divBdr>
        <w:top w:val="none" w:sz="0" w:space="0" w:color="auto"/>
        <w:left w:val="none" w:sz="0" w:space="0" w:color="auto"/>
        <w:bottom w:val="none" w:sz="0" w:space="0" w:color="auto"/>
        <w:right w:val="none" w:sz="0" w:space="0" w:color="auto"/>
      </w:divBdr>
    </w:div>
    <w:div w:id="413403969">
      <w:bodyDiv w:val="1"/>
      <w:marLeft w:val="0"/>
      <w:marRight w:val="0"/>
      <w:marTop w:val="0"/>
      <w:marBottom w:val="0"/>
      <w:divBdr>
        <w:top w:val="none" w:sz="0" w:space="0" w:color="auto"/>
        <w:left w:val="none" w:sz="0" w:space="0" w:color="auto"/>
        <w:bottom w:val="none" w:sz="0" w:space="0" w:color="auto"/>
        <w:right w:val="none" w:sz="0" w:space="0" w:color="auto"/>
      </w:divBdr>
    </w:div>
    <w:div w:id="457332963">
      <w:bodyDiv w:val="1"/>
      <w:marLeft w:val="0"/>
      <w:marRight w:val="0"/>
      <w:marTop w:val="0"/>
      <w:marBottom w:val="0"/>
      <w:divBdr>
        <w:top w:val="none" w:sz="0" w:space="0" w:color="auto"/>
        <w:left w:val="none" w:sz="0" w:space="0" w:color="auto"/>
        <w:bottom w:val="none" w:sz="0" w:space="0" w:color="auto"/>
        <w:right w:val="none" w:sz="0" w:space="0" w:color="auto"/>
      </w:divBdr>
    </w:div>
    <w:div w:id="1258096905">
      <w:bodyDiv w:val="1"/>
      <w:marLeft w:val="0"/>
      <w:marRight w:val="0"/>
      <w:marTop w:val="0"/>
      <w:marBottom w:val="0"/>
      <w:divBdr>
        <w:top w:val="none" w:sz="0" w:space="0" w:color="auto"/>
        <w:left w:val="none" w:sz="0" w:space="0" w:color="auto"/>
        <w:bottom w:val="none" w:sz="0" w:space="0" w:color="auto"/>
        <w:right w:val="none" w:sz="0" w:space="0" w:color="auto"/>
      </w:divBdr>
    </w:div>
    <w:div w:id="171765741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703</Words>
  <Characters>4012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Bren</cp:lastModifiedBy>
  <cp:revision>3</cp:revision>
  <dcterms:created xsi:type="dcterms:W3CDTF">2024-10-09T13:09:00Z</dcterms:created>
  <dcterms:modified xsi:type="dcterms:W3CDTF">2024-10-09T13:11:00Z</dcterms:modified>
  <cp:category/>
</cp:coreProperties>
</file>