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70F5B" w14:textId="0443EC8A" w:rsidR="00A9550E" w:rsidRDefault="00A9550E" w:rsidP="007E6003">
      <w:pPr>
        <w:jc w:val="both"/>
        <w:rPr>
          <w:lang w:val="es-AR"/>
        </w:rPr>
      </w:pPr>
      <w:r w:rsidRPr="00A9550E">
        <w:rPr>
          <w:lang w:val="es-AR"/>
        </w:rPr>
        <w:t xml:space="preserve">2) a) Se desarrollaron dos </w:t>
      </w:r>
      <w:r>
        <w:rPr>
          <w:lang w:val="es-AR"/>
        </w:rPr>
        <w:t xml:space="preserve">servidores que atienden clientes de forma concurrente, a través del uso de hilos. Uno de ellos se encarga de procesar depósitos, y el otro, de extracciones. Ambos acceden a un recurso compartido, un archivo, que contiene el saldo de la “cuenta” a la que desean alcanzar los clientes. </w:t>
      </w:r>
    </w:p>
    <w:p w14:paraId="0B2DF700" w14:textId="048FD256" w:rsidR="00093195" w:rsidRDefault="00A9550E" w:rsidP="007E6003">
      <w:pPr>
        <w:jc w:val="both"/>
        <w:rPr>
          <w:lang w:val="es-AR"/>
        </w:rPr>
      </w:pPr>
      <w:r>
        <w:rPr>
          <w:lang w:val="es-AR"/>
        </w:rPr>
        <w:t xml:space="preserve"> Ambos servidores se valen de servidores hijos que atienden a cada cliente, </w:t>
      </w:r>
      <w:r w:rsidR="007E6003">
        <w:rPr>
          <w:lang w:val="es-AR"/>
        </w:rPr>
        <w:t>siendo estos últimos</w:t>
      </w:r>
      <w:r>
        <w:rPr>
          <w:lang w:val="es-AR"/>
        </w:rPr>
        <w:t xml:space="preserve"> los que ejecutan la acción correspondiente. En el caso del depósito, se obtiene el saldo actual de la cuenta, se suma el valor a depositar, y se sobrescribe el archivo con el nuevo saldo. Por otro lado, a la hora de realizar una extracción, el servidor hijo verifica si el saldo de la cuenta es suficiente para realizar la operación. En caso que sí, descuenta el monto indicado; de lo contrario, la cuenta se mantiene en el saldo previo. </w:t>
      </w:r>
    </w:p>
    <w:p w14:paraId="64DFB2F0" w14:textId="77777777" w:rsidR="00A9550E" w:rsidRDefault="00A9550E" w:rsidP="007E6003">
      <w:pPr>
        <w:jc w:val="both"/>
        <w:rPr>
          <w:lang w:val="es-AR"/>
        </w:rPr>
      </w:pPr>
      <w:r>
        <w:rPr>
          <w:lang w:val="es-AR"/>
        </w:rPr>
        <w:t>Para poder ejecutar los programas, los pasos son:</w:t>
      </w:r>
    </w:p>
    <w:p w14:paraId="40E88992" w14:textId="4C5EE6FD" w:rsidR="00A9550E" w:rsidRDefault="00564C4A" w:rsidP="007E6003">
      <w:pPr>
        <w:pStyle w:val="ListParagraph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 xml:space="preserve">Iniciamos la ejecución de los servidores: </w:t>
      </w:r>
      <w:r w:rsidRPr="00564C4A">
        <w:rPr>
          <w:rFonts w:ascii="Consolas" w:hAnsi="Consolas"/>
          <w:lang w:val="es-AR"/>
        </w:rPr>
        <w:t>ServerDepositos.java</w:t>
      </w:r>
      <w:r>
        <w:rPr>
          <w:lang w:val="es-AR"/>
        </w:rPr>
        <w:t xml:space="preserve"> y </w:t>
      </w:r>
      <w:r w:rsidRPr="00564C4A">
        <w:rPr>
          <w:rFonts w:ascii="Consolas" w:hAnsi="Consolas"/>
          <w:lang w:val="es-AR"/>
        </w:rPr>
        <w:t>ServerExtracciones.java</w:t>
      </w:r>
      <w:r>
        <w:rPr>
          <w:lang w:val="es-AR"/>
        </w:rPr>
        <w:t xml:space="preserve"> </w:t>
      </w:r>
    </w:p>
    <w:p w14:paraId="27B15269" w14:textId="00452559" w:rsidR="00564C4A" w:rsidRPr="00564C4A" w:rsidRDefault="00564C4A" w:rsidP="007E6003">
      <w:pPr>
        <w:pStyle w:val="ListParagraph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 xml:space="preserve">Iniciamos la ejecución automática de los clientes: ejecutando </w:t>
      </w:r>
      <w:r w:rsidRPr="00564C4A">
        <w:rPr>
          <w:rFonts w:ascii="Consolas" w:hAnsi="Consolas"/>
          <w:lang w:val="es-AR"/>
        </w:rPr>
        <w:t>Main.java</w:t>
      </w:r>
      <w:r>
        <w:rPr>
          <w:rFonts w:cstheme="minorHAnsi"/>
          <w:lang w:val="es-AR"/>
        </w:rPr>
        <w:t xml:space="preserve"> se instanciará un número aleatorio de </w:t>
      </w:r>
      <w:r w:rsidRPr="00564C4A">
        <w:rPr>
          <w:rFonts w:ascii="Consolas" w:hAnsi="Consolas" w:cstheme="minorHAnsi"/>
          <w:lang w:val="es-AR"/>
        </w:rPr>
        <w:t>ClienteDeposito</w:t>
      </w:r>
      <w:r>
        <w:rPr>
          <w:rFonts w:cstheme="minorHAnsi"/>
          <w:lang w:val="es-AR"/>
        </w:rPr>
        <w:t xml:space="preserve"> y </w:t>
      </w:r>
      <w:r w:rsidRPr="00564C4A">
        <w:rPr>
          <w:rFonts w:ascii="Consolas" w:hAnsi="Consolas" w:cstheme="minorHAnsi"/>
          <w:lang w:val="es-AR"/>
        </w:rPr>
        <w:t>ClienteExtraccion</w:t>
      </w:r>
      <w:r>
        <w:rPr>
          <w:rFonts w:ascii="Consolas" w:hAnsi="Consolas" w:cstheme="minorHAnsi"/>
          <w:lang w:val="es-AR"/>
        </w:rPr>
        <w:t xml:space="preserve"> </w:t>
      </w:r>
      <w:r>
        <w:rPr>
          <w:rFonts w:ascii="Calibri" w:hAnsi="Calibri" w:cs="Calibri"/>
          <w:lang w:val="es-AR"/>
        </w:rPr>
        <w:t>que realizarán operaciones sobre la cuenta (cada cliente realizará, una vez, la operación que indica su nombre).</w:t>
      </w:r>
      <w:r w:rsidR="00BE7752">
        <w:rPr>
          <w:rFonts w:ascii="Calibri" w:hAnsi="Calibri" w:cs="Calibri"/>
          <w:lang w:val="es-AR"/>
        </w:rPr>
        <w:t xml:space="preserve"> Si pasamos un número n como argumento, se instanciarán n clientes de cada tipo. </w:t>
      </w:r>
    </w:p>
    <w:p w14:paraId="40E2F416" w14:textId="4EF2204B" w:rsidR="00564C4A" w:rsidRDefault="00564C4A" w:rsidP="007E6003">
      <w:pPr>
        <w:jc w:val="both"/>
        <w:rPr>
          <w:lang w:val="es-AR"/>
        </w:rPr>
      </w:pPr>
      <w:r>
        <w:rPr>
          <w:lang w:val="es-AR"/>
        </w:rPr>
        <w:t>De manera alternativa al paso 2, podemos ejecutar, directamente, tantos clientes de depósito como de extracción queramos, de forma manual.,</w:t>
      </w:r>
    </w:p>
    <w:p w14:paraId="5E28C7B5" w14:textId="39CDCDCA" w:rsidR="00564C4A" w:rsidRPr="00564C4A" w:rsidRDefault="00564C4A" w:rsidP="007E6003">
      <w:pPr>
        <w:jc w:val="both"/>
        <w:rPr>
          <w:lang w:val="es-AR"/>
        </w:rPr>
      </w:pPr>
      <w:r>
        <w:rPr>
          <w:lang w:val="es-AR"/>
        </w:rPr>
        <w:t xml:space="preserve">Una vez terminada la ejecución de los clientes, se habrán generado tres archivos: </w:t>
      </w:r>
      <w:r>
        <w:rPr>
          <w:rFonts w:ascii="Consolas" w:hAnsi="Consolas"/>
          <w:lang w:val="es-AR"/>
        </w:rPr>
        <w:t>cuenta.txt</w:t>
      </w:r>
      <w:r w:rsidRPr="00564C4A">
        <w:rPr>
          <w:rFonts w:cstheme="minorHAnsi"/>
          <w:lang w:val="es-AR"/>
        </w:rPr>
        <w:t>,</w:t>
      </w:r>
      <w:r>
        <w:rPr>
          <w:rFonts w:ascii="Consolas" w:hAnsi="Consolas"/>
          <w:lang w:val="es-AR"/>
        </w:rPr>
        <w:t xml:space="preserve"> logDepositos.txt </w:t>
      </w:r>
      <w:r>
        <w:rPr>
          <w:rFonts w:ascii="Calibri" w:hAnsi="Calibri" w:cs="Calibri"/>
          <w:lang w:val="es-AR"/>
        </w:rPr>
        <w:t>y</w:t>
      </w:r>
      <w:r>
        <w:rPr>
          <w:rFonts w:ascii="Consolas" w:hAnsi="Consolas"/>
          <w:lang w:val="es-AR"/>
        </w:rPr>
        <w:t xml:space="preserve"> logExtracciones.txt</w:t>
      </w:r>
      <w:r>
        <w:rPr>
          <w:lang w:val="es-AR"/>
        </w:rPr>
        <w:t xml:space="preserve"> </w:t>
      </w:r>
    </w:p>
    <w:p w14:paraId="2796AA34" w14:textId="0EDFF357" w:rsidR="00564C4A" w:rsidRDefault="00564C4A" w:rsidP="007E6003">
      <w:pPr>
        <w:jc w:val="both"/>
        <w:rPr>
          <w:lang w:val="es-AR"/>
        </w:rPr>
      </w:pPr>
      <w:r>
        <w:rPr>
          <w:lang w:val="es-AR"/>
        </w:rPr>
        <w:t xml:space="preserve">En el primero de estos archivos estará el importe de la cuenta. En los otros, encontramos el log de </w:t>
      </w:r>
      <w:r w:rsidR="007E6003">
        <w:rPr>
          <w:lang w:val="es-AR"/>
        </w:rPr>
        <w:t xml:space="preserve">movimientos realizados sobre dicha cuenta. </w:t>
      </w:r>
    </w:p>
    <w:p w14:paraId="4086FDCA" w14:textId="2A03314F" w:rsidR="007E6003" w:rsidRDefault="007E6003" w:rsidP="007E6003">
      <w:pPr>
        <w:jc w:val="both"/>
        <w:rPr>
          <w:lang w:val="es-AR"/>
        </w:rPr>
      </w:pPr>
      <w:r>
        <w:rPr>
          <w:lang w:val="es-AR"/>
        </w:rPr>
        <w:t>El formato de las entradas es el siguiente:</w:t>
      </w:r>
    </w:p>
    <w:p w14:paraId="61486E86" w14:textId="77777777" w:rsidR="007E6003" w:rsidRPr="007E6003" w:rsidRDefault="007E6003" w:rsidP="007E600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lang w:val="es-AR"/>
        </w:rPr>
      </w:pPr>
      <w:r w:rsidRPr="007E6003">
        <w:rPr>
          <w:rFonts w:ascii="Consolas" w:hAnsi="Consolas" w:cs="Consolas"/>
          <w:lang w:val="es-AR"/>
        </w:rPr>
        <w:t>abr 10, 2020 4:21:48 PM SDyPP.SDyPP_tp2_punto2.copy.ServerDepositos log</w:t>
      </w:r>
    </w:p>
    <w:p w14:paraId="57876C4E" w14:textId="465FF569" w:rsidR="007E6003" w:rsidRPr="007E6003" w:rsidRDefault="007E6003" w:rsidP="007E6003">
      <w:pPr>
        <w:jc w:val="both"/>
        <w:rPr>
          <w:rFonts w:ascii="Consolas" w:hAnsi="Consolas" w:cs="Consolas"/>
          <w:color w:val="FF0000"/>
          <w:lang w:val="es-AR"/>
        </w:rPr>
      </w:pPr>
      <w:r w:rsidRPr="007E6003">
        <w:rPr>
          <w:rFonts w:ascii="Consolas" w:hAnsi="Consolas" w:cs="Consolas"/>
          <w:lang w:val="es-AR"/>
        </w:rPr>
        <w:t>INFO: (</w:t>
      </w:r>
      <w:r w:rsidRPr="007E6003">
        <w:rPr>
          <w:rFonts w:ascii="Consolas" w:hAnsi="Consolas" w:cs="Consolas"/>
          <w:color w:val="00B0F0"/>
          <w:lang w:val="es-AR"/>
        </w:rPr>
        <w:t>1586546508260</w:t>
      </w:r>
      <w:r w:rsidRPr="007E6003">
        <w:rPr>
          <w:rFonts w:ascii="Consolas" w:hAnsi="Consolas" w:cs="Consolas"/>
          <w:lang w:val="es-AR"/>
        </w:rPr>
        <w:t xml:space="preserve">)---&gt; </w:t>
      </w:r>
      <w:r w:rsidRPr="007E6003">
        <w:rPr>
          <w:rFonts w:ascii="Consolas" w:hAnsi="Consolas" w:cs="Consolas"/>
          <w:color w:val="FF0000"/>
          <w:lang w:val="es-AR"/>
        </w:rPr>
        <w:t>Saldo anterior: 0.0 - A depositar: 920.0 - Nuevo Saldo: 920.0</w:t>
      </w:r>
    </w:p>
    <w:p w14:paraId="6A569D80" w14:textId="17E527F8" w:rsidR="007E6003" w:rsidRDefault="007E6003" w:rsidP="007E6003">
      <w:pPr>
        <w:jc w:val="both"/>
        <w:rPr>
          <w:rFonts w:ascii="Consolas" w:hAnsi="Consolas" w:cs="Consolas"/>
          <w:lang w:val="es-AR"/>
        </w:rPr>
      </w:pPr>
    </w:p>
    <w:p w14:paraId="4D3B2138" w14:textId="1594B4BA" w:rsidR="007E6003" w:rsidRDefault="007E6003" w:rsidP="007E6003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Tal como puede observarse, informa el saldo anterior de la cuenta, el importe a depositar (o extraer, cuando corresponda) y el saldo posterior a la realización de la operación (que podrá ser el mismo, en caso que no haya suficiente saldo para la extracción). En </w:t>
      </w:r>
      <w:r w:rsidRPr="007E6003">
        <w:rPr>
          <w:rFonts w:cstheme="minorHAnsi"/>
          <w:color w:val="00B0F0"/>
          <w:lang w:val="es-AR"/>
        </w:rPr>
        <w:t>celeste</w:t>
      </w:r>
      <w:r>
        <w:rPr>
          <w:rFonts w:cstheme="minorHAnsi"/>
          <w:color w:val="FF0000"/>
          <w:lang w:val="es-AR"/>
        </w:rPr>
        <w:t xml:space="preserve"> </w:t>
      </w:r>
      <w:r>
        <w:rPr>
          <w:rFonts w:cstheme="minorHAnsi"/>
          <w:lang w:val="es-AR"/>
        </w:rPr>
        <w:t>puede observarse la marca de tiempo en milisegundos, que nos otorga la granularidad suficiente para determinar el orden de ejecución de las operaciones.</w:t>
      </w:r>
    </w:p>
    <w:p w14:paraId="58FA6128" w14:textId="04E60CB4" w:rsidR="007E6003" w:rsidRDefault="007E6003" w:rsidP="007E6003">
      <w:pPr>
        <w:jc w:val="both"/>
        <w:rPr>
          <w:lang w:val="es-AR"/>
        </w:rPr>
      </w:pPr>
    </w:p>
    <w:p w14:paraId="088213A9" w14:textId="1704CC4F" w:rsidR="007E6003" w:rsidRDefault="007E6003" w:rsidP="007E6003">
      <w:pPr>
        <w:jc w:val="both"/>
        <w:rPr>
          <w:lang w:val="es-AR"/>
        </w:rPr>
      </w:pPr>
      <w:r>
        <w:rPr>
          <w:lang w:val="es-AR"/>
        </w:rPr>
        <w:t>Veremos a continuación un fragmento de ambos logs luego de la ejecución de los pasos mencionados, y cómo se producen errores al acceder al recurso compartido.</w:t>
      </w:r>
      <w:r w:rsidR="00312FC4">
        <w:rPr>
          <w:lang w:val="es-AR"/>
        </w:rPr>
        <w:t xml:space="preserve"> El </w:t>
      </w:r>
      <w:r w:rsidR="00312FC4">
        <w:rPr>
          <w:lang w:val="es-AR"/>
        </w:rPr>
        <w:t>número al comienzo de cada log, indica el orden en que se ejecutaron las operaciones.</w:t>
      </w:r>
    </w:p>
    <w:p w14:paraId="0F5C8D30" w14:textId="5B6C8519" w:rsidR="007E6003" w:rsidRDefault="007E6003" w:rsidP="007E6003">
      <w:pPr>
        <w:jc w:val="both"/>
        <w:rPr>
          <w:lang w:val="es-AR"/>
        </w:rPr>
      </w:pPr>
    </w:p>
    <w:p w14:paraId="6D3AF396" w14:textId="099FA3BA" w:rsidR="007E6003" w:rsidRDefault="007E6003" w:rsidP="007E6003">
      <w:pPr>
        <w:jc w:val="both"/>
        <w:rPr>
          <w:lang w:val="es-AR"/>
        </w:rPr>
      </w:pPr>
    </w:p>
    <w:p w14:paraId="7FB16163" w14:textId="7A14AFC0" w:rsidR="007E6003" w:rsidRDefault="007E6003" w:rsidP="007E6003">
      <w:pPr>
        <w:jc w:val="both"/>
        <w:rPr>
          <w:lang w:val="es-AR"/>
        </w:rPr>
      </w:pPr>
      <w:r>
        <w:rPr>
          <w:lang w:val="es-AR"/>
        </w:rPr>
        <w:lastRenderedPageBreak/>
        <w:t>Log depósitos:</w:t>
      </w:r>
    </w:p>
    <w:p w14:paraId="499853C1" w14:textId="574FDF91" w:rsidR="007E6003" w:rsidRPr="007E6003" w:rsidRDefault="00407E66" w:rsidP="00407E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lang w:val="es-AR"/>
        </w:rPr>
      </w:pPr>
      <w:r>
        <w:rPr>
          <w:rFonts w:ascii="Consolas" w:hAnsi="Consolas" w:cs="Consolas"/>
          <w:lang w:val="es-AR"/>
        </w:rPr>
        <w:t xml:space="preserve">2. </w:t>
      </w:r>
      <w:r w:rsidR="007E6003" w:rsidRPr="007E6003">
        <w:rPr>
          <w:rFonts w:ascii="Consolas" w:hAnsi="Consolas" w:cs="Consolas"/>
          <w:lang w:val="es-AR"/>
        </w:rPr>
        <w:t>abr 10, 2020 4:21:48 PM SDyPP.SDyPP_tp2_punto2.copy.ServerDepositos log</w:t>
      </w:r>
    </w:p>
    <w:p w14:paraId="73D1DE6A" w14:textId="77777777" w:rsidR="007E6003" w:rsidRPr="007E6003" w:rsidRDefault="007E6003" w:rsidP="00407E6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lang w:val="es-AR"/>
        </w:rPr>
      </w:pPr>
      <w:r w:rsidRPr="007E6003">
        <w:rPr>
          <w:rFonts w:ascii="Consolas" w:hAnsi="Consolas" w:cs="Consolas"/>
          <w:lang w:val="es-AR"/>
        </w:rPr>
        <w:t>INFO: (158654650</w:t>
      </w:r>
      <w:r w:rsidRPr="00407E66">
        <w:rPr>
          <w:rFonts w:ascii="Consolas" w:hAnsi="Consolas" w:cs="Consolas"/>
          <w:lang w:val="es-AR"/>
        </w:rPr>
        <w:t>8</w:t>
      </w:r>
      <w:r w:rsidRPr="00407E66">
        <w:rPr>
          <w:rFonts w:ascii="Consolas" w:hAnsi="Consolas" w:cs="Consolas"/>
          <w:color w:val="00B0F0"/>
          <w:lang w:val="es-AR"/>
        </w:rPr>
        <w:t>260</w:t>
      </w:r>
      <w:r w:rsidRPr="007E6003">
        <w:rPr>
          <w:rFonts w:ascii="Consolas" w:hAnsi="Consolas" w:cs="Consolas"/>
          <w:lang w:val="es-AR"/>
        </w:rPr>
        <w:t>)---&gt; Saldo anterior: 0.0 - A depositar: 920.0 - Nuevo Saldo: 920.0</w:t>
      </w:r>
    </w:p>
    <w:p w14:paraId="70309500" w14:textId="77777777" w:rsidR="00407E66" w:rsidRDefault="00407E66" w:rsidP="00407E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lang w:val="es-AR"/>
        </w:rPr>
      </w:pPr>
    </w:p>
    <w:p w14:paraId="554E7767" w14:textId="43E9317F" w:rsidR="007E6003" w:rsidRPr="007E6003" w:rsidRDefault="00407E66" w:rsidP="00407E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lang w:val="es-AR"/>
        </w:rPr>
      </w:pPr>
      <w:r>
        <w:rPr>
          <w:rFonts w:ascii="Consolas" w:hAnsi="Consolas" w:cs="Consolas"/>
          <w:lang w:val="es-AR"/>
        </w:rPr>
        <w:t xml:space="preserve">4. </w:t>
      </w:r>
      <w:r w:rsidR="007E6003" w:rsidRPr="007E6003">
        <w:rPr>
          <w:rFonts w:ascii="Consolas" w:hAnsi="Consolas" w:cs="Consolas"/>
          <w:lang w:val="es-AR"/>
        </w:rPr>
        <w:t>abr 10, 2020 4:21:48 PM SDyPP.SDyPP_tp2_punto2.copy.ServerDepositos log</w:t>
      </w:r>
    </w:p>
    <w:p w14:paraId="3E477DAA" w14:textId="77777777" w:rsidR="007E6003" w:rsidRPr="007E6003" w:rsidRDefault="007E6003" w:rsidP="00407E6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lang w:val="es-AR"/>
        </w:rPr>
      </w:pPr>
      <w:r w:rsidRPr="007E6003">
        <w:rPr>
          <w:rFonts w:ascii="Consolas" w:hAnsi="Consolas" w:cs="Consolas"/>
          <w:lang w:val="es-AR"/>
        </w:rPr>
        <w:t>INFO: (158654650</w:t>
      </w:r>
      <w:r w:rsidRPr="00407E66">
        <w:rPr>
          <w:rFonts w:ascii="Consolas" w:hAnsi="Consolas" w:cs="Consolas"/>
          <w:lang w:val="es-AR"/>
        </w:rPr>
        <w:t>8</w:t>
      </w:r>
      <w:r w:rsidRPr="00407E66">
        <w:rPr>
          <w:rFonts w:ascii="Consolas" w:hAnsi="Consolas" w:cs="Consolas"/>
          <w:color w:val="00B0F0"/>
          <w:lang w:val="es-AR"/>
        </w:rPr>
        <w:t>327</w:t>
      </w:r>
      <w:r w:rsidRPr="007E6003">
        <w:rPr>
          <w:rFonts w:ascii="Consolas" w:hAnsi="Consolas" w:cs="Consolas"/>
          <w:lang w:val="es-AR"/>
        </w:rPr>
        <w:t>)---&gt; Saldo anterior: 920.0 - A depositar: 590.0 - Nuevo Saldo: 1510.0</w:t>
      </w:r>
    </w:p>
    <w:p w14:paraId="77A6AB17" w14:textId="77777777" w:rsidR="00407E66" w:rsidRDefault="00407E66" w:rsidP="00407E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lang w:val="es-AR"/>
        </w:rPr>
      </w:pPr>
    </w:p>
    <w:p w14:paraId="57ACB507" w14:textId="25348FAE" w:rsidR="007E6003" w:rsidRPr="007E6003" w:rsidRDefault="00407E66" w:rsidP="00407E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lang w:val="es-AR"/>
        </w:rPr>
      </w:pPr>
      <w:r>
        <w:rPr>
          <w:rFonts w:ascii="Consolas" w:hAnsi="Consolas" w:cs="Consolas"/>
          <w:lang w:val="es-AR"/>
        </w:rPr>
        <w:t xml:space="preserve">5. </w:t>
      </w:r>
      <w:r w:rsidR="007E6003" w:rsidRPr="007E6003">
        <w:rPr>
          <w:rFonts w:ascii="Consolas" w:hAnsi="Consolas" w:cs="Consolas"/>
          <w:lang w:val="es-AR"/>
        </w:rPr>
        <w:t>abr 10, 2020 4:21:48 PM SDyPP.SDyPP_tp2_punto2.copy.ServerDepositos log</w:t>
      </w:r>
    </w:p>
    <w:p w14:paraId="06A751FD" w14:textId="060F773E" w:rsidR="007E6003" w:rsidRDefault="007E6003" w:rsidP="00407E66">
      <w:pPr>
        <w:ind w:left="720"/>
        <w:jc w:val="both"/>
        <w:rPr>
          <w:rFonts w:ascii="Consolas" w:hAnsi="Consolas" w:cs="Consolas"/>
          <w:lang w:val="es-AR"/>
        </w:rPr>
      </w:pPr>
      <w:r w:rsidRPr="007E6003">
        <w:rPr>
          <w:rFonts w:ascii="Consolas" w:hAnsi="Consolas" w:cs="Consolas"/>
          <w:lang w:val="es-AR"/>
        </w:rPr>
        <w:t>INFO: (15865465</w:t>
      </w:r>
      <w:r w:rsidRPr="00407E66">
        <w:rPr>
          <w:rFonts w:ascii="Consolas" w:hAnsi="Consolas" w:cs="Consolas"/>
          <w:lang w:val="es-AR"/>
        </w:rPr>
        <w:t>08</w:t>
      </w:r>
      <w:r w:rsidRPr="00407E66">
        <w:rPr>
          <w:rFonts w:ascii="Consolas" w:hAnsi="Consolas" w:cs="Consolas"/>
          <w:color w:val="00B0F0"/>
          <w:lang w:val="es-AR"/>
        </w:rPr>
        <w:t>337</w:t>
      </w:r>
      <w:r w:rsidRPr="007E6003">
        <w:rPr>
          <w:rFonts w:ascii="Consolas" w:hAnsi="Consolas" w:cs="Consolas"/>
          <w:lang w:val="es-AR"/>
        </w:rPr>
        <w:t>)---&gt; Saldo anterior: 920.0 - A depositar: 560.0 - Nuevo Saldo: 1480.0</w:t>
      </w:r>
    </w:p>
    <w:p w14:paraId="1A5E2CDD" w14:textId="77777777" w:rsidR="007E6003" w:rsidRPr="007E6003" w:rsidRDefault="007E6003" w:rsidP="007E6003">
      <w:pPr>
        <w:jc w:val="both"/>
        <w:rPr>
          <w:sz w:val="20"/>
          <w:szCs w:val="20"/>
          <w:lang w:val="es-AR"/>
        </w:rPr>
      </w:pPr>
    </w:p>
    <w:p w14:paraId="5A595A29" w14:textId="5C8EB433" w:rsidR="007E6003" w:rsidRDefault="007E6003" w:rsidP="007E6003">
      <w:pPr>
        <w:jc w:val="both"/>
        <w:rPr>
          <w:lang w:val="es-AR"/>
        </w:rPr>
      </w:pPr>
      <w:r>
        <w:rPr>
          <w:lang w:val="es-AR"/>
        </w:rPr>
        <w:t>Log extracciones:</w:t>
      </w:r>
    </w:p>
    <w:p w14:paraId="43862B96" w14:textId="6E3DCFA1" w:rsidR="007E6003" w:rsidRPr="007E6003" w:rsidRDefault="00407E66" w:rsidP="00407E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lang w:val="es-AR"/>
        </w:rPr>
      </w:pPr>
      <w:r>
        <w:rPr>
          <w:rFonts w:ascii="Consolas" w:hAnsi="Consolas" w:cs="Consolas"/>
          <w:lang w:val="es-AR"/>
        </w:rPr>
        <w:t xml:space="preserve">1. </w:t>
      </w:r>
      <w:r w:rsidR="007E6003" w:rsidRPr="007E6003">
        <w:rPr>
          <w:rFonts w:ascii="Consolas" w:hAnsi="Consolas" w:cs="Consolas"/>
          <w:lang w:val="es-AR"/>
        </w:rPr>
        <w:t>abr 10, 2020 4:21:48 PM SDyPP.SDyPP_tp2_punto2.copy.ServerExtracciones log</w:t>
      </w:r>
    </w:p>
    <w:p w14:paraId="0D42EDA4" w14:textId="77777777" w:rsidR="007E6003" w:rsidRPr="007E6003" w:rsidRDefault="007E6003" w:rsidP="00407E6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lang w:val="es-AR"/>
        </w:rPr>
      </w:pPr>
      <w:r w:rsidRPr="007E6003">
        <w:rPr>
          <w:rFonts w:ascii="Consolas" w:hAnsi="Consolas" w:cs="Consolas"/>
          <w:lang w:val="es-AR"/>
        </w:rPr>
        <w:t>INFO: (15865465</w:t>
      </w:r>
      <w:r w:rsidRPr="00407E66">
        <w:rPr>
          <w:rFonts w:ascii="Consolas" w:hAnsi="Consolas" w:cs="Consolas"/>
          <w:lang w:val="es-AR"/>
        </w:rPr>
        <w:t>08</w:t>
      </w:r>
      <w:r w:rsidRPr="00407E66">
        <w:rPr>
          <w:rFonts w:ascii="Consolas" w:hAnsi="Consolas" w:cs="Consolas"/>
          <w:color w:val="00B0F0"/>
          <w:lang w:val="es-AR"/>
        </w:rPr>
        <w:t>215</w:t>
      </w:r>
      <w:r w:rsidRPr="007E6003">
        <w:rPr>
          <w:rFonts w:ascii="Consolas" w:hAnsi="Consolas" w:cs="Consolas"/>
          <w:lang w:val="es-AR"/>
        </w:rPr>
        <w:t>)---&gt; Saldo anterior: 0.0 - A extraer: 690.0 - Nuevo Saldo: 0.0</w:t>
      </w:r>
    </w:p>
    <w:p w14:paraId="1A9C2C30" w14:textId="77777777" w:rsidR="00407E66" w:rsidRDefault="00407E66" w:rsidP="00407E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lang w:val="es-AR"/>
        </w:rPr>
      </w:pPr>
    </w:p>
    <w:p w14:paraId="5BA35F61" w14:textId="4FC58FFA" w:rsidR="007E6003" w:rsidRPr="007E6003" w:rsidRDefault="00407E66" w:rsidP="00407E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lang w:val="es-AR"/>
        </w:rPr>
      </w:pPr>
      <w:r>
        <w:rPr>
          <w:rFonts w:ascii="Consolas" w:hAnsi="Consolas" w:cs="Consolas"/>
          <w:lang w:val="es-AR"/>
        </w:rPr>
        <w:t xml:space="preserve">3. </w:t>
      </w:r>
      <w:r w:rsidR="007E6003" w:rsidRPr="007E6003">
        <w:rPr>
          <w:rFonts w:ascii="Consolas" w:hAnsi="Consolas" w:cs="Consolas"/>
          <w:lang w:val="es-AR"/>
        </w:rPr>
        <w:t>abr 10, 2020 4:21:48 PM SDyPP.SDyPP_tp2_punto2.copy.ServerExtracciones log</w:t>
      </w:r>
    </w:p>
    <w:p w14:paraId="258EEBEC" w14:textId="77777777" w:rsidR="007E6003" w:rsidRPr="007E6003" w:rsidRDefault="007E6003" w:rsidP="00407E6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lang w:val="es-AR"/>
        </w:rPr>
      </w:pPr>
      <w:r w:rsidRPr="007E6003">
        <w:rPr>
          <w:rFonts w:ascii="Consolas" w:hAnsi="Consolas" w:cs="Consolas"/>
          <w:lang w:val="es-AR"/>
        </w:rPr>
        <w:t>INFO: (15865465</w:t>
      </w:r>
      <w:r w:rsidRPr="00407E66">
        <w:rPr>
          <w:rFonts w:ascii="Consolas" w:hAnsi="Consolas" w:cs="Consolas"/>
          <w:lang w:val="es-AR"/>
        </w:rPr>
        <w:t>08</w:t>
      </w:r>
      <w:r w:rsidRPr="00407E66">
        <w:rPr>
          <w:rFonts w:ascii="Consolas" w:hAnsi="Consolas" w:cs="Consolas"/>
          <w:color w:val="00B0F0"/>
          <w:lang w:val="es-AR"/>
        </w:rPr>
        <w:t>322</w:t>
      </w:r>
      <w:r w:rsidRPr="007E6003">
        <w:rPr>
          <w:rFonts w:ascii="Consolas" w:hAnsi="Consolas" w:cs="Consolas"/>
          <w:lang w:val="es-AR"/>
        </w:rPr>
        <w:t>)---&gt; Saldo anterior: 920.0 - A extraer: 960.0 - Nuevo Saldo: 920.0</w:t>
      </w:r>
    </w:p>
    <w:p w14:paraId="6B84555B" w14:textId="77777777" w:rsidR="00407E66" w:rsidRDefault="00407E66" w:rsidP="00407E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lang w:val="es-AR"/>
        </w:rPr>
      </w:pPr>
    </w:p>
    <w:p w14:paraId="76FD94D9" w14:textId="20542145" w:rsidR="007E6003" w:rsidRPr="007E6003" w:rsidRDefault="00407E66" w:rsidP="00407E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lang w:val="es-AR"/>
        </w:rPr>
      </w:pPr>
      <w:r>
        <w:rPr>
          <w:rFonts w:ascii="Consolas" w:hAnsi="Consolas" w:cs="Consolas"/>
          <w:lang w:val="es-AR"/>
        </w:rPr>
        <w:t xml:space="preserve">6. </w:t>
      </w:r>
      <w:r w:rsidR="007E6003" w:rsidRPr="007E6003">
        <w:rPr>
          <w:rFonts w:ascii="Consolas" w:hAnsi="Consolas" w:cs="Consolas"/>
          <w:lang w:val="es-AR"/>
        </w:rPr>
        <w:t>abr 10, 2020 4:21:48 PM SDyPP.SDyPP_tp2_punto2.copy.ServerExtracciones log</w:t>
      </w:r>
    </w:p>
    <w:p w14:paraId="79443A0C" w14:textId="77777777" w:rsidR="007E6003" w:rsidRPr="007E6003" w:rsidRDefault="007E6003" w:rsidP="00407E6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lang w:val="es-AR"/>
        </w:rPr>
      </w:pPr>
      <w:r w:rsidRPr="007E6003">
        <w:rPr>
          <w:rFonts w:ascii="Consolas" w:hAnsi="Consolas" w:cs="Consolas"/>
          <w:lang w:val="es-AR"/>
        </w:rPr>
        <w:t>INFO: (158654650</w:t>
      </w:r>
      <w:r w:rsidRPr="00407E66">
        <w:rPr>
          <w:rFonts w:ascii="Consolas" w:hAnsi="Consolas" w:cs="Consolas"/>
          <w:lang w:val="es-AR"/>
        </w:rPr>
        <w:t>8</w:t>
      </w:r>
      <w:r w:rsidRPr="00407E66">
        <w:rPr>
          <w:rFonts w:ascii="Consolas" w:hAnsi="Consolas" w:cs="Consolas"/>
          <w:color w:val="00B0F0"/>
          <w:lang w:val="es-AR"/>
        </w:rPr>
        <w:t>357</w:t>
      </w:r>
      <w:r w:rsidRPr="007E6003">
        <w:rPr>
          <w:rFonts w:ascii="Consolas" w:hAnsi="Consolas" w:cs="Consolas"/>
          <w:lang w:val="es-AR"/>
        </w:rPr>
        <w:t>)---&gt; Saldo anterior: 920.0 - A extraer: 830.0 - Nuevo Saldo: 90.0</w:t>
      </w:r>
    </w:p>
    <w:p w14:paraId="70004DBF" w14:textId="77777777" w:rsidR="007E6003" w:rsidRPr="00564C4A" w:rsidRDefault="007E6003" w:rsidP="007E6003">
      <w:pPr>
        <w:jc w:val="both"/>
        <w:rPr>
          <w:lang w:val="es-AR"/>
        </w:rPr>
      </w:pPr>
    </w:p>
    <w:p w14:paraId="7A6E1D68" w14:textId="31ACF43C" w:rsidR="00A9550E" w:rsidRDefault="00A9550E" w:rsidP="007E6003">
      <w:pPr>
        <w:jc w:val="both"/>
        <w:rPr>
          <w:lang w:val="es-AR"/>
        </w:rPr>
      </w:pPr>
    </w:p>
    <w:p w14:paraId="5322635C" w14:textId="10D444CF" w:rsidR="00407E66" w:rsidRDefault="00407E66" w:rsidP="007E6003">
      <w:pPr>
        <w:jc w:val="both"/>
        <w:rPr>
          <w:lang w:val="es-AR"/>
        </w:rPr>
      </w:pPr>
      <w:r>
        <w:rPr>
          <w:lang w:val="es-AR"/>
        </w:rPr>
        <w:t xml:space="preserve">Podemos quedarnos con los últimos 3 números en celeste, para poder comparar estados. </w:t>
      </w:r>
      <w:r w:rsidR="00312FC4">
        <w:rPr>
          <w:lang w:val="es-AR"/>
        </w:rPr>
        <w:t>Recordar que e</w:t>
      </w:r>
      <w:r w:rsidR="0033177A">
        <w:rPr>
          <w:lang w:val="es-AR"/>
        </w:rPr>
        <w:t xml:space="preserve">l número al comienzo de cada log, indica el orden en que se ejecutaron las operaciones. Los logs indican lo siguiente: </w:t>
      </w:r>
    </w:p>
    <w:p w14:paraId="3959B00A" w14:textId="178BEE05" w:rsidR="0033177A" w:rsidRDefault="0033177A" w:rsidP="007E6003">
      <w:pPr>
        <w:jc w:val="both"/>
        <w:rPr>
          <w:lang w:val="es-AR"/>
        </w:rPr>
      </w:pPr>
      <w:r>
        <w:rPr>
          <w:lang w:val="es-AR"/>
        </w:rPr>
        <w:t>1. S</w:t>
      </w:r>
      <w:r w:rsidR="00407E66">
        <w:rPr>
          <w:lang w:val="es-AR"/>
        </w:rPr>
        <w:t xml:space="preserve">e produce un intento de </w:t>
      </w:r>
      <w:r>
        <w:rPr>
          <w:lang w:val="es-AR"/>
        </w:rPr>
        <w:t xml:space="preserve">extracción insatisfactorio por falta de fondos. El saldo permanece en 0. </w:t>
      </w:r>
    </w:p>
    <w:p w14:paraId="3E994354" w14:textId="6469EE3C" w:rsidR="0033177A" w:rsidRDefault="0033177A" w:rsidP="007E6003">
      <w:pPr>
        <w:jc w:val="both"/>
        <w:rPr>
          <w:lang w:val="es-AR"/>
        </w:rPr>
      </w:pPr>
      <w:r>
        <w:rPr>
          <w:lang w:val="es-AR"/>
        </w:rPr>
        <w:t>2. Se depositan 920 con éxito. El saldo pasa a 920.</w:t>
      </w:r>
    </w:p>
    <w:p w14:paraId="4EE554FA" w14:textId="6737BA2E" w:rsidR="0033177A" w:rsidRDefault="0033177A" w:rsidP="007E6003">
      <w:pPr>
        <w:jc w:val="both"/>
        <w:rPr>
          <w:lang w:val="es-AR"/>
        </w:rPr>
      </w:pPr>
      <w:r>
        <w:rPr>
          <w:lang w:val="es-AR"/>
        </w:rPr>
        <w:t>3. Se produce otro intento sin éxito, porque el saldo está en 920 (lo cual es correcto) pero se intenta extraer 960. El saldo continúa en 920.</w:t>
      </w:r>
    </w:p>
    <w:p w14:paraId="5FEE59FD" w14:textId="2EBC60A3" w:rsidR="0033177A" w:rsidRDefault="0033177A" w:rsidP="007E6003">
      <w:pPr>
        <w:jc w:val="both"/>
        <w:rPr>
          <w:lang w:val="es-AR"/>
        </w:rPr>
      </w:pPr>
      <w:r>
        <w:rPr>
          <w:lang w:val="es-AR"/>
        </w:rPr>
        <w:t xml:space="preserve">4. </w:t>
      </w:r>
      <w:r w:rsidR="0002108F">
        <w:rPr>
          <w:lang w:val="es-AR"/>
        </w:rPr>
        <w:t>Un cliente deposita 590, por lo que al saldo previo de 920 se adicionan 590, dejando 1510 en la cuenta.</w:t>
      </w:r>
    </w:p>
    <w:p w14:paraId="0BD41407" w14:textId="4121B7D7" w:rsidR="0002108F" w:rsidRDefault="0002108F" w:rsidP="007E6003">
      <w:pPr>
        <w:jc w:val="both"/>
        <w:rPr>
          <w:lang w:val="es-AR"/>
        </w:rPr>
      </w:pPr>
      <w:r>
        <w:rPr>
          <w:lang w:val="es-AR"/>
        </w:rPr>
        <w:t>5. Otro proceso cliente deposita ahora 560, por lo que al saldo anterior de 1510, deberían agregarse estos 560 obteniendo 2070. Sin embargo, tal y como puede observarse, el valor resultante es 1480. El motivo radica en que al leer el saldo actual, se obtiene 920 (valor previo a 4) y no 1510 (valor correcto). Aquí se produce la primera falla.</w:t>
      </w:r>
    </w:p>
    <w:p w14:paraId="6F1032B4" w14:textId="669B7D23" w:rsidR="0002108F" w:rsidRDefault="0002108F" w:rsidP="007E6003">
      <w:pPr>
        <w:jc w:val="both"/>
        <w:rPr>
          <w:lang w:val="es-AR"/>
        </w:rPr>
      </w:pPr>
      <w:r>
        <w:rPr>
          <w:lang w:val="es-AR"/>
        </w:rPr>
        <w:lastRenderedPageBreak/>
        <w:t>6. Un cliente realiza una extracción satisfactoria de 830 pero en lugar de un saldo inicial correcto, lo hace sobre la base de 920. Como consecuencia, la cuenta queda en 90.</w:t>
      </w:r>
    </w:p>
    <w:p w14:paraId="761C99FA" w14:textId="3024AD07" w:rsidR="0002108F" w:rsidRDefault="0002108F" w:rsidP="007E6003">
      <w:pPr>
        <w:jc w:val="both"/>
        <w:rPr>
          <w:lang w:val="es-AR"/>
        </w:rPr>
      </w:pPr>
      <w:r>
        <w:rPr>
          <w:lang w:val="es-AR"/>
        </w:rPr>
        <w:t xml:space="preserve">De esta manera, queda claro que el acceso concurrente sin sincronización al recurso, produce malfuncionamiento y obtenemos un resultado equivocado. </w:t>
      </w:r>
    </w:p>
    <w:p w14:paraId="7A78F3B8" w14:textId="50C571F3" w:rsidR="0002108F" w:rsidRDefault="0002108F" w:rsidP="007E6003">
      <w:pPr>
        <w:jc w:val="both"/>
        <w:rPr>
          <w:lang w:val="es-AR"/>
        </w:rPr>
      </w:pPr>
    </w:p>
    <w:p w14:paraId="70CD6C55" w14:textId="77777777" w:rsidR="00EE6AE4" w:rsidRDefault="00BE7752" w:rsidP="007E6003">
      <w:pPr>
        <w:jc w:val="both"/>
        <w:rPr>
          <w:rFonts w:cstheme="minorHAnsi"/>
          <w:lang w:val="es-AR"/>
        </w:rPr>
      </w:pPr>
      <w:r>
        <w:rPr>
          <w:lang w:val="es-AR"/>
        </w:rPr>
        <w:t xml:space="preserve">b) En una segunda versión, </w:t>
      </w:r>
      <w:r w:rsidR="00EE6AE4">
        <w:rPr>
          <w:lang w:val="es-AR"/>
        </w:rPr>
        <w:t xml:space="preserve">agregamos </w:t>
      </w:r>
      <w:r>
        <w:rPr>
          <w:lang w:val="es-AR"/>
        </w:rPr>
        <w:t xml:space="preserve">un proceso </w:t>
      </w:r>
      <w:r w:rsidRPr="00BE7752">
        <w:rPr>
          <w:rFonts w:ascii="Consolas" w:hAnsi="Consolas"/>
          <w:lang w:val="es-AR"/>
        </w:rPr>
        <w:t>ServerLauncher</w:t>
      </w:r>
      <w:r>
        <w:rPr>
          <w:rFonts w:ascii="Consolas" w:hAnsi="Consolas"/>
          <w:lang w:val="es-AR"/>
        </w:rPr>
        <w:t xml:space="preserve"> </w:t>
      </w:r>
      <w:r w:rsidRPr="00BE7752">
        <w:rPr>
          <w:rFonts w:cstheme="minorHAnsi"/>
          <w:lang w:val="es-AR"/>
        </w:rPr>
        <w:t>que ser</w:t>
      </w:r>
      <w:r>
        <w:rPr>
          <w:rFonts w:cstheme="minorHAnsi"/>
          <w:lang w:val="es-AR"/>
        </w:rPr>
        <w:t>á el encargado de la instanciación</w:t>
      </w:r>
      <w:r w:rsidR="00C374D6">
        <w:rPr>
          <w:rFonts w:cstheme="minorHAnsi"/>
          <w:lang w:val="es-AR"/>
        </w:rPr>
        <w:t xml:space="preserve"> de los servidores del punto anterior</w:t>
      </w:r>
      <w:r>
        <w:rPr>
          <w:rFonts w:cstheme="minorHAnsi"/>
          <w:lang w:val="es-AR"/>
        </w:rPr>
        <w:t xml:space="preserve">. </w:t>
      </w:r>
      <w:r w:rsidR="00EE6AE4">
        <w:rPr>
          <w:rFonts w:cstheme="minorHAnsi"/>
          <w:lang w:val="es-AR"/>
        </w:rPr>
        <w:t xml:space="preserve">De esta forma, ambos procesos servidores se ejecutarán como hilos del proceso principal, compartiendo el archivo cuenta. Ahora bien, para lograr que efectivamente se lleve a cabo un acceso sincronizado, los servidores deben hacer uso de la directiva “synchronized” a la hora de acceder a la cuenta, leer su valor y modificarlo. </w:t>
      </w:r>
    </w:p>
    <w:p w14:paraId="0340755D" w14:textId="5F6E1321" w:rsidR="00EE6AE4" w:rsidRDefault="00EE6AE4" w:rsidP="007E6003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El acceso sincronizado puede verse en los procesos hijos, </w:t>
      </w:r>
      <w:r w:rsidRPr="00EE6AE4">
        <w:rPr>
          <w:rFonts w:ascii="Consolas" w:hAnsi="Consolas" w:cstheme="minorHAnsi"/>
          <w:lang w:val="es-AR"/>
        </w:rPr>
        <w:t xml:space="preserve">ServerDepositosHijo </w:t>
      </w:r>
      <w:r w:rsidRPr="00EE6AE4">
        <w:rPr>
          <w:rFonts w:cstheme="minorHAnsi"/>
          <w:lang w:val="es-AR"/>
        </w:rPr>
        <w:t>y</w:t>
      </w:r>
      <w:r w:rsidRPr="00EE6AE4">
        <w:rPr>
          <w:rFonts w:ascii="Consolas" w:hAnsi="Consolas" w:cstheme="minorHAnsi"/>
          <w:lang w:val="es-AR"/>
        </w:rPr>
        <w:t xml:space="preserve"> ServerExtraccionesHijo</w:t>
      </w:r>
      <w:r w:rsidRPr="00EE6AE4">
        <w:rPr>
          <w:rFonts w:cstheme="minorHAnsi"/>
          <w:lang w:val="es-AR"/>
        </w:rPr>
        <w:t xml:space="preserve">. </w:t>
      </w:r>
    </w:p>
    <w:p w14:paraId="1CE0D54C" w14:textId="78638532" w:rsidR="00EE6AE4" w:rsidRDefault="00EE6AE4" w:rsidP="007E6003">
      <w:pPr>
        <w:jc w:val="both"/>
        <w:rPr>
          <w:rFonts w:cstheme="minorHAnsi"/>
          <w:lang w:val="es-AR"/>
        </w:rPr>
      </w:pPr>
    </w:p>
    <w:p w14:paraId="13CA5634" w14:textId="422BB748" w:rsidR="00EE6AE4" w:rsidRDefault="00EE6AE4" w:rsidP="00EE6AE4">
      <w:pPr>
        <w:jc w:val="both"/>
        <w:rPr>
          <w:lang w:val="es-AR"/>
        </w:rPr>
      </w:pPr>
      <w:r>
        <w:rPr>
          <w:lang w:val="es-AR"/>
        </w:rPr>
        <w:t>Para poder ejecutar esta segunda versión</w:t>
      </w:r>
      <w:r>
        <w:rPr>
          <w:lang w:val="es-AR"/>
        </w:rPr>
        <w:t xml:space="preserve"> de </w:t>
      </w:r>
      <w:r>
        <w:rPr>
          <w:lang w:val="es-AR"/>
        </w:rPr>
        <w:t>los programas, los pasos son:</w:t>
      </w:r>
    </w:p>
    <w:p w14:paraId="5459D4CB" w14:textId="4DDAF679" w:rsidR="00EE6AE4" w:rsidRDefault="00EE6AE4" w:rsidP="00EE6AE4">
      <w:pPr>
        <w:pStyle w:val="ListParagraph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>Iniciamos la ejecución de los servidores</w:t>
      </w:r>
      <w:r w:rsidR="0041526C">
        <w:rPr>
          <w:lang w:val="es-AR"/>
        </w:rPr>
        <w:t>:</w:t>
      </w:r>
      <w:bookmarkStart w:id="0" w:name="_GoBack"/>
      <w:bookmarkEnd w:id="0"/>
      <w:r>
        <w:rPr>
          <w:lang w:val="es-AR"/>
        </w:rPr>
        <w:t xml:space="preserve"> a través de</w:t>
      </w:r>
      <w:r>
        <w:rPr>
          <w:lang w:val="es-AR"/>
        </w:rPr>
        <w:t xml:space="preserve"> </w:t>
      </w:r>
      <w:r w:rsidRPr="00564C4A">
        <w:rPr>
          <w:rFonts w:ascii="Consolas" w:hAnsi="Consolas"/>
          <w:lang w:val="es-AR"/>
        </w:rPr>
        <w:t>Server</w:t>
      </w:r>
      <w:r>
        <w:rPr>
          <w:rFonts w:ascii="Consolas" w:hAnsi="Consolas"/>
          <w:lang w:val="es-AR"/>
        </w:rPr>
        <w:t>Launcher</w:t>
      </w:r>
      <w:r w:rsidRPr="00564C4A">
        <w:rPr>
          <w:rFonts w:ascii="Consolas" w:hAnsi="Consolas"/>
          <w:lang w:val="es-AR"/>
        </w:rPr>
        <w:t>.java</w:t>
      </w:r>
      <w:r>
        <w:rPr>
          <w:lang w:val="es-AR"/>
        </w:rPr>
        <w:t xml:space="preserve"> </w:t>
      </w:r>
    </w:p>
    <w:p w14:paraId="154560AA" w14:textId="77777777" w:rsidR="00EE6AE4" w:rsidRPr="00564C4A" w:rsidRDefault="00EE6AE4" w:rsidP="00EE6AE4">
      <w:pPr>
        <w:pStyle w:val="ListParagraph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Iniciamos la ejecución automática de los clientes: ejecutando </w:t>
      </w:r>
      <w:r w:rsidRPr="00564C4A">
        <w:rPr>
          <w:rFonts w:ascii="Consolas" w:hAnsi="Consolas"/>
          <w:lang w:val="es-AR"/>
        </w:rPr>
        <w:t>Main.java</w:t>
      </w:r>
      <w:r>
        <w:rPr>
          <w:rFonts w:cstheme="minorHAnsi"/>
          <w:lang w:val="es-AR"/>
        </w:rPr>
        <w:t xml:space="preserve"> se instanciará un número aleatorio de </w:t>
      </w:r>
      <w:r w:rsidRPr="00564C4A">
        <w:rPr>
          <w:rFonts w:ascii="Consolas" w:hAnsi="Consolas" w:cstheme="minorHAnsi"/>
          <w:lang w:val="es-AR"/>
        </w:rPr>
        <w:t>ClienteDeposito</w:t>
      </w:r>
      <w:r>
        <w:rPr>
          <w:rFonts w:cstheme="minorHAnsi"/>
          <w:lang w:val="es-AR"/>
        </w:rPr>
        <w:t xml:space="preserve"> y </w:t>
      </w:r>
      <w:r w:rsidRPr="00564C4A">
        <w:rPr>
          <w:rFonts w:ascii="Consolas" w:hAnsi="Consolas" w:cstheme="minorHAnsi"/>
          <w:lang w:val="es-AR"/>
        </w:rPr>
        <w:t>ClienteExtraccion</w:t>
      </w:r>
      <w:r>
        <w:rPr>
          <w:rFonts w:ascii="Consolas" w:hAnsi="Consolas" w:cstheme="minorHAnsi"/>
          <w:lang w:val="es-AR"/>
        </w:rPr>
        <w:t xml:space="preserve"> </w:t>
      </w:r>
      <w:r>
        <w:rPr>
          <w:rFonts w:ascii="Calibri" w:hAnsi="Calibri" w:cs="Calibri"/>
          <w:lang w:val="es-AR"/>
        </w:rPr>
        <w:t xml:space="preserve">que realizarán operaciones sobre la cuenta (cada cliente realizará, una vez, la operación que indica su nombre). Si pasamos un número n como argumento, se instanciarán n clientes de cada tipo. </w:t>
      </w:r>
    </w:p>
    <w:p w14:paraId="1CF9BF09" w14:textId="77777777" w:rsidR="00EE6AE4" w:rsidRPr="00EE6AE4" w:rsidRDefault="00EE6AE4" w:rsidP="007E6003">
      <w:pPr>
        <w:jc w:val="both"/>
        <w:rPr>
          <w:rFonts w:ascii="Consolas" w:hAnsi="Consolas" w:cstheme="minorHAnsi"/>
          <w:lang w:val="es-AR"/>
        </w:rPr>
      </w:pPr>
    </w:p>
    <w:sectPr w:rsidR="00EE6AE4" w:rsidRPr="00EE6A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591C"/>
    <w:multiLevelType w:val="hybridMultilevel"/>
    <w:tmpl w:val="BF2C8CDC"/>
    <w:lvl w:ilvl="0" w:tplc="2C0A000F">
      <w:start w:val="1"/>
      <w:numFmt w:val="decimal"/>
      <w:lvlText w:val="%1."/>
      <w:lvlJc w:val="left"/>
      <w:pPr>
        <w:ind w:left="765" w:hanging="360"/>
      </w:pPr>
    </w:lvl>
    <w:lvl w:ilvl="1" w:tplc="2C0A0019" w:tentative="1">
      <w:start w:val="1"/>
      <w:numFmt w:val="lowerLetter"/>
      <w:lvlText w:val="%2."/>
      <w:lvlJc w:val="left"/>
      <w:pPr>
        <w:ind w:left="1485" w:hanging="360"/>
      </w:pPr>
    </w:lvl>
    <w:lvl w:ilvl="2" w:tplc="2C0A001B" w:tentative="1">
      <w:start w:val="1"/>
      <w:numFmt w:val="lowerRoman"/>
      <w:lvlText w:val="%3."/>
      <w:lvlJc w:val="right"/>
      <w:pPr>
        <w:ind w:left="2205" w:hanging="180"/>
      </w:pPr>
    </w:lvl>
    <w:lvl w:ilvl="3" w:tplc="2C0A000F" w:tentative="1">
      <w:start w:val="1"/>
      <w:numFmt w:val="decimal"/>
      <w:lvlText w:val="%4."/>
      <w:lvlJc w:val="left"/>
      <w:pPr>
        <w:ind w:left="2925" w:hanging="360"/>
      </w:pPr>
    </w:lvl>
    <w:lvl w:ilvl="4" w:tplc="2C0A0019" w:tentative="1">
      <w:start w:val="1"/>
      <w:numFmt w:val="lowerLetter"/>
      <w:lvlText w:val="%5."/>
      <w:lvlJc w:val="left"/>
      <w:pPr>
        <w:ind w:left="3645" w:hanging="360"/>
      </w:pPr>
    </w:lvl>
    <w:lvl w:ilvl="5" w:tplc="2C0A001B" w:tentative="1">
      <w:start w:val="1"/>
      <w:numFmt w:val="lowerRoman"/>
      <w:lvlText w:val="%6."/>
      <w:lvlJc w:val="right"/>
      <w:pPr>
        <w:ind w:left="4365" w:hanging="180"/>
      </w:pPr>
    </w:lvl>
    <w:lvl w:ilvl="6" w:tplc="2C0A000F" w:tentative="1">
      <w:start w:val="1"/>
      <w:numFmt w:val="decimal"/>
      <w:lvlText w:val="%7."/>
      <w:lvlJc w:val="left"/>
      <w:pPr>
        <w:ind w:left="5085" w:hanging="360"/>
      </w:pPr>
    </w:lvl>
    <w:lvl w:ilvl="7" w:tplc="2C0A0019" w:tentative="1">
      <w:start w:val="1"/>
      <w:numFmt w:val="lowerLetter"/>
      <w:lvlText w:val="%8."/>
      <w:lvlJc w:val="left"/>
      <w:pPr>
        <w:ind w:left="5805" w:hanging="360"/>
      </w:pPr>
    </w:lvl>
    <w:lvl w:ilvl="8" w:tplc="2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87765C3"/>
    <w:multiLevelType w:val="hybridMultilevel"/>
    <w:tmpl w:val="BF2C8CDC"/>
    <w:lvl w:ilvl="0" w:tplc="2C0A000F">
      <w:start w:val="1"/>
      <w:numFmt w:val="decimal"/>
      <w:lvlText w:val="%1."/>
      <w:lvlJc w:val="left"/>
      <w:pPr>
        <w:ind w:left="765" w:hanging="360"/>
      </w:pPr>
    </w:lvl>
    <w:lvl w:ilvl="1" w:tplc="2C0A0019" w:tentative="1">
      <w:start w:val="1"/>
      <w:numFmt w:val="lowerLetter"/>
      <w:lvlText w:val="%2."/>
      <w:lvlJc w:val="left"/>
      <w:pPr>
        <w:ind w:left="1485" w:hanging="360"/>
      </w:pPr>
    </w:lvl>
    <w:lvl w:ilvl="2" w:tplc="2C0A001B" w:tentative="1">
      <w:start w:val="1"/>
      <w:numFmt w:val="lowerRoman"/>
      <w:lvlText w:val="%3."/>
      <w:lvlJc w:val="right"/>
      <w:pPr>
        <w:ind w:left="2205" w:hanging="180"/>
      </w:pPr>
    </w:lvl>
    <w:lvl w:ilvl="3" w:tplc="2C0A000F" w:tentative="1">
      <w:start w:val="1"/>
      <w:numFmt w:val="decimal"/>
      <w:lvlText w:val="%4."/>
      <w:lvlJc w:val="left"/>
      <w:pPr>
        <w:ind w:left="2925" w:hanging="360"/>
      </w:pPr>
    </w:lvl>
    <w:lvl w:ilvl="4" w:tplc="2C0A0019" w:tentative="1">
      <w:start w:val="1"/>
      <w:numFmt w:val="lowerLetter"/>
      <w:lvlText w:val="%5."/>
      <w:lvlJc w:val="left"/>
      <w:pPr>
        <w:ind w:left="3645" w:hanging="360"/>
      </w:pPr>
    </w:lvl>
    <w:lvl w:ilvl="5" w:tplc="2C0A001B" w:tentative="1">
      <w:start w:val="1"/>
      <w:numFmt w:val="lowerRoman"/>
      <w:lvlText w:val="%6."/>
      <w:lvlJc w:val="right"/>
      <w:pPr>
        <w:ind w:left="4365" w:hanging="180"/>
      </w:pPr>
    </w:lvl>
    <w:lvl w:ilvl="6" w:tplc="2C0A000F" w:tentative="1">
      <w:start w:val="1"/>
      <w:numFmt w:val="decimal"/>
      <w:lvlText w:val="%7."/>
      <w:lvlJc w:val="left"/>
      <w:pPr>
        <w:ind w:left="5085" w:hanging="360"/>
      </w:pPr>
    </w:lvl>
    <w:lvl w:ilvl="7" w:tplc="2C0A0019" w:tentative="1">
      <w:start w:val="1"/>
      <w:numFmt w:val="lowerLetter"/>
      <w:lvlText w:val="%8."/>
      <w:lvlJc w:val="left"/>
      <w:pPr>
        <w:ind w:left="5805" w:hanging="360"/>
      </w:pPr>
    </w:lvl>
    <w:lvl w:ilvl="8" w:tplc="2C0A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0E"/>
    <w:rsid w:val="0002108F"/>
    <w:rsid w:val="00093195"/>
    <w:rsid w:val="00312FC4"/>
    <w:rsid w:val="0033177A"/>
    <w:rsid w:val="00407E66"/>
    <w:rsid w:val="0041526C"/>
    <w:rsid w:val="00564C4A"/>
    <w:rsid w:val="007E6003"/>
    <w:rsid w:val="00A9550E"/>
    <w:rsid w:val="00BE7752"/>
    <w:rsid w:val="00C374D6"/>
    <w:rsid w:val="00EE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46F67"/>
  <w15:chartTrackingRefBased/>
  <w15:docId w15:val="{90C3D5AC-CF05-467C-9D58-2A2E9CCFD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924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Rapaport</dc:creator>
  <cp:keywords/>
  <dc:description/>
  <cp:lastModifiedBy>Mariano Rapaport</cp:lastModifiedBy>
  <cp:revision>7</cp:revision>
  <dcterms:created xsi:type="dcterms:W3CDTF">2020-04-10T19:26:00Z</dcterms:created>
  <dcterms:modified xsi:type="dcterms:W3CDTF">2020-05-08T18:58:00Z</dcterms:modified>
</cp:coreProperties>
</file>