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B0ECE" w14:textId="1E14F137" w:rsidR="00382995" w:rsidRPr="00641404" w:rsidRDefault="00195E07" w:rsidP="0038299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668DF5C" wp14:editId="375B92A6">
            <wp:extent cx="1602297" cy="49422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145" cy="50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962D" w14:textId="77777777" w:rsidR="00382995" w:rsidRPr="00641404" w:rsidRDefault="00382995" w:rsidP="00382995">
      <w:pPr>
        <w:pBdr>
          <w:bottom w:val="single" w:sz="12" w:space="1" w:color="auto"/>
        </w:pBd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2ECAC63" w14:textId="77777777" w:rsidR="00382995" w:rsidRPr="00641404" w:rsidRDefault="00382995" w:rsidP="0038299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7F4B418" w14:textId="3EEA8945" w:rsidR="00382995" w:rsidRPr="00641404" w:rsidRDefault="00195E07" w:rsidP="0038299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>Activity</w:t>
      </w:r>
      <w:r w:rsidR="00382995" w:rsidRPr="00641404">
        <w:rPr>
          <w:rFonts w:ascii="Segoe UI" w:hAnsi="Segoe UI" w:cs="Segoe UI"/>
          <w:sz w:val="20"/>
          <w:szCs w:val="20"/>
        </w:rPr>
        <w:tab/>
      </w:r>
      <w:r w:rsidR="00382995" w:rsidRPr="00641404">
        <w:rPr>
          <w:rFonts w:ascii="Segoe UI" w:hAnsi="Segoe UI" w:cs="Segoe UI"/>
          <w:sz w:val="20"/>
          <w:szCs w:val="20"/>
        </w:rPr>
        <w:tab/>
        <w:t xml:space="preserve">: </w:t>
      </w:r>
      <w:r w:rsidR="00EC4808">
        <w:rPr>
          <w:rFonts w:ascii="Segoe UI" w:hAnsi="Segoe UI" w:cs="Segoe UI"/>
          <w:sz w:val="20"/>
          <w:szCs w:val="20"/>
        </w:rPr>
        <w:t xml:space="preserve">ESP-EYE Connection to </w:t>
      </w:r>
      <w:r>
        <w:rPr>
          <w:rFonts w:ascii="Segoe UI" w:hAnsi="Segoe UI" w:cs="Segoe UI"/>
          <w:sz w:val="20"/>
          <w:szCs w:val="20"/>
        </w:rPr>
        <w:t xml:space="preserve">AWS </w:t>
      </w:r>
      <w:r w:rsidR="00EC4808">
        <w:rPr>
          <w:rFonts w:ascii="Segoe UI" w:hAnsi="Segoe UI" w:cs="Segoe UI"/>
          <w:sz w:val="20"/>
          <w:szCs w:val="20"/>
        </w:rPr>
        <w:t>IoT Core</w:t>
      </w:r>
    </w:p>
    <w:p w14:paraId="31ADEE16" w14:textId="77777777" w:rsidR="00382995" w:rsidRPr="00F81E1B" w:rsidRDefault="00382995" w:rsidP="00382995">
      <w:pPr>
        <w:spacing w:after="0" w:line="240" w:lineRule="auto"/>
        <w:contextualSpacing/>
        <w:jc w:val="both"/>
        <w:rPr>
          <w:rFonts w:ascii="Segoe UI" w:hAnsi="Segoe UI" w:cs="Segoe UI"/>
          <w:bCs/>
          <w:sz w:val="20"/>
          <w:szCs w:val="20"/>
        </w:rPr>
      </w:pPr>
    </w:p>
    <w:p w14:paraId="78939502" w14:textId="58BF6C87" w:rsidR="00195E07" w:rsidRPr="00641404" w:rsidRDefault="00195E07" w:rsidP="00195E07">
      <w:pPr>
        <w:spacing w:after="0" w:line="240" w:lineRule="auto"/>
        <w:ind w:left="2160" w:hanging="2160"/>
        <w:contextualSpacing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>Goal</w:t>
      </w:r>
      <w:r w:rsidR="00382995" w:rsidRPr="00641404">
        <w:rPr>
          <w:rFonts w:ascii="Segoe UI" w:hAnsi="Segoe UI" w:cs="Segoe UI"/>
          <w:sz w:val="20"/>
          <w:szCs w:val="20"/>
        </w:rPr>
        <w:tab/>
        <w:t xml:space="preserve">: </w:t>
      </w:r>
      <w:r w:rsidR="00EC4808">
        <w:rPr>
          <w:rFonts w:ascii="Segoe UI" w:hAnsi="Segoe UI" w:cs="Segoe UI"/>
          <w:sz w:val="20"/>
          <w:szCs w:val="20"/>
        </w:rPr>
        <w:t xml:space="preserve">Count the number of times the button is pressed and send the count </w:t>
      </w:r>
      <w:r>
        <w:rPr>
          <w:rFonts w:ascii="Segoe UI" w:hAnsi="Segoe UI" w:cs="Segoe UI"/>
          <w:sz w:val="20"/>
          <w:szCs w:val="20"/>
        </w:rPr>
        <w:t>to AWS IoT Core</w:t>
      </w:r>
    </w:p>
    <w:p w14:paraId="35A98423" w14:textId="77777777" w:rsidR="00382995" w:rsidRPr="00F81E1B" w:rsidRDefault="00382995" w:rsidP="0038299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8C3D95C" w14:textId="4DB40B6D" w:rsidR="00382995" w:rsidRPr="00641404" w:rsidRDefault="00D617EE" w:rsidP="00D617EE">
      <w:pPr>
        <w:pStyle w:val="Heading1"/>
        <w:rPr>
          <w:b w:val="0"/>
        </w:rPr>
      </w:pPr>
      <w:r>
        <w:t>LEDs and Pushbutton of ESP-EYE</w:t>
      </w:r>
    </w:p>
    <w:p w14:paraId="68C119CF" w14:textId="2273C669" w:rsidR="00A277D8" w:rsidRDefault="00EC4808" w:rsidP="00195E07">
      <w:pPr>
        <w:jc w:val="center"/>
      </w:pPr>
      <w:r>
        <w:rPr>
          <w:noProof/>
        </w:rPr>
        <w:drawing>
          <wp:inline distT="0" distB="0" distL="0" distR="0" wp14:anchorId="446DE75A" wp14:editId="79800252">
            <wp:extent cx="1765883" cy="288559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362" cy="289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208E9" w14:textId="0F796060" w:rsidR="00D617EE" w:rsidRPr="00641404" w:rsidRDefault="00D617EE" w:rsidP="00D617EE">
      <w:pPr>
        <w:pStyle w:val="Heading1"/>
        <w:rPr>
          <w:b w:val="0"/>
        </w:rPr>
      </w:pPr>
      <w:r>
        <w:t>AWS IoT Core</w:t>
      </w:r>
    </w:p>
    <w:p w14:paraId="45240433" w14:textId="3B35BEE8" w:rsidR="008B359A" w:rsidRDefault="00F015F2" w:rsidP="00D617EE">
      <w:r>
        <w:t>AWS IoT is an MQTT</w:t>
      </w:r>
      <w:r w:rsidR="00D617EE">
        <w:t xml:space="preserve"> broker. </w:t>
      </w:r>
    </w:p>
    <w:p w14:paraId="295FB61B" w14:textId="46F25560" w:rsidR="008B359A" w:rsidRDefault="008B359A" w:rsidP="00D617EE">
      <w:pPr>
        <w:pStyle w:val="Heading1"/>
      </w:pPr>
      <w:r>
        <w:t>Create a new “thing” on AWS IoT</w:t>
      </w:r>
    </w:p>
    <w:p w14:paraId="59C20C8E" w14:textId="55B336B9" w:rsidR="00E73FAA" w:rsidRPr="00E73FAA" w:rsidRDefault="00E73FAA" w:rsidP="00D617EE">
      <w:pPr>
        <w:pStyle w:val="Heading2"/>
      </w:pPr>
      <w:r>
        <w:t>Create a “thing”</w:t>
      </w:r>
    </w:p>
    <w:p w14:paraId="626B7DF9" w14:textId="50412FE0" w:rsidR="00F2006B" w:rsidRDefault="008B359A" w:rsidP="008B359A">
      <w:pPr>
        <w:jc w:val="center"/>
      </w:pPr>
      <w:r>
        <w:rPr>
          <w:noProof/>
        </w:rPr>
        <w:drawing>
          <wp:inline distT="0" distB="0" distL="0" distR="0" wp14:anchorId="18F09778" wp14:editId="6FCAD3D5">
            <wp:extent cx="4584583" cy="156393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413" cy="157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68841" w14:textId="2DFF8771" w:rsidR="00E73FAA" w:rsidRDefault="00E73FAA" w:rsidP="00D617EE">
      <w:pPr>
        <w:pStyle w:val="Heading2"/>
      </w:pPr>
      <w:r>
        <w:lastRenderedPageBreak/>
        <w:t>Create a single “thing”</w:t>
      </w:r>
    </w:p>
    <w:p w14:paraId="63E3B241" w14:textId="0E2B3792" w:rsidR="008B359A" w:rsidRDefault="008B359A" w:rsidP="008B359A">
      <w:pPr>
        <w:jc w:val="center"/>
      </w:pPr>
      <w:r>
        <w:rPr>
          <w:noProof/>
        </w:rPr>
        <w:drawing>
          <wp:inline distT="0" distB="0" distL="0" distR="0" wp14:anchorId="6E2EC1F1" wp14:editId="1812D981">
            <wp:extent cx="2936146" cy="174436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069" cy="17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83FA" w14:textId="1EDD61D9" w:rsidR="00E73FAA" w:rsidRDefault="00E73FAA" w:rsidP="00D617EE">
      <w:pPr>
        <w:pStyle w:val="Heading2"/>
      </w:pPr>
      <w:r>
        <w:t>Give the “thing” a name</w:t>
      </w:r>
    </w:p>
    <w:p w14:paraId="2806C25E" w14:textId="11079ED5" w:rsidR="00D07B65" w:rsidRDefault="00D07B65" w:rsidP="008B359A">
      <w:pPr>
        <w:jc w:val="center"/>
      </w:pPr>
      <w:r>
        <w:rPr>
          <w:noProof/>
        </w:rPr>
        <w:drawing>
          <wp:inline distT="0" distB="0" distL="0" distR="0" wp14:anchorId="30D31B2E" wp14:editId="3FA7DDCC">
            <wp:extent cx="4089633" cy="1234101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939" cy="124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FE69" w14:textId="3E5D5D9F" w:rsidR="00E73FAA" w:rsidRDefault="00E73FAA" w:rsidP="00D617EE">
      <w:pPr>
        <w:pStyle w:val="Heading2"/>
      </w:pPr>
      <w:r>
        <w:t>Create a certificate for the “thing”</w:t>
      </w:r>
    </w:p>
    <w:p w14:paraId="3561BBE2" w14:textId="57472B47" w:rsidR="00D07B65" w:rsidRDefault="00E73FAA" w:rsidP="008B359A">
      <w:pPr>
        <w:jc w:val="center"/>
      </w:pPr>
      <w:r>
        <w:rPr>
          <w:noProof/>
        </w:rPr>
        <w:drawing>
          <wp:inline distT="0" distB="0" distL="0" distR="0" wp14:anchorId="475E9B6F" wp14:editId="372E949A">
            <wp:extent cx="4278385" cy="1165022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424" cy="117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1471" w14:textId="51C40F3B" w:rsidR="00E73FAA" w:rsidRDefault="00AF0AF6" w:rsidP="00D617EE">
      <w:pPr>
        <w:pStyle w:val="Heading2"/>
      </w:pPr>
      <w:r>
        <w:t>Create the “thing” (s</w:t>
      </w:r>
      <w:r w:rsidR="00E73FAA">
        <w:t xml:space="preserve">kip the optional </w:t>
      </w:r>
      <w:r>
        <w:t xml:space="preserve">creation of a new policy </w:t>
      </w:r>
      <w:r w:rsidR="00E73FAA">
        <w:t>for the “thing”</w:t>
      </w:r>
      <w:r>
        <w:t>)</w:t>
      </w:r>
    </w:p>
    <w:p w14:paraId="34F29310" w14:textId="28C3CD4E" w:rsidR="00AF0AF6" w:rsidRDefault="00AF0AF6" w:rsidP="00AF0AF6">
      <w:pPr>
        <w:jc w:val="center"/>
      </w:pPr>
      <w:r>
        <w:rPr>
          <w:noProof/>
        </w:rPr>
        <w:drawing>
          <wp:inline distT="0" distB="0" distL="0" distR="0" wp14:anchorId="227E4456" wp14:editId="7E0D2ED2">
            <wp:extent cx="3519182" cy="2058544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303" cy="206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7EE7E" w14:textId="4C765A39" w:rsidR="0098307F" w:rsidRDefault="0098307F" w:rsidP="0098307F">
      <w:r>
        <w:t xml:space="preserve">Download (1) device certificate (2) private key (3) </w:t>
      </w:r>
      <w:proofErr w:type="spellStart"/>
      <w:r>
        <w:t>rootCA</w:t>
      </w:r>
      <w:proofErr w:type="spellEnd"/>
      <w:r>
        <w:t xml:space="preserve"> (4) public key. </w:t>
      </w:r>
    </w:p>
    <w:p w14:paraId="6E22208E" w14:textId="4E505AD1" w:rsidR="00415DE5" w:rsidRDefault="00415DE5" w:rsidP="0098307F">
      <w:r>
        <w:t>The device certificate is by default activated. If it is inactivated, you will have to activate it.</w:t>
      </w:r>
    </w:p>
    <w:p w14:paraId="7BB8DF69" w14:textId="4655866C" w:rsidR="00AC3E22" w:rsidRDefault="00AC3E22" w:rsidP="0098307F">
      <w:r>
        <w:lastRenderedPageBreak/>
        <w:t>When downloading, the browser may prompt you if you really want to download and keep the file. Select “keep”.</w:t>
      </w:r>
    </w:p>
    <w:p w14:paraId="08A6DDCA" w14:textId="72AB623F" w:rsidR="0098307F" w:rsidRDefault="0098307F" w:rsidP="0098307F">
      <w:r>
        <w:t>Save the</w:t>
      </w:r>
      <w:r w:rsidR="00415DE5">
        <w:t xml:space="preserve"> files </w:t>
      </w:r>
      <w:r>
        <w:t>somewhere, say a “certs” folder.</w:t>
      </w:r>
    </w:p>
    <w:p w14:paraId="713C1A1A" w14:textId="5C460ADB" w:rsidR="00486E30" w:rsidRDefault="00486E30" w:rsidP="00486E30">
      <w:pPr>
        <w:jc w:val="center"/>
      </w:pPr>
      <w:r>
        <w:rPr>
          <w:noProof/>
        </w:rPr>
        <w:drawing>
          <wp:inline distT="0" distB="0" distL="0" distR="0" wp14:anchorId="478B029B" wp14:editId="06686523">
            <wp:extent cx="2474753" cy="3053958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478" cy="306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6BAA" w14:textId="0B894976" w:rsidR="0098307F" w:rsidRDefault="00AC3E22" w:rsidP="00D617EE">
      <w:pPr>
        <w:pStyle w:val="Heading1"/>
      </w:pPr>
      <w:r>
        <w:t>Create a Policy for the “thing”</w:t>
      </w:r>
    </w:p>
    <w:p w14:paraId="2CD3EC84" w14:textId="42187298" w:rsidR="00835A79" w:rsidRDefault="00835A79" w:rsidP="00835A79">
      <w:pPr>
        <w:jc w:val="center"/>
      </w:pPr>
      <w:r>
        <w:rPr>
          <w:noProof/>
        </w:rPr>
        <w:drawing>
          <wp:inline distT="0" distB="0" distL="0" distR="0" wp14:anchorId="68B975F5" wp14:editId="44DF359C">
            <wp:extent cx="3842158" cy="160725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310" cy="161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11A7" w14:textId="0859E80C" w:rsidR="00835A79" w:rsidRDefault="00835A79" w:rsidP="00A24F4D">
      <w:pPr>
        <w:pStyle w:val="Heading2"/>
      </w:pPr>
      <w:r>
        <w:t>Give the policy a name</w:t>
      </w:r>
    </w:p>
    <w:p w14:paraId="7C27D59E" w14:textId="11C44CAE" w:rsidR="00835A79" w:rsidRDefault="00835A79" w:rsidP="00835A79">
      <w:pPr>
        <w:jc w:val="center"/>
      </w:pPr>
      <w:r>
        <w:rPr>
          <w:noProof/>
        </w:rPr>
        <w:drawing>
          <wp:inline distT="0" distB="0" distL="0" distR="0" wp14:anchorId="198C4AD4" wp14:editId="0460D47C">
            <wp:extent cx="3787629" cy="1420309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789" cy="144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5916" w14:textId="1D676FA7" w:rsidR="00835A79" w:rsidRDefault="00835A79" w:rsidP="00D617EE">
      <w:pPr>
        <w:pStyle w:val="Heading2"/>
      </w:pPr>
      <w:r>
        <w:t xml:space="preserve">Set Actions </w:t>
      </w:r>
      <w:r w:rsidR="003D6378">
        <w:t>+ Resources that are allowed</w:t>
      </w:r>
    </w:p>
    <w:p w14:paraId="366A2C59" w14:textId="67D1DA0A" w:rsidR="003D6378" w:rsidRDefault="003D6378" w:rsidP="003D6378">
      <w:r>
        <w:t>The “Policy resource” can be *.</w:t>
      </w:r>
    </w:p>
    <w:p w14:paraId="3CDE58D8" w14:textId="77777777" w:rsidR="003D6378" w:rsidRDefault="003D6378" w:rsidP="003D6378">
      <w:r>
        <w:t>Add two statements:</w:t>
      </w:r>
    </w:p>
    <w:p w14:paraId="310CF285" w14:textId="2D2F7FCA" w:rsidR="003D6378" w:rsidRDefault="003D6378" w:rsidP="003D6378">
      <w:pPr>
        <w:pStyle w:val="ListParagraph"/>
        <w:numPr>
          <w:ilvl w:val="0"/>
          <w:numId w:val="3"/>
        </w:numPr>
      </w:pPr>
      <w:r>
        <w:lastRenderedPageBreak/>
        <w:t xml:space="preserve">Allow </w:t>
      </w:r>
      <w:proofErr w:type="spellStart"/>
      <w:proofErr w:type="gramStart"/>
      <w:r>
        <w:t>iot</w:t>
      </w:r>
      <w:proofErr w:type="spellEnd"/>
      <w:r>
        <w:t>::</w:t>
      </w:r>
      <w:proofErr w:type="gramEnd"/>
      <w:r>
        <w:t>Connect for *</w:t>
      </w:r>
    </w:p>
    <w:p w14:paraId="5F5DF5C5" w14:textId="2B5082ED" w:rsidR="003D6378" w:rsidRDefault="003D6378" w:rsidP="003D6378">
      <w:pPr>
        <w:pStyle w:val="ListParagraph"/>
        <w:numPr>
          <w:ilvl w:val="0"/>
          <w:numId w:val="3"/>
        </w:numPr>
      </w:pPr>
      <w:r>
        <w:t xml:space="preserve">Allow </w:t>
      </w:r>
      <w:proofErr w:type="spellStart"/>
      <w:proofErr w:type="gramStart"/>
      <w:r>
        <w:t>iot</w:t>
      </w:r>
      <w:proofErr w:type="spellEnd"/>
      <w:r>
        <w:t>::</w:t>
      </w:r>
      <w:proofErr w:type="gramEnd"/>
      <w:r>
        <w:t>Publish for *</w:t>
      </w:r>
    </w:p>
    <w:p w14:paraId="512C36FA" w14:textId="1659AB0C" w:rsidR="003D6378" w:rsidRDefault="003D6378" w:rsidP="003D6378">
      <w:pPr>
        <w:pStyle w:val="ListParagraph"/>
        <w:numPr>
          <w:ilvl w:val="0"/>
          <w:numId w:val="3"/>
        </w:numPr>
      </w:pPr>
      <w:r>
        <w:t xml:space="preserve">Allow </w:t>
      </w:r>
      <w:proofErr w:type="spellStart"/>
      <w:proofErr w:type="gramStart"/>
      <w:r>
        <w:t>iot</w:t>
      </w:r>
      <w:proofErr w:type="spellEnd"/>
      <w:r>
        <w:t>::</w:t>
      </w:r>
      <w:proofErr w:type="gramEnd"/>
      <w:r>
        <w:t>Subscribe</w:t>
      </w:r>
      <w:r>
        <w:t xml:space="preserve"> for *</w:t>
      </w:r>
    </w:p>
    <w:p w14:paraId="6582F036" w14:textId="0903B372" w:rsidR="003D6378" w:rsidRDefault="003D6378" w:rsidP="003D6378">
      <w:pPr>
        <w:pStyle w:val="ListParagraph"/>
        <w:numPr>
          <w:ilvl w:val="0"/>
          <w:numId w:val="3"/>
        </w:numPr>
      </w:pPr>
      <w:r>
        <w:t xml:space="preserve">Allow </w:t>
      </w:r>
      <w:proofErr w:type="spellStart"/>
      <w:proofErr w:type="gramStart"/>
      <w:r>
        <w:t>iot</w:t>
      </w:r>
      <w:proofErr w:type="spellEnd"/>
      <w:r>
        <w:t>::</w:t>
      </w:r>
      <w:proofErr w:type="gramEnd"/>
      <w:r>
        <w:t>Receive</w:t>
      </w:r>
      <w:r>
        <w:t xml:space="preserve"> for *</w:t>
      </w:r>
    </w:p>
    <w:p w14:paraId="6E07C5D9" w14:textId="5EF52914" w:rsidR="003D6378" w:rsidRDefault="003D6378" w:rsidP="003D6378">
      <w:pPr>
        <w:ind w:left="360"/>
        <w:jc w:val="center"/>
      </w:pPr>
      <w:r>
        <w:rPr>
          <w:noProof/>
        </w:rPr>
        <w:drawing>
          <wp:inline distT="0" distB="0" distL="0" distR="0" wp14:anchorId="708C29DE" wp14:editId="05D7AB68">
            <wp:extent cx="4554228" cy="13212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395" cy="132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57D84" w14:textId="25C7C171" w:rsidR="003D6378" w:rsidRDefault="003D6378" w:rsidP="003D6378">
      <w:r>
        <w:t xml:space="preserve">The “Policy resource” can be </w:t>
      </w:r>
      <w:r>
        <w:t>also be modified from the ARN of the “thing”, as shown below:</w:t>
      </w:r>
    </w:p>
    <w:p w14:paraId="7B54C72A" w14:textId="6B13EECC" w:rsidR="003D6378" w:rsidRDefault="00D617EE" w:rsidP="003D6378">
      <w:pPr>
        <w:jc w:val="center"/>
      </w:pPr>
      <w:r>
        <w:rPr>
          <w:noProof/>
        </w:rPr>
        <w:drawing>
          <wp:inline distT="0" distB="0" distL="0" distR="0" wp14:anchorId="5ADF3735" wp14:editId="22BAB8EC">
            <wp:extent cx="3917659" cy="185571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689" cy="186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6778" w14:textId="3D5533E4" w:rsidR="003D6378" w:rsidRDefault="003D6378" w:rsidP="003D6378">
      <w:pPr>
        <w:pStyle w:val="ListParagraph"/>
        <w:numPr>
          <w:ilvl w:val="0"/>
          <w:numId w:val="4"/>
        </w:numPr>
      </w:pPr>
      <w:r>
        <w:t xml:space="preserve">Allow </w:t>
      </w:r>
      <w:proofErr w:type="spellStart"/>
      <w:proofErr w:type="gramStart"/>
      <w:r>
        <w:t>iot</w:t>
      </w:r>
      <w:proofErr w:type="spellEnd"/>
      <w:r>
        <w:t>::</w:t>
      </w:r>
      <w:proofErr w:type="gramEnd"/>
      <w:r>
        <w:t>Connect</w:t>
      </w:r>
      <w:r w:rsidR="00CB44D5">
        <w:t xml:space="preserve">, </w:t>
      </w:r>
      <w:r w:rsidRPr="003D6378">
        <w:t>arn:aws:iot:ap-southeast-2:233543025631:</w:t>
      </w:r>
      <w:r>
        <w:t>client</w:t>
      </w:r>
      <w:r w:rsidRPr="003D6378">
        <w:t>/</w:t>
      </w:r>
      <w:proofErr w:type="spellStart"/>
      <w:r w:rsidRPr="003D6378">
        <w:t>microbot</w:t>
      </w:r>
      <w:proofErr w:type="spellEnd"/>
    </w:p>
    <w:p w14:paraId="6B114EBE" w14:textId="61AA8AB9" w:rsidR="003D6378" w:rsidRDefault="003D6378" w:rsidP="003D6378">
      <w:pPr>
        <w:pStyle w:val="ListParagraph"/>
        <w:numPr>
          <w:ilvl w:val="0"/>
          <w:numId w:val="4"/>
        </w:numPr>
      </w:pPr>
      <w:r>
        <w:t xml:space="preserve">Allow </w:t>
      </w:r>
      <w:proofErr w:type="spellStart"/>
      <w:proofErr w:type="gramStart"/>
      <w:r>
        <w:t>iot</w:t>
      </w:r>
      <w:proofErr w:type="spellEnd"/>
      <w:r>
        <w:t>::</w:t>
      </w:r>
      <w:proofErr w:type="spellStart"/>
      <w:proofErr w:type="gramEnd"/>
      <w:r>
        <w:t>Publish</w:t>
      </w:r>
      <w:r w:rsidR="00CB44D5">
        <w:t>c</w:t>
      </w:r>
      <w:proofErr w:type="spellEnd"/>
      <w:r w:rsidR="00CB44D5">
        <w:t xml:space="preserve">, </w:t>
      </w:r>
      <w:r w:rsidRPr="003D6378">
        <w:t>arn:aws:iot:ap-southeast-2:233543025631:</w:t>
      </w:r>
      <w:r>
        <w:t>topic</w:t>
      </w:r>
      <w:r w:rsidRPr="003D6378">
        <w:t>/</w:t>
      </w:r>
      <w:r>
        <w:t>home/sensors/sensor1</w:t>
      </w:r>
    </w:p>
    <w:p w14:paraId="71BFC621" w14:textId="77777777" w:rsidR="00CB44D5" w:rsidRDefault="003D6378" w:rsidP="00CB44D5">
      <w:pPr>
        <w:pStyle w:val="ListParagraph"/>
        <w:numPr>
          <w:ilvl w:val="0"/>
          <w:numId w:val="4"/>
        </w:numPr>
      </w:pPr>
      <w:r>
        <w:t xml:space="preserve">Allow </w:t>
      </w:r>
      <w:proofErr w:type="spellStart"/>
      <w:proofErr w:type="gramStart"/>
      <w:r>
        <w:t>iot</w:t>
      </w:r>
      <w:proofErr w:type="spellEnd"/>
      <w:r>
        <w:t>::</w:t>
      </w:r>
      <w:proofErr w:type="gramEnd"/>
      <w:r>
        <w:t>Subscribe</w:t>
      </w:r>
      <w:r w:rsidR="00CB44D5">
        <w:t xml:space="preserve">, </w:t>
      </w:r>
      <w:r w:rsidR="00CB44D5" w:rsidRPr="003D6378">
        <w:t>arn:aws:iot:ap-southeast-2:233543025631:</w:t>
      </w:r>
      <w:r w:rsidR="00CB44D5">
        <w:t>topic</w:t>
      </w:r>
      <w:r w:rsidR="00CB44D5" w:rsidRPr="003D6378">
        <w:t>/</w:t>
      </w:r>
      <w:r w:rsidR="00CB44D5">
        <w:t>home/sensors/sensor1</w:t>
      </w:r>
    </w:p>
    <w:p w14:paraId="2ABE9071" w14:textId="5E52DF02" w:rsidR="003D6378" w:rsidRDefault="003D6378" w:rsidP="00CB44D5">
      <w:pPr>
        <w:pStyle w:val="ListParagraph"/>
        <w:numPr>
          <w:ilvl w:val="0"/>
          <w:numId w:val="4"/>
        </w:numPr>
      </w:pPr>
      <w:r>
        <w:t xml:space="preserve">Allow </w:t>
      </w:r>
      <w:proofErr w:type="spellStart"/>
      <w:proofErr w:type="gramStart"/>
      <w:r>
        <w:t>iot</w:t>
      </w:r>
      <w:proofErr w:type="spellEnd"/>
      <w:r>
        <w:t>::</w:t>
      </w:r>
      <w:proofErr w:type="gramEnd"/>
      <w:r>
        <w:t>Receive</w:t>
      </w:r>
      <w:r w:rsidR="00CB44D5">
        <w:t xml:space="preserve">, </w:t>
      </w:r>
      <w:r w:rsidR="00CB44D5" w:rsidRPr="003D6378">
        <w:t>arn:aws:iot:ap-southeast-2:233543025631:</w:t>
      </w:r>
      <w:r w:rsidR="00CB44D5">
        <w:t>topic</w:t>
      </w:r>
      <w:r w:rsidR="00CB44D5" w:rsidRPr="003D6378">
        <w:t>/</w:t>
      </w:r>
      <w:r w:rsidR="00CB44D5">
        <w:t>home/sensors/sensor1</w:t>
      </w:r>
    </w:p>
    <w:p w14:paraId="1309EFEF" w14:textId="3951CBB5" w:rsidR="00F6357F" w:rsidRDefault="00F6357F" w:rsidP="00A3598A">
      <w:pPr>
        <w:pStyle w:val="Heading2"/>
      </w:pPr>
      <w:r>
        <w:t>Attach the policy to the</w:t>
      </w:r>
      <w:r w:rsidR="009A095D">
        <w:t xml:space="preserve"> ce</w:t>
      </w:r>
      <w:r w:rsidR="00A3598A">
        <w:t>r</w:t>
      </w:r>
      <w:r w:rsidR="009A095D">
        <w:t>tificate</w:t>
      </w:r>
    </w:p>
    <w:p w14:paraId="4DD130D1" w14:textId="1B87FDDB" w:rsidR="00F6357F" w:rsidRDefault="00F6357F" w:rsidP="00F6357F">
      <w:pPr>
        <w:jc w:val="center"/>
      </w:pPr>
      <w:r>
        <w:rPr>
          <w:noProof/>
        </w:rPr>
        <w:drawing>
          <wp:inline distT="0" distB="0" distL="0" distR="0" wp14:anchorId="1F78208D" wp14:editId="1EF5692D">
            <wp:extent cx="4903365" cy="2082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00" cy="209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6172" w14:textId="32DBC0A2" w:rsidR="003D6378" w:rsidRDefault="00F6357F" w:rsidP="003D6378">
      <w:pPr>
        <w:jc w:val="center"/>
      </w:pPr>
      <w:r>
        <w:rPr>
          <w:noProof/>
        </w:rPr>
        <w:lastRenderedPageBreak/>
        <w:drawing>
          <wp:inline distT="0" distB="0" distL="0" distR="0" wp14:anchorId="6E0FF60D" wp14:editId="39035BA6">
            <wp:extent cx="3020037" cy="1918676"/>
            <wp:effectExtent l="0" t="0" r="952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85" cy="193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A578" w14:textId="5D73EC2C" w:rsidR="009A095D" w:rsidRDefault="009A095D" w:rsidP="00C23DC0">
      <w:pPr>
        <w:pStyle w:val="Heading2"/>
      </w:pPr>
      <w:r>
        <w:t>Attach the “thing”</w:t>
      </w:r>
      <w:r>
        <w:t xml:space="preserve"> to the certificate</w:t>
      </w:r>
    </w:p>
    <w:p w14:paraId="43384DAB" w14:textId="5B445F0B" w:rsidR="009A095D" w:rsidRDefault="009A095D" w:rsidP="009A095D">
      <w:r>
        <w:t>This was the default setting when we created the certificate as we created the thing. Just to be sure, check the following:</w:t>
      </w:r>
    </w:p>
    <w:p w14:paraId="68FF0947" w14:textId="3FDDB9B5" w:rsidR="009A095D" w:rsidRDefault="009A095D" w:rsidP="009A095D">
      <w:pPr>
        <w:jc w:val="center"/>
      </w:pPr>
      <w:r>
        <w:rPr>
          <w:noProof/>
        </w:rPr>
        <w:drawing>
          <wp:inline distT="0" distB="0" distL="0" distR="0" wp14:anchorId="0EC8260E" wp14:editId="206AE4F1">
            <wp:extent cx="4446165" cy="192023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19" cy="192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E4CD" w14:textId="6D404025" w:rsidR="009A095D" w:rsidRPr="00C23DC0" w:rsidRDefault="00721844" w:rsidP="00C23DC0">
      <w:pPr>
        <w:pStyle w:val="Heading1"/>
      </w:pPr>
      <w:r w:rsidRPr="00C23DC0">
        <w:lastRenderedPageBreak/>
        <w:t>Arduino Code</w:t>
      </w:r>
    </w:p>
    <w:bookmarkStart w:id="0" w:name="_MON_1747735272"/>
    <w:bookmarkEnd w:id="0"/>
    <w:p w14:paraId="0436D939" w14:textId="3F48CC6D" w:rsidR="00576D1D" w:rsidRDefault="00C23DC0" w:rsidP="009A095D">
      <w:r>
        <w:object w:dxaOrig="9026" w:dyaOrig="6555" w14:anchorId="60DDB2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451.15pt;height:327.65pt" o:ole="">
            <v:imagedata r:id="rId20" o:title=""/>
          </v:shape>
          <o:OLEObject Type="Embed" ProgID="Word.OpenDocumentText.12" ShapeID="_x0000_i1051" DrawAspect="Content" ObjectID="_1747746860" r:id="rId21"/>
        </w:object>
      </w:r>
      <w:bookmarkStart w:id="1" w:name="_GoBack"/>
      <w:bookmarkEnd w:id="1"/>
    </w:p>
    <w:p w14:paraId="28056CF7" w14:textId="62264FE8" w:rsidR="00721844" w:rsidRDefault="00576D1D" w:rsidP="009A095D">
      <w:r>
        <w:t>The AWS MQTT server address is obtained from the Setting Page of the AWS IoT management console, as shown below.</w:t>
      </w:r>
    </w:p>
    <w:p w14:paraId="5F519E28" w14:textId="1C364DFE" w:rsidR="00721844" w:rsidRDefault="00721844" w:rsidP="00721844">
      <w:pPr>
        <w:jc w:val="center"/>
      </w:pPr>
      <w:r>
        <w:rPr>
          <w:noProof/>
        </w:rPr>
        <w:drawing>
          <wp:inline distT="0" distB="0" distL="0" distR="0" wp14:anchorId="0A0264FC" wp14:editId="0217EB98">
            <wp:extent cx="4177717" cy="201223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307" cy="201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BCD2" w14:textId="52E03739" w:rsidR="00C23DC0" w:rsidRDefault="00C23DC0" w:rsidP="00C23DC0">
      <w:pPr>
        <w:pStyle w:val="Heading2"/>
      </w:pPr>
      <w:r>
        <w:lastRenderedPageBreak/>
        <w:t>Setup</w:t>
      </w:r>
    </w:p>
    <w:bookmarkStart w:id="2" w:name="_MON_1747746575"/>
    <w:bookmarkEnd w:id="2"/>
    <w:p w14:paraId="7EB375F2" w14:textId="4DB756B2" w:rsidR="00C23DC0" w:rsidRDefault="00C23DC0" w:rsidP="00721844">
      <w:pPr>
        <w:jc w:val="center"/>
      </w:pPr>
      <w:r>
        <w:object w:dxaOrig="9026" w:dyaOrig="7695" w14:anchorId="1FE5A131">
          <v:shape id="_x0000_i1054" type="#_x0000_t75" style="width:451.15pt;height:384.75pt" o:ole="">
            <v:imagedata r:id="rId23" o:title=""/>
          </v:shape>
          <o:OLEObject Type="Embed" ProgID="Word.OpenDocumentText.12" ShapeID="_x0000_i1054" DrawAspect="Content" ObjectID="_1747746861" r:id="rId24"/>
        </w:object>
      </w:r>
    </w:p>
    <w:p w14:paraId="6A9245EF" w14:textId="0AD54334" w:rsidR="00C23DC0" w:rsidRDefault="00C23DC0" w:rsidP="00C23DC0">
      <w:pPr>
        <w:pStyle w:val="Heading2"/>
      </w:pPr>
      <w:r>
        <w:lastRenderedPageBreak/>
        <w:t>Loop</w:t>
      </w:r>
    </w:p>
    <w:bookmarkStart w:id="3" w:name="_MON_1747746632"/>
    <w:bookmarkEnd w:id="3"/>
    <w:p w14:paraId="327FD119" w14:textId="795CD88A" w:rsidR="00C23DC0" w:rsidRDefault="00C23DC0" w:rsidP="00C23DC0">
      <w:r>
        <w:object w:dxaOrig="9026" w:dyaOrig="8550" w14:anchorId="3D28E8AF">
          <v:shape id="_x0000_i1057" type="#_x0000_t75" style="width:451.15pt;height:427.4pt" o:ole="">
            <v:imagedata r:id="rId25" o:title=""/>
          </v:shape>
          <o:OLEObject Type="Embed" ProgID="Word.OpenDocumentText.12" ShapeID="_x0000_i1057" DrawAspect="Content" ObjectID="_1747746862" r:id="rId26"/>
        </w:object>
      </w:r>
    </w:p>
    <w:p w14:paraId="79EC13AD" w14:textId="78F4503A" w:rsidR="00C23DC0" w:rsidRDefault="00C23DC0" w:rsidP="00C23DC0">
      <w:pPr>
        <w:pStyle w:val="Heading2"/>
      </w:pPr>
      <w:r>
        <w:t>Interrupt Service Routine</w:t>
      </w:r>
    </w:p>
    <w:bookmarkStart w:id="4" w:name="_MON_1747746710"/>
    <w:bookmarkEnd w:id="4"/>
    <w:p w14:paraId="4FB6CCD0" w14:textId="36471BE7" w:rsidR="00C23DC0" w:rsidRDefault="00C23DC0" w:rsidP="00C23DC0">
      <w:r>
        <w:object w:dxaOrig="9026" w:dyaOrig="1425" w14:anchorId="13DFC763">
          <v:shape id="_x0000_i1061" type="#_x0000_t75" style="width:451.15pt;height:71.35pt" o:ole="">
            <v:imagedata r:id="rId27" o:title=""/>
          </v:shape>
          <o:OLEObject Type="Embed" ProgID="Word.OpenDocumentText.12" ShapeID="_x0000_i1061" DrawAspect="Content" ObjectID="_1747746863" r:id="rId28"/>
        </w:object>
      </w:r>
    </w:p>
    <w:p w14:paraId="786FC16A" w14:textId="49B32737" w:rsidR="00C23DC0" w:rsidRDefault="00C23DC0" w:rsidP="00A24F4D">
      <w:pPr>
        <w:pStyle w:val="Heading2"/>
      </w:pPr>
      <w:r>
        <w:lastRenderedPageBreak/>
        <w:t>Subscription Callback</w:t>
      </w:r>
    </w:p>
    <w:bookmarkStart w:id="5" w:name="_MON_1747746727"/>
    <w:bookmarkEnd w:id="5"/>
    <w:p w14:paraId="4BFD4637" w14:textId="409B1C0E" w:rsidR="00C23DC0" w:rsidRPr="00C23DC0" w:rsidRDefault="00C23DC0" w:rsidP="00C23DC0">
      <w:r>
        <w:object w:dxaOrig="9026" w:dyaOrig="3135" w14:anchorId="13A5A1EF">
          <v:shape id="_x0000_i1064" type="#_x0000_t75" style="width:451.15pt;height:156.9pt" o:ole="">
            <v:imagedata r:id="rId29" o:title=""/>
          </v:shape>
          <o:OLEObject Type="Embed" ProgID="Word.OpenDocumentText.12" ShapeID="_x0000_i1064" DrawAspect="Content" ObjectID="_1747746864" r:id="rId30"/>
        </w:object>
      </w:r>
    </w:p>
    <w:p w14:paraId="54D420EF" w14:textId="6A5218E7" w:rsidR="004C045D" w:rsidRDefault="00C23DC0" w:rsidP="004C045D">
      <w:pPr>
        <w:pStyle w:val="Heading1"/>
      </w:pPr>
      <w:r>
        <w:t xml:space="preserve">Include </w:t>
      </w:r>
      <w:r w:rsidR="004C045D">
        <w:t>Certificates</w:t>
      </w:r>
      <w:r>
        <w:t xml:space="preserve"> in </w:t>
      </w:r>
      <w:proofErr w:type="spellStart"/>
      <w:r>
        <w:t>aws_iot_certificates.c</w:t>
      </w:r>
      <w:proofErr w:type="spellEnd"/>
    </w:p>
    <w:p w14:paraId="694907F4" w14:textId="064EF8C2" w:rsidR="004C045D" w:rsidRDefault="005A3D8B" w:rsidP="00576D1D">
      <w:r>
        <w:t xml:space="preserve">In </w:t>
      </w:r>
      <w:r w:rsidRPr="005A3D8B">
        <w:t>C:\Users\SCSC\Documents\Arduino\libraries\AWS_IOT</w:t>
      </w:r>
      <w:r>
        <w:t>\src</w:t>
      </w:r>
      <w:r w:rsidR="00ED0443">
        <w:t>\</w:t>
      </w:r>
      <w:r w:rsidR="00ED0443" w:rsidRPr="00ED0443">
        <w:t xml:space="preserve"> </w:t>
      </w:r>
      <w:proofErr w:type="spellStart"/>
      <w:r w:rsidR="00ED0443" w:rsidRPr="005A3D8B">
        <w:t>aws_iot_certficates.</w:t>
      </w:r>
      <w:proofErr w:type="gramStart"/>
      <w:r w:rsidR="00ED0443" w:rsidRPr="005A3D8B">
        <w:t>c</w:t>
      </w:r>
      <w:proofErr w:type="spellEnd"/>
      <w:r w:rsidR="00ED0443">
        <w:t xml:space="preserve"> </w:t>
      </w:r>
      <w:r>
        <w:t>,</w:t>
      </w:r>
      <w:proofErr w:type="gramEnd"/>
      <w:r>
        <w:t xml:space="preserve"> modify the</w:t>
      </w:r>
      <w:r w:rsidR="00ED0443">
        <w:t xml:space="preserve"> content with the following data</w:t>
      </w:r>
      <w:r>
        <w:t>:</w:t>
      </w:r>
    </w:p>
    <w:p w14:paraId="2AF3975E" w14:textId="4201DC5F" w:rsidR="005A3D8B" w:rsidRDefault="005A3D8B" w:rsidP="005A3D8B">
      <w:pPr>
        <w:pStyle w:val="ListParagraph"/>
        <w:numPr>
          <w:ilvl w:val="0"/>
          <w:numId w:val="5"/>
        </w:numPr>
      </w:pPr>
      <w:r>
        <w:t>root-</w:t>
      </w:r>
      <w:proofErr w:type="spellStart"/>
      <w:r>
        <w:t>CA.pem</w:t>
      </w:r>
      <w:proofErr w:type="spellEnd"/>
      <w:r>
        <w:t xml:space="preserve"> </w:t>
      </w:r>
    </w:p>
    <w:p w14:paraId="6149B1FE" w14:textId="26B18EFD" w:rsidR="005A3D8B" w:rsidRDefault="00087893" w:rsidP="005A3D8B">
      <w:pPr>
        <w:pStyle w:val="ListParagraph"/>
        <w:numPr>
          <w:ilvl w:val="0"/>
          <w:numId w:val="5"/>
        </w:numPr>
      </w:pPr>
      <w:r>
        <w:t>device certificate (</w:t>
      </w:r>
      <w:r w:rsidRPr="00087893">
        <w:t>certificate.pem.crt</w:t>
      </w:r>
      <w:r>
        <w:t>)</w:t>
      </w:r>
    </w:p>
    <w:p w14:paraId="1007F991" w14:textId="233BBDB2" w:rsidR="00ED0443" w:rsidRDefault="00ED0443" w:rsidP="005A3D8B">
      <w:pPr>
        <w:pStyle w:val="ListParagraph"/>
        <w:numPr>
          <w:ilvl w:val="0"/>
          <w:numId w:val="5"/>
        </w:numPr>
      </w:pPr>
      <w:r>
        <w:t>Private key (</w:t>
      </w:r>
      <w:proofErr w:type="spellStart"/>
      <w:r w:rsidRPr="00ED0443">
        <w:t>private.pem.key</w:t>
      </w:r>
      <w:proofErr w:type="spellEnd"/>
      <w:r>
        <w:t>)</w:t>
      </w:r>
    </w:p>
    <w:p w14:paraId="2F83A1D1" w14:textId="0D0848D7" w:rsidR="00ED0443" w:rsidRDefault="00ED0443" w:rsidP="00ED0443">
      <w:r>
        <w:t>B</w:t>
      </w:r>
      <w:r>
        <w:t>etween “”, put \n\ in every single line, and the final line with \n</w:t>
      </w:r>
      <w:r>
        <w:t>.</w:t>
      </w:r>
    </w:p>
    <w:p w14:paraId="11DF12FC" w14:textId="7C1ED3BA" w:rsidR="00ED0443" w:rsidRDefault="0040786C" w:rsidP="00C23DC0">
      <w:pPr>
        <w:pStyle w:val="Heading1"/>
      </w:pPr>
      <w:r>
        <w:t>R</w:t>
      </w:r>
      <w:r w:rsidR="00A24F4D">
        <w:t>un</w:t>
      </w:r>
      <w:r>
        <w:t xml:space="preserve"> &amp; T</w:t>
      </w:r>
      <w:r w:rsidR="00A24F4D">
        <w:t>est</w:t>
      </w:r>
    </w:p>
    <w:p w14:paraId="278BF869" w14:textId="29E46552" w:rsidR="0040786C" w:rsidRDefault="0040786C" w:rsidP="00C23DC0">
      <w:pPr>
        <w:pStyle w:val="NoSpacing"/>
        <w:rPr>
          <w:lang w:val="en-SG" w:eastAsia="zh-CN"/>
        </w:rPr>
      </w:pPr>
      <w:r>
        <w:t xml:space="preserve">On AWS IoT management console, go to </w:t>
      </w:r>
      <w:r w:rsidR="00C23DC0">
        <w:t>T</w:t>
      </w:r>
      <w:r>
        <w:t xml:space="preserve">est </w:t>
      </w:r>
      <w:r w:rsidR="00C23DC0">
        <w:t>section. S</w:t>
      </w:r>
      <w:r>
        <w:t>ubscribe to topic</w:t>
      </w:r>
      <w:r w:rsidRPr="00C23DC0">
        <w:t xml:space="preserve"> “</w:t>
      </w:r>
      <w:proofErr w:type="spellStart"/>
      <w:r w:rsidRPr="00C23DC0">
        <w:t>espeye</w:t>
      </w:r>
      <w:proofErr w:type="spellEnd"/>
      <w:r w:rsidRPr="00C23DC0">
        <w:t>/count”.</w:t>
      </w:r>
      <w:r w:rsidR="00C23DC0" w:rsidRPr="00C23DC0">
        <w:t xml:space="preserve"> When ESP-EYE is run, the data should be displayed</w:t>
      </w:r>
      <w:r w:rsidR="00C23DC0">
        <w:t xml:space="preserve"> there</w:t>
      </w:r>
      <w:r w:rsidR="00C23DC0" w:rsidRPr="00C23DC0">
        <w:t>.</w:t>
      </w:r>
    </w:p>
    <w:p w14:paraId="387E807A" w14:textId="77777777" w:rsidR="0040786C" w:rsidRPr="0040786C" w:rsidRDefault="0040786C" w:rsidP="004078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SG" w:eastAsia="zh-CN"/>
        </w:rPr>
      </w:pPr>
    </w:p>
    <w:p w14:paraId="032E11C1" w14:textId="4860D2CC" w:rsidR="0040786C" w:rsidRPr="0040786C" w:rsidRDefault="00EC4808" w:rsidP="00EC4808">
      <w:pPr>
        <w:jc w:val="center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4B52C9F8" wp14:editId="616BAD41">
            <wp:extent cx="4769141" cy="1940474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888" cy="194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22D7" w14:textId="77777777" w:rsidR="00ED0443" w:rsidRPr="009A095D" w:rsidRDefault="00ED0443" w:rsidP="00ED0443"/>
    <w:sectPr w:rsidR="00ED0443" w:rsidRPr="009A0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639A7"/>
    <w:multiLevelType w:val="hybridMultilevel"/>
    <w:tmpl w:val="B3A67D48"/>
    <w:lvl w:ilvl="0" w:tplc="8D0EC92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FBE3C9B"/>
    <w:multiLevelType w:val="hybridMultilevel"/>
    <w:tmpl w:val="7722BA2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5A14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4E50A57"/>
    <w:multiLevelType w:val="hybridMultilevel"/>
    <w:tmpl w:val="B3A67D48"/>
    <w:lvl w:ilvl="0" w:tplc="8D0EC9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1B7E32"/>
    <w:multiLevelType w:val="hybridMultilevel"/>
    <w:tmpl w:val="E6863A38"/>
    <w:lvl w:ilvl="0" w:tplc="8D0EC9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6FA"/>
    <w:rsid w:val="000776FA"/>
    <w:rsid w:val="00087893"/>
    <w:rsid w:val="00195E07"/>
    <w:rsid w:val="00382995"/>
    <w:rsid w:val="00395E98"/>
    <w:rsid w:val="003D6378"/>
    <w:rsid w:val="0040786C"/>
    <w:rsid w:val="00415DE5"/>
    <w:rsid w:val="00486E30"/>
    <w:rsid w:val="004C045D"/>
    <w:rsid w:val="00576D1D"/>
    <w:rsid w:val="005A3D8B"/>
    <w:rsid w:val="00721844"/>
    <w:rsid w:val="00835A79"/>
    <w:rsid w:val="0089317E"/>
    <w:rsid w:val="008B359A"/>
    <w:rsid w:val="0098307F"/>
    <w:rsid w:val="009A095D"/>
    <w:rsid w:val="00A24F4D"/>
    <w:rsid w:val="00A277D8"/>
    <w:rsid w:val="00A3598A"/>
    <w:rsid w:val="00AC3E22"/>
    <w:rsid w:val="00AF0AF6"/>
    <w:rsid w:val="00C23DC0"/>
    <w:rsid w:val="00CB44D5"/>
    <w:rsid w:val="00D07B65"/>
    <w:rsid w:val="00D617EE"/>
    <w:rsid w:val="00E73FAA"/>
    <w:rsid w:val="00EC4808"/>
    <w:rsid w:val="00ED0443"/>
    <w:rsid w:val="00F015F2"/>
    <w:rsid w:val="00F2006B"/>
    <w:rsid w:val="00F63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5C2DF"/>
  <w15:chartTrackingRefBased/>
  <w15:docId w15:val="{C68C73F7-F036-4583-8037-CB6008C64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6357F"/>
    <w:rPr>
      <w:rFonts w:eastAsiaTheme="minorHAnsi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17EE"/>
    <w:pPr>
      <w:keepNext/>
      <w:keepLines/>
      <w:spacing w:before="240" w:after="240"/>
      <w:outlineLvl w:val="0"/>
    </w:pPr>
    <w:rPr>
      <w:rFonts w:ascii="Segoe UI" w:eastAsiaTheme="majorEastAsia" w:hAnsi="Segoe UI" w:cstheme="majorBidi"/>
      <w:b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4F4D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357F"/>
    <w:pPr>
      <w:keepNext/>
      <w:keepLines/>
      <w:spacing w:before="40" w:after="2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9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4F4D"/>
    <w:rPr>
      <w:rFonts w:asciiTheme="majorHAnsi" w:eastAsiaTheme="majorEastAsia" w:hAnsiTheme="majorHAnsi" w:cstheme="majorBidi"/>
      <w:color w:val="2F5496" w:themeColor="accent1" w:themeShade="BF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F6357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D617EE"/>
    <w:rPr>
      <w:rFonts w:ascii="Segoe UI" w:eastAsiaTheme="majorEastAsia" w:hAnsi="Segoe UI" w:cstheme="majorBidi"/>
      <w:b/>
      <w:sz w:val="20"/>
      <w:szCs w:val="32"/>
      <w:lang w:val="en-US" w:eastAsia="en-US"/>
    </w:rPr>
  </w:style>
  <w:style w:type="paragraph" w:styleId="NoSpacing">
    <w:name w:val="No Spacing"/>
    <w:uiPriority w:val="1"/>
    <w:qFormat/>
    <w:rsid w:val="00C23DC0"/>
    <w:pPr>
      <w:spacing w:after="0" w:line="240" w:lineRule="auto"/>
    </w:pPr>
    <w:rPr>
      <w:rFonts w:eastAsiaTheme="minorHAns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83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e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29" Type="http://schemas.openxmlformats.org/officeDocument/2006/relationships/image" Target="media/image21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oleObject" Target="embeddings/oleObject2.bin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emf"/><Relationship Id="rId28" Type="http://schemas.openxmlformats.org/officeDocument/2006/relationships/oleObject" Target="embeddings/oleObject4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0.emf"/><Relationship Id="rId30" Type="http://schemas.openxmlformats.org/officeDocument/2006/relationships/oleObject" Target="embeddings/oleObject5.bin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SCSC</dc:creator>
  <cp:keywords/>
  <dc:description/>
  <cp:lastModifiedBy>SCSC</cp:lastModifiedBy>
  <cp:revision>20</cp:revision>
  <dcterms:created xsi:type="dcterms:W3CDTF">2023-06-08T01:04:00Z</dcterms:created>
  <dcterms:modified xsi:type="dcterms:W3CDTF">2023-06-08T08:26:00Z</dcterms:modified>
</cp:coreProperties>
</file>