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386C3" w14:textId="0EC7BB43" w:rsidR="003312ED" w:rsidRDefault="004C1D81">
      <w:pPr>
        <w:pStyle w:val="Title"/>
      </w:pPr>
      <w:r>
        <w:t>Group 3</w:t>
      </w:r>
      <w:r w:rsidR="00C92C41">
        <w:br/>
      </w:r>
      <w:r w:rsidR="00084475">
        <w:t>topic: shark attacks</w:t>
      </w:r>
    </w:p>
    <w:p w14:paraId="07A2864F" w14:textId="13169F0D" w:rsidR="00084475" w:rsidRDefault="00084475">
      <w:pPr>
        <w:pStyle w:val="Subtitle"/>
      </w:pPr>
      <w:r>
        <w:t>Project Proposal</w:t>
      </w:r>
    </w:p>
    <w:p w14:paraId="198D7F87" w14:textId="2CF15C89" w:rsidR="003312ED" w:rsidRDefault="004C1D81" w:rsidP="00084475">
      <w:pPr>
        <w:pStyle w:val="Subtitle"/>
      </w:pPr>
      <w:r>
        <w:t>November 3, 2022</w:t>
      </w:r>
    </w:p>
    <w:p w14:paraId="4277CA50" w14:textId="77777777" w:rsidR="00D359A3" w:rsidRPr="00D359A3" w:rsidRDefault="00D359A3" w:rsidP="00D359A3"/>
    <w:p w14:paraId="23985372" w14:textId="5D14A474" w:rsidR="007E62AE" w:rsidRPr="007E62AE" w:rsidRDefault="00BE764A" w:rsidP="007E62AE">
      <w:pPr>
        <w:pStyle w:val="Heading2"/>
      </w:pPr>
      <w:r>
        <w:t>Project dataset and Inspiration</w:t>
      </w:r>
      <w:r w:rsidR="007E62AE">
        <w:br/>
      </w:r>
    </w:p>
    <w:p w14:paraId="36AB1CC5" w14:textId="77777777" w:rsidR="00CA32F8" w:rsidRPr="00CA32F8" w:rsidRDefault="00084475" w:rsidP="00CA32F8">
      <w:pPr>
        <w:ind w:firstLine="360"/>
        <w:rPr>
          <w:sz w:val="22"/>
          <w:szCs w:val="22"/>
        </w:rPr>
      </w:pPr>
      <w:r w:rsidRPr="00CA32F8">
        <w:rPr>
          <w:sz w:val="22"/>
          <w:szCs w:val="22"/>
        </w:rPr>
        <w:t xml:space="preserve">The topic chosen for our exploratory data analysis is based on shark attacks. The dataset we will be mainly using (found on Kaggle: </w:t>
      </w:r>
      <w:hyperlink r:id="rId7" w:history="1">
        <w:r w:rsidRPr="00CA32F8">
          <w:rPr>
            <w:rStyle w:val="Hyperlink"/>
            <w:sz w:val="22"/>
            <w:szCs w:val="22"/>
          </w:rPr>
          <w:t>https://www.kaggle.com/datasets/mysarahmadbhat/shark-attacks?select=attacks.csv</w:t>
        </w:r>
      </w:hyperlink>
      <w:r w:rsidRPr="00CA32F8">
        <w:rPr>
          <w:sz w:val="22"/>
          <w:szCs w:val="22"/>
        </w:rPr>
        <w:t xml:space="preserve">) documents globally from 1900 to 2018 reported shark attacks. These reported incidents </w:t>
      </w:r>
      <w:r w:rsidR="007E62AE" w:rsidRPr="00CA32F8">
        <w:rPr>
          <w:sz w:val="22"/>
          <w:szCs w:val="22"/>
        </w:rPr>
        <w:t>include categories such as the activity the attacked was doing, the location they were attacked, the date</w:t>
      </w:r>
      <w:r w:rsidR="00954789" w:rsidRPr="00CA32F8">
        <w:rPr>
          <w:sz w:val="22"/>
          <w:szCs w:val="22"/>
        </w:rPr>
        <w:t xml:space="preserve"> &amp; time</w:t>
      </w:r>
      <w:r w:rsidR="007E62AE" w:rsidRPr="00CA32F8">
        <w:rPr>
          <w:sz w:val="22"/>
          <w:szCs w:val="22"/>
        </w:rPr>
        <w:t xml:space="preserve">, and if the attack was fatal. </w:t>
      </w:r>
    </w:p>
    <w:p w14:paraId="67E16CDE" w14:textId="042FBE7B" w:rsidR="00774754" w:rsidRPr="00CA32F8" w:rsidRDefault="007E62AE" w:rsidP="00CA32F8">
      <w:pPr>
        <w:ind w:firstLine="360"/>
        <w:rPr>
          <w:sz w:val="22"/>
          <w:szCs w:val="22"/>
        </w:rPr>
      </w:pPr>
      <w:r w:rsidRPr="00CA32F8">
        <w:rPr>
          <w:sz w:val="22"/>
          <w:szCs w:val="22"/>
        </w:rPr>
        <w:t xml:space="preserve">We choose this specific dataset file because it has a good assortment of data per reported incident. For the entirety of the collected data there are </w:t>
      </w:r>
      <w:r w:rsidR="00954789" w:rsidRPr="00CA32F8">
        <w:rPr>
          <w:sz w:val="22"/>
          <w:szCs w:val="22"/>
        </w:rPr>
        <w:t xml:space="preserve">over 6,000 </w:t>
      </w:r>
      <w:r w:rsidRPr="00CA32F8">
        <w:rPr>
          <w:sz w:val="22"/>
          <w:szCs w:val="22"/>
        </w:rPr>
        <w:t>incidents document</w:t>
      </w:r>
      <w:r w:rsidR="00954789" w:rsidRPr="00CA32F8">
        <w:rPr>
          <w:sz w:val="22"/>
          <w:szCs w:val="22"/>
        </w:rPr>
        <w:t>ed</w:t>
      </w:r>
      <w:r w:rsidRPr="00CA32F8">
        <w:rPr>
          <w:sz w:val="22"/>
          <w:szCs w:val="22"/>
        </w:rPr>
        <w:t xml:space="preserve"> and when narrowed down to what we will use for most of our analysis, we still will have around 1,000. The idea to</w:t>
      </w:r>
      <w:r w:rsidR="00084475" w:rsidRPr="00CA32F8">
        <w:rPr>
          <w:sz w:val="22"/>
          <w:szCs w:val="22"/>
        </w:rPr>
        <w:t xml:space="preserve"> analyze data on shark attacks is unique and interesting</w:t>
      </w:r>
      <w:r w:rsidRPr="00CA32F8">
        <w:rPr>
          <w:sz w:val="22"/>
          <w:szCs w:val="22"/>
        </w:rPr>
        <w:t xml:space="preserve"> to our team, and </w:t>
      </w:r>
      <w:r w:rsidR="00774754" w:rsidRPr="00CA32F8">
        <w:rPr>
          <w:sz w:val="22"/>
          <w:szCs w:val="22"/>
        </w:rPr>
        <w:t>ultimately,</w:t>
      </w:r>
      <w:r w:rsidRPr="00CA32F8">
        <w:rPr>
          <w:sz w:val="22"/>
          <w:szCs w:val="22"/>
        </w:rPr>
        <w:t xml:space="preserve"> we would like to know which areas of the </w:t>
      </w:r>
      <w:r w:rsidR="00774754" w:rsidRPr="00CA32F8">
        <w:rPr>
          <w:sz w:val="22"/>
          <w:szCs w:val="22"/>
        </w:rPr>
        <w:t>ocean</w:t>
      </w:r>
      <w:r w:rsidRPr="00CA32F8">
        <w:rPr>
          <w:sz w:val="22"/>
          <w:szCs w:val="22"/>
        </w:rPr>
        <w:t xml:space="preserve"> we should avoid</w:t>
      </w:r>
      <w:r w:rsidR="00084475" w:rsidRPr="00CA32F8">
        <w:rPr>
          <w:sz w:val="22"/>
          <w:szCs w:val="22"/>
        </w:rPr>
        <w:t xml:space="preserve">. </w:t>
      </w:r>
    </w:p>
    <w:p w14:paraId="15F2C38C" w14:textId="048D435E" w:rsidR="000F7AFE" w:rsidRPr="00CA32F8" w:rsidRDefault="00774754" w:rsidP="00DE1454">
      <w:pPr>
        <w:ind w:firstLine="360"/>
        <w:rPr>
          <w:sz w:val="22"/>
          <w:szCs w:val="22"/>
        </w:rPr>
      </w:pPr>
      <w:r w:rsidRPr="00CA32F8">
        <w:rPr>
          <w:sz w:val="22"/>
          <w:szCs w:val="22"/>
        </w:rPr>
        <w:t>As expected for these globally reported incidents, the data contains many null values and is inconsistent in the format for most of the categories. O</w:t>
      </w:r>
      <w:r w:rsidR="000F7AFE" w:rsidRPr="00CA32F8">
        <w:rPr>
          <w:sz w:val="22"/>
          <w:szCs w:val="22"/>
        </w:rPr>
        <w:t>ne other user</w:t>
      </w:r>
      <w:r w:rsidRPr="00CA32F8">
        <w:rPr>
          <w:sz w:val="22"/>
          <w:szCs w:val="22"/>
        </w:rPr>
        <w:t xml:space="preserve"> who also used this dataset </w:t>
      </w:r>
      <w:r w:rsidR="00A65A25" w:rsidRPr="00CA32F8">
        <w:rPr>
          <w:sz w:val="22"/>
          <w:szCs w:val="22"/>
        </w:rPr>
        <w:t>replaced the data with “unidentified” instead of dropping the data.</w:t>
      </w:r>
      <w:r w:rsidRPr="00CA32F8">
        <w:rPr>
          <w:sz w:val="22"/>
          <w:szCs w:val="22"/>
        </w:rPr>
        <w:t xml:space="preserve"> </w:t>
      </w:r>
      <w:r w:rsidR="00A65A25" w:rsidRPr="00CA32F8">
        <w:rPr>
          <w:sz w:val="22"/>
          <w:szCs w:val="22"/>
        </w:rPr>
        <w:t xml:space="preserve">However, it </w:t>
      </w:r>
      <w:r w:rsidR="000F7AFE" w:rsidRPr="00CA32F8">
        <w:rPr>
          <w:sz w:val="22"/>
          <w:szCs w:val="22"/>
        </w:rPr>
        <w:t xml:space="preserve">still </w:t>
      </w:r>
      <w:r w:rsidR="00A65A25" w:rsidRPr="00CA32F8">
        <w:rPr>
          <w:sz w:val="22"/>
          <w:szCs w:val="22"/>
        </w:rPr>
        <w:t xml:space="preserve">may </w:t>
      </w:r>
      <w:r w:rsidR="000F7AFE" w:rsidRPr="00CA32F8">
        <w:rPr>
          <w:sz w:val="22"/>
          <w:szCs w:val="22"/>
        </w:rPr>
        <w:t>could make</w:t>
      </w:r>
      <w:r w:rsidR="00A65A25" w:rsidRPr="00CA32F8">
        <w:rPr>
          <w:sz w:val="22"/>
          <w:szCs w:val="22"/>
        </w:rPr>
        <w:t xml:space="preserve"> sense to note that we will be excluding some of the reports based on lack of information</w:t>
      </w:r>
      <w:r w:rsidR="000F7AFE" w:rsidRPr="00CA32F8">
        <w:rPr>
          <w:sz w:val="22"/>
          <w:szCs w:val="22"/>
        </w:rPr>
        <w:t xml:space="preserve"> </w:t>
      </w:r>
      <w:r w:rsidR="00954789" w:rsidRPr="00CA32F8">
        <w:rPr>
          <w:sz w:val="22"/>
          <w:szCs w:val="22"/>
        </w:rPr>
        <w:t xml:space="preserve">for </w:t>
      </w:r>
      <w:r w:rsidR="000F7AFE" w:rsidRPr="00CA32F8">
        <w:rPr>
          <w:sz w:val="22"/>
          <w:szCs w:val="22"/>
        </w:rPr>
        <w:t>our specific analysis. A</w:t>
      </w:r>
      <w:r w:rsidR="00954789" w:rsidRPr="00CA32F8">
        <w:rPr>
          <w:sz w:val="22"/>
          <w:szCs w:val="22"/>
        </w:rPr>
        <w:t>nother</w:t>
      </w:r>
      <w:r w:rsidR="000F7AFE" w:rsidRPr="00CA32F8">
        <w:rPr>
          <w:sz w:val="22"/>
          <w:szCs w:val="22"/>
        </w:rPr>
        <w:t xml:space="preserve"> study</w:t>
      </w:r>
      <w:r w:rsidR="00954789" w:rsidRPr="00CA32F8">
        <w:rPr>
          <w:sz w:val="22"/>
          <w:szCs w:val="22"/>
        </w:rPr>
        <w:t>,</w:t>
      </w:r>
      <w:r w:rsidR="000F7AFE" w:rsidRPr="00CA32F8">
        <w:rPr>
          <w:sz w:val="22"/>
          <w:szCs w:val="22"/>
        </w:rPr>
        <w:t xml:space="preserve"> completed by Kyra Gray</w:t>
      </w:r>
      <w:r w:rsidR="00954789" w:rsidRPr="00CA32F8">
        <w:rPr>
          <w:sz w:val="22"/>
          <w:szCs w:val="22"/>
        </w:rPr>
        <w:t>,</w:t>
      </w:r>
      <w:r w:rsidR="000F7AFE" w:rsidRPr="00CA32F8">
        <w:rPr>
          <w:sz w:val="22"/>
          <w:szCs w:val="22"/>
        </w:rPr>
        <w:t xml:space="preserve"> can be reviewed </w:t>
      </w:r>
      <w:hyperlink r:id="rId8" w:history="1">
        <w:r w:rsidR="000F7AFE" w:rsidRPr="00CA32F8">
          <w:rPr>
            <w:rStyle w:val="Hyperlink"/>
            <w:sz w:val="22"/>
            <w:szCs w:val="22"/>
          </w:rPr>
          <w:t>http://rstudio-pubs-static.s3.amazonaws.com/235161_31605f684ff2479890c1eac7d927cec8.html</w:t>
        </w:r>
      </w:hyperlink>
      <w:r w:rsidR="000F7AFE" w:rsidRPr="00CA32F8">
        <w:rPr>
          <w:sz w:val="22"/>
          <w:szCs w:val="22"/>
        </w:rPr>
        <w:t xml:space="preserve"> on this specific data set. In addition to the EDA completed, the report gives more insight to the actual data collection resources surrounding this international shark attack file.</w:t>
      </w:r>
    </w:p>
    <w:p w14:paraId="1698D782" w14:textId="4E5B9793" w:rsidR="003312ED" w:rsidRDefault="00BE764A">
      <w:pPr>
        <w:pStyle w:val="Heading2"/>
      </w:pPr>
      <w:r>
        <w:t xml:space="preserve">Research Questions and Prediction </w:t>
      </w:r>
    </w:p>
    <w:p w14:paraId="641285C2" w14:textId="77777777" w:rsidR="00E41BE7" w:rsidRDefault="00E41BE7" w:rsidP="00D359A3">
      <w:p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>The questions we will be researching for our analysis are the following:</w:t>
      </w:r>
    </w:p>
    <w:p w14:paraId="4EDDF081" w14:textId="26F632F6" w:rsidR="00E41BE7" w:rsidRPr="00E41BE7" w:rsidRDefault="00DE1454" w:rsidP="00D359A3">
      <w:pPr>
        <w:pStyle w:val="ListParagraph"/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E41BE7">
        <w:rPr>
          <w:sz w:val="22"/>
          <w:szCs w:val="22"/>
        </w:rPr>
        <w:t>Where</w:t>
      </w:r>
      <w:r w:rsidR="007C4ECD">
        <w:rPr>
          <w:sz w:val="22"/>
          <w:szCs w:val="22"/>
        </w:rPr>
        <w:t xml:space="preserve"> do reported</w:t>
      </w:r>
      <w:r w:rsidRPr="00E41BE7">
        <w:rPr>
          <w:sz w:val="22"/>
          <w:szCs w:val="22"/>
        </w:rPr>
        <w:t xml:space="preserve"> </w:t>
      </w:r>
      <w:r w:rsidR="007C4ECD">
        <w:rPr>
          <w:sz w:val="22"/>
          <w:szCs w:val="22"/>
        </w:rPr>
        <w:t>shark</w:t>
      </w:r>
      <w:r w:rsidRPr="00E41BE7">
        <w:rPr>
          <w:sz w:val="22"/>
          <w:szCs w:val="22"/>
        </w:rPr>
        <w:t xml:space="preserve"> attacks happen most in the world?</w:t>
      </w:r>
      <w:r w:rsidR="00954789" w:rsidRPr="00E41BE7">
        <w:rPr>
          <w:sz w:val="22"/>
          <w:szCs w:val="22"/>
        </w:rPr>
        <w:t xml:space="preserve"> </w:t>
      </w:r>
    </w:p>
    <w:p w14:paraId="7ED4E94E" w14:textId="2A7BEDAB" w:rsidR="00E41BE7" w:rsidRDefault="00DE1454" w:rsidP="00D359A3">
      <w:pPr>
        <w:pStyle w:val="ListParagraph"/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E41BE7">
        <w:rPr>
          <w:sz w:val="22"/>
          <w:szCs w:val="22"/>
        </w:rPr>
        <w:t xml:space="preserve">What </w:t>
      </w:r>
      <w:r w:rsidR="007C4ECD">
        <w:rPr>
          <w:sz w:val="22"/>
          <w:szCs w:val="22"/>
        </w:rPr>
        <w:t xml:space="preserve">reported </w:t>
      </w:r>
      <w:r w:rsidRPr="00E41BE7">
        <w:rPr>
          <w:sz w:val="22"/>
          <w:szCs w:val="22"/>
        </w:rPr>
        <w:t xml:space="preserve">activities are being done </w:t>
      </w:r>
      <w:r w:rsidR="007C4ECD">
        <w:rPr>
          <w:sz w:val="22"/>
          <w:szCs w:val="22"/>
        </w:rPr>
        <w:t>during</w:t>
      </w:r>
      <w:r w:rsidRPr="00E41BE7">
        <w:rPr>
          <w:sz w:val="22"/>
          <w:szCs w:val="22"/>
        </w:rPr>
        <w:t xml:space="preserve"> a shark attack</w:t>
      </w:r>
      <w:r w:rsidR="007C4ECD">
        <w:rPr>
          <w:sz w:val="22"/>
          <w:szCs w:val="22"/>
        </w:rPr>
        <w:t>?</w:t>
      </w:r>
    </w:p>
    <w:p w14:paraId="6F5983BF" w14:textId="2D89CCAB" w:rsidR="007C4ECD" w:rsidRPr="00E41BE7" w:rsidRDefault="007C4ECD" w:rsidP="00D359A3">
      <w:pPr>
        <w:pStyle w:val="ListParagraph"/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>
        <w:rPr>
          <w:sz w:val="22"/>
          <w:szCs w:val="22"/>
        </w:rPr>
        <w:t>Was the attack reported fatal</w:t>
      </w:r>
      <w:r w:rsidR="00283714">
        <w:rPr>
          <w:sz w:val="22"/>
          <w:szCs w:val="22"/>
        </w:rPr>
        <w:t>?</w:t>
      </w:r>
    </w:p>
    <w:p w14:paraId="7F87A557" w14:textId="2B98DA32" w:rsidR="00954789" w:rsidRPr="00E41BE7" w:rsidRDefault="00DE1454" w:rsidP="00D359A3">
      <w:pPr>
        <w:pStyle w:val="ListParagraph"/>
        <w:numPr>
          <w:ilvl w:val="0"/>
          <w:numId w:val="17"/>
        </w:numPr>
        <w:spacing w:after="120" w:line="240" w:lineRule="auto"/>
        <w:rPr>
          <w:sz w:val="22"/>
          <w:szCs w:val="22"/>
        </w:rPr>
      </w:pPr>
      <w:r w:rsidRPr="00E41BE7">
        <w:rPr>
          <w:sz w:val="22"/>
          <w:szCs w:val="22"/>
        </w:rPr>
        <w:t>What</w:t>
      </w:r>
      <w:r w:rsidR="007C4ECD">
        <w:rPr>
          <w:sz w:val="22"/>
          <w:szCs w:val="22"/>
        </w:rPr>
        <w:t xml:space="preserve"> reported</w:t>
      </w:r>
      <w:r w:rsidRPr="00E41BE7">
        <w:rPr>
          <w:sz w:val="22"/>
          <w:szCs w:val="22"/>
        </w:rPr>
        <w:t xml:space="preserve"> </w:t>
      </w:r>
      <w:r w:rsidR="00D359A3">
        <w:rPr>
          <w:sz w:val="22"/>
          <w:szCs w:val="22"/>
        </w:rPr>
        <w:t>month</w:t>
      </w:r>
      <w:r w:rsidRPr="00E41BE7">
        <w:rPr>
          <w:sz w:val="22"/>
          <w:szCs w:val="22"/>
        </w:rPr>
        <w:t xml:space="preserve"> of year do shark attacks occur</w:t>
      </w:r>
      <w:r w:rsidR="007C4ECD">
        <w:rPr>
          <w:sz w:val="22"/>
          <w:szCs w:val="22"/>
        </w:rPr>
        <w:t xml:space="preserve"> most often</w:t>
      </w:r>
      <w:r w:rsidRPr="00E41BE7">
        <w:rPr>
          <w:sz w:val="22"/>
          <w:szCs w:val="22"/>
        </w:rPr>
        <w:t xml:space="preserve">? </w:t>
      </w:r>
    </w:p>
    <w:p w14:paraId="5584B067" w14:textId="4A01BF6D" w:rsidR="007C4ECD" w:rsidRPr="00E41BE7" w:rsidRDefault="007C4ECD" w:rsidP="00DE1454">
      <w:pPr>
        <w:rPr>
          <w:color w:val="auto"/>
          <w:sz w:val="22"/>
          <w:szCs w:val="22"/>
        </w:rPr>
      </w:pPr>
    </w:p>
    <w:p w14:paraId="7F907188" w14:textId="77777777" w:rsidR="00CA32F8" w:rsidRPr="00CA32F8" w:rsidRDefault="00CA32F8">
      <w:pPr>
        <w:rPr>
          <w:color w:val="901709" w:themeColor="accent6" w:themeShade="80"/>
          <w:sz w:val="22"/>
          <w:szCs w:val="22"/>
        </w:rPr>
      </w:pPr>
      <w:r w:rsidRPr="00CA32F8">
        <w:rPr>
          <w:color w:val="901709" w:themeColor="accent6" w:themeShade="80"/>
          <w:sz w:val="22"/>
          <w:szCs w:val="22"/>
        </w:rPr>
        <w:br w:type="page"/>
      </w:r>
    </w:p>
    <w:p w14:paraId="1ACA916C" w14:textId="7AF62778" w:rsidR="00BE764A" w:rsidRPr="00D359A3" w:rsidRDefault="00BE764A" w:rsidP="00D359A3">
      <w:pPr>
        <w:pStyle w:val="Heading2"/>
      </w:pPr>
      <w:r>
        <w:lastRenderedPageBreak/>
        <w:t>Visualizations</w:t>
      </w:r>
    </w:p>
    <w:p w14:paraId="3CEEF045" w14:textId="180325D8" w:rsidR="00BE764A" w:rsidRPr="00CA32F8" w:rsidRDefault="00BE764A" w:rsidP="00BE764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A32F8">
        <w:rPr>
          <w:b/>
          <w:bCs/>
          <w:sz w:val="22"/>
          <w:szCs w:val="22"/>
        </w:rPr>
        <w:t>Bar</w:t>
      </w:r>
      <w:r w:rsidR="00C37CA7" w:rsidRPr="00CA32F8">
        <w:rPr>
          <w:sz w:val="22"/>
          <w:szCs w:val="22"/>
        </w:rPr>
        <w:t xml:space="preserve"> – Most common species of sharks reported</w:t>
      </w:r>
    </w:p>
    <w:p w14:paraId="088D3245" w14:textId="7DBE8D06" w:rsidR="00C37CA7" w:rsidRPr="00CA32F8" w:rsidRDefault="00C37CA7" w:rsidP="00BE764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A32F8">
        <w:rPr>
          <w:b/>
          <w:bCs/>
          <w:sz w:val="22"/>
          <w:szCs w:val="22"/>
        </w:rPr>
        <w:t>Line</w:t>
      </w:r>
      <w:r w:rsidRPr="00CA32F8">
        <w:rPr>
          <w:sz w:val="22"/>
          <w:szCs w:val="22"/>
        </w:rPr>
        <w:t xml:space="preserve"> – Time of year shark attacks occur</w:t>
      </w:r>
      <w:r w:rsidR="00CA32F8">
        <w:rPr>
          <w:sz w:val="22"/>
          <w:szCs w:val="22"/>
        </w:rPr>
        <w:t xml:space="preserve"> and/or time of day</w:t>
      </w:r>
    </w:p>
    <w:p w14:paraId="16278210" w14:textId="009E1DF2" w:rsidR="00BE764A" w:rsidRPr="00CA32F8" w:rsidRDefault="00C37CA7" w:rsidP="00BE764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A32F8">
        <w:rPr>
          <w:b/>
          <w:bCs/>
          <w:sz w:val="22"/>
          <w:szCs w:val="22"/>
        </w:rPr>
        <w:t>Donut</w:t>
      </w:r>
      <w:r w:rsidRPr="00CA32F8">
        <w:rPr>
          <w:sz w:val="22"/>
          <w:szCs w:val="22"/>
        </w:rPr>
        <w:t xml:space="preserve"> – Reported Activities – maybe do two (2) pie charts, one for marked fatal and non-fatal by activity</w:t>
      </w:r>
    </w:p>
    <w:p w14:paraId="127454ED" w14:textId="50550D52" w:rsidR="00BE764A" w:rsidRDefault="00BE764A" w:rsidP="00BE764A">
      <w:pPr>
        <w:pStyle w:val="ListParagraph"/>
        <w:numPr>
          <w:ilvl w:val="0"/>
          <w:numId w:val="16"/>
        </w:numPr>
        <w:rPr>
          <w:sz w:val="22"/>
          <w:szCs w:val="22"/>
        </w:rPr>
      </w:pPr>
      <w:r w:rsidRPr="00CA32F8">
        <w:rPr>
          <w:b/>
          <w:bCs/>
          <w:sz w:val="22"/>
          <w:szCs w:val="22"/>
        </w:rPr>
        <w:t>Map</w:t>
      </w:r>
      <w:r w:rsidR="00C37CA7" w:rsidRPr="00CA32F8">
        <w:rPr>
          <w:sz w:val="22"/>
          <w:szCs w:val="22"/>
        </w:rPr>
        <w:t xml:space="preserve"> – Global Locations of Shark attacks for top 7 most reported and another map for just the US locations </w:t>
      </w:r>
    </w:p>
    <w:p w14:paraId="69ECDDD3" w14:textId="669CEB07" w:rsidR="00D359A3" w:rsidRPr="00CA32F8" w:rsidRDefault="00D359A3" w:rsidP="00BE764A">
      <w:pPr>
        <w:pStyle w:val="ListParagraph"/>
        <w:numPr>
          <w:ilvl w:val="0"/>
          <w:numId w:val="16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Violin </w:t>
      </w:r>
      <w:r w:rsidRPr="00D359A3">
        <w:rPr>
          <w:sz w:val="22"/>
          <w:szCs w:val="22"/>
        </w:rPr>
        <w:t>-</w:t>
      </w:r>
      <w:r>
        <w:rPr>
          <w:sz w:val="22"/>
          <w:szCs w:val="22"/>
        </w:rPr>
        <w:t xml:space="preserve"> </w:t>
      </w:r>
      <w:r w:rsidRPr="00D359A3">
        <w:rPr>
          <w:i/>
          <w:iCs/>
          <w:sz w:val="22"/>
          <w:szCs w:val="22"/>
        </w:rPr>
        <w:t>possibly</w:t>
      </w:r>
    </w:p>
    <w:p w14:paraId="683C7877" w14:textId="581652CF" w:rsidR="003312ED" w:rsidRDefault="00435169" w:rsidP="00435169">
      <w:pPr>
        <w:pStyle w:val="Heading2"/>
      </w:pPr>
      <w:r>
        <w:t>Color Palette</w:t>
      </w:r>
    </w:p>
    <w:p w14:paraId="5E0821C0" w14:textId="20CEA282" w:rsidR="006551BD" w:rsidRPr="006551BD" w:rsidRDefault="00E41BE7" w:rsidP="006551BD">
      <w:r>
        <w:rPr>
          <w:noProof/>
        </w:rPr>
        <w:drawing>
          <wp:inline distT="0" distB="0" distL="0" distR="0" wp14:anchorId="323D2181" wp14:editId="106BF931">
            <wp:extent cx="3433313" cy="3238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3535" cy="32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A489C" w14:textId="14A5C6C7" w:rsidR="003312ED" w:rsidRDefault="004C1D81" w:rsidP="004C1D81">
      <w:pPr>
        <w:pStyle w:val="Heading2"/>
      </w:pPr>
      <w:r>
        <w:t>Roles and Responsibilities</w:t>
      </w:r>
    </w:p>
    <w:p w14:paraId="53F060F0" w14:textId="2821A59B" w:rsidR="003312ED" w:rsidRDefault="003312ED"/>
    <w:tbl>
      <w:tblPr>
        <w:tblStyle w:val="ProjectScopeTable"/>
        <w:tblW w:w="5029" w:type="pct"/>
        <w:tblLook w:val="04A0" w:firstRow="1" w:lastRow="0" w:firstColumn="1" w:lastColumn="0" w:noHBand="0" w:noVBand="1"/>
        <w:tblDescription w:val="Table to enter Name, Title, and Date"/>
      </w:tblPr>
      <w:tblGrid>
        <w:gridCol w:w="2082"/>
        <w:gridCol w:w="2913"/>
        <w:gridCol w:w="4409"/>
      </w:tblGrid>
      <w:tr w:rsidR="00435169" w14:paraId="2DE5C5E6" w14:textId="77777777" w:rsidTr="00CA32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1107" w:type="pct"/>
          </w:tcPr>
          <w:p w14:paraId="47C3AFFA" w14:textId="77777777" w:rsidR="00435169" w:rsidRPr="00CA32F8" w:rsidRDefault="00000000">
            <w:sdt>
              <w:sdtPr>
                <w:alias w:val="Name:"/>
                <w:tag w:val="Name:"/>
                <w:id w:val="906499201"/>
                <w:placeholder>
                  <w:docPart w:val="21BC9A81079B44FB86EE7F6ED5C75449"/>
                </w:placeholder>
                <w:temporary/>
                <w:showingPlcHdr/>
                <w15:appearance w15:val="hidden"/>
              </w:sdtPr>
              <w:sdtContent>
                <w:r w:rsidR="00435169" w:rsidRPr="00CA32F8">
                  <w:t>Name</w:t>
                </w:r>
              </w:sdtContent>
            </w:sdt>
          </w:p>
        </w:tc>
        <w:tc>
          <w:tcPr>
            <w:tcW w:w="1549" w:type="pct"/>
          </w:tcPr>
          <w:p w14:paraId="691D8A6F" w14:textId="4C79B4A6" w:rsidR="00435169" w:rsidRPr="00CA32F8" w:rsidRDefault="00435169">
            <w:r w:rsidRPr="00CA32F8">
              <w:t>Role</w:t>
            </w:r>
          </w:p>
        </w:tc>
        <w:tc>
          <w:tcPr>
            <w:tcW w:w="2344" w:type="pct"/>
          </w:tcPr>
          <w:p w14:paraId="3942ED07" w14:textId="48651683" w:rsidR="00435169" w:rsidRPr="00CA32F8" w:rsidRDefault="00435169">
            <w:r w:rsidRPr="00CA32F8">
              <w:t>Responsibilities</w:t>
            </w:r>
          </w:p>
        </w:tc>
      </w:tr>
      <w:tr w:rsidR="00435169" w14:paraId="2843670F" w14:textId="77777777" w:rsidTr="00CA32F8">
        <w:trPr>
          <w:trHeight w:val="433"/>
        </w:trPr>
        <w:tc>
          <w:tcPr>
            <w:tcW w:w="1107" w:type="pct"/>
            <w:vAlign w:val="center"/>
          </w:tcPr>
          <w:p w14:paraId="62E5DF3F" w14:textId="561D1F52" w:rsidR="00435169" w:rsidRPr="00CA32F8" w:rsidRDefault="00435169" w:rsidP="00435169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Brenna Wallace</w:t>
            </w:r>
          </w:p>
        </w:tc>
        <w:tc>
          <w:tcPr>
            <w:tcW w:w="1549" w:type="pct"/>
          </w:tcPr>
          <w:p w14:paraId="2820FF6C" w14:textId="5180F5CB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Lead Presentation &amp; Group</w:t>
            </w:r>
          </w:p>
        </w:tc>
        <w:tc>
          <w:tcPr>
            <w:tcW w:w="2344" w:type="pct"/>
          </w:tcPr>
          <w:p w14:paraId="27B253CC" w14:textId="04EB5D17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 xml:space="preserve">Research Question, Visuals, Slides, </w:t>
            </w:r>
            <w:proofErr w:type="gramStart"/>
            <w:r w:rsidRPr="00CA32F8">
              <w:rPr>
                <w:sz w:val="22"/>
                <w:szCs w:val="22"/>
              </w:rPr>
              <w:t>Write</w:t>
            </w:r>
            <w:proofErr w:type="gramEnd"/>
            <w:r w:rsidRPr="00CA32F8">
              <w:rPr>
                <w:sz w:val="22"/>
                <w:szCs w:val="22"/>
              </w:rPr>
              <w:t xml:space="preserve"> up, Collate Presentation</w:t>
            </w:r>
          </w:p>
        </w:tc>
      </w:tr>
      <w:tr w:rsidR="00435169" w14:paraId="7D2F2C53" w14:textId="77777777" w:rsidTr="00CA32F8">
        <w:trPr>
          <w:trHeight w:val="416"/>
        </w:trPr>
        <w:tc>
          <w:tcPr>
            <w:tcW w:w="1107" w:type="pct"/>
            <w:vAlign w:val="center"/>
          </w:tcPr>
          <w:p w14:paraId="3CD570CF" w14:textId="425A8958" w:rsidR="00435169" w:rsidRPr="00CA32F8" w:rsidRDefault="00435169" w:rsidP="00435169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Omar Zaher</w:t>
            </w:r>
          </w:p>
        </w:tc>
        <w:tc>
          <w:tcPr>
            <w:tcW w:w="1549" w:type="pct"/>
          </w:tcPr>
          <w:p w14:paraId="629EAC43" w14:textId="639F8125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Lead Data Cleaning &amp; Visuals</w:t>
            </w:r>
          </w:p>
        </w:tc>
        <w:tc>
          <w:tcPr>
            <w:tcW w:w="2344" w:type="pct"/>
          </w:tcPr>
          <w:p w14:paraId="63557E2D" w14:textId="7D90CB2D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Research Question, Visuals, Slides, Write up, Format visuals</w:t>
            </w:r>
          </w:p>
        </w:tc>
      </w:tr>
      <w:tr w:rsidR="00435169" w14:paraId="6CA1A75C" w14:textId="77777777" w:rsidTr="00CA32F8">
        <w:trPr>
          <w:trHeight w:val="416"/>
        </w:trPr>
        <w:tc>
          <w:tcPr>
            <w:tcW w:w="1107" w:type="pct"/>
            <w:vAlign w:val="center"/>
          </w:tcPr>
          <w:p w14:paraId="15C4592D" w14:textId="2D97BF59" w:rsidR="00435169" w:rsidRPr="00CA32F8" w:rsidRDefault="00435169" w:rsidP="00435169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 xml:space="preserve">Jennifer </w:t>
            </w:r>
            <w:r w:rsidR="00C37CA7" w:rsidRPr="00CA32F8">
              <w:rPr>
                <w:sz w:val="22"/>
                <w:szCs w:val="22"/>
              </w:rPr>
              <w:t>Wilkerson</w:t>
            </w:r>
          </w:p>
        </w:tc>
        <w:tc>
          <w:tcPr>
            <w:tcW w:w="1549" w:type="pct"/>
          </w:tcPr>
          <w:p w14:paraId="43E9A70D" w14:textId="69C6E194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>Lead Regression &amp; Write up</w:t>
            </w:r>
          </w:p>
        </w:tc>
        <w:tc>
          <w:tcPr>
            <w:tcW w:w="2344" w:type="pct"/>
          </w:tcPr>
          <w:p w14:paraId="289DD1EA" w14:textId="65BEF52E" w:rsidR="00435169" w:rsidRPr="00CA32F8" w:rsidRDefault="00C37CA7">
            <w:pPr>
              <w:rPr>
                <w:sz w:val="22"/>
                <w:szCs w:val="22"/>
              </w:rPr>
            </w:pPr>
            <w:r w:rsidRPr="00CA32F8">
              <w:rPr>
                <w:sz w:val="22"/>
                <w:szCs w:val="22"/>
              </w:rPr>
              <w:t xml:space="preserve">Research Question, Visuals, Slides, </w:t>
            </w:r>
            <w:proofErr w:type="gramStart"/>
            <w:r w:rsidRPr="00CA32F8">
              <w:rPr>
                <w:sz w:val="22"/>
                <w:szCs w:val="22"/>
              </w:rPr>
              <w:t>Write</w:t>
            </w:r>
            <w:proofErr w:type="gramEnd"/>
            <w:r w:rsidRPr="00CA32F8">
              <w:rPr>
                <w:sz w:val="22"/>
                <w:szCs w:val="22"/>
              </w:rPr>
              <w:t xml:space="preserve"> up, Collate Write up</w:t>
            </w:r>
          </w:p>
        </w:tc>
      </w:tr>
    </w:tbl>
    <w:p w14:paraId="109E53BC" w14:textId="66296F86" w:rsidR="003312ED" w:rsidRDefault="00350A3E">
      <w:r>
        <w:rPr>
          <w:noProof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6A48FDF8" wp14:editId="1022997C">
            <wp:simplePos x="0" y="0"/>
            <wp:positionH relativeFrom="column">
              <wp:posOffset>0</wp:posOffset>
            </wp:positionH>
            <wp:positionV relativeFrom="paragraph">
              <wp:posOffset>267970</wp:posOffset>
            </wp:positionV>
            <wp:extent cx="3136900" cy="3136900"/>
            <wp:effectExtent l="0" t="0" r="6350" b="6350"/>
            <wp:wrapNone/>
            <wp:docPr id="2" name="Picture 2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986517" w14:textId="36689BB0" w:rsidR="003312ED" w:rsidRDefault="003312ED" w:rsidP="008D6D77"/>
    <w:sectPr w:rsidR="003312ED" w:rsidSect="00D359A3">
      <w:footerReference w:type="default" r:id="rId11"/>
      <w:pgSz w:w="12240" w:h="15840" w:code="1"/>
      <w:pgMar w:top="153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CA3762" w14:textId="77777777" w:rsidR="0047372B" w:rsidRDefault="0047372B">
      <w:pPr>
        <w:spacing w:after="0" w:line="240" w:lineRule="auto"/>
      </w:pPr>
      <w:r>
        <w:separator/>
      </w:r>
    </w:p>
  </w:endnote>
  <w:endnote w:type="continuationSeparator" w:id="0">
    <w:p w14:paraId="5FB82186" w14:textId="77777777" w:rsidR="0047372B" w:rsidRDefault="004737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B4817" w14:textId="77777777" w:rsidR="001E042A" w:rsidRDefault="001E042A" w:rsidP="001E042A">
    <w:pPr>
      <w:pStyle w:val="Footer"/>
    </w:pPr>
    <w:r w:rsidRPr="001E042A">
      <w:fldChar w:fldCharType="begin"/>
    </w:r>
    <w:r w:rsidRPr="001E042A">
      <w:instrText xml:space="preserve"> PAGE   \* MERGEFORMAT </w:instrText>
    </w:r>
    <w:r w:rsidRPr="001E042A">
      <w:fldChar w:fldCharType="separate"/>
    </w:r>
    <w:r w:rsidR="00D57E3E">
      <w:t>1</w:t>
    </w:r>
    <w:r w:rsidRPr="001E042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B5640" w14:textId="77777777" w:rsidR="0047372B" w:rsidRDefault="0047372B">
      <w:pPr>
        <w:spacing w:after="0" w:line="240" w:lineRule="auto"/>
      </w:pPr>
      <w:r>
        <w:separator/>
      </w:r>
    </w:p>
  </w:footnote>
  <w:footnote w:type="continuationSeparator" w:id="0">
    <w:p w14:paraId="7D1E705F" w14:textId="77777777" w:rsidR="0047372B" w:rsidRDefault="004737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A24C16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532106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7C49E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2E0BE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54207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7AAA3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31E90D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48A6F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7877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BD582D"/>
    <w:multiLevelType w:val="hybridMultilevel"/>
    <w:tmpl w:val="E36C5F02"/>
    <w:lvl w:ilvl="0" w:tplc="E6640BB8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E401AC"/>
    <w:multiLevelType w:val="hybridMultilevel"/>
    <w:tmpl w:val="15B626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87987"/>
    <w:multiLevelType w:val="multilevel"/>
    <w:tmpl w:val="DBDC051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2E74B5" w:themeColor="accent1" w:themeShade="BF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2E74B5" w:themeColor="accent1" w:themeShade="BF"/>
      </w:rPr>
    </w:lvl>
    <w:lvl w:ilvl="2">
      <w:start w:val="1"/>
      <w:numFmt w:val="decimal"/>
      <w:lvlText w:val="%3."/>
      <w:lvlJc w:val="right"/>
      <w:pPr>
        <w:ind w:left="2160" w:hanging="180"/>
      </w:pPr>
      <w:rPr>
        <w:rFonts w:hint="default"/>
        <w:color w:val="2E74B5" w:themeColor="accent1" w:themeShade="BF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color w:val="2E74B5" w:themeColor="accent1" w:themeShade="BF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  <w:color w:val="2E74B5" w:themeColor="accent1" w:themeShade="BF"/>
      </w:rPr>
    </w:lvl>
    <w:lvl w:ilvl="5">
      <w:start w:val="1"/>
      <w:numFmt w:val="decimal"/>
      <w:lvlText w:val="%6."/>
      <w:lvlJc w:val="right"/>
      <w:pPr>
        <w:ind w:left="4320" w:hanging="180"/>
      </w:pPr>
      <w:rPr>
        <w:rFonts w:hint="default"/>
        <w:color w:val="2E74B5" w:themeColor="accent1" w:themeShade="BF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color w:val="2E74B5" w:themeColor="accent1" w:themeShade="BF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hint="default"/>
        <w:color w:val="2E74B5" w:themeColor="accent1" w:themeShade="BF"/>
      </w:rPr>
    </w:lvl>
    <w:lvl w:ilvl="8">
      <w:start w:val="1"/>
      <w:numFmt w:val="decimal"/>
      <w:lvlText w:val="%9."/>
      <w:lvlJc w:val="right"/>
      <w:pPr>
        <w:ind w:left="6480" w:hanging="180"/>
      </w:pPr>
      <w:rPr>
        <w:rFonts w:hint="default"/>
        <w:color w:val="2E74B5" w:themeColor="accent1" w:themeShade="BF"/>
      </w:rPr>
    </w:lvl>
  </w:abstractNum>
  <w:abstractNum w:abstractNumId="13" w15:restartNumberingAfterBreak="0">
    <w:nsid w:val="5C545888"/>
    <w:multiLevelType w:val="hybridMultilevel"/>
    <w:tmpl w:val="4566AD8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57E5D71"/>
    <w:multiLevelType w:val="multilevel"/>
    <w:tmpl w:val="5F92E4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num w:numId="1" w16cid:durableId="433861880">
    <w:abstractNumId w:val="9"/>
  </w:num>
  <w:num w:numId="2" w16cid:durableId="100951334">
    <w:abstractNumId w:val="14"/>
  </w:num>
  <w:num w:numId="3" w16cid:durableId="613942303">
    <w:abstractNumId w:val="14"/>
    <w:lvlOverride w:ilvl="0">
      <w:startOverride w:val="1"/>
    </w:lvlOverride>
  </w:num>
  <w:num w:numId="4" w16cid:durableId="819031482">
    <w:abstractNumId w:val="10"/>
  </w:num>
  <w:num w:numId="5" w16cid:durableId="1269503121">
    <w:abstractNumId w:val="7"/>
  </w:num>
  <w:num w:numId="6" w16cid:durableId="1557624990">
    <w:abstractNumId w:val="6"/>
  </w:num>
  <w:num w:numId="7" w16cid:durableId="1540783216">
    <w:abstractNumId w:val="5"/>
  </w:num>
  <w:num w:numId="8" w16cid:durableId="2056928620">
    <w:abstractNumId w:val="4"/>
  </w:num>
  <w:num w:numId="9" w16cid:durableId="654264884">
    <w:abstractNumId w:val="8"/>
  </w:num>
  <w:num w:numId="10" w16cid:durableId="1625186314">
    <w:abstractNumId w:val="3"/>
  </w:num>
  <w:num w:numId="11" w16cid:durableId="1382637523">
    <w:abstractNumId w:val="2"/>
  </w:num>
  <w:num w:numId="12" w16cid:durableId="571697218">
    <w:abstractNumId w:val="1"/>
  </w:num>
  <w:num w:numId="13" w16cid:durableId="1027564633">
    <w:abstractNumId w:val="0"/>
  </w:num>
  <w:num w:numId="14" w16cid:durableId="140852780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97535408">
    <w:abstractNumId w:val="12"/>
  </w:num>
  <w:num w:numId="16" w16cid:durableId="1779519186">
    <w:abstractNumId w:val="11"/>
  </w:num>
  <w:num w:numId="17" w16cid:durableId="27264034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D81"/>
    <w:rsid w:val="00083B37"/>
    <w:rsid w:val="00084475"/>
    <w:rsid w:val="000A0612"/>
    <w:rsid w:val="000F7AFE"/>
    <w:rsid w:val="00136C25"/>
    <w:rsid w:val="001A728E"/>
    <w:rsid w:val="001E042A"/>
    <w:rsid w:val="00225505"/>
    <w:rsid w:val="00283714"/>
    <w:rsid w:val="003312ED"/>
    <w:rsid w:val="00350A3E"/>
    <w:rsid w:val="004018C1"/>
    <w:rsid w:val="00435169"/>
    <w:rsid w:val="004727F4"/>
    <w:rsid w:val="0047372B"/>
    <w:rsid w:val="004A0A8D"/>
    <w:rsid w:val="004C1D81"/>
    <w:rsid w:val="00575B92"/>
    <w:rsid w:val="005D4DC9"/>
    <w:rsid w:val="005F7999"/>
    <w:rsid w:val="00626EDA"/>
    <w:rsid w:val="006551BD"/>
    <w:rsid w:val="006D7FF8"/>
    <w:rsid w:val="00704472"/>
    <w:rsid w:val="00774754"/>
    <w:rsid w:val="00791457"/>
    <w:rsid w:val="0079509D"/>
    <w:rsid w:val="007C4ECD"/>
    <w:rsid w:val="007E62AE"/>
    <w:rsid w:val="007F372E"/>
    <w:rsid w:val="008D5E06"/>
    <w:rsid w:val="008D6D77"/>
    <w:rsid w:val="00954789"/>
    <w:rsid w:val="00954BFF"/>
    <w:rsid w:val="00A65A25"/>
    <w:rsid w:val="00AA316B"/>
    <w:rsid w:val="00BC1FD2"/>
    <w:rsid w:val="00BE764A"/>
    <w:rsid w:val="00C37CA7"/>
    <w:rsid w:val="00C92C41"/>
    <w:rsid w:val="00CA32F8"/>
    <w:rsid w:val="00D359A3"/>
    <w:rsid w:val="00D57E3E"/>
    <w:rsid w:val="00DB24CB"/>
    <w:rsid w:val="00DE1454"/>
    <w:rsid w:val="00DF5013"/>
    <w:rsid w:val="00E41BE7"/>
    <w:rsid w:val="00E9640A"/>
    <w:rsid w:val="00F15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C43426"/>
  <w15:chartTrackingRefBased/>
  <w15:docId w15:val="{A0221B55-14BC-4170-9EE8-F20E627B9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042A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5E06"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2E74B5" w:themeColor="accent1" w:themeShade="BF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5E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5E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5E0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5E0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5E0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itleChar">
    <w:name w:val="Title Char"/>
    <w:basedOn w:val="DefaultParagraphFont"/>
    <w:link w:val="Title"/>
    <w:uiPriority w:val="1"/>
    <w:rsid w:val="008D6D77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2"/>
    <w:qFormat/>
    <w:rsid w:val="008D5E06"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2E74B5" w:themeColor="accent1" w:themeShade="BF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8D5E06"/>
    <w:rPr>
      <w:b/>
      <w:bCs/>
      <w:color w:val="2E74B5" w:themeColor="accent1" w:themeShade="BF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19"/>
    <w:rsid w:val="008D5E06"/>
    <w:pPr>
      <w:spacing w:after="160" w:line="264" w:lineRule="auto"/>
      <w:ind w:right="576"/>
    </w:pPr>
    <w:rPr>
      <w:i/>
      <w:iCs/>
      <w:color w:val="595959" w:themeColor="text1" w:themeTint="A6"/>
      <w:sz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5E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D5E06"/>
    <w:rPr>
      <w:b/>
      <w:bCs/>
      <w:color w:val="2E74B5" w:themeColor="accent1" w:themeShade="BF"/>
      <w:sz w:val="24"/>
    </w:rPr>
  </w:style>
  <w:style w:type="paragraph" w:styleId="ListBullet">
    <w:name w:val="List Bullet"/>
    <w:basedOn w:val="Normal"/>
    <w:uiPriority w:val="11"/>
    <w:unhideWhenUsed/>
    <w:qFormat/>
    <w:pPr>
      <w:numPr>
        <w:numId w:val="2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1E042A"/>
    <w:pPr>
      <w:spacing w:before="200" w:after="0" w:line="240" w:lineRule="auto"/>
      <w:ind w:left="-216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E042A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8D5E0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5E0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5E06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5E06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D5E06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D5E06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D5E06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D5E06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D5E06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D5E06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E06"/>
    <w:rPr>
      <w:color w:val="595959" w:themeColor="text1" w:themeTint="A6"/>
      <w:shd w:val="clear" w:color="auto" w:fill="E1DFDD"/>
    </w:rPr>
  </w:style>
  <w:style w:type="paragraph" w:styleId="ListNumber">
    <w:name w:val="List Number"/>
    <w:basedOn w:val="Normal"/>
    <w:uiPriority w:val="11"/>
    <w:rsid w:val="00704472"/>
    <w:pPr>
      <w:numPr>
        <w:numId w:val="15"/>
      </w:numPr>
      <w:contextualSpacing/>
    </w:pPr>
  </w:style>
  <w:style w:type="table" w:styleId="PlainTable4">
    <w:name w:val="Plain Table 4"/>
    <w:basedOn w:val="TableNormal"/>
    <w:uiPriority w:val="44"/>
    <w:rsid w:val="00083B37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unhideWhenUsed/>
    <w:qFormat/>
    <w:rsid w:val="00BE764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84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7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studio-pubs-static.s3.amazonaws.com/235161_31605f684ff2479890c1eac7d927cec8.html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ysarahmadbhat/shark-attacks?select=attacks.csv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mercer\AppData\Roaming\Microsoft\Templates\Project%20scope%20report%20(Business%20Blue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BC9A81079B44FB86EE7F6ED5C75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DCC050-1A9A-421B-9BDC-690326DB18B8}"/>
      </w:docPartPr>
      <w:docPartBody>
        <w:p w:rsidR="00C04D99" w:rsidRDefault="004833B7" w:rsidP="004833B7">
          <w:pPr>
            <w:pStyle w:val="21BC9A81079B44FB86EE7F6ED5C75449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3B7"/>
    <w:rsid w:val="004833B7"/>
    <w:rsid w:val="004D5966"/>
    <w:rsid w:val="009C7C2D"/>
    <w:rsid w:val="00C04D99"/>
    <w:rsid w:val="00EA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BC9A81079B44FB86EE7F6ED5C75449">
    <w:name w:val="21BC9A81079B44FB86EE7F6ED5C75449"/>
    <w:rsid w:val="004833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scope report (Business Blue design)</Template>
  <TotalTime>180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Wilkerson</dc:creator>
  <cp:lastModifiedBy>Jennifer Wilkerson</cp:lastModifiedBy>
  <cp:revision>5</cp:revision>
  <dcterms:created xsi:type="dcterms:W3CDTF">2022-11-03T17:28:00Z</dcterms:created>
  <dcterms:modified xsi:type="dcterms:W3CDTF">2022-11-04T01:33:00Z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