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C2609" w14:textId="77777777" w:rsidR="007346D0" w:rsidRDefault="00000000">
      <w:pPr>
        <w:spacing w:after="80"/>
        <w:jc w:val="center"/>
        <w:rPr>
          <w:rStyle w:val="a5"/>
          <w:rFonts w:ascii="맑은 고딕" w:eastAsia="맑은 고딕" w:hAnsi="맑은 고딕" w:cs="맑은 고딕"/>
        </w:rPr>
      </w:pPr>
      <w:r>
        <w:rPr>
          <w:rStyle w:val="a5"/>
          <w:b/>
          <w:bCs/>
          <w:color w:val="17365D"/>
          <w:sz w:val="34"/>
          <w:szCs w:val="34"/>
          <w:u w:color="17365D"/>
        </w:rPr>
        <w:t>Prompt 설계 &amp; Context Engineering 실습 워크시트</w:t>
      </w:r>
    </w:p>
    <w:p w14:paraId="760BEA8D" w14:textId="77777777" w:rsidR="007346D0" w:rsidRDefault="007346D0">
      <w:pPr>
        <w:spacing w:before="100" w:after="80"/>
        <w:jc w:val="center"/>
      </w:pPr>
    </w:p>
    <w:p w14:paraId="423227C5" w14:textId="77777777" w:rsidR="007346D0" w:rsidRDefault="00000000">
      <w:pPr>
        <w:spacing w:before="100" w:after="80"/>
        <w:rPr>
          <w:rStyle w:val="a5"/>
          <w:rFonts w:ascii="맑은 고딕" w:eastAsia="맑은 고딕" w:hAnsi="맑은 고딕" w:cs="맑은 고딕"/>
        </w:rPr>
      </w:pPr>
      <w:r>
        <w:rPr>
          <w:rStyle w:val="a5"/>
          <w:b/>
          <w:bCs/>
          <w:color w:val="17365D"/>
          <w:sz w:val="25"/>
          <w:szCs w:val="25"/>
          <w:u w:color="17365D"/>
        </w:rPr>
        <w:t>1. 팀 정보</w:t>
      </w:r>
    </w:p>
    <w:tbl>
      <w:tblPr>
        <w:tblStyle w:val="TableNormal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46D0" w14:paraId="26ACCC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  <w:tblHeader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C96D9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7"/>
                <w:szCs w:val="17"/>
                <w:u w:color="17365D"/>
              </w:rPr>
              <w:t>팀명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3B3FC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7"/>
                <w:szCs w:val="17"/>
                <w:u w:color="17365D"/>
              </w:rPr>
              <w:t>팀원1 (역할)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CAA61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7"/>
                <w:szCs w:val="17"/>
                <w:u w:color="17365D"/>
              </w:rPr>
              <w:t>팀원2 (역할)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1314B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7"/>
                <w:szCs w:val="17"/>
                <w:u w:color="17365D"/>
              </w:rPr>
              <w:t>팀원3 (역할)</w:t>
            </w:r>
          </w:p>
        </w:tc>
      </w:tr>
      <w:tr w:rsidR="007346D0" w14:paraId="166080F0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BD9C1" w14:textId="77777777" w:rsidR="007346D0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불4조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DA60A" w14:textId="77777777" w:rsidR="007346D0" w:rsidRDefault="00000000">
            <w:pPr>
              <w:spacing w:after="0" w:line="252" w:lineRule="auto"/>
              <w:rPr>
                <w:rStyle w:val="a5"/>
                <w:sz w:val="17"/>
                <w:szCs w:val="17"/>
              </w:rPr>
            </w:pPr>
            <w:r>
              <w:rPr>
                <w:rStyle w:val="a5"/>
                <w:sz w:val="17"/>
                <w:szCs w:val="17"/>
                <w:lang w:val="ko-KR" w:eastAsia="ko-KR"/>
              </w:rPr>
              <w:t>박지훈</w:t>
            </w:r>
          </w:p>
          <w:p w14:paraId="3177C12C" w14:textId="4719826F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  <w:lang w:val="ko-KR" w:eastAsia="ko-KR"/>
              </w:rPr>
              <w:t>(서</w:t>
            </w:r>
            <w:r>
              <w:rPr>
                <w:rStyle w:val="a5"/>
                <w:sz w:val="17"/>
                <w:szCs w:val="17"/>
              </w:rPr>
              <w:t xml:space="preserve">비스 </w:t>
            </w:r>
            <w:r w:rsidR="00EE388A">
              <w:rPr>
                <w:rStyle w:val="a5"/>
                <w:rFonts w:ascii="바탕" w:eastAsia="바탕" w:hAnsi="바탕" w:cs="바탕" w:hint="eastAsia"/>
                <w:sz w:val="17"/>
                <w:szCs w:val="17"/>
                <w:lang w:eastAsia="ko-KR"/>
              </w:rPr>
              <w:t>설계</w:t>
            </w:r>
            <w:r>
              <w:rPr>
                <w:rStyle w:val="a5"/>
                <w:sz w:val="17"/>
                <w:szCs w:val="17"/>
              </w:rPr>
              <w:t xml:space="preserve"> 및 발표</w:t>
            </w:r>
            <w:r>
              <w:rPr>
                <w:rStyle w:val="a5"/>
                <w:sz w:val="17"/>
                <w:szCs w:val="17"/>
                <w:lang w:val="ko-KR" w:eastAsia="ko-KR"/>
              </w:rPr>
              <w:t>)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51FAB" w14:textId="77777777" w:rsidR="00B50C7F" w:rsidRDefault="00B50C7F" w:rsidP="00B50C7F">
            <w:pPr>
              <w:spacing w:after="0" w:line="252" w:lineRule="auto"/>
              <w:rPr>
                <w:rStyle w:val="a5"/>
                <w:sz w:val="17"/>
                <w:szCs w:val="17"/>
              </w:rPr>
            </w:pPr>
            <w:r>
              <w:rPr>
                <w:sz w:val="17"/>
                <w:szCs w:val="17"/>
                <w:lang w:val="ko-KR" w:eastAsia="ko-KR"/>
              </w:rPr>
              <w:t>윤명진</w:t>
            </w:r>
          </w:p>
          <w:p w14:paraId="140A4061" w14:textId="6C5DF4C6" w:rsidR="007346D0" w:rsidRPr="00B50C7F" w:rsidRDefault="00B50C7F">
            <w:pPr>
              <w:spacing w:after="0" w:line="252" w:lineRule="auto"/>
              <w:rPr>
                <w:rFonts w:hint="eastAsia"/>
                <w:sz w:val="17"/>
                <w:szCs w:val="17"/>
                <w:lang w:val="ko-KR" w:eastAsia="ko-KR"/>
              </w:rPr>
            </w:pPr>
            <w:r>
              <w:rPr>
                <w:rStyle w:val="a5"/>
                <w:lang w:val="ko-KR" w:eastAsia="ko-KR"/>
              </w:rPr>
              <w:t>(</w:t>
            </w:r>
            <w:r>
              <w:rPr>
                <w:rStyle w:val="a5"/>
                <w:rFonts w:ascii="바탕" w:eastAsia="바탕" w:hAnsi="바탕" w:cs="바탕" w:hint="eastAsia"/>
                <w:sz w:val="17"/>
                <w:szCs w:val="17"/>
                <w:lang w:eastAsia="ko-KR"/>
              </w:rPr>
              <w:t>서비스 설계 및 ppt 작성</w:t>
            </w:r>
            <w:r>
              <w:rPr>
                <w:rStyle w:val="a5"/>
                <w:sz w:val="17"/>
                <w:szCs w:val="17"/>
                <w:lang w:val="ko-KR" w:eastAsia="ko-KR"/>
              </w:rPr>
              <w:t>)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2850F" w14:textId="77777777" w:rsidR="00B50C7F" w:rsidRDefault="00B50C7F" w:rsidP="00B50C7F">
            <w:pPr>
              <w:spacing w:after="0" w:line="252" w:lineRule="auto"/>
              <w:rPr>
                <w:rStyle w:val="a5"/>
                <w:sz w:val="17"/>
                <w:szCs w:val="17"/>
              </w:rPr>
            </w:pPr>
            <w:r>
              <w:rPr>
                <w:sz w:val="17"/>
                <w:szCs w:val="17"/>
                <w:lang w:val="ko-KR" w:eastAsia="ko-KR"/>
              </w:rPr>
              <w:t>홍은비</w:t>
            </w:r>
          </w:p>
          <w:p w14:paraId="0C86470D" w14:textId="60E7603F" w:rsidR="00B50C7F" w:rsidRDefault="00B50C7F" w:rsidP="00B50C7F">
            <w:pPr>
              <w:spacing w:after="0" w:line="252" w:lineRule="auto"/>
              <w:rPr>
                <w:rFonts w:hint="eastAsia"/>
              </w:rPr>
            </w:pPr>
            <w:r>
              <w:rPr>
                <w:rStyle w:val="a5"/>
                <w:sz w:val="17"/>
                <w:szCs w:val="17"/>
                <w:lang w:val="ko-KR" w:eastAsia="ko-KR"/>
              </w:rPr>
              <w:t>(</w:t>
            </w:r>
            <w:r>
              <w:rPr>
                <w:rStyle w:val="a5"/>
                <w:rFonts w:ascii="바탕" w:eastAsia="바탕" w:hAnsi="바탕" w:cs="바탕" w:hint="eastAsia"/>
                <w:sz w:val="17"/>
                <w:szCs w:val="17"/>
                <w:lang w:val="ko-KR" w:eastAsia="ko-KR"/>
              </w:rPr>
              <w:t>서비스 설계 및</w:t>
            </w:r>
            <w:r>
              <w:rPr>
                <w:rStyle w:val="a5"/>
                <w:rFonts w:ascii="바탕" w:eastAsia="바탕" w:hAnsi="바탕" w:cs="바탕"/>
                <w:sz w:val="17"/>
                <w:szCs w:val="17"/>
                <w:lang w:eastAsia="ko-KR"/>
              </w:rPr>
              <w:t xml:space="preserve"> word </w:t>
            </w:r>
            <w:r>
              <w:rPr>
                <w:rStyle w:val="a5"/>
                <w:rFonts w:ascii="바탕" w:eastAsia="바탕" w:hAnsi="바탕" w:cs="바탕" w:hint="eastAsia"/>
                <w:sz w:val="17"/>
                <w:szCs w:val="17"/>
                <w:lang w:eastAsia="ko-KR"/>
              </w:rPr>
              <w:t>작성</w:t>
            </w:r>
            <w:r>
              <w:rPr>
                <w:rStyle w:val="a5"/>
                <w:sz w:val="17"/>
                <w:szCs w:val="17"/>
                <w:lang w:val="ko-KR" w:eastAsia="ko-KR"/>
              </w:rPr>
              <w:t>)</w:t>
            </w:r>
          </w:p>
        </w:tc>
      </w:tr>
    </w:tbl>
    <w:p w14:paraId="0F3F280B" w14:textId="77777777" w:rsidR="007346D0" w:rsidRDefault="007346D0">
      <w:pPr>
        <w:widowControl w:val="0"/>
        <w:spacing w:before="100" w:after="80" w:line="240" w:lineRule="auto"/>
        <w:jc w:val="center"/>
        <w:rPr>
          <w:rStyle w:val="a5"/>
          <w:rFonts w:ascii="맑은 고딕" w:eastAsia="맑은 고딕" w:hAnsi="맑은 고딕" w:cs="맑은 고딕"/>
        </w:rPr>
      </w:pPr>
    </w:p>
    <w:p w14:paraId="04EFF1F6" w14:textId="77777777" w:rsidR="007346D0" w:rsidRDefault="00000000">
      <w:pPr>
        <w:spacing w:before="100" w:after="80"/>
        <w:rPr>
          <w:rStyle w:val="a5"/>
          <w:rFonts w:ascii="맑은 고딕" w:eastAsia="맑은 고딕" w:hAnsi="맑은 고딕" w:cs="맑은 고딕"/>
        </w:rPr>
      </w:pPr>
      <w:r>
        <w:rPr>
          <w:rStyle w:val="a5"/>
          <w:b/>
          <w:bCs/>
          <w:color w:val="17365D"/>
          <w:sz w:val="25"/>
          <w:szCs w:val="25"/>
          <w:u w:color="17365D"/>
        </w:rPr>
        <w:t>2. 기획 프레임</w:t>
      </w:r>
    </w:p>
    <w:p w14:paraId="0422142E" w14:textId="77777777" w:rsidR="007346D0" w:rsidRDefault="00000000">
      <w:pPr>
        <w:spacing w:before="200" w:after="80"/>
        <w:rPr>
          <w:rStyle w:val="a5"/>
          <w:rFonts w:ascii="맑은 고딕" w:eastAsia="맑은 고딕" w:hAnsi="맑은 고딕" w:cs="맑은 고딕"/>
        </w:rPr>
      </w:pPr>
      <w:r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  <w:t>2-1. 이해관계자</w:t>
      </w:r>
    </w:p>
    <w:tbl>
      <w:tblPr>
        <w:tblStyle w:val="TableNormal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46D0" w14:paraId="64247F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CE9D3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구분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31793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누구인가?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C26AA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무엇을 원하는가?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40D71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없을 때 손해·비효율</w:t>
            </w:r>
          </w:p>
        </w:tc>
      </w:tr>
      <w:tr w:rsidR="007346D0" w14:paraId="034C71A5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A9E6A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실사용자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C250B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6"/>
                <w:szCs w:val="16"/>
              </w:rPr>
              <w:t>고객사 실무 담당자</w:t>
            </w:r>
          </w:p>
          <w:p w14:paraId="11F5FD5A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현재 담당자: 박서준 매니저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51DD2" w14:textId="16D24A8F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이전 상담을 반복 설명하지 않고 SLA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요금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 w:rsidR="00EE388A">
              <w:rPr>
                <w:rStyle w:val="a5"/>
                <w:rFonts w:ascii="바탕" w:eastAsia="바탕" w:hAnsi="바탕" w:cs="바탕" w:hint="eastAsia"/>
                <w:sz w:val="16"/>
                <w:szCs w:val="16"/>
                <w:lang w:eastAsia="ko-KR"/>
              </w:rPr>
              <w:t>계</w:t>
            </w:r>
            <w:r>
              <w:rPr>
                <w:rStyle w:val="a5"/>
                <w:sz w:val="16"/>
                <w:szCs w:val="16"/>
              </w:rPr>
              <w:t>약 변경 문의에 근거와 계산이 포함된 일관된 답변을 신속히 받음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5B6A3" w14:textId="1C723731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이전 담당자(이하은)에게 잘못 응답하거나 SLA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환불 정책을 오안내해 재문의와 고객 신뢰 저하 발생</w:t>
            </w:r>
          </w:p>
        </w:tc>
      </w:tr>
      <w:tr w:rsidR="007346D0" w14:paraId="045CAFAF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08608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의사결정자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2B880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 xml:space="preserve">고객사 임원 및 </w:t>
            </w:r>
            <w:proofErr w:type="spellStart"/>
            <w:r>
              <w:rPr>
                <w:rStyle w:val="a5"/>
                <w:sz w:val="16"/>
                <w:szCs w:val="16"/>
              </w:rPr>
              <w:t>CloudWorks</w:t>
            </w:r>
            <w:proofErr w:type="spellEnd"/>
            <w:r>
              <w:rPr>
                <w:rStyle w:val="a5"/>
                <w:sz w:val="16"/>
                <w:szCs w:val="16"/>
              </w:rPr>
              <w:t xml:space="preserve"> CS 운영 책임자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CDDF1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상담 품질, 재무 영향, 정책 준수 수준을 측정 가능한 KPI로 관리하고 고위험 오류를 통제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B3F6A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과다 또는 중복 크레딧 지급, 환불 분쟁, 처리비용 증가와 고객 관계 악화</w:t>
            </w:r>
          </w:p>
        </w:tc>
      </w:tr>
      <w:tr w:rsidR="007346D0" w14:paraId="68FA39E4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C8ECF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운영/관리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F8AEB" w14:textId="77777777" w:rsidR="007346D0" w:rsidRDefault="00000000">
            <w:pPr>
              <w:spacing w:after="0" w:line="252" w:lineRule="auto"/>
            </w:pPr>
            <w:proofErr w:type="spellStart"/>
            <w:r>
              <w:rPr>
                <w:rStyle w:val="a5"/>
                <w:sz w:val="16"/>
                <w:szCs w:val="16"/>
              </w:rPr>
              <w:t>CloudWorks</w:t>
            </w:r>
            <w:proofErr w:type="spellEnd"/>
            <w:r>
              <w:rPr>
                <w:rStyle w:val="a5"/>
                <w:sz w:val="16"/>
                <w:szCs w:val="16"/>
              </w:rPr>
              <w:t xml:space="preserve"> CS 상담원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12C9E" w14:textId="1F999D51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긴 상담 이력의 핵심 요약, FAQ 근거 자동 조회, 계산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검증을 거친 답변 초안 확보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97BAC" w14:textId="00363ECF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문서 검색과 수기 계산 반복, 담당자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플랜 혼동, 상담 평균 처리시간 증가</w:t>
            </w:r>
          </w:p>
        </w:tc>
      </w:tr>
      <w:tr w:rsidR="007346D0" w14:paraId="7A839999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BD9CF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기타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FCF50" w14:textId="6D230222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사내 정책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지식베이스 운영자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1063C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FAQ 최신성, 항목별 출처, NOT_FOUND 및 상담원 이관 대상을 명확히 관리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8DAEC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구버전 정책 사용, 근거 없는 단정, 정책 변경 미반영으로 답변 일관성 저하</w:t>
            </w:r>
          </w:p>
        </w:tc>
      </w:tr>
    </w:tbl>
    <w:p w14:paraId="25A88B2E" w14:textId="77777777" w:rsidR="007346D0" w:rsidRDefault="007346D0">
      <w:pPr>
        <w:widowControl w:val="0"/>
        <w:spacing w:before="200" w:after="80" w:line="240" w:lineRule="auto"/>
        <w:jc w:val="center"/>
        <w:rPr>
          <w:rStyle w:val="a5"/>
          <w:rFonts w:ascii="맑은 고딕" w:eastAsia="맑은 고딕" w:hAnsi="맑은 고딕" w:cs="맑은 고딕"/>
        </w:rPr>
      </w:pPr>
    </w:p>
    <w:p w14:paraId="4DF01C48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</w:pPr>
    </w:p>
    <w:p w14:paraId="0F79D552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</w:pPr>
    </w:p>
    <w:p w14:paraId="4FF95220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</w:pPr>
    </w:p>
    <w:p w14:paraId="2AD07D54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  <w:lang w:val="ko-KR" w:eastAsia="ko-KR"/>
        </w:rPr>
      </w:pPr>
    </w:p>
    <w:p w14:paraId="1B64C1FB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</w:pPr>
    </w:p>
    <w:p w14:paraId="03727216" w14:textId="77777777" w:rsidR="007346D0" w:rsidRDefault="00000000">
      <w:pPr>
        <w:spacing w:before="100" w:after="80"/>
        <w:rPr>
          <w:rStyle w:val="a5"/>
          <w:rFonts w:ascii="맑은 고딕" w:eastAsia="맑은 고딕" w:hAnsi="맑은 고딕" w:cs="맑은 고딕"/>
        </w:rPr>
      </w:pPr>
      <w:r>
        <w:rPr>
          <w:rStyle w:val="a5"/>
          <w:b/>
          <w:bCs/>
          <w:color w:val="17365D"/>
          <w:sz w:val="23"/>
          <w:szCs w:val="23"/>
          <w:u w:color="17365D"/>
        </w:rPr>
        <w:t>2-2. 가치제안</w:t>
      </w:r>
    </w:p>
    <w:tbl>
      <w:tblPr>
        <w:tblStyle w:val="TableNormal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46D0" w14:paraId="5DF6E3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/>
          <w:tblHeader/>
          <w:jc w:val="center"/>
        </w:trPr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F566F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7"/>
                <w:szCs w:val="17"/>
                <w:u w:color="17365D"/>
              </w:rPr>
              <w:t>항목</w:t>
            </w:r>
          </w:p>
        </w:tc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3D31E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7"/>
                <w:szCs w:val="17"/>
                <w:u w:color="17365D"/>
              </w:rPr>
              <w:t>작성</w:t>
            </w:r>
          </w:p>
        </w:tc>
      </w:tr>
      <w:tr w:rsidR="007346D0" w14:paraId="7DAE56DC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/>
          <w:jc w:val="center"/>
        </w:trPr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07770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핵심 가치</w:t>
            </w:r>
          </w:p>
        </w:tc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301F1" w14:textId="3D698372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긴 상담 이력과 분산된 사내 FAQ를 5단계 Harness로 연결해, 담당자</w:t>
            </w:r>
            <w:r w:rsidR="00EE388A">
              <w:rPr>
                <w:rStyle w:val="a5"/>
                <w:rFonts w:hint="eastAsia"/>
                <w:sz w:val="17"/>
                <w:szCs w:val="17"/>
                <w:lang w:eastAsia="ko-KR"/>
              </w:rPr>
              <w:t>/</w:t>
            </w:r>
            <w:r>
              <w:rPr>
                <w:rStyle w:val="a5"/>
                <w:sz w:val="17"/>
                <w:szCs w:val="17"/>
              </w:rPr>
              <w:t>계약</w:t>
            </w:r>
            <w:r w:rsidR="00EE388A">
              <w:rPr>
                <w:rStyle w:val="a5"/>
                <w:rFonts w:hint="eastAsia"/>
                <w:sz w:val="17"/>
                <w:szCs w:val="17"/>
                <w:lang w:eastAsia="ko-KR"/>
              </w:rPr>
              <w:t>/</w:t>
            </w:r>
            <w:r>
              <w:rPr>
                <w:rStyle w:val="a5"/>
                <w:sz w:val="17"/>
                <w:szCs w:val="17"/>
              </w:rPr>
              <w:t>장애 이력을 유지하면서 근거 기반 SLA</w:t>
            </w:r>
            <w:r w:rsidR="00EE388A">
              <w:rPr>
                <w:rStyle w:val="a5"/>
                <w:rFonts w:hint="eastAsia"/>
                <w:sz w:val="17"/>
                <w:szCs w:val="17"/>
                <w:lang w:eastAsia="ko-KR"/>
              </w:rPr>
              <w:t>/</w:t>
            </w:r>
            <w:r>
              <w:rPr>
                <w:rStyle w:val="a5"/>
                <w:sz w:val="17"/>
                <w:szCs w:val="17"/>
              </w:rPr>
              <w:t>다운그레이드 답변을 생성한다.</w:t>
            </w:r>
          </w:p>
        </w:tc>
      </w:tr>
      <w:tr w:rsidR="007346D0" w14:paraId="280A091F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2"/>
          <w:jc w:val="center"/>
        </w:trPr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72DBC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lastRenderedPageBreak/>
              <w:t>측정 가능한 효과</w:t>
            </w:r>
          </w:p>
        </w:tc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249DB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7"/>
                <w:szCs w:val="17"/>
              </w:rPr>
              <w:t>도입 목표치(현재 실적 아님)</w:t>
            </w:r>
          </w:p>
          <w:p w14:paraId="27C8381E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7"/>
                <w:szCs w:val="17"/>
              </w:rPr>
              <w:t>- 상담 평균 처리시간 70% 단축: 동일 테스트 문의의 수작업 대비 평균 시간 비교</w:t>
            </w:r>
          </w:p>
          <w:p w14:paraId="471D9D68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7"/>
                <w:szCs w:val="17"/>
              </w:rPr>
              <w:t>- 핵심 고객정보 보존율 100%: 필수 필드 정답 일치율</w:t>
            </w:r>
          </w:p>
          <w:p w14:paraId="562C75B2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7"/>
                <w:szCs w:val="17"/>
              </w:rPr>
              <w:t>- 정책 근거 제시율 100%: 정책 판단 문장 중 FAQ 출처 포함 비율</w:t>
            </w:r>
          </w:p>
          <w:p w14:paraId="02AC227B" w14:textId="41F0B26C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7"/>
                <w:szCs w:val="17"/>
              </w:rPr>
              <w:t>- 사전 테스트셋 계산 오류 0건: 경계값</w:t>
            </w:r>
            <w:r w:rsidR="00EE388A">
              <w:rPr>
                <w:rStyle w:val="a5"/>
                <w:rFonts w:hint="eastAsia"/>
                <w:sz w:val="17"/>
                <w:szCs w:val="17"/>
                <w:lang w:eastAsia="ko-KR"/>
              </w:rPr>
              <w:t>/</w:t>
            </w:r>
            <w:r>
              <w:rPr>
                <w:rStyle w:val="a5"/>
                <w:sz w:val="17"/>
                <w:szCs w:val="17"/>
              </w:rPr>
              <w:t>요금 계산 오답 수</w:t>
            </w:r>
          </w:p>
          <w:p w14:paraId="20B382FB" w14:textId="0B23F3E8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7"/>
                <w:szCs w:val="17"/>
              </w:rPr>
              <w:t>- 담당자</w:t>
            </w:r>
            <w:r w:rsidR="00EE388A">
              <w:rPr>
                <w:rStyle w:val="a5"/>
                <w:rFonts w:hint="eastAsia"/>
                <w:sz w:val="17"/>
                <w:szCs w:val="17"/>
                <w:lang w:eastAsia="ko-KR"/>
              </w:rPr>
              <w:t>/</w:t>
            </w:r>
            <w:r>
              <w:rPr>
                <w:rStyle w:val="a5"/>
                <w:sz w:val="17"/>
                <w:szCs w:val="17"/>
              </w:rPr>
              <w:t>플랜 식별 정확도 100%: 상담이력 정답 대비 일치율</w:t>
            </w:r>
          </w:p>
          <w:p w14:paraId="21B496CD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- 중복 크레딧 방지율 100%: 동일 티켓 재문의 차단 성공률</w:t>
            </w:r>
          </w:p>
        </w:tc>
      </w:tr>
      <w:tr w:rsidR="007346D0" w14:paraId="706FF9B2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/>
          <w:jc w:val="center"/>
        </w:trPr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CAB27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품질의 핵심 조건</w:t>
            </w:r>
          </w:p>
        </w:tc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EB630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PDF 근거 우선, 필수 사실 retention list, FAQ 검색 최대 3회와 NOT_FOUND, 단계별 구조화 출력, 핵심 오류만 FAIL 처리하는 검증 게이트, 고위험 문의에 한정한 독립 재검증이 필요하다.</w:t>
            </w:r>
          </w:p>
        </w:tc>
      </w:tr>
      <w:tr w:rsidR="007346D0" w14:paraId="53DA711A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/>
          <w:jc w:val="center"/>
        </w:trPr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B0C97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이 서비스가 없으면?</w:t>
            </w:r>
          </w:p>
        </w:tc>
        <w:tc>
          <w:tcPr>
            <w:tcW w:w="468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EB820" w14:textId="1D3FEF53" w:rsidR="007346D0" w:rsidRDefault="00000000">
            <w:pPr>
              <w:spacing w:after="0" w:line="252" w:lineRule="auto"/>
            </w:pPr>
            <w:r>
              <w:rPr>
                <w:rStyle w:val="a5"/>
                <w:sz w:val="17"/>
                <w:szCs w:val="17"/>
              </w:rPr>
              <w:t>이전 담당자 오인, 5%/30% 구간 계산 오류, 동일 장애 중복 지급, 다운그레이드</w:t>
            </w:r>
            <w:r w:rsidR="00EE388A">
              <w:rPr>
                <w:rStyle w:val="a5"/>
                <w:rFonts w:hint="eastAsia"/>
                <w:sz w:val="17"/>
                <w:szCs w:val="17"/>
                <w:lang w:eastAsia="ko-KR"/>
              </w:rPr>
              <w:t>/</w:t>
            </w:r>
            <w:r>
              <w:rPr>
                <w:rStyle w:val="a5"/>
                <w:sz w:val="17"/>
                <w:szCs w:val="17"/>
              </w:rPr>
              <w:t>환불 오안내가 발생한다. 상담시간이 늘고 고객 신뢰와 정책 일관성이 저하된다.</w:t>
            </w:r>
          </w:p>
        </w:tc>
      </w:tr>
    </w:tbl>
    <w:p w14:paraId="7E31C53D" w14:textId="77777777" w:rsidR="007346D0" w:rsidRDefault="007346D0">
      <w:pPr>
        <w:widowControl w:val="0"/>
        <w:spacing w:before="100" w:after="80" w:line="240" w:lineRule="auto"/>
        <w:jc w:val="center"/>
        <w:rPr>
          <w:rStyle w:val="a5"/>
          <w:rFonts w:ascii="맑은 고딕" w:eastAsia="맑은 고딕" w:hAnsi="맑은 고딕" w:cs="맑은 고딕"/>
        </w:rPr>
      </w:pPr>
    </w:p>
    <w:p w14:paraId="5668AA59" w14:textId="77777777" w:rsidR="007346D0" w:rsidRDefault="00000000">
      <w:pPr>
        <w:spacing w:before="200" w:after="80"/>
        <w:rPr>
          <w:rStyle w:val="a5"/>
          <w:rFonts w:ascii="맑은 고딕" w:eastAsia="맑은 고딕" w:hAnsi="맑은 고딕" w:cs="맑은 고딕"/>
        </w:rPr>
      </w:pPr>
      <w:r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  <w:t>2-3. 기법 선택</w:t>
      </w:r>
    </w:p>
    <w:tbl>
      <w:tblPr>
        <w:tblStyle w:val="TableNormal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46D0" w14:paraId="10F9BC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BF579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기법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4CDF7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적용 여부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E609C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적용 장면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D1F62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6"/>
                <w:szCs w:val="16"/>
                <w:u w:color="17365D"/>
              </w:rPr>
              <w:t>선택 근거</w:t>
            </w:r>
          </w:p>
        </w:tc>
      </w:tr>
      <w:tr w:rsidR="007346D0" w14:paraId="5978D927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EF79F" w14:textId="77777777" w:rsidR="007346D0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Style w:val="a5"/>
                <w:sz w:val="16"/>
                <w:szCs w:val="16"/>
              </w:rPr>
              <w:t>CoT</w:t>
            </w:r>
            <w:proofErr w:type="spellEnd"/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E7557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적용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857A1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3단계 정책 판정 및 계산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6B133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보장률 비교 → 구간 선택 → 계산 → 적용 시점 순으로 검증 가능한 판단을 강제해 조건 분기 누락을 방지한다.</w:t>
            </w:r>
          </w:p>
        </w:tc>
      </w:tr>
      <w:tr w:rsidR="007346D0" w14:paraId="0F8E312F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8F1A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Self-Consistency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19B6F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조건부 적용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4B3A3" w14:textId="2BC1FD48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4단계 독립 검증. 금액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정책 영향이 큰 문의에만 실행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C4489" w14:textId="44FAAC65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정책 우선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이력 우선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반례 관점으로 독립 재검증해 우연한 계산 오류를 줄인다. 모든 상담에 사용하지 않아 비용과 응답시간을 통제한다.</w:t>
            </w:r>
          </w:p>
        </w:tc>
      </w:tr>
      <w:tr w:rsidR="007346D0" w14:paraId="016D8B5F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1A3D3" w14:textId="77777777" w:rsidR="007346D0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Style w:val="a5"/>
                <w:sz w:val="16"/>
                <w:szCs w:val="16"/>
              </w:rPr>
              <w:t>ReAct</w:t>
            </w:r>
            <w:proofErr w:type="spellEnd"/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6C7FF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적용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33C27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2단계 사내 FAQ 조회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79F0D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모델 기억에 의존하지 않고 필요한 정책을 검색-관찰-추론 루프로 수집한다. 최대 3회 및 NOT_FOUND로 무한 조회와 추측을 방지한다.</w:t>
            </w:r>
          </w:p>
        </w:tc>
      </w:tr>
      <w:tr w:rsidR="007346D0" w14:paraId="5ACE43D4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8603A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Harness Engineering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06B10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적용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80985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전체 5단계 파이프라인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222D0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Memory → 조회 → 판단 → 검증 → 답변으로 역할과 입출력을 분리한다. 각 단계가 한 작업에 집중하고 PASS 결과만 다음 단계로 전달한다.</w:t>
            </w:r>
          </w:p>
        </w:tc>
      </w:tr>
      <w:tr w:rsidR="007346D0" w14:paraId="687BBDCA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CF3AF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Memory &amp; Compaction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D47FC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6"/>
                <w:szCs w:val="16"/>
              </w:rPr>
              <w:t>적용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F45FF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1단계 28턴 상담 이력 압축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D0B00" w14:textId="2B4CB663" w:rsidR="007346D0" w:rsidRDefault="00000000">
            <w:pPr>
              <w:spacing w:after="0" w:line="252" w:lineRule="auto"/>
            </w:pPr>
            <w:r>
              <w:rPr>
                <w:rStyle w:val="a5"/>
                <w:sz w:val="16"/>
                <w:szCs w:val="16"/>
              </w:rPr>
              <w:t>현재 담당자, 플랜, 구독료, 이전 장애, 미처리 문의는 보존하고 인사</w:t>
            </w:r>
            <w:r w:rsidR="00EE388A">
              <w:rPr>
                <w:rStyle w:val="a5"/>
                <w:rFonts w:hint="eastAsia"/>
                <w:sz w:val="16"/>
                <w:szCs w:val="16"/>
                <w:lang w:eastAsia="ko-KR"/>
              </w:rPr>
              <w:t>/</w:t>
            </w:r>
            <w:r>
              <w:rPr>
                <w:rStyle w:val="a5"/>
                <w:sz w:val="16"/>
                <w:szCs w:val="16"/>
              </w:rPr>
              <w:t>완료 문의는 압축해 장문 상담의 핵심 정보 유실을 막는다.</w:t>
            </w:r>
          </w:p>
        </w:tc>
      </w:tr>
    </w:tbl>
    <w:p w14:paraId="6E2CD076" w14:textId="77777777" w:rsidR="007346D0" w:rsidRDefault="007346D0">
      <w:pPr>
        <w:widowControl w:val="0"/>
        <w:spacing w:before="200" w:after="80" w:line="240" w:lineRule="auto"/>
        <w:jc w:val="center"/>
        <w:rPr>
          <w:rStyle w:val="a5"/>
          <w:rFonts w:ascii="맑은 고딕" w:eastAsia="맑은 고딕" w:hAnsi="맑은 고딕" w:cs="맑은 고딕"/>
        </w:rPr>
      </w:pPr>
    </w:p>
    <w:p w14:paraId="48463627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</w:pPr>
    </w:p>
    <w:p w14:paraId="4898569A" w14:textId="77777777" w:rsidR="007346D0" w:rsidRDefault="007346D0">
      <w:pPr>
        <w:spacing w:after="0" w:line="192" w:lineRule="auto"/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</w:pPr>
    </w:p>
    <w:p w14:paraId="173F2305" w14:textId="77777777" w:rsidR="007346D0" w:rsidRDefault="00000000">
      <w:pPr>
        <w:spacing w:before="200" w:after="80"/>
        <w:rPr>
          <w:rStyle w:val="a5"/>
          <w:rFonts w:ascii="맑은 고딕" w:eastAsia="맑은 고딕" w:hAnsi="맑은 고딕" w:cs="맑은 고딕"/>
        </w:rPr>
      </w:pPr>
      <w:r>
        <w:rPr>
          <w:rStyle w:val="a5"/>
          <w:rFonts w:ascii="맑은 고딕" w:eastAsia="맑은 고딕" w:hAnsi="맑은 고딕" w:cs="맑은 고딕"/>
          <w:b/>
          <w:bCs/>
          <w:color w:val="34495E"/>
          <w:sz w:val="22"/>
          <w:szCs w:val="22"/>
          <w:u w:color="34495E"/>
        </w:rPr>
        <w:t>2-4. 프롬프트 스크립트</w:t>
      </w:r>
    </w:p>
    <w:tbl>
      <w:tblPr>
        <w:tblStyle w:val="TableNormal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46D0" w14:paraId="7BE365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/>
          <w:tblHeader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F3ED2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5"/>
                <w:szCs w:val="15"/>
                <w:u w:color="17365D"/>
              </w:rPr>
              <w:t>단계/턴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9ED7B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5"/>
                <w:szCs w:val="15"/>
                <w:u w:color="17365D"/>
              </w:rPr>
              <w:t>AI</w:t>
            </w:r>
            <w:r>
              <w:rPr>
                <w:rStyle w:val="a5"/>
                <w:b/>
                <w:bCs/>
                <w:color w:val="17365D"/>
                <w:sz w:val="15"/>
                <w:szCs w:val="15"/>
                <w:u w:color="17365D"/>
                <w:lang w:val="ko-KR" w:eastAsia="ko-KR"/>
              </w:rPr>
              <w:t>에게 부여하는 역할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876CE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5"/>
                <w:szCs w:val="15"/>
                <w:u w:color="17365D"/>
              </w:rPr>
              <w:t>프롬프트 내용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EA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27EB3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b/>
                <w:bCs/>
                <w:color w:val="17365D"/>
                <w:sz w:val="15"/>
                <w:szCs w:val="15"/>
                <w:u w:color="17365D"/>
              </w:rPr>
              <w:t>출력</w:t>
            </w:r>
            <w:r>
              <w:rPr>
                <w:rStyle w:val="a5"/>
                <w:b/>
                <w:bCs/>
                <w:color w:val="17365D"/>
                <w:sz w:val="15"/>
                <w:szCs w:val="15"/>
                <w:u w:color="17365D"/>
                <w:lang w:val="ko-KR" w:eastAsia="ko-KR"/>
              </w:rPr>
              <w:t xml:space="preserve"> 내용</w:t>
            </w:r>
          </w:p>
        </w:tc>
      </w:tr>
      <w:tr w:rsidR="007346D0" w14:paraId="014E9C94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936B1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5"/>
                <w:szCs w:val="15"/>
              </w:rPr>
              <w:t>1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4142C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상담 메모리 설계자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696BA" w14:textId="344D3C04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첨부 상담이력 전체를 읽고 최신 문의 처리에 필요한 기억을 구조화하라. 반드시 보존: 고객사명, 현재/이전 담당자, 플랜, 기본 구독료</w:t>
            </w:r>
            <w:r w:rsidR="00EE388A">
              <w:rPr>
                <w:rStyle w:val="a5"/>
                <w:rFonts w:hint="eastAsia"/>
                <w:sz w:val="15"/>
                <w:szCs w:val="15"/>
                <w:lang w:eastAsia="ko-KR"/>
              </w:rPr>
              <w:t>/</w:t>
            </w:r>
            <w:r>
              <w:rPr>
                <w:rStyle w:val="a5"/>
                <w:sz w:val="15"/>
                <w:szCs w:val="15"/>
              </w:rPr>
              <w:t>VAT, API 확장 요금의 확인</w:t>
            </w:r>
            <w:r w:rsidR="00EE388A">
              <w:rPr>
                <w:rStyle w:val="a5"/>
                <w:rFonts w:hint="eastAsia"/>
                <w:sz w:val="15"/>
                <w:szCs w:val="15"/>
                <w:lang w:eastAsia="ko-KR"/>
              </w:rPr>
              <w:t>/</w:t>
            </w:r>
            <w:r>
              <w:rPr>
                <w:rStyle w:val="a5"/>
                <w:sz w:val="15"/>
                <w:szCs w:val="15"/>
              </w:rPr>
              <w:t>미확인, 이전 SLA 이력, 미처리 문의, 최신 기준 월·가동률. 인사와 완료된 일반 문의는 한 줄로 압축하고 아직 정책을 적용하지 마라.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46FE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5"/>
                <w:szCs w:val="15"/>
              </w:rPr>
              <w:t>MEMORY_JSON</w:t>
            </w:r>
          </w:p>
          <w:p w14:paraId="1E5D6DEB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 xml:space="preserve">(customer, </w:t>
            </w:r>
            <w:proofErr w:type="spellStart"/>
            <w:r>
              <w:rPr>
                <w:rStyle w:val="a5"/>
                <w:sz w:val="15"/>
                <w:szCs w:val="15"/>
              </w:rPr>
              <w:t>current_contract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, </w:t>
            </w:r>
            <w:proofErr w:type="spellStart"/>
            <w:r>
              <w:rPr>
                <w:rStyle w:val="a5"/>
                <w:sz w:val="15"/>
                <w:szCs w:val="15"/>
              </w:rPr>
              <w:t>prior_sla_credits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, </w:t>
            </w:r>
            <w:proofErr w:type="spellStart"/>
            <w:r>
              <w:rPr>
                <w:rStyle w:val="a5"/>
                <w:sz w:val="15"/>
                <w:szCs w:val="15"/>
              </w:rPr>
              <w:t>unresolved_requests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, </w:t>
            </w:r>
            <w:proofErr w:type="spellStart"/>
            <w:r>
              <w:rPr>
                <w:rStyle w:val="a5"/>
                <w:sz w:val="15"/>
                <w:szCs w:val="15"/>
              </w:rPr>
              <w:t>latest_questions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, </w:t>
            </w:r>
            <w:proofErr w:type="spellStart"/>
            <w:r>
              <w:rPr>
                <w:rStyle w:val="a5"/>
                <w:sz w:val="15"/>
                <w:szCs w:val="15"/>
              </w:rPr>
              <w:t>compacted_history</w:t>
            </w:r>
            <w:proofErr w:type="spellEnd"/>
            <w:r>
              <w:rPr>
                <w:rStyle w:val="a5"/>
                <w:sz w:val="15"/>
                <w:szCs w:val="15"/>
              </w:rPr>
              <w:t>, uncertainties)</w:t>
            </w:r>
          </w:p>
        </w:tc>
      </w:tr>
      <w:tr w:rsidR="007346D0" w14:paraId="24B6DA6F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982D4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5"/>
                <w:szCs w:val="15"/>
              </w:rPr>
              <w:t>2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CC72D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사내 정책 검색 에이전트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1C537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 xml:space="preserve">MEMORY_JSON의 최신 문의에 필요한 FAQ만 조회한다. </w:t>
            </w:r>
            <w:proofErr w:type="spellStart"/>
            <w:r>
              <w:rPr>
                <w:rStyle w:val="a5"/>
                <w:sz w:val="15"/>
                <w:szCs w:val="15"/>
              </w:rPr>
              <w:t>Thought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 → FAQ_SEARCH → Observation 루프를 최대 3회 수행한다. Enterprise 보장률, 가동률 구간별 비율, 익월 반영, 동일/별도 장애, 다운그레이드 시점, 당월 환불을 찾고 근거가 없으면 NOT_FOUND로 표시한다.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7ADD8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5"/>
                <w:szCs w:val="15"/>
              </w:rPr>
              <w:t>POLICY_TABLE</w:t>
            </w:r>
          </w:p>
          <w:p w14:paraId="2E44E94C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(</w:t>
            </w:r>
            <w:proofErr w:type="spellStart"/>
            <w:r>
              <w:rPr>
                <w:rStyle w:val="a5"/>
                <w:sz w:val="15"/>
                <w:szCs w:val="15"/>
              </w:rPr>
              <w:t>policy_id</w:t>
            </w:r>
            <w:proofErr w:type="spellEnd"/>
            <w:r>
              <w:rPr>
                <w:rStyle w:val="a5"/>
                <w:sz w:val="15"/>
                <w:szCs w:val="15"/>
              </w:rPr>
              <w:t>, 문의, FAQ 근거, 확인된 규칙, 상태)</w:t>
            </w:r>
          </w:p>
        </w:tc>
      </w:tr>
      <w:tr w:rsidR="007346D0" w14:paraId="31BF44F3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6954A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5"/>
                <w:szCs w:val="15"/>
              </w:rPr>
              <w:t>3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9FDDE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정책 판정·계산 엔진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CFA27" w14:textId="49028626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MEMORY_JSON과 POLICY_TABLE만 사용한다. SLA는 플랜</w:t>
            </w:r>
            <w:r w:rsidR="00EE388A">
              <w:rPr>
                <w:rStyle w:val="a5"/>
                <w:rFonts w:hint="eastAsia"/>
                <w:sz w:val="15"/>
                <w:szCs w:val="15"/>
                <w:lang w:eastAsia="ko-KR"/>
              </w:rPr>
              <w:t>/</w:t>
            </w:r>
            <w:r>
              <w:rPr>
                <w:rStyle w:val="a5"/>
                <w:sz w:val="15"/>
                <w:szCs w:val="15"/>
              </w:rPr>
              <w:t>보장률 확인 → 실제 가동률 비교 → 구간 선택 → 기본 월 구독료×비율 계산 → 이전 장애와의 중복 확인 → 반영 시점 확인 순으로 판단한다. 다운그레이드는 적용 시점과 당월 환불 여부를 확인하며 FAQ에 없는 절차를 추가하지 않는다.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56F1A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5"/>
                <w:szCs w:val="15"/>
              </w:rPr>
              <w:t>DECISION_JSON</w:t>
            </w:r>
          </w:p>
          <w:p w14:paraId="0364167C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SLA 자격·비율·계산식·반영 시점·중복 판단, 다운그레이드 시점·환불 여부, 출처·불확실성</w:t>
            </w:r>
          </w:p>
        </w:tc>
      </w:tr>
      <w:tr w:rsidR="007346D0" w14:paraId="43B80817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4F712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5"/>
                <w:szCs w:val="15"/>
              </w:rPr>
              <w:t>4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72A61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독립 검증자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1B7F5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정책 우선, 상담이력 우선, 반례 검증의 세 경로로 DECISION_JSON을 독립 검증한다. 5% 구간 가능성, 동일 티켓 중복 지급, 금액 없는 API 확장 요금의 오계산을 공격적으로 점검한다. 고객 핵심 결론을 바꾸는 오류만 FAIL, 비핵심 정보 부족은 non-blocking note로 분리한다.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B2159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5"/>
                <w:szCs w:val="15"/>
              </w:rPr>
              <w:t>VALIDATION_STATUS</w:t>
            </w:r>
          </w:p>
          <w:p w14:paraId="67EB2A06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 xml:space="preserve">PASS/FAIL, </w:t>
            </w:r>
            <w:proofErr w:type="spellStart"/>
            <w:r>
              <w:rPr>
                <w:rStyle w:val="a5"/>
                <w:sz w:val="15"/>
                <w:szCs w:val="15"/>
              </w:rPr>
              <w:t>verified_values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, </w:t>
            </w:r>
            <w:proofErr w:type="spellStart"/>
            <w:r>
              <w:rPr>
                <w:rStyle w:val="a5"/>
                <w:sz w:val="15"/>
                <w:szCs w:val="15"/>
              </w:rPr>
              <w:t>blocking_errors</w:t>
            </w:r>
            <w:proofErr w:type="spellEnd"/>
            <w:r>
              <w:rPr>
                <w:rStyle w:val="a5"/>
                <w:sz w:val="15"/>
                <w:szCs w:val="15"/>
              </w:rPr>
              <w:t xml:space="preserve">, </w:t>
            </w:r>
            <w:proofErr w:type="spellStart"/>
            <w:r>
              <w:rPr>
                <w:rStyle w:val="a5"/>
                <w:sz w:val="15"/>
                <w:szCs w:val="15"/>
              </w:rPr>
              <w:t>non_blocking_notes</w:t>
            </w:r>
            <w:proofErr w:type="spellEnd"/>
          </w:p>
        </w:tc>
      </w:tr>
      <w:tr w:rsidR="007346D0" w14:paraId="4499173F" w14:textId="77777777">
        <w:tblPrEx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/>
          <w:jc w:val="center"/>
        </w:trPr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B2104" w14:textId="77777777" w:rsidR="007346D0" w:rsidRDefault="00000000">
            <w:pPr>
              <w:spacing w:after="0" w:line="252" w:lineRule="auto"/>
              <w:jc w:val="center"/>
            </w:pPr>
            <w:r>
              <w:rPr>
                <w:rStyle w:val="a5"/>
                <w:sz w:val="15"/>
                <w:szCs w:val="15"/>
              </w:rPr>
              <w:t>5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E54F1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고객 답변 생성기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D8E1F" w14:textId="76197563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VALIDATION_STATUS가 PASS인 결정만 사용한다. 현재 담당자명으로 인사하고 1) SLA 크레딧 2) 다운그레이드와 환불로 구성한다. 정책 근거, 계산식, 적용 시점, “자료 기준” 표현을 포함하고 내부 JSON</w:t>
            </w:r>
            <w:r w:rsidR="00EE388A">
              <w:rPr>
                <w:rStyle w:val="a5"/>
                <w:rFonts w:hint="eastAsia"/>
                <w:sz w:val="15"/>
                <w:szCs w:val="15"/>
                <w:lang w:eastAsia="ko-KR"/>
              </w:rPr>
              <w:t>/</w:t>
            </w:r>
            <w:r>
              <w:rPr>
                <w:rStyle w:val="a5"/>
                <w:sz w:val="15"/>
                <w:szCs w:val="15"/>
              </w:rPr>
              <w:t>검색 로그</w:t>
            </w:r>
            <w:r w:rsidR="00EE388A">
              <w:rPr>
                <w:rStyle w:val="a5"/>
                <w:rFonts w:hint="eastAsia"/>
                <w:sz w:val="15"/>
                <w:szCs w:val="15"/>
                <w:lang w:eastAsia="ko-KR"/>
              </w:rPr>
              <w:t>/</w:t>
            </w:r>
            <w:r>
              <w:rPr>
                <w:rStyle w:val="a5"/>
                <w:sz w:val="15"/>
                <w:szCs w:val="15"/>
              </w:rPr>
              <w:t>상세 사고과정은 노출하지 않는다. 250~400자로 작성한다.</w:t>
            </w:r>
          </w:p>
        </w:tc>
        <w:tc>
          <w:tcPr>
            <w:tcW w:w="2340" w:type="dxa"/>
            <w:tcBorders>
              <w:top w:val="single" w:sz="6" w:space="0" w:color="D9E1EC"/>
              <w:left w:val="single" w:sz="6" w:space="0" w:color="D9E1EC"/>
              <w:bottom w:val="single" w:sz="6" w:space="0" w:color="D9E1EC"/>
              <w:right w:val="single" w:sz="6" w:space="0" w:color="D9E1E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21CAB" w14:textId="77777777" w:rsidR="007346D0" w:rsidRDefault="00000000">
            <w:pPr>
              <w:spacing w:after="0" w:line="252" w:lineRule="auto"/>
              <w:rPr>
                <w:rStyle w:val="a5"/>
              </w:rPr>
            </w:pPr>
            <w:r>
              <w:rPr>
                <w:rStyle w:val="a5"/>
                <w:sz w:val="15"/>
                <w:szCs w:val="15"/>
              </w:rPr>
              <w:t>검증 완료 고객 답변</w:t>
            </w:r>
          </w:p>
          <w:p w14:paraId="3CF2AB0E" w14:textId="77777777" w:rsidR="007346D0" w:rsidRDefault="00000000">
            <w:pPr>
              <w:spacing w:after="0" w:line="252" w:lineRule="auto"/>
            </w:pPr>
            <w:r>
              <w:rPr>
                <w:rStyle w:val="a5"/>
                <w:sz w:val="15"/>
                <w:szCs w:val="15"/>
              </w:rPr>
              <w:t>FAIL이면 답변을 생성하지 않고 확인 필요 항목만 제시</w:t>
            </w:r>
          </w:p>
        </w:tc>
      </w:tr>
    </w:tbl>
    <w:p w14:paraId="401D9996" w14:textId="77777777" w:rsidR="007346D0" w:rsidRDefault="007346D0">
      <w:pPr>
        <w:widowControl w:val="0"/>
        <w:spacing w:before="200" w:after="80" w:line="240" w:lineRule="auto"/>
        <w:jc w:val="center"/>
      </w:pPr>
    </w:p>
    <w:sectPr w:rsidR="007346D0">
      <w:headerReference w:type="default" r:id="rId6"/>
      <w:footerReference w:type="default" r:id="rId7"/>
      <w:pgSz w:w="12240" w:h="15840"/>
      <w:pgMar w:top="850" w:right="850" w:bottom="85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7A7847" w14:textId="77777777" w:rsidR="00D41F48" w:rsidRDefault="00D41F48">
      <w:pPr>
        <w:spacing w:after="0" w:line="240" w:lineRule="auto"/>
      </w:pPr>
      <w:r>
        <w:separator/>
      </w:r>
    </w:p>
  </w:endnote>
  <w:endnote w:type="continuationSeparator" w:id="0">
    <w:p w14:paraId="5E8867AD" w14:textId="77777777" w:rsidR="00D41F48" w:rsidRDefault="00D41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Square">
    <w:altName w:val="Cambria"/>
    <w:panose1 w:val="020B0604020202020204"/>
    <w:charset w:val="00"/>
    <w:family w:val="roman"/>
    <w:pitch w:val="default"/>
  </w:font>
  <w:font w:name="Apple SD 산돌고딕 Neo 일반체">
    <w:altName w:val="Cambria"/>
    <w:panose1 w:val="02000300000000000000"/>
    <w:charset w:val="00"/>
    <w:family w:val="roman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산돌고딕 Neo 볼드체">
    <w:altName w:val="바탕"/>
    <w:panose1 w:val="020003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15DFD7" w14:textId="77777777" w:rsidR="007346D0" w:rsidRDefault="007346D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55610C" w14:textId="77777777" w:rsidR="00D41F48" w:rsidRDefault="00D41F48">
      <w:pPr>
        <w:spacing w:after="0" w:line="240" w:lineRule="auto"/>
      </w:pPr>
      <w:r>
        <w:separator/>
      </w:r>
    </w:p>
  </w:footnote>
  <w:footnote w:type="continuationSeparator" w:id="0">
    <w:p w14:paraId="2BD62002" w14:textId="77777777" w:rsidR="00D41F48" w:rsidRDefault="00D41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A2BEF" w14:textId="77777777" w:rsidR="007346D0" w:rsidRDefault="007346D0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6D0"/>
    <w:rsid w:val="007346D0"/>
    <w:rsid w:val="007E743B"/>
    <w:rsid w:val="00B50C7F"/>
    <w:rsid w:val="00D41F48"/>
    <w:rsid w:val="00EE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49DD7"/>
  <w15:docId w15:val="{0A5C4C3F-813C-1A48-9A6F-3A35EC66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ko-Kore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NanumSquare" w:eastAsia="NanumSquare" w:hAnsi="NanumSquare" w:cs="NanumSquare"/>
      <w:color w:val="333333"/>
      <w:u w:color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없음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Dotum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홍은비</cp:lastModifiedBy>
  <cp:revision>3</cp:revision>
  <dcterms:created xsi:type="dcterms:W3CDTF">2026-07-22T07:33:00Z</dcterms:created>
  <dcterms:modified xsi:type="dcterms:W3CDTF">2026-07-22T07:39:00Z</dcterms:modified>
</cp:coreProperties>
</file>