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1292C" w14:textId="77777777" w:rsidR="003D4656" w:rsidRPr="009E5F65" w:rsidRDefault="003D4656" w:rsidP="009E5F65">
      <w:pPr>
        <w:tabs>
          <w:tab w:val="left" w:pos="3456"/>
        </w:tabs>
      </w:pPr>
      <w:r>
        <w:rPr>
          <w:noProof/>
          <w:lang w:eastAsia="fr-FR"/>
        </w:rPr>
        <mc:AlternateContent>
          <mc:Choice Requires="wps">
            <w:drawing>
              <wp:anchor distT="0" distB="0" distL="114300" distR="114300" simplePos="0" relativeHeight="251659264" behindDoc="1" locked="0" layoutInCell="1" allowOverlap="1" wp14:anchorId="6D80DA43" wp14:editId="03423E6B">
                <wp:simplePos x="0" y="0"/>
                <wp:positionH relativeFrom="page">
                  <wp:posOffset>-18249</wp:posOffset>
                </wp:positionH>
                <wp:positionV relativeFrom="page">
                  <wp:posOffset>-237656</wp:posOffset>
                </wp:positionV>
                <wp:extent cx="7559040" cy="10675620"/>
                <wp:effectExtent l="0" t="0" r="3810" b="0"/>
                <wp:wrapNone/>
                <wp:docPr id="1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040" cy="1067562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AA418" id="Rectangle 11" o:spid="_x0000_s1026" style="position:absolute;margin-left:-1.45pt;margin-top:-18.7pt;width:595.2pt;height:840.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" fillcolor="#f4f4f4" stroked="f">
                <w10:wrap anchorx="page" anchory="page"/>
              </v:rect>
            </w:pict>
          </mc:Fallback>
        </mc:AlternateContent>
      </w:r>
      <w:r>
        <w:rPr>
          <w:noProof/>
          <w:lang w:eastAsia="fr-FR"/>
        </w:rPr>
        <mc:AlternateContent>
          <mc:Choice Requires="wpg">
            <w:drawing>
              <wp:anchor distT="0" distB="0" distL="114300" distR="114300" simplePos="0" relativeHeight="251661312" behindDoc="0" locked="0" layoutInCell="1" allowOverlap="1" wp14:anchorId="1F614EF0" wp14:editId="731E0C47">
                <wp:simplePos x="0" y="0"/>
                <wp:positionH relativeFrom="page">
                  <wp:posOffset>5353685</wp:posOffset>
                </wp:positionH>
                <wp:positionV relativeFrom="page">
                  <wp:posOffset>359410</wp:posOffset>
                </wp:positionV>
                <wp:extent cx="2192020" cy="1647190"/>
                <wp:effectExtent l="0" t="0" r="0" b="0"/>
                <wp:wrapNone/>
                <wp:docPr id="1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2020" cy="1647190"/>
                          <a:chOff x="8459" y="523"/>
                          <a:chExt cx="3452" cy="2594"/>
                        </a:xfrm>
                      </wpg:grpSpPr>
                      <wps:wsp>
                        <wps:cNvPr id="20" name="Rectangle 6"/>
                        <wps:cNvSpPr>
                          <a:spLocks noChangeArrowheads="1"/>
                        </wps:cNvSpPr>
                        <wps:spPr bwMode="auto">
                          <a:xfrm>
                            <a:off x="9881" y="523"/>
                            <a:ext cx="2029" cy="2594"/>
                          </a:xfrm>
                          <a:prstGeom prst="rect">
                            <a:avLst/>
                          </a:prstGeom>
                          <a:solidFill>
                            <a:srgbClr val="4A8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5"/>
                        <wps:cNvSpPr>
                          <a:spLocks noChangeArrowheads="1"/>
                        </wps:cNvSpPr>
                        <wps:spPr bwMode="auto">
                          <a:xfrm>
                            <a:off x="8458" y="1471"/>
                            <a:ext cx="2302" cy="560"/>
                          </a:xfrm>
                          <a:prstGeom prst="rect">
                            <a:avLst/>
                          </a:prstGeom>
                          <a:solidFill>
                            <a:srgbClr val="003C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2BD4D7" id="Group 4" o:spid="_x0000_s1026" style="position:absolute;margin-left:421.55pt;margin-top:28.3pt;width:172.6pt;height:129.7pt;z-index:251661312;mso-position-horizontal-relative:page;mso-position-vertical-relative:page" coordorigin="8459,523" coordsize="3452,2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">
                <v:rect id="Rectangle 6" o:spid="_x0000_s1027" style="position:absolute;left:9881;top:523;width:2029;height:2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lKr8A&#10;AADbAAAADwAAAGRycy9kb3ducmV2LnhtbERPS2vCQBC+C/0PyxS86caoQVJXkULBq6+DtyE7edDs&#10;bMiuMfbXdw6FHj++93Y/ulYN1IfGs4HFPAFFXHjbcGXgevmabUCFiGyx9UwGXhRgv3ubbDG3/skn&#10;Gs6xUhLCIUcDdYxdrnUoanIY5r4jFq70vcMosK+07fEp4a7VaZJk2mHD0lBjR581Fd/nhzOQXofF&#10;Xa9/bmW5OqVpucqWbDNjpu/j4QNUpDH+i//cRys+WS9f5Afo3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daUqvwAAANsAAAAPAAAAAAAAAAAAAAAAAJgCAABkcnMvZG93bnJl&#10;di54bWxQSwUGAAAAAAQABAD1AAAAhAMAAAAA&#10;" fillcolor="#4a8bff" stroked="f"/>
                <v:rect id="Rectangle 5" o:spid="_x0000_s1028" style="position:absolute;left:8458;top:1471;width:2302;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R18QA&#10;AADbAAAADwAAAGRycy9kb3ducmV2LnhtbESPQWsCMRSE74L/IbxCb5qNlCJbo0hB8CJtVazenpvn&#10;ZnHzsmxS3f57Iwgeh5n5hpnMOleLC7Wh8qxBDTMQxIU3FZcatpvFYAwiRGSDtWfS8E8BZtN+b4K5&#10;8Vf+ocs6liJBOOSowcbY5FKGwpLDMPQNcfJOvnUYk2xLaVq8Jrir5SjL3qXDitOCxYY+LRXn9Z/T&#10;cDjsvpZKvc3V2C5Wu+Oez9/7X61fX7r5B4hIXXyGH+2l0TBScP+SfoC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g0dfEAAAA2wAAAA8AAAAAAAAAAAAAAAAAmAIAAGRycy9k&#10;b3ducmV2LnhtbFBLBQYAAAAABAAEAPUAAACJAwAAAAA=&#10;" fillcolor="#003ca2" stroked="f"/>
                <w10:wrap anchorx="page" anchory="page"/>
              </v:group>
            </w:pict>
          </mc:Fallback>
        </mc:AlternateContent>
      </w:r>
    </w:p>
    <w:tbl>
      <w:tblPr>
        <w:tblStyle w:val="Grilledutableau"/>
        <w:tblpPr w:leftFromText="141" w:rightFromText="141" w:vertAnchor="text" w:horzAnchor="margin" w:tblpXSpec="center" w:tblpY="2169"/>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1"/>
      </w:tblGrid>
      <w:tr w:rsidR="003D4656" w14:paraId="321EB88F" w14:textId="77777777" w:rsidTr="008063EA">
        <w:trPr>
          <w:trHeight w:val="2106"/>
        </w:trPr>
        <w:tc>
          <w:tcPr>
            <w:tcW w:w="10201" w:type="dxa"/>
          </w:tcPr>
          <w:p w14:paraId="28752BD1" w14:textId="77777777" w:rsidR="003D4656" w:rsidRDefault="008063EA" w:rsidP="008063EA">
            <w:pPr>
              <w:tabs>
                <w:tab w:val="left" w:pos="3456"/>
              </w:tabs>
              <w:spacing w:line="240" w:lineRule="auto"/>
              <w:jc w:val="center"/>
            </w:pPr>
            <w:r>
              <w:rPr>
                <w:b/>
                <w:color w:val="033131"/>
                <w:w w:val="110"/>
                <w:sz w:val="100"/>
                <w:szCs w:val="100"/>
              </w:rPr>
              <w:t>RAPPORT DE MISE A JOUR DU PLAN D’ADRESSAGE.</w:t>
            </w:r>
          </w:p>
        </w:tc>
      </w:tr>
    </w:tbl>
    <w:tbl>
      <w:tblPr>
        <w:tblStyle w:val="Grilledutableau"/>
        <w:tblpPr w:leftFromText="141" w:rightFromText="141" w:vertAnchor="text" w:horzAnchor="margin" w:tblpY="6009"/>
        <w:tblW w:w="10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18"/>
      </w:tblGrid>
      <w:tr w:rsidR="00F02264" w14:paraId="0D4C3029" w14:textId="77777777" w:rsidTr="00F02264">
        <w:trPr>
          <w:trHeight w:val="790"/>
        </w:trPr>
        <w:tc>
          <w:tcPr>
            <w:tcW w:w="10218" w:type="dxa"/>
          </w:tcPr>
          <w:p w14:paraId="5F9B124D" w14:textId="77777777" w:rsidR="004B1FCB" w:rsidRPr="004B1FCB" w:rsidRDefault="008063EA" w:rsidP="008063EA">
            <w:pPr>
              <w:pStyle w:val="Corpsdetexte"/>
              <w:spacing w:before="374" w:line="252" w:lineRule="auto"/>
              <w:ind w:right="427"/>
              <w:jc w:val="center"/>
              <w:rPr>
                <w:b/>
                <w:color w:val="033131"/>
                <w:spacing w:val="-2"/>
              </w:rPr>
            </w:pPr>
            <w:r w:rsidRPr="008063EA">
              <w:rPr>
                <w:b/>
                <w:color w:val="033131"/>
                <w:spacing w:val="-2"/>
              </w:rPr>
              <w:t>MARCHE N° 031/M/CUY/CIPM/2024 DU 20 JUIN 2024 PASSE APRES APPEL D’OFFRES NATIONAL RESTREINT N°050/AONR/CUY/CIPM/2023 DU 27/11/2023 POUR LA CONCEPTION ET LA REALISATION D’UNE APPLICATION INFORMATIQUE DE SUIVI DES RECETTES DE LA COMMUNAUTE URBAINE DE YAOUNDE</w:t>
            </w:r>
          </w:p>
          <w:p w14:paraId="5B19F155" w14:textId="77777777" w:rsidR="00F02264" w:rsidRPr="003D4656" w:rsidRDefault="00F02264" w:rsidP="00F02264">
            <w:pPr>
              <w:pStyle w:val="Corpsdetexte"/>
              <w:spacing w:before="374" w:line="252" w:lineRule="auto"/>
              <w:ind w:right="427"/>
              <w:rPr>
                <w:b/>
              </w:rPr>
            </w:pPr>
          </w:p>
        </w:tc>
      </w:tr>
    </w:tbl>
    <w:p w14:paraId="3EE0460C" w14:textId="77777777" w:rsidR="009E5F65" w:rsidRPr="003D4656" w:rsidRDefault="00D04625" w:rsidP="009E5F65">
      <w:pPr>
        <w:tabs>
          <w:tab w:val="left" w:pos="3456"/>
        </w:tabs>
      </w:pPr>
      <w:r>
        <w:rPr>
          <w:noProof/>
          <w:lang w:eastAsia="fr-FR"/>
        </w:rPr>
        <w:drawing>
          <wp:anchor distT="0" distB="0" distL="0" distR="0" simplePos="0" relativeHeight="251665408" behindDoc="0" locked="0" layoutInCell="1" allowOverlap="1" wp14:anchorId="62C9EE63" wp14:editId="77CB29B2">
            <wp:simplePos x="0" y="0"/>
            <wp:positionH relativeFrom="page">
              <wp:posOffset>2086279</wp:posOffset>
            </wp:positionH>
            <wp:positionV relativeFrom="paragraph">
              <wp:posOffset>5581319</wp:posOffset>
            </wp:positionV>
            <wp:extent cx="3622040" cy="141414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622040" cy="1414145"/>
                    </a:xfrm>
                    <a:prstGeom prst="rect">
                      <a:avLst/>
                    </a:prstGeom>
                  </pic:spPr>
                </pic:pic>
              </a:graphicData>
            </a:graphic>
          </wp:anchor>
        </w:drawing>
      </w:r>
      <w:r w:rsidR="001E56D0">
        <w:rPr>
          <w:noProof/>
          <w:lang w:eastAsia="fr-FR"/>
        </w:rPr>
        <w:drawing>
          <wp:anchor distT="0" distB="0" distL="114300" distR="114300" simplePos="0" relativeHeight="251671552" behindDoc="0" locked="0" layoutInCell="1" allowOverlap="1" wp14:anchorId="480B9AC8" wp14:editId="003DD416">
            <wp:simplePos x="0" y="0"/>
            <wp:positionH relativeFrom="page">
              <wp:align>center</wp:align>
            </wp:positionH>
            <wp:positionV relativeFrom="paragraph">
              <wp:posOffset>6323</wp:posOffset>
            </wp:positionV>
            <wp:extent cx="1207519" cy="1157064"/>
            <wp:effectExtent l="0" t="0" r="0" b="5080"/>
            <wp:wrapNone/>
            <wp:docPr id="4" name="Image 7" descr="C:\Users\franklin.hsimo\Desktop\logo_cuy.png"/>
            <wp:cNvGraphicFramePr/>
            <a:graphic xmlns:a="http://schemas.openxmlformats.org/drawingml/2006/main">
              <a:graphicData uri="http://schemas.openxmlformats.org/drawingml/2006/picture">
                <pic:pic xmlns:pic="http://schemas.openxmlformats.org/drawingml/2006/picture">
                  <pic:nvPicPr>
                    <pic:cNvPr id="8" name="Image 7" descr="C:\Users\franklin.hsimo\Desktop\logo_cuy.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519" cy="11570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FCB">
        <w:rPr>
          <w:noProof/>
          <w:lang w:eastAsia="fr-FR"/>
        </w:rPr>
        <mc:AlternateContent>
          <mc:Choice Requires="wpg">
            <w:drawing>
              <wp:anchor distT="0" distB="0" distL="114300" distR="114300" simplePos="0" relativeHeight="251663360" behindDoc="1" locked="0" layoutInCell="1" allowOverlap="1" wp14:anchorId="5EFDF2E8" wp14:editId="4F5CA0D9">
                <wp:simplePos x="0" y="0"/>
                <wp:positionH relativeFrom="page">
                  <wp:posOffset>-104775</wp:posOffset>
                </wp:positionH>
                <wp:positionV relativeFrom="page">
                  <wp:posOffset>8248650</wp:posOffset>
                </wp:positionV>
                <wp:extent cx="8391525" cy="2560955"/>
                <wp:effectExtent l="0" t="0" r="9525" b="0"/>
                <wp:wrapNone/>
                <wp:docPr id="2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91525" cy="2560955"/>
                          <a:chOff x="-398" y="21044"/>
                          <a:chExt cx="13215" cy="4033"/>
                        </a:xfrm>
                      </wpg:grpSpPr>
                      <wps:wsp>
                        <wps:cNvPr id="26" name="Rectangle 26"/>
                        <wps:cNvSpPr>
                          <a:spLocks noChangeArrowheads="1"/>
                        </wps:cNvSpPr>
                        <wps:spPr bwMode="auto">
                          <a:xfrm>
                            <a:off x="-263" y="21669"/>
                            <a:ext cx="11910" cy="3228"/>
                          </a:xfrm>
                          <a:prstGeom prst="rect">
                            <a:avLst/>
                          </a:prstGeom>
                          <a:solidFill>
                            <a:srgbClr val="4A8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9"/>
                        <wps:cNvSpPr>
                          <a:spLocks noChangeArrowheads="1"/>
                        </wps:cNvSpPr>
                        <wps:spPr bwMode="auto">
                          <a:xfrm>
                            <a:off x="-263" y="21044"/>
                            <a:ext cx="3160" cy="1814"/>
                          </a:xfrm>
                          <a:prstGeom prst="rect">
                            <a:avLst/>
                          </a:prstGeom>
                          <a:solidFill>
                            <a:srgbClr val="003C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Text Box 8"/>
                        <wps:cNvSpPr txBox="1">
                          <a:spLocks noChangeArrowheads="1"/>
                        </wps:cNvSpPr>
                        <wps:spPr bwMode="auto">
                          <a:xfrm>
                            <a:off x="-398" y="22484"/>
                            <a:ext cx="13215" cy="2593"/>
                          </a:xfrm>
                          <a:prstGeom prst="rect">
                            <a:avLst/>
                          </a:prstGeom>
                          <a:solidFill>
                            <a:srgbClr val="4A8B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124027" w14:textId="77777777" w:rsidR="00EC4B2F" w:rsidRPr="00020D9A" w:rsidRDefault="00EC4B2F" w:rsidP="003D4656">
                              <w:pPr>
                                <w:spacing w:before="61"/>
                                <w:ind w:left="4036" w:right="3502"/>
                                <w:jc w:val="center"/>
                                <w:rPr>
                                  <w:b/>
                                  <w:sz w:val="31"/>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DF2E8" id="Group 7" o:spid="_x0000_s1026" style="position:absolute;left:0;text-align:left;margin-left:-8.25pt;margin-top:649.5pt;width:660.75pt;height:201.65pt;z-index:-251653120;mso-position-horizontal-relative:page;mso-position-vertical-relative:page" coordorigin="-398,21044" coordsize="13215,4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">
                <v:rect id="Rectangle 26" o:spid="_x0000_s1027" style="position:absolute;left:-263;top:21669;width:11910;height:3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" fillcolor="#4a8bff" stroked="f"/>
                <v:rect id="Rectangle 9" o:spid="_x0000_s1028" style="position:absolute;left:-263;top:21044;width:3160;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" fillcolor="#003ca2" stroked="f"/>
                <v:shapetype id="_x0000_t202" coordsize="21600,21600" o:spt="202" path="m,l,21600r21600,l21600,xe">
                  <v:stroke joinstyle="miter"/>
                  <v:path gradientshapeok="t" o:connecttype="rect"/>
                </v:shapetype>
                <v:shape id="Text Box 8" o:spid="_x0000_s1029" type="#_x0000_t202" style="position:absolute;left:-398;top:22484;width:13215;height:2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" fillcolor="#4a8bff" stroked="f">
                  <v:textbox inset="0,0,0,0">
                    <w:txbxContent>
                      <w:p w14:paraId="18124027" w14:textId="77777777" w:rsidR="00EC4B2F" w:rsidRPr="00020D9A" w:rsidRDefault="00EC4B2F" w:rsidP="003D4656">
                        <w:pPr>
                          <w:spacing w:before="61"/>
                          <w:ind w:left="4036" w:right="3502"/>
                          <w:jc w:val="center"/>
                          <w:rPr>
                            <w:b/>
                            <w:sz w:val="31"/>
                          </w:rPr>
                        </w:pPr>
                      </w:p>
                    </w:txbxContent>
                  </v:textbox>
                </v:shape>
                <w10:wrap anchorx="page" anchory="page"/>
              </v:group>
            </w:pict>
          </mc:Fallback>
        </mc:AlternateContent>
      </w:r>
      <w:r w:rsidR="009E5F65" w:rsidRPr="009E5F65">
        <w:br w:type="page"/>
      </w:r>
    </w:p>
    <w:p w14:paraId="3CEC1A31" w14:textId="77777777" w:rsidR="00187FF3" w:rsidRDefault="001325D6" w:rsidP="000B1050">
      <w:pPr>
        <w:pStyle w:val="En-ttedetabledesmatires"/>
      </w:pPr>
      <w:r w:rsidRPr="002A55BD">
        <w:lastRenderedPageBreak/>
        <w:t>Suivi et références</w:t>
      </w:r>
    </w:p>
    <w:tbl>
      <w:tblPr>
        <w:tblStyle w:val="TableauGrille5Fonc-Accentuation5"/>
        <w:tblW w:w="5000" w:type="pct"/>
        <w:tblLook w:val="04A0" w:firstRow="1" w:lastRow="0" w:firstColumn="1" w:lastColumn="0" w:noHBand="0" w:noVBand="1"/>
      </w:tblPr>
      <w:tblGrid>
        <w:gridCol w:w="1660"/>
        <w:gridCol w:w="4268"/>
        <w:gridCol w:w="1428"/>
        <w:gridCol w:w="2725"/>
      </w:tblGrid>
      <w:tr w:rsidR="001E56D0" w:rsidRPr="001E56D0" w14:paraId="705F04BB" w14:textId="77777777" w:rsidTr="00A35E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tcBorders>
              <w:bottom w:val="single" w:sz="4" w:space="0" w:color="FFFFFF" w:themeColor="background1"/>
              <w:right w:val="single" w:sz="4" w:space="0" w:color="FFFFFF" w:themeColor="background1"/>
            </w:tcBorders>
            <w:shd w:val="clear" w:color="auto" w:fill="2E74B5" w:themeFill="accent1" w:themeFillShade="BF"/>
          </w:tcPr>
          <w:p w14:paraId="48B5AFDA" w14:textId="77777777" w:rsidR="001E56D0" w:rsidRPr="001E56D0" w:rsidRDefault="001E56D0" w:rsidP="001E56D0">
            <w:pPr>
              <w:keepNext/>
              <w:keepLines/>
              <w:spacing w:before="60" w:after="60" w:line="240" w:lineRule="auto"/>
              <w:ind w:left="57" w:right="57"/>
              <w:jc w:val="center"/>
              <w:rPr>
                <w:sz w:val="20"/>
                <w:lang w:eastAsia="fr-FR"/>
              </w:rPr>
            </w:pPr>
          </w:p>
        </w:tc>
        <w:tc>
          <w:tcPr>
            <w:tcW w:w="2121" w:type="pct"/>
            <w:tcBorders>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hideMark/>
          </w:tcPr>
          <w:p w14:paraId="7D28272B" w14:textId="77777777" w:rsidR="001E56D0" w:rsidRPr="001E56D0" w:rsidRDefault="001E56D0" w:rsidP="001E56D0">
            <w:pPr>
              <w:spacing w:line="240" w:lineRule="auto"/>
              <w:jc w:val="center"/>
              <w:cnfStyle w:val="100000000000" w:firstRow="1" w:lastRow="0" w:firstColumn="0" w:lastColumn="0" w:oddVBand="0" w:evenVBand="0" w:oddHBand="0" w:evenHBand="0" w:firstRowFirstColumn="0" w:firstRowLastColumn="0" w:lastRowFirstColumn="0" w:lastRowLastColumn="0"/>
              <w:rPr>
                <w:lang w:eastAsia="fr-FR"/>
              </w:rPr>
            </w:pPr>
            <w:r w:rsidRPr="001E56D0">
              <w:rPr>
                <w:lang w:eastAsia="fr-FR"/>
              </w:rPr>
              <w:t>Nom</w:t>
            </w:r>
          </w:p>
        </w:tc>
        <w:tc>
          <w:tcPr>
            <w:tcW w:w="712" w:type="pct"/>
            <w:tcBorders>
              <w:left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hideMark/>
          </w:tcPr>
          <w:p w14:paraId="087388D2" w14:textId="77777777" w:rsidR="001E56D0" w:rsidRPr="001E56D0" w:rsidRDefault="001E56D0" w:rsidP="001E56D0">
            <w:pPr>
              <w:spacing w:line="240" w:lineRule="auto"/>
              <w:jc w:val="center"/>
              <w:cnfStyle w:val="100000000000" w:firstRow="1" w:lastRow="0" w:firstColumn="0" w:lastColumn="0" w:oddVBand="0" w:evenVBand="0" w:oddHBand="0" w:evenHBand="0" w:firstRowFirstColumn="0" w:firstRowLastColumn="0" w:lastRowFirstColumn="0" w:lastRowLastColumn="0"/>
              <w:rPr>
                <w:lang w:eastAsia="fr-FR"/>
              </w:rPr>
            </w:pPr>
            <w:r w:rsidRPr="001E56D0">
              <w:rPr>
                <w:lang w:eastAsia="fr-FR"/>
              </w:rPr>
              <w:t>Date</w:t>
            </w:r>
          </w:p>
        </w:tc>
        <w:tc>
          <w:tcPr>
            <w:tcW w:w="1355" w:type="pct"/>
            <w:tcBorders>
              <w:left w:val="single" w:sz="4" w:space="0" w:color="FFFFFF" w:themeColor="background1"/>
              <w:bottom w:val="single" w:sz="4" w:space="0" w:color="FFFFFF" w:themeColor="background1"/>
            </w:tcBorders>
            <w:shd w:val="clear" w:color="auto" w:fill="2E74B5" w:themeFill="accent1" w:themeFillShade="BF"/>
            <w:hideMark/>
          </w:tcPr>
          <w:p w14:paraId="53549EDA" w14:textId="77777777" w:rsidR="001E56D0" w:rsidRPr="001E56D0" w:rsidRDefault="001E56D0" w:rsidP="001E56D0">
            <w:pPr>
              <w:spacing w:line="240" w:lineRule="auto"/>
              <w:jc w:val="center"/>
              <w:cnfStyle w:val="100000000000" w:firstRow="1" w:lastRow="0" w:firstColumn="0" w:lastColumn="0" w:oddVBand="0" w:evenVBand="0" w:oddHBand="0" w:evenHBand="0" w:firstRowFirstColumn="0" w:firstRowLastColumn="0" w:lastRowFirstColumn="0" w:lastRowLastColumn="0"/>
              <w:rPr>
                <w:lang w:eastAsia="fr-FR"/>
              </w:rPr>
            </w:pPr>
            <w:r w:rsidRPr="001E56D0">
              <w:rPr>
                <w:lang w:eastAsia="fr-FR"/>
              </w:rPr>
              <w:t xml:space="preserve">Visa </w:t>
            </w:r>
          </w:p>
        </w:tc>
      </w:tr>
      <w:tr w:rsidR="001E56D0" w:rsidRPr="001E56D0" w14:paraId="2C282FAD" w14:textId="77777777" w:rsidTr="00A35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tcBorders>
              <w:top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hideMark/>
          </w:tcPr>
          <w:p w14:paraId="08457D96" w14:textId="77777777" w:rsidR="001E56D0" w:rsidRPr="001E56D0" w:rsidRDefault="001E56D0" w:rsidP="001E56D0">
            <w:pPr>
              <w:keepNext/>
              <w:keepLines/>
              <w:spacing w:before="60" w:after="60" w:line="240" w:lineRule="auto"/>
              <w:ind w:left="57" w:right="57"/>
              <w:rPr>
                <w:lang w:eastAsia="fr-FR"/>
              </w:rPr>
            </w:pPr>
            <w:r w:rsidRPr="001E56D0">
              <w:rPr>
                <w:lang w:eastAsia="fr-FR"/>
              </w:rPr>
              <w:t>Rédacteur</w:t>
            </w:r>
          </w:p>
        </w:tc>
        <w:tc>
          <w:tcPr>
            <w:tcW w:w="21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EF9C83" w14:textId="77777777" w:rsidR="001E56D0" w:rsidRPr="001E56D0" w:rsidRDefault="001E56D0" w:rsidP="001E56D0">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sz w:val="20"/>
                <w:lang w:eastAsia="fr-FR"/>
              </w:rPr>
            </w:pPr>
            <w:r w:rsidRPr="001E56D0">
              <w:rPr>
                <w:sz w:val="20"/>
                <w:lang w:eastAsia="fr-FR"/>
              </w:rPr>
              <w:t>Freidy BEFOLO</w:t>
            </w:r>
          </w:p>
          <w:p w14:paraId="3F543032" w14:textId="77777777" w:rsidR="001E56D0" w:rsidRPr="001E56D0" w:rsidRDefault="001E56D0" w:rsidP="001E56D0">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sz w:val="20"/>
                <w:lang w:eastAsia="fr-FR"/>
              </w:rPr>
            </w:pPr>
            <w:r w:rsidRPr="001E56D0">
              <w:rPr>
                <w:sz w:val="20"/>
                <w:lang w:eastAsia="fr-FR"/>
              </w:rPr>
              <w:t>Ingénieur d’étude</w:t>
            </w:r>
          </w:p>
          <w:p w14:paraId="1BC9C981" w14:textId="77777777" w:rsidR="001E56D0" w:rsidRPr="001E56D0" w:rsidRDefault="00000000" w:rsidP="001E56D0">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color w:val="0000FF"/>
                <w:sz w:val="20"/>
                <w:u w:val="single"/>
              </w:rPr>
            </w:pPr>
            <w:hyperlink r:id="rId10" w:history="1">
              <w:r w:rsidR="001E56D0" w:rsidRPr="001E56D0">
                <w:rPr>
                  <w:color w:val="0000FF"/>
                  <w:sz w:val="20"/>
                  <w:u w:val="single"/>
                </w:rPr>
                <w:t>freidy.befolo@afreetech.com</w:t>
              </w:r>
            </w:hyperlink>
          </w:p>
        </w:tc>
        <w:tc>
          <w:tcPr>
            <w:tcW w:w="7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441D73" w14:textId="77777777" w:rsidR="001E56D0" w:rsidRPr="001E56D0" w:rsidRDefault="001E56D0" w:rsidP="001E56D0">
            <w:pPr>
              <w:keepNext/>
              <w:keepLines/>
              <w:spacing w:before="60" w:after="60" w:line="240" w:lineRule="auto"/>
              <w:ind w:left="57" w:right="57"/>
              <w:cnfStyle w:val="000000100000" w:firstRow="0" w:lastRow="0" w:firstColumn="0" w:lastColumn="0" w:oddVBand="0" w:evenVBand="0" w:oddHBand="1" w:evenHBand="0" w:firstRowFirstColumn="0" w:firstRowLastColumn="0" w:lastRowFirstColumn="0" w:lastRowLastColumn="0"/>
              <w:rPr>
                <w:sz w:val="20"/>
                <w:lang w:eastAsia="fr-FR"/>
              </w:rPr>
            </w:pPr>
            <w:r w:rsidRPr="001E56D0">
              <w:t>21/12/2024</w:t>
            </w:r>
          </w:p>
        </w:tc>
        <w:tc>
          <w:tcPr>
            <w:tcW w:w="1355" w:type="pct"/>
            <w:tcBorders>
              <w:top w:val="single" w:sz="4" w:space="0" w:color="auto"/>
              <w:left w:val="single" w:sz="4" w:space="0" w:color="auto"/>
              <w:bottom w:val="single" w:sz="4" w:space="0" w:color="auto"/>
              <w:right w:val="single" w:sz="4" w:space="0" w:color="auto"/>
            </w:tcBorders>
            <w:shd w:val="clear" w:color="auto" w:fill="auto"/>
          </w:tcPr>
          <w:p w14:paraId="7B2A9878" w14:textId="77777777" w:rsidR="001E56D0" w:rsidRPr="001E56D0" w:rsidRDefault="001E56D0" w:rsidP="001E56D0">
            <w:pPr>
              <w:keepNext/>
              <w:keepLines/>
              <w:spacing w:before="60" w:after="60" w:line="240" w:lineRule="auto"/>
              <w:ind w:left="57" w:right="57"/>
              <w:jc w:val="center"/>
              <w:cnfStyle w:val="000000100000" w:firstRow="0" w:lastRow="0" w:firstColumn="0" w:lastColumn="0" w:oddVBand="0" w:evenVBand="0" w:oddHBand="1" w:evenHBand="0" w:firstRowFirstColumn="0" w:firstRowLastColumn="0" w:lastRowFirstColumn="0" w:lastRowLastColumn="0"/>
              <w:rPr>
                <w:sz w:val="20"/>
                <w:lang w:eastAsia="fr-FR"/>
              </w:rPr>
            </w:pPr>
          </w:p>
        </w:tc>
      </w:tr>
      <w:tr w:rsidR="001E56D0" w:rsidRPr="001E56D0" w14:paraId="52DD1A3D" w14:textId="77777777" w:rsidTr="00A35EEC">
        <w:tc>
          <w:tcPr>
            <w:cnfStyle w:val="001000000000" w:firstRow="0" w:lastRow="0" w:firstColumn="1" w:lastColumn="0" w:oddVBand="0" w:evenVBand="0" w:oddHBand="0" w:evenHBand="0" w:firstRowFirstColumn="0" w:firstRowLastColumn="0" w:lastRowFirstColumn="0" w:lastRowLastColumn="0"/>
            <w:tcW w:w="812" w:type="pct"/>
            <w:tcBorders>
              <w:top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hideMark/>
          </w:tcPr>
          <w:p w14:paraId="1CB9D1E6" w14:textId="77777777" w:rsidR="001E56D0" w:rsidRPr="001E56D0" w:rsidRDefault="001E56D0" w:rsidP="001E56D0">
            <w:pPr>
              <w:keepNext/>
              <w:keepLines/>
              <w:spacing w:before="60" w:after="60" w:line="240" w:lineRule="auto"/>
              <w:ind w:left="57" w:right="57"/>
              <w:rPr>
                <w:lang w:eastAsia="fr-FR"/>
              </w:rPr>
            </w:pPr>
            <w:r w:rsidRPr="001E56D0">
              <w:rPr>
                <w:lang w:eastAsia="fr-FR"/>
              </w:rPr>
              <w:t xml:space="preserve">Vérificateur </w:t>
            </w:r>
          </w:p>
        </w:tc>
        <w:tc>
          <w:tcPr>
            <w:tcW w:w="21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B61410" w14:textId="77777777" w:rsidR="001E56D0" w:rsidRPr="001E56D0" w:rsidRDefault="001E56D0" w:rsidP="001E56D0">
            <w:pPr>
              <w:keepNext/>
              <w:keepLines/>
              <w:spacing w:line="240" w:lineRule="auto"/>
              <w:ind w:right="57"/>
              <w:cnfStyle w:val="000000000000" w:firstRow="0" w:lastRow="0" w:firstColumn="0" w:lastColumn="0" w:oddVBand="0" w:evenVBand="0" w:oddHBand="0" w:evenHBand="0" w:firstRowFirstColumn="0" w:firstRowLastColumn="0" w:lastRowFirstColumn="0" w:lastRowLastColumn="0"/>
              <w:rPr>
                <w:sz w:val="20"/>
                <w:lang w:eastAsia="fr-FR"/>
              </w:rPr>
            </w:pPr>
            <w:r w:rsidRPr="001E56D0">
              <w:rPr>
                <w:sz w:val="20"/>
                <w:lang w:eastAsia="fr-FR"/>
              </w:rPr>
              <w:t>Cyrille EPIE</w:t>
            </w:r>
          </w:p>
          <w:p w14:paraId="272C636F" w14:textId="77777777" w:rsidR="001E56D0" w:rsidRPr="001E56D0" w:rsidRDefault="001E56D0" w:rsidP="001E56D0">
            <w:pPr>
              <w:keepNext/>
              <w:keepLines/>
              <w:spacing w:line="240" w:lineRule="auto"/>
              <w:ind w:right="57"/>
              <w:cnfStyle w:val="000000000000" w:firstRow="0" w:lastRow="0" w:firstColumn="0" w:lastColumn="0" w:oddVBand="0" w:evenVBand="0" w:oddHBand="0" w:evenHBand="0" w:firstRowFirstColumn="0" w:firstRowLastColumn="0" w:lastRowFirstColumn="0" w:lastRowLastColumn="0"/>
              <w:rPr>
                <w:sz w:val="20"/>
                <w:lang w:eastAsia="fr-FR"/>
              </w:rPr>
            </w:pPr>
            <w:r w:rsidRPr="001E56D0">
              <w:rPr>
                <w:sz w:val="20"/>
                <w:lang w:eastAsia="fr-FR"/>
              </w:rPr>
              <w:t>Architecte Technique / Responsable ERP</w:t>
            </w:r>
          </w:p>
          <w:p w14:paraId="6CEF66F3" w14:textId="77777777" w:rsidR="001E56D0" w:rsidRPr="001E56D0" w:rsidRDefault="00000000" w:rsidP="001E56D0">
            <w:pPr>
              <w:keepNext/>
              <w:keepLines/>
              <w:spacing w:line="240" w:lineRule="auto"/>
              <w:ind w:right="57"/>
              <w:cnfStyle w:val="000000000000" w:firstRow="0" w:lastRow="0" w:firstColumn="0" w:lastColumn="0" w:oddVBand="0" w:evenVBand="0" w:oddHBand="0" w:evenHBand="0" w:firstRowFirstColumn="0" w:firstRowLastColumn="0" w:lastRowFirstColumn="0" w:lastRowLastColumn="0"/>
              <w:rPr>
                <w:color w:val="0000FF"/>
                <w:sz w:val="20"/>
                <w:u w:val="single"/>
                <w:lang w:eastAsia="fr-FR"/>
              </w:rPr>
            </w:pPr>
            <w:hyperlink r:id="rId11" w:history="1">
              <w:r w:rsidR="001E56D0" w:rsidRPr="001E56D0">
                <w:rPr>
                  <w:color w:val="0000FF"/>
                  <w:sz w:val="20"/>
                  <w:u w:val="single"/>
                  <w:lang w:eastAsia="fr-FR"/>
                </w:rPr>
                <w:t>cyrille.epie@afreetech.com</w:t>
              </w:r>
            </w:hyperlink>
          </w:p>
        </w:tc>
        <w:tc>
          <w:tcPr>
            <w:tcW w:w="7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4D5903" w14:textId="77777777" w:rsidR="001E56D0" w:rsidRPr="001E56D0" w:rsidRDefault="001E56D0" w:rsidP="001E56D0">
            <w:pPr>
              <w:keepNext/>
              <w:keepLines/>
              <w:spacing w:before="60" w:after="60" w:line="240" w:lineRule="auto"/>
              <w:ind w:left="57" w:right="57"/>
              <w:jc w:val="center"/>
              <w:cnfStyle w:val="000000000000" w:firstRow="0" w:lastRow="0" w:firstColumn="0" w:lastColumn="0" w:oddVBand="0" w:evenVBand="0" w:oddHBand="0" w:evenHBand="0" w:firstRowFirstColumn="0" w:firstRowLastColumn="0" w:lastRowFirstColumn="0" w:lastRowLastColumn="0"/>
              <w:rPr>
                <w:sz w:val="20"/>
                <w:lang w:eastAsia="fr-FR"/>
              </w:rPr>
            </w:pPr>
          </w:p>
        </w:tc>
        <w:tc>
          <w:tcPr>
            <w:tcW w:w="1355" w:type="pct"/>
            <w:tcBorders>
              <w:top w:val="single" w:sz="4" w:space="0" w:color="auto"/>
              <w:left w:val="single" w:sz="4" w:space="0" w:color="auto"/>
              <w:bottom w:val="single" w:sz="4" w:space="0" w:color="auto"/>
              <w:right w:val="single" w:sz="4" w:space="0" w:color="auto"/>
            </w:tcBorders>
            <w:shd w:val="clear" w:color="auto" w:fill="auto"/>
          </w:tcPr>
          <w:p w14:paraId="2D5C8EC0" w14:textId="77777777" w:rsidR="001E56D0" w:rsidRPr="001E56D0" w:rsidRDefault="001E56D0" w:rsidP="001E56D0">
            <w:pPr>
              <w:keepNext/>
              <w:keepLines/>
              <w:spacing w:before="60" w:after="60" w:line="240" w:lineRule="auto"/>
              <w:ind w:left="57" w:right="57"/>
              <w:jc w:val="center"/>
              <w:cnfStyle w:val="000000000000" w:firstRow="0" w:lastRow="0" w:firstColumn="0" w:lastColumn="0" w:oddVBand="0" w:evenVBand="0" w:oddHBand="0" w:evenHBand="0" w:firstRowFirstColumn="0" w:firstRowLastColumn="0" w:lastRowFirstColumn="0" w:lastRowLastColumn="0"/>
              <w:rPr>
                <w:noProof/>
                <w:lang w:eastAsia="fr-FR"/>
              </w:rPr>
            </w:pPr>
          </w:p>
        </w:tc>
      </w:tr>
      <w:tr w:rsidR="001E56D0" w:rsidRPr="00156C92" w14:paraId="5EC87EBB" w14:textId="77777777" w:rsidTr="00A35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tcBorders>
              <w:top w:val="single" w:sz="4" w:space="0" w:color="FFFFFF" w:themeColor="background1"/>
              <w:bottom w:val="single" w:sz="4" w:space="0" w:color="FFFFFF" w:themeColor="background1"/>
              <w:right w:val="single" w:sz="4" w:space="0" w:color="FFFFFF" w:themeColor="background1"/>
            </w:tcBorders>
            <w:shd w:val="clear" w:color="auto" w:fill="2E74B5" w:themeFill="accent1" w:themeFillShade="BF"/>
          </w:tcPr>
          <w:p w14:paraId="074482BC" w14:textId="77777777" w:rsidR="001E56D0" w:rsidRPr="001E56D0" w:rsidRDefault="001E56D0" w:rsidP="001E56D0">
            <w:pPr>
              <w:keepNext/>
              <w:keepLines/>
              <w:spacing w:before="60" w:after="60" w:line="240" w:lineRule="auto"/>
              <w:ind w:left="57" w:right="57"/>
              <w:rPr>
                <w:lang w:eastAsia="fr-FR"/>
              </w:rPr>
            </w:pPr>
            <w:r w:rsidRPr="001E56D0">
              <w:rPr>
                <w:lang w:eastAsia="fr-FR"/>
              </w:rPr>
              <w:t>Vérificateur</w:t>
            </w:r>
          </w:p>
        </w:tc>
        <w:tc>
          <w:tcPr>
            <w:tcW w:w="21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582157" w14:textId="77777777" w:rsidR="001E56D0" w:rsidRPr="00156C92" w:rsidRDefault="001E56D0" w:rsidP="001E56D0">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sz w:val="20"/>
                <w:lang w:val="en-US" w:eastAsia="fr-FR"/>
              </w:rPr>
            </w:pPr>
            <w:r w:rsidRPr="00156C92">
              <w:rPr>
                <w:sz w:val="20"/>
                <w:lang w:val="en-US" w:eastAsia="fr-FR"/>
              </w:rPr>
              <w:t>Anicet ZAME</w:t>
            </w:r>
          </w:p>
          <w:p w14:paraId="5203E58A" w14:textId="77777777" w:rsidR="001E56D0" w:rsidRPr="00156C92" w:rsidRDefault="001E56D0" w:rsidP="001E56D0">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sz w:val="20"/>
                <w:lang w:val="en-US" w:eastAsia="fr-FR"/>
              </w:rPr>
            </w:pPr>
            <w:r w:rsidRPr="00156C92">
              <w:rPr>
                <w:sz w:val="20"/>
                <w:lang w:val="en-US" w:eastAsia="fr-FR"/>
              </w:rPr>
              <w:t>CPT</w:t>
            </w:r>
          </w:p>
          <w:p w14:paraId="7A89BE4A" w14:textId="77777777" w:rsidR="001E56D0" w:rsidRPr="00156C92" w:rsidRDefault="00000000" w:rsidP="001E56D0">
            <w:pPr>
              <w:keepNext/>
              <w:keepLines/>
              <w:spacing w:line="240" w:lineRule="auto"/>
              <w:ind w:right="57"/>
              <w:cnfStyle w:val="000000100000" w:firstRow="0" w:lastRow="0" w:firstColumn="0" w:lastColumn="0" w:oddVBand="0" w:evenVBand="0" w:oddHBand="1" w:evenHBand="0" w:firstRowFirstColumn="0" w:firstRowLastColumn="0" w:lastRowFirstColumn="0" w:lastRowLastColumn="0"/>
              <w:rPr>
                <w:sz w:val="20"/>
                <w:lang w:val="en-US" w:eastAsia="fr-FR"/>
              </w:rPr>
            </w:pPr>
            <w:hyperlink r:id="rId12" w:history="1">
              <w:r w:rsidR="001E56D0" w:rsidRPr="00156C92">
                <w:rPr>
                  <w:color w:val="0000FF"/>
                  <w:sz w:val="20"/>
                  <w:u w:val="single"/>
                  <w:lang w:val="en-US" w:eastAsia="fr-FR"/>
                </w:rPr>
                <w:t>anicet.zame@afreetech.com</w:t>
              </w:r>
            </w:hyperlink>
            <w:r w:rsidR="001E56D0" w:rsidRPr="00156C92">
              <w:rPr>
                <w:sz w:val="20"/>
                <w:lang w:val="en-US" w:eastAsia="fr-FR"/>
              </w:rPr>
              <w:t xml:space="preserve"> </w:t>
            </w:r>
          </w:p>
        </w:tc>
        <w:tc>
          <w:tcPr>
            <w:tcW w:w="7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5610F3" w14:textId="77777777" w:rsidR="001E56D0" w:rsidRPr="00156C92" w:rsidRDefault="001E56D0" w:rsidP="001E56D0">
            <w:pPr>
              <w:keepNext/>
              <w:keepLines/>
              <w:spacing w:before="60" w:after="60" w:line="240" w:lineRule="auto"/>
              <w:ind w:left="57" w:right="57"/>
              <w:jc w:val="center"/>
              <w:cnfStyle w:val="000000100000" w:firstRow="0" w:lastRow="0" w:firstColumn="0" w:lastColumn="0" w:oddVBand="0" w:evenVBand="0" w:oddHBand="1" w:evenHBand="0" w:firstRowFirstColumn="0" w:firstRowLastColumn="0" w:lastRowFirstColumn="0" w:lastRowLastColumn="0"/>
              <w:rPr>
                <w:sz w:val="20"/>
                <w:lang w:val="en-US" w:eastAsia="fr-FR"/>
              </w:rPr>
            </w:pPr>
          </w:p>
        </w:tc>
        <w:tc>
          <w:tcPr>
            <w:tcW w:w="1355" w:type="pct"/>
            <w:tcBorders>
              <w:top w:val="single" w:sz="4" w:space="0" w:color="auto"/>
              <w:left w:val="single" w:sz="4" w:space="0" w:color="auto"/>
              <w:bottom w:val="single" w:sz="4" w:space="0" w:color="auto"/>
              <w:right w:val="single" w:sz="4" w:space="0" w:color="auto"/>
            </w:tcBorders>
            <w:shd w:val="clear" w:color="auto" w:fill="auto"/>
          </w:tcPr>
          <w:p w14:paraId="2DD4FBB1" w14:textId="77777777" w:rsidR="001E56D0" w:rsidRPr="00156C92" w:rsidRDefault="001E56D0" w:rsidP="001E56D0">
            <w:pPr>
              <w:keepNext/>
              <w:keepLines/>
              <w:spacing w:before="60" w:after="60" w:line="240" w:lineRule="auto"/>
              <w:ind w:left="57" w:right="57"/>
              <w:jc w:val="center"/>
              <w:cnfStyle w:val="000000100000" w:firstRow="0" w:lastRow="0" w:firstColumn="0" w:lastColumn="0" w:oddVBand="0" w:evenVBand="0" w:oddHBand="1" w:evenHBand="0" w:firstRowFirstColumn="0" w:firstRowLastColumn="0" w:lastRowFirstColumn="0" w:lastRowLastColumn="0"/>
              <w:rPr>
                <w:noProof/>
                <w:lang w:val="en-US" w:eastAsia="fr-FR"/>
              </w:rPr>
            </w:pPr>
          </w:p>
        </w:tc>
      </w:tr>
      <w:tr w:rsidR="001E56D0" w:rsidRPr="001E56D0" w14:paraId="27736967" w14:textId="77777777" w:rsidTr="00A35EEC">
        <w:tc>
          <w:tcPr>
            <w:cnfStyle w:val="001000000000" w:firstRow="0" w:lastRow="0" w:firstColumn="1" w:lastColumn="0" w:oddVBand="0" w:evenVBand="0" w:oddHBand="0" w:evenHBand="0" w:firstRowFirstColumn="0" w:firstRowLastColumn="0" w:lastRowFirstColumn="0" w:lastRowLastColumn="0"/>
            <w:tcW w:w="812" w:type="pct"/>
            <w:tcBorders>
              <w:top w:val="single" w:sz="4" w:space="0" w:color="FFFFFF" w:themeColor="background1"/>
              <w:right w:val="single" w:sz="4" w:space="0" w:color="FFFFFF" w:themeColor="background1"/>
            </w:tcBorders>
            <w:shd w:val="clear" w:color="auto" w:fill="2E74B5" w:themeFill="accent1" w:themeFillShade="BF"/>
            <w:hideMark/>
          </w:tcPr>
          <w:p w14:paraId="4CB2A612" w14:textId="77777777" w:rsidR="001E56D0" w:rsidRPr="001E56D0" w:rsidRDefault="001E56D0" w:rsidP="001E56D0">
            <w:pPr>
              <w:keepNext/>
              <w:keepLines/>
              <w:spacing w:before="60" w:after="60" w:line="240" w:lineRule="auto"/>
              <w:ind w:left="57" w:right="57"/>
              <w:jc w:val="center"/>
              <w:rPr>
                <w:lang w:eastAsia="fr-FR"/>
              </w:rPr>
            </w:pPr>
            <w:r w:rsidRPr="001E56D0">
              <w:rPr>
                <w:lang w:eastAsia="fr-FR"/>
              </w:rPr>
              <w:t xml:space="preserve">Approbateur </w:t>
            </w:r>
          </w:p>
        </w:tc>
        <w:tc>
          <w:tcPr>
            <w:tcW w:w="21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99EE15" w14:textId="77777777" w:rsidR="001E56D0" w:rsidRPr="001E56D0" w:rsidRDefault="001E56D0" w:rsidP="001E56D0">
            <w:pPr>
              <w:keepNext/>
              <w:keepLines/>
              <w:spacing w:line="240" w:lineRule="auto"/>
              <w:ind w:right="57"/>
              <w:cnfStyle w:val="000000000000" w:firstRow="0" w:lastRow="0" w:firstColumn="0" w:lastColumn="0" w:oddVBand="0" w:evenVBand="0" w:oddHBand="0" w:evenHBand="0" w:firstRowFirstColumn="0" w:firstRowLastColumn="0" w:lastRowFirstColumn="0" w:lastRowLastColumn="0"/>
              <w:rPr>
                <w:sz w:val="20"/>
                <w:lang w:eastAsia="fr-FR"/>
              </w:rPr>
            </w:pPr>
            <w:r w:rsidRPr="001E56D0">
              <w:rPr>
                <w:sz w:val="20"/>
                <w:lang w:eastAsia="fr-FR"/>
              </w:rPr>
              <w:t xml:space="preserve">Bertille TAGNE </w:t>
            </w:r>
            <w:proofErr w:type="spellStart"/>
            <w:r w:rsidRPr="001E56D0">
              <w:rPr>
                <w:sz w:val="20"/>
                <w:lang w:eastAsia="fr-FR"/>
              </w:rPr>
              <w:t>epse</w:t>
            </w:r>
            <w:proofErr w:type="spellEnd"/>
            <w:r w:rsidRPr="001E56D0">
              <w:rPr>
                <w:sz w:val="20"/>
                <w:lang w:eastAsia="fr-FR"/>
              </w:rPr>
              <w:t xml:space="preserve"> KAMGA</w:t>
            </w:r>
          </w:p>
          <w:p w14:paraId="384F8AE6" w14:textId="77777777" w:rsidR="001E56D0" w:rsidRPr="001E56D0" w:rsidRDefault="001E56D0" w:rsidP="001E56D0">
            <w:pPr>
              <w:keepNext/>
              <w:keepLines/>
              <w:spacing w:line="240" w:lineRule="auto"/>
              <w:ind w:right="57"/>
              <w:cnfStyle w:val="000000000000" w:firstRow="0" w:lastRow="0" w:firstColumn="0" w:lastColumn="0" w:oddVBand="0" w:evenVBand="0" w:oddHBand="0" w:evenHBand="0" w:firstRowFirstColumn="0" w:firstRowLastColumn="0" w:lastRowFirstColumn="0" w:lastRowLastColumn="0"/>
              <w:rPr>
                <w:sz w:val="20"/>
                <w:lang w:eastAsia="fr-FR"/>
              </w:rPr>
            </w:pPr>
            <w:r w:rsidRPr="001E56D0">
              <w:rPr>
                <w:sz w:val="20"/>
                <w:lang w:eastAsia="fr-FR"/>
              </w:rPr>
              <w:t>Chef de projet</w:t>
            </w:r>
          </w:p>
          <w:p w14:paraId="5E90695A" w14:textId="77777777" w:rsidR="001E56D0" w:rsidRPr="001E56D0" w:rsidRDefault="001E56D0" w:rsidP="001E56D0">
            <w:pPr>
              <w:keepNext/>
              <w:keepLines/>
              <w:spacing w:line="240" w:lineRule="auto"/>
              <w:ind w:right="57"/>
              <w:cnfStyle w:val="000000000000" w:firstRow="0" w:lastRow="0" w:firstColumn="0" w:lastColumn="0" w:oddVBand="0" w:evenVBand="0" w:oddHBand="0" w:evenHBand="0" w:firstRowFirstColumn="0" w:firstRowLastColumn="0" w:lastRowFirstColumn="0" w:lastRowLastColumn="0"/>
              <w:rPr>
                <w:sz w:val="20"/>
                <w:lang w:eastAsia="fr-FR"/>
              </w:rPr>
            </w:pPr>
            <w:r w:rsidRPr="001E56D0">
              <w:rPr>
                <w:color w:val="0000FF"/>
                <w:sz w:val="20"/>
                <w:u w:val="single"/>
              </w:rPr>
              <w:t>bertille.tagne@afreetech.com</w:t>
            </w:r>
          </w:p>
        </w:tc>
        <w:tc>
          <w:tcPr>
            <w:tcW w:w="7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268CB1" w14:textId="77777777" w:rsidR="001E56D0" w:rsidRPr="001E56D0" w:rsidRDefault="001E56D0" w:rsidP="001E56D0">
            <w:pPr>
              <w:keepNext/>
              <w:keepLines/>
              <w:spacing w:before="60" w:after="60" w:line="240" w:lineRule="auto"/>
              <w:ind w:left="57" w:right="57"/>
              <w:jc w:val="center"/>
              <w:cnfStyle w:val="000000000000" w:firstRow="0" w:lastRow="0" w:firstColumn="0" w:lastColumn="0" w:oddVBand="0" w:evenVBand="0" w:oddHBand="0" w:evenHBand="0" w:firstRowFirstColumn="0" w:firstRowLastColumn="0" w:lastRowFirstColumn="0" w:lastRowLastColumn="0"/>
              <w:rPr>
                <w:sz w:val="20"/>
                <w:lang w:eastAsia="fr-FR"/>
              </w:rPr>
            </w:pPr>
          </w:p>
        </w:tc>
        <w:tc>
          <w:tcPr>
            <w:tcW w:w="1355" w:type="pct"/>
            <w:tcBorders>
              <w:top w:val="single" w:sz="4" w:space="0" w:color="auto"/>
              <w:left w:val="single" w:sz="4" w:space="0" w:color="auto"/>
              <w:bottom w:val="single" w:sz="4" w:space="0" w:color="auto"/>
              <w:right w:val="single" w:sz="4" w:space="0" w:color="auto"/>
            </w:tcBorders>
            <w:shd w:val="clear" w:color="auto" w:fill="auto"/>
          </w:tcPr>
          <w:p w14:paraId="12F04AD4" w14:textId="77777777" w:rsidR="001E56D0" w:rsidRPr="001E56D0" w:rsidRDefault="001E56D0" w:rsidP="001E56D0">
            <w:pPr>
              <w:keepNext/>
              <w:keepLines/>
              <w:spacing w:before="60" w:after="60" w:line="240" w:lineRule="auto"/>
              <w:ind w:left="57" w:right="57"/>
              <w:jc w:val="center"/>
              <w:cnfStyle w:val="000000000000" w:firstRow="0" w:lastRow="0" w:firstColumn="0" w:lastColumn="0" w:oddVBand="0" w:evenVBand="0" w:oddHBand="0" w:evenHBand="0" w:firstRowFirstColumn="0" w:firstRowLastColumn="0" w:lastRowFirstColumn="0" w:lastRowLastColumn="0"/>
              <w:rPr>
                <w:noProof/>
                <w:lang w:eastAsia="fr-FR"/>
              </w:rPr>
            </w:pPr>
          </w:p>
        </w:tc>
      </w:tr>
    </w:tbl>
    <w:p w14:paraId="119F6BB6" w14:textId="77777777" w:rsidR="001E56D0" w:rsidRPr="001E56D0" w:rsidRDefault="001E56D0" w:rsidP="001E56D0"/>
    <w:tbl>
      <w:tblPr>
        <w:tblStyle w:val="TableauGrille4-Accentuation5"/>
        <w:tblW w:w="5000" w:type="pct"/>
        <w:tblLayout w:type="fixed"/>
        <w:tblLook w:val="04A0" w:firstRow="1" w:lastRow="0" w:firstColumn="1" w:lastColumn="0" w:noHBand="0" w:noVBand="1"/>
      </w:tblPr>
      <w:tblGrid>
        <w:gridCol w:w="2109"/>
        <w:gridCol w:w="3067"/>
        <w:gridCol w:w="1510"/>
        <w:gridCol w:w="1097"/>
        <w:gridCol w:w="2298"/>
      </w:tblGrid>
      <w:tr w:rsidR="001E56D0" w:rsidRPr="001E56D0" w14:paraId="484CC869" w14:textId="77777777" w:rsidTr="00A35E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2BF3F00C" w14:textId="77777777" w:rsidR="001E56D0" w:rsidRPr="001E56D0" w:rsidRDefault="001E56D0" w:rsidP="001E56D0">
            <w:pPr>
              <w:jc w:val="center"/>
            </w:pPr>
            <w:r w:rsidRPr="001E56D0">
              <w:t>Références</w:t>
            </w:r>
          </w:p>
        </w:tc>
      </w:tr>
      <w:tr w:rsidR="001E56D0" w:rsidRPr="001E56D0" w14:paraId="1EF246F5" w14:textId="77777777" w:rsidTr="00A35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44B14BFF" w14:textId="77777777" w:rsidR="001E56D0" w:rsidRPr="001E56D0" w:rsidRDefault="001E56D0" w:rsidP="001E56D0">
            <w:pPr>
              <w:spacing w:before="60" w:after="60" w:line="240" w:lineRule="auto"/>
              <w:jc w:val="center"/>
              <w:rPr>
                <w:i/>
                <w:color w:val="000000" w:themeColor="text1"/>
                <w:sz w:val="22"/>
              </w:rPr>
            </w:pPr>
            <w:r w:rsidRPr="001E56D0">
              <w:rPr>
                <w:i/>
                <w:color w:val="000000" w:themeColor="text1"/>
                <w:sz w:val="22"/>
              </w:rPr>
              <w:t>Titre du document</w:t>
            </w:r>
          </w:p>
        </w:tc>
        <w:tc>
          <w:tcPr>
            <w:tcW w:w="1521" w:type="pct"/>
          </w:tcPr>
          <w:p w14:paraId="60BD4608" w14:textId="77777777" w:rsidR="001E56D0" w:rsidRPr="001E56D0" w:rsidRDefault="001E56D0" w:rsidP="001E56D0">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i/>
                <w:color w:val="000000" w:themeColor="text1"/>
                <w:sz w:val="22"/>
              </w:rPr>
            </w:pPr>
            <w:r w:rsidRPr="001E56D0">
              <w:rPr>
                <w:b/>
                <w:i/>
                <w:color w:val="000000" w:themeColor="text1"/>
                <w:sz w:val="22"/>
              </w:rPr>
              <w:t>Description</w:t>
            </w:r>
          </w:p>
        </w:tc>
        <w:tc>
          <w:tcPr>
            <w:tcW w:w="749" w:type="pct"/>
          </w:tcPr>
          <w:p w14:paraId="58349D49" w14:textId="77777777" w:rsidR="001E56D0" w:rsidRPr="001E56D0" w:rsidRDefault="001E56D0" w:rsidP="001E56D0">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i/>
                <w:color w:val="000000" w:themeColor="text1"/>
                <w:sz w:val="22"/>
              </w:rPr>
            </w:pPr>
            <w:r w:rsidRPr="001E56D0">
              <w:rPr>
                <w:b/>
                <w:i/>
                <w:color w:val="000000" w:themeColor="text1"/>
                <w:sz w:val="22"/>
              </w:rPr>
              <w:t>Rédacteur / Propriétaire</w:t>
            </w:r>
          </w:p>
        </w:tc>
        <w:tc>
          <w:tcPr>
            <w:tcW w:w="544" w:type="pct"/>
          </w:tcPr>
          <w:p w14:paraId="7582E770" w14:textId="77777777" w:rsidR="001E56D0" w:rsidRPr="001E56D0" w:rsidRDefault="001E56D0" w:rsidP="001E56D0">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i/>
                <w:color w:val="000000" w:themeColor="text1"/>
                <w:sz w:val="22"/>
              </w:rPr>
            </w:pPr>
            <w:r w:rsidRPr="001E56D0">
              <w:rPr>
                <w:b/>
                <w:i/>
                <w:color w:val="000000" w:themeColor="text1"/>
                <w:sz w:val="22"/>
              </w:rPr>
              <w:t>version</w:t>
            </w:r>
          </w:p>
        </w:tc>
        <w:tc>
          <w:tcPr>
            <w:tcW w:w="1140" w:type="pct"/>
          </w:tcPr>
          <w:p w14:paraId="39F59F6F" w14:textId="77777777" w:rsidR="001E56D0" w:rsidRPr="001E56D0" w:rsidRDefault="001E56D0" w:rsidP="001E56D0">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i/>
                <w:color w:val="000000" w:themeColor="text1"/>
                <w:sz w:val="22"/>
              </w:rPr>
            </w:pPr>
            <w:r w:rsidRPr="001E56D0">
              <w:rPr>
                <w:b/>
                <w:i/>
                <w:color w:val="000000" w:themeColor="text1"/>
                <w:sz w:val="22"/>
              </w:rPr>
              <w:t>Nom du document</w:t>
            </w:r>
          </w:p>
        </w:tc>
      </w:tr>
      <w:tr w:rsidR="001E56D0" w:rsidRPr="001E56D0" w14:paraId="72B151AB" w14:textId="77777777" w:rsidTr="00A35EEC">
        <w:tc>
          <w:tcPr>
            <w:cnfStyle w:val="001000000000" w:firstRow="0" w:lastRow="0" w:firstColumn="1" w:lastColumn="0" w:oddVBand="0" w:evenVBand="0" w:oddHBand="0" w:evenHBand="0" w:firstRowFirstColumn="0" w:firstRowLastColumn="0" w:lastRowFirstColumn="0" w:lastRowLastColumn="0"/>
            <w:tcW w:w="1046" w:type="pct"/>
          </w:tcPr>
          <w:p w14:paraId="4F98F27B" w14:textId="77777777" w:rsidR="001E56D0" w:rsidRPr="001E56D0" w:rsidRDefault="001E56D0" w:rsidP="001E56D0">
            <w:pPr>
              <w:spacing w:line="240" w:lineRule="auto"/>
              <w:jc w:val="center"/>
              <w:rPr>
                <w:sz w:val="20"/>
              </w:rPr>
            </w:pPr>
            <w:r w:rsidRPr="001E56D0">
              <w:rPr>
                <w:sz w:val="20"/>
              </w:rPr>
              <w:t>Terme de référence</w:t>
            </w:r>
          </w:p>
        </w:tc>
        <w:tc>
          <w:tcPr>
            <w:tcW w:w="1521" w:type="pct"/>
          </w:tcPr>
          <w:p w14:paraId="399B2B7B" w14:textId="77777777" w:rsidR="001E56D0" w:rsidRPr="001E56D0" w:rsidRDefault="001E56D0" w:rsidP="001E56D0">
            <w:pPr>
              <w:spacing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E56D0">
              <w:rPr>
                <w:sz w:val="20"/>
              </w:rPr>
              <w:t>Ce document décrit les objectifs, les attentes, et les modalités d’exécution du projet servant de guide pour toutes les parties impliquées.</w:t>
            </w:r>
          </w:p>
        </w:tc>
        <w:tc>
          <w:tcPr>
            <w:tcW w:w="749" w:type="pct"/>
          </w:tcPr>
          <w:p w14:paraId="10DFDC83" w14:textId="77777777" w:rsidR="001E56D0" w:rsidRPr="001E56D0" w:rsidRDefault="001E56D0" w:rsidP="001E56D0">
            <w:pPr>
              <w:spacing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E56D0">
              <w:rPr>
                <w:sz w:val="20"/>
              </w:rPr>
              <w:t>CUY</w:t>
            </w:r>
          </w:p>
          <w:p w14:paraId="771B445C" w14:textId="77777777" w:rsidR="001E56D0" w:rsidRPr="001E56D0" w:rsidRDefault="001E56D0" w:rsidP="001E56D0">
            <w:pPr>
              <w:jc w:val="center"/>
              <w:cnfStyle w:val="000000000000" w:firstRow="0" w:lastRow="0" w:firstColumn="0" w:lastColumn="0" w:oddVBand="0" w:evenVBand="0" w:oddHBand="0" w:evenHBand="0" w:firstRowFirstColumn="0" w:firstRowLastColumn="0" w:lastRowFirstColumn="0" w:lastRowLastColumn="0"/>
            </w:pPr>
          </w:p>
        </w:tc>
        <w:tc>
          <w:tcPr>
            <w:tcW w:w="544" w:type="pct"/>
          </w:tcPr>
          <w:p w14:paraId="6C1A7528" w14:textId="77777777" w:rsidR="001E56D0" w:rsidRPr="001E56D0" w:rsidRDefault="001E56D0" w:rsidP="001E56D0">
            <w:pPr>
              <w:spacing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E56D0">
              <w:rPr>
                <w:sz w:val="20"/>
              </w:rPr>
              <w:t xml:space="preserve">V1 </w:t>
            </w:r>
          </w:p>
        </w:tc>
        <w:tc>
          <w:tcPr>
            <w:tcW w:w="1140" w:type="pct"/>
          </w:tcPr>
          <w:p w14:paraId="4E0D638F" w14:textId="77777777" w:rsidR="001E56D0" w:rsidRPr="001E56D0" w:rsidRDefault="001E56D0" w:rsidP="001E56D0">
            <w:pPr>
              <w:spacing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E56D0">
              <w:rPr>
                <w:sz w:val="20"/>
              </w:rPr>
              <w:t>AFT-DAF-CUY- APPLICATION SUIVI RECETTES-TDR.pdf</w:t>
            </w:r>
          </w:p>
        </w:tc>
      </w:tr>
      <w:tr w:rsidR="000B1050" w:rsidRPr="001E56D0" w14:paraId="2EC71FA2" w14:textId="77777777" w:rsidTr="00A35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14:paraId="1796FC78" w14:textId="77777777" w:rsidR="000B1050" w:rsidRPr="001E56D0" w:rsidRDefault="000B1050" w:rsidP="001E56D0">
            <w:pPr>
              <w:spacing w:line="240" w:lineRule="auto"/>
              <w:jc w:val="center"/>
              <w:rPr>
                <w:sz w:val="20"/>
              </w:rPr>
            </w:pPr>
            <w:r>
              <w:rPr>
                <w:sz w:val="20"/>
              </w:rPr>
              <w:t xml:space="preserve">Cahier des charges </w:t>
            </w:r>
          </w:p>
        </w:tc>
        <w:tc>
          <w:tcPr>
            <w:tcW w:w="1521" w:type="pct"/>
          </w:tcPr>
          <w:p w14:paraId="16603813" w14:textId="77777777" w:rsidR="000B1050" w:rsidRPr="001E56D0" w:rsidRDefault="000B1050" w:rsidP="001E56D0">
            <w:pPr>
              <w:spacing w:line="240" w:lineRule="auto"/>
              <w:jc w:val="center"/>
              <w:cnfStyle w:val="000000100000" w:firstRow="0" w:lastRow="0" w:firstColumn="0" w:lastColumn="0" w:oddVBand="0" w:evenVBand="0" w:oddHBand="1" w:evenHBand="0" w:firstRowFirstColumn="0" w:firstRowLastColumn="0" w:lastRowFirstColumn="0" w:lastRowLastColumn="0"/>
              <w:rPr>
                <w:sz w:val="20"/>
              </w:rPr>
            </w:pPr>
          </w:p>
        </w:tc>
        <w:tc>
          <w:tcPr>
            <w:tcW w:w="749" w:type="pct"/>
          </w:tcPr>
          <w:p w14:paraId="0453F863" w14:textId="77777777" w:rsidR="000B1050" w:rsidRPr="001E56D0" w:rsidRDefault="000B1050" w:rsidP="001E56D0">
            <w:pPr>
              <w:spacing w:line="240" w:lineRule="auto"/>
              <w:jc w:val="center"/>
              <w:cnfStyle w:val="000000100000" w:firstRow="0" w:lastRow="0" w:firstColumn="0" w:lastColumn="0" w:oddVBand="0" w:evenVBand="0" w:oddHBand="1" w:evenHBand="0" w:firstRowFirstColumn="0" w:firstRowLastColumn="0" w:lastRowFirstColumn="0" w:lastRowLastColumn="0"/>
              <w:rPr>
                <w:sz w:val="20"/>
              </w:rPr>
            </w:pPr>
            <w:r>
              <w:rPr>
                <w:sz w:val="20"/>
              </w:rPr>
              <w:t>CUY</w:t>
            </w:r>
          </w:p>
        </w:tc>
        <w:tc>
          <w:tcPr>
            <w:tcW w:w="544" w:type="pct"/>
          </w:tcPr>
          <w:p w14:paraId="246CAC62" w14:textId="77777777" w:rsidR="000B1050" w:rsidRPr="001E56D0" w:rsidRDefault="000B1050" w:rsidP="001E56D0">
            <w:pPr>
              <w:spacing w:line="240" w:lineRule="auto"/>
              <w:jc w:val="center"/>
              <w:cnfStyle w:val="000000100000" w:firstRow="0" w:lastRow="0" w:firstColumn="0" w:lastColumn="0" w:oddVBand="0" w:evenVBand="0" w:oddHBand="1" w:evenHBand="0" w:firstRowFirstColumn="0" w:firstRowLastColumn="0" w:lastRowFirstColumn="0" w:lastRowLastColumn="0"/>
              <w:rPr>
                <w:sz w:val="20"/>
              </w:rPr>
            </w:pPr>
            <w:r>
              <w:rPr>
                <w:sz w:val="20"/>
              </w:rPr>
              <w:t>V1</w:t>
            </w:r>
          </w:p>
        </w:tc>
        <w:tc>
          <w:tcPr>
            <w:tcW w:w="1140" w:type="pct"/>
          </w:tcPr>
          <w:p w14:paraId="781DEAD7" w14:textId="77777777" w:rsidR="000B1050" w:rsidRPr="001E56D0" w:rsidRDefault="000B1050" w:rsidP="001E56D0">
            <w:pPr>
              <w:spacing w:line="240" w:lineRule="auto"/>
              <w:jc w:val="center"/>
              <w:cnfStyle w:val="000000100000" w:firstRow="0" w:lastRow="0" w:firstColumn="0" w:lastColumn="0" w:oddVBand="0" w:evenVBand="0" w:oddHBand="1" w:evenHBand="0" w:firstRowFirstColumn="0" w:firstRowLastColumn="0" w:lastRowFirstColumn="0" w:lastRowLastColumn="0"/>
              <w:rPr>
                <w:sz w:val="20"/>
              </w:rPr>
            </w:pPr>
          </w:p>
        </w:tc>
      </w:tr>
    </w:tbl>
    <w:p w14:paraId="2815687D" w14:textId="77777777" w:rsidR="001E56D0" w:rsidRPr="001E56D0" w:rsidRDefault="001E56D0" w:rsidP="001E56D0"/>
    <w:tbl>
      <w:tblPr>
        <w:tblStyle w:val="TableauGrille4-Accentuation5"/>
        <w:tblW w:w="5000" w:type="pct"/>
        <w:tblLook w:val="04A0" w:firstRow="1" w:lastRow="0" w:firstColumn="1" w:lastColumn="0" w:noHBand="0" w:noVBand="1"/>
      </w:tblPr>
      <w:tblGrid>
        <w:gridCol w:w="988"/>
        <w:gridCol w:w="1351"/>
        <w:gridCol w:w="1766"/>
        <w:gridCol w:w="853"/>
        <w:gridCol w:w="5123"/>
      </w:tblGrid>
      <w:tr w:rsidR="001E56D0" w:rsidRPr="001E56D0" w14:paraId="00E2F8DA" w14:textId="77777777" w:rsidTr="00A35E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585646B2" w14:textId="77777777" w:rsidR="001E56D0" w:rsidRPr="001E56D0" w:rsidRDefault="001E56D0" w:rsidP="001E56D0">
            <w:pPr>
              <w:jc w:val="center"/>
            </w:pPr>
            <w:r w:rsidRPr="001E56D0">
              <w:t>Suivi des versions</w:t>
            </w:r>
          </w:p>
        </w:tc>
      </w:tr>
      <w:tr w:rsidR="001E56D0" w:rsidRPr="001E56D0" w14:paraId="18A4A8BC" w14:textId="77777777" w:rsidTr="00A35E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0" w:type="pct"/>
          </w:tcPr>
          <w:p w14:paraId="1E718309" w14:textId="77777777" w:rsidR="001E56D0" w:rsidRPr="001E56D0" w:rsidRDefault="001E56D0" w:rsidP="001E56D0">
            <w:pPr>
              <w:spacing w:before="60" w:after="60" w:line="240" w:lineRule="auto"/>
              <w:jc w:val="center"/>
              <w:rPr>
                <w:i/>
                <w:sz w:val="22"/>
              </w:rPr>
            </w:pPr>
            <w:r w:rsidRPr="001E56D0">
              <w:rPr>
                <w:i/>
                <w:sz w:val="22"/>
              </w:rPr>
              <w:t>Version</w:t>
            </w:r>
          </w:p>
        </w:tc>
        <w:tc>
          <w:tcPr>
            <w:tcW w:w="670" w:type="pct"/>
          </w:tcPr>
          <w:p w14:paraId="03BCC0D3" w14:textId="77777777" w:rsidR="001E56D0" w:rsidRPr="001E56D0" w:rsidRDefault="001E56D0" w:rsidP="001E56D0">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i/>
                <w:sz w:val="22"/>
              </w:rPr>
            </w:pPr>
            <w:r w:rsidRPr="001E56D0">
              <w:rPr>
                <w:b/>
                <w:i/>
                <w:sz w:val="22"/>
              </w:rPr>
              <w:t>Date</w:t>
            </w:r>
          </w:p>
        </w:tc>
        <w:tc>
          <w:tcPr>
            <w:tcW w:w="876" w:type="pct"/>
          </w:tcPr>
          <w:p w14:paraId="7B3E0161" w14:textId="77777777" w:rsidR="001E56D0" w:rsidRPr="001E56D0" w:rsidRDefault="001E56D0" w:rsidP="001E56D0">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i/>
                <w:sz w:val="22"/>
              </w:rPr>
            </w:pPr>
            <w:r w:rsidRPr="001E56D0">
              <w:rPr>
                <w:b/>
                <w:i/>
                <w:sz w:val="22"/>
              </w:rPr>
              <w:t>Statut</w:t>
            </w:r>
          </w:p>
        </w:tc>
        <w:tc>
          <w:tcPr>
            <w:tcW w:w="423" w:type="pct"/>
          </w:tcPr>
          <w:p w14:paraId="14C7DA91" w14:textId="77777777" w:rsidR="001E56D0" w:rsidRPr="001E56D0" w:rsidRDefault="001E56D0" w:rsidP="001E56D0">
            <w:pPr>
              <w:spacing w:before="60" w:after="60" w:line="240" w:lineRule="auto"/>
              <w:jc w:val="center"/>
              <w:cnfStyle w:val="000000100000" w:firstRow="0" w:lastRow="0" w:firstColumn="0" w:lastColumn="0" w:oddVBand="0" w:evenVBand="0" w:oddHBand="1" w:evenHBand="0" w:firstRowFirstColumn="0" w:firstRowLastColumn="0" w:lastRowFirstColumn="0" w:lastRowLastColumn="0"/>
              <w:rPr>
                <w:b/>
                <w:i/>
                <w:sz w:val="22"/>
              </w:rPr>
            </w:pPr>
            <w:r w:rsidRPr="001E56D0">
              <w:rPr>
                <w:b/>
                <w:i/>
                <w:sz w:val="22"/>
              </w:rPr>
              <w:t>Auteur</w:t>
            </w:r>
          </w:p>
        </w:tc>
        <w:tc>
          <w:tcPr>
            <w:tcW w:w="2541" w:type="pct"/>
          </w:tcPr>
          <w:p w14:paraId="5218B355" w14:textId="77777777" w:rsidR="001E56D0" w:rsidRPr="001E56D0" w:rsidRDefault="001E56D0" w:rsidP="001E56D0">
            <w:pPr>
              <w:spacing w:line="240" w:lineRule="auto"/>
              <w:jc w:val="center"/>
              <w:cnfStyle w:val="000000100000" w:firstRow="0" w:lastRow="0" w:firstColumn="0" w:lastColumn="0" w:oddVBand="0" w:evenVBand="0" w:oddHBand="1" w:evenHBand="0" w:firstRowFirstColumn="0" w:firstRowLastColumn="0" w:lastRowFirstColumn="0" w:lastRowLastColumn="0"/>
              <w:rPr>
                <w:b/>
                <w:i/>
              </w:rPr>
            </w:pPr>
            <w:r w:rsidRPr="001E56D0">
              <w:rPr>
                <w:b/>
                <w:i/>
              </w:rPr>
              <w:t>Nature de la modification</w:t>
            </w:r>
          </w:p>
        </w:tc>
      </w:tr>
      <w:tr w:rsidR="001E56D0" w:rsidRPr="001E56D0" w14:paraId="119405AA" w14:textId="77777777" w:rsidTr="00A35EEC">
        <w:tc>
          <w:tcPr>
            <w:cnfStyle w:val="001000000000" w:firstRow="0" w:lastRow="0" w:firstColumn="1" w:lastColumn="0" w:oddVBand="0" w:evenVBand="0" w:oddHBand="0" w:evenHBand="0" w:firstRowFirstColumn="0" w:firstRowLastColumn="0" w:lastRowFirstColumn="0" w:lastRowLastColumn="0"/>
            <w:tcW w:w="490" w:type="pct"/>
          </w:tcPr>
          <w:p w14:paraId="7FE9FA80" w14:textId="77777777" w:rsidR="001E56D0" w:rsidRPr="001E56D0" w:rsidRDefault="001E56D0" w:rsidP="001E56D0">
            <w:pPr>
              <w:spacing w:line="240" w:lineRule="auto"/>
              <w:jc w:val="center"/>
              <w:rPr>
                <w:sz w:val="20"/>
              </w:rPr>
            </w:pPr>
            <w:r w:rsidRPr="001E56D0">
              <w:rPr>
                <w:sz w:val="20"/>
              </w:rPr>
              <w:t>0.1</w:t>
            </w:r>
          </w:p>
        </w:tc>
        <w:tc>
          <w:tcPr>
            <w:tcW w:w="670" w:type="pct"/>
          </w:tcPr>
          <w:p w14:paraId="4E3C0845" w14:textId="77777777" w:rsidR="001E56D0" w:rsidRPr="001E56D0" w:rsidRDefault="001E56D0" w:rsidP="001E56D0">
            <w:pPr>
              <w:spacing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E56D0">
              <w:rPr>
                <w:sz w:val="20"/>
              </w:rPr>
              <w:t>21/12/2024</w:t>
            </w:r>
          </w:p>
        </w:tc>
        <w:tc>
          <w:tcPr>
            <w:tcW w:w="876" w:type="pct"/>
          </w:tcPr>
          <w:p w14:paraId="70161DFF" w14:textId="77777777" w:rsidR="001E56D0" w:rsidRPr="001E56D0" w:rsidRDefault="001E56D0" w:rsidP="001E56D0">
            <w:pPr>
              <w:spacing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E56D0">
              <w:rPr>
                <w:sz w:val="20"/>
              </w:rPr>
              <w:t>création</w:t>
            </w:r>
          </w:p>
        </w:tc>
        <w:tc>
          <w:tcPr>
            <w:tcW w:w="423" w:type="pct"/>
          </w:tcPr>
          <w:p w14:paraId="1B89C529" w14:textId="77777777" w:rsidR="001E56D0" w:rsidRPr="001E56D0" w:rsidRDefault="001E56D0" w:rsidP="001E56D0">
            <w:pPr>
              <w:spacing w:line="240" w:lineRule="auto"/>
              <w:jc w:val="center"/>
              <w:cnfStyle w:val="000000000000" w:firstRow="0" w:lastRow="0" w:firstColumn="0" w:lastColumn="0" w:oddVBand="0" w:evenVBand="0" w:oddHBand="0" w:evenHBand="0" w:firstRowFirstColumn="0" w:firstRowLastColumn="0" w:lastRowFirstColumn="0" w:lastRowLastColumn="0"/>
              <w:rPr>
                <w:sz w:val="20"/>
              </w:rPr>
            </w:pPr>
            <w:r w:rsidRPr="001E56D0">
              <w:rPr>
                <w:sz w:val="20"/>
              </w:rPr>
              <w:t>FBE</w:t>
            </w:r>
          </w:p>
        </w:tc>
        <w:tc>
          <w:tcPr>
            <w:tcW w:w="2541" w:type="pct"/>
          </w:tcPr>
          <w:p w14:paraId="0F5D83C0" w14:textId="77777777" w:rsidR="001E56D0" w:rsidRPr="001E56D0" w:rsidRDefault="001E56D0" w:rsidP="001E56D0">
            <w:pPr>
              <w:spacing w:line="240" w:lineRule="auto"/>
              <w:cnfStyle w:val="000000000000" w:firstRow="0" w:lastRow="0" w:firstColumn="0" w:lastColumn="0" w:oddVBand="0" w:evenVBand="0" w:oddHBand="0" w:evenHBand="0" w:firstRowFirstColumn="0" w:firstRowLastColumn="0" w:lastRowFirstColumn="0" w:lastRowLastColumn="0"/>
              <w:rPr>
                <w:sz w:val="20"/>
              </w:rPr>
            </w:pPr>
            <w:r w:rsidRPr="001E56D0">
              <w:rPr>
                <w:sz w:val="20"/>
              </w:rPr>
              <w:t>Version initiale</w:t>
            </w:r>
          </w:p>
        </w:tc>
      </w:tr>
    </w:tbl>
    <w:p w14:paraId="76AA04F9" w14:textId="77777777" w:rsidR="001E56D0" w:rsidRPr="001E56D0" w:rsidRDefault="001E56D0" w:rsidP="001E56D0"/>
    <w:p w14:paraId="738DC9D4" w14:textId="77777777" w:rsidR="001E56D0" w:rsidRPr="001E56D0" w:rsidRDefault="001E56D0" w:rsidP="001E56D0"/>
    <w:p w14:paraId="2184B025" w14:textId="77777777" w:rsidR="009C0BAD" w:rsidRPr="002A55BD" w:rsidRDefault="009C0BAD" w:rsidP="0033649F">
      <w:pPr>
        <w:rPr>
          <w:lang w:bidi="en-US"/>
        </w:rPr>
      </w:pPr>
      <w:r w:rsidRPr="002A55BD">
        <w:rPr>
          <w:lang w:bidi="en-US"/>
        </w:rPr>
        <w:br w:type="page"/>
      </w:r>
    </w:p>
    <w:p w14:paraId="7A664518" w14:textId="77777777" w:rsidR="004242CD" w:rsidRPr="002A55BD" w:rsidRDefault="004242CD" w:rsidP="000B1050">
      <w:pPr>
        <w:pStyle w:val="En-ttedetabledesmatires"/>
      </w:pPr>
      <w:r w:rsidRPr="002A55BD">
        <w:lastRenderedPageBreak/>
        <w:t>Sommaire</w:t>
      </w:r>
    </w:p>
    <w:p w14:paraId="0E7861C2" w14:textId="791D0312" w:rsidR="00A00245" w:rsidRDefault="004242CD">
      <w:pPr>
        <w:pStyle w:val="TM1"/>
        <w:rPr>
          <w:rFonts w:asciiTheme="minorHAnsi" w:eastAsiaTheme="minorEastAsia" w:hAnsiTheme="minorHAnsi" w:cstheme="minorBidi"/>
          <w:b w:val="0"/>
          <w:bCs w:val="0"/>
          <w:caps w:val="0"/>
          <w:noProof/>
          <w:color w:val="auto"/>
          <w:szCs w:val="22"/>
          <w:lang w:eastAsia="fr-FR"/>
        </w:rPr>
      </w:pPr>
      <w:r w:rsidRPr="002A55BD">
        <w:rPr>
          <w:rStyle w:val="Lienhypertexte"/>
        </w:rPr>
        <w:fldChar w:fldCharType="begin"/>
      </w:r>
      <w:r w:rsidRPr="002A55BD">
        <w:rPr>
          <w:rStyle w:val="Lienhypertexte"/>
        </w:rPr>
        <w:instrText xml:space="preserve"> TOC \o "1-3" \h \z \u </w:instrText>
      </w:r>
      <w:r w:rsidRPr="002A55BD">
        <w:rPr>
          <w:rStyle w:val="Lienhypertexte"/>
        </w:rPr>
        <w:fldChar w:fldCharType="separate"/>
      </w:r>
      <w:hyperlink w:anchor="_Toc186169047" w:history="1">
        <w:r w:rsidR="00A00245" w:rsidRPr="0066779C">
          <w:rPr>
            <w:rStyle w:val="Lienhypertexte"/>
            <w:noProof/>
          </w:rPr>
          <w:t>1</w:t>
        </w:r>
        <w:r w:rsidR="00A00245">
          <w:rPr>
            <w:rFonts w:asciiTheme="minorHAnsi" w:eastAsiaTheme="minorEastAsia" w:hAnsiTheme="minorHAnsi" w:cstheme="minorBidi"/>
            <w:b w:val="0"/>
            <w:bCs w:val="0"/>
            <w:caps w:val="0"/>
            <w:noProof/>
            <w:color w:val="auto"/>
            <w:szCs w:val="22"/>
            <w:lang w:eastAsia="fr-FR"/>
          </w:rPr>
          <w:tab/>
        </w:r>
        <w:r w:rsidR="00A00245" w:rsidRPr="0066779C">
          <w:rPr>
            <w:rStyle w:val="Lienhypertexte"/>
            <w:noProof/>
          </w:rPr>
          <w:t>Introduction</w:t>
        </w:r>
        <w:r w:rsidR="00A00245">
          <w:rPr>
            <w:noProof/>
            <w:webHidden/>
          </w:rPr>
          <w:tab/>
        </w:r>
        <w:r w:rsidR="00A00245">
          <w:rPr>
            <w:noProof/>
            <w:webHidden/>
          </w:rPr>
          <w:fldChar w:fldCharType="begin"/>
        </w:r>
        <w:r w:rsidR="00A00245">
          <w:rPr>
            <w:noProof/>
            <w:webHidden/>
          </w:rPr>
          <w:instrText xml:space="preserve"> PAGEREF _Toc186169047 \h </w:instrText>
        </w:r>
        <w:r w:rsidR="00A00245">
          <w:rPr>
            <w:noProof/>
            <w:webHidden/>
          </w:rPr>
        </w:r>
        <w:r w:rsidR="00A00245">
          <w:rPr>
            <w:noProof/>
            <w:webHidden/>
          </w:rPr>
          <w:fldChar w:fldCharType="separate"/>
        </w:r>
        <w:r w:rsidR="00A00245">
          <w:rPr>
            <w:noProof/>
            <w:webHidden/>
          </w:rPr>
          <w:t>6</w:t>
        </w:r>
        <w:r w:rsidR="00A00245">
          <w:rPr>
            <w:noProof/>
            <w:webHidden/>
          </w:rPr>
          <w:fldChar w:fldCharType="end"/>
        </w:r>
      </w:hyperlink>
    </w:p>
    <w:p w14:paraId="3B4B03DA" w14:textId="64866065" w:rsidR="00A00245" w:rsidRDefault="00A00245">
      <w:pPr>
        <w:pStyle w:val="TM2"/>
        <w:rPr>
          <w:rFonts w:asciiTheme="minorHAnsi" w:eastAsiaTheme="minorEastAsia" w:hAnsiTheme="minorHAnsi" w:cstheme="minorBidi"/>
          <w:noProof/>
          <w:color w:val="auto"/>
          <w:sz w:val="22"/>
          <w:szCs w:val="22"/>
          <w:lang w:eastAsia="fr-FR"/>
        </w:rPr>
      </w:pPr>
      <w:hyperlink w:anchor="_Toc186169048" w:history="1">
        <w:r w:rsidRPr="0066779C">
          <w:rPr>
            <w:rStyle w:val="Lienhypertexte"/>
            <w:noProof/>
          </w:rPr>
          <w:t>1.1</w:t>
        </w:r>
        <w:r>
          <w:rPr>
            <w:rFonts w:asciiTheme="minorHAnsi" w:eastAsiaTheme="minorEastAsia" w:hAnsiTheme="minorHAnsi" w:cstheme="minorBidi"/>
            <w:noProof/>
            <w:color w:val="auto"/>
            <w:sz w:val="22"/>
            <w:szCs w:val="22"/>
            <w:lang w:eastAsia="fr-FR"/>
          </w:rPr>
          <w:tab/>
        </w:r>
        <w:r w:rsidRPr="0066779C">
          <w:rPr>
            <w:rStyle w:val="Lienhypertexte"/>
            <w:noProof/>
          </w:rPr>
          <w:t>Contexte</w:t>
        </w:r>
        <w:r>
          <w:rPr>
            <w:noProof/>
            <w:webHidden/>
          </w:rPr>
          <w:tab/>
        </w:r>
        <w:r>
          <w:rPr>
            <w:noProof/>
            <w:webHidden/>
          </w:rPr>
          <w:fldChar w:fldCharType="begin"/>
        </w:r>
        <w:r>
          <w:rPr>
            <w:noProof/>
            <w:webHidden/>
          </w:rPr>
          <w:instrText xml:space="preserve"> PAGEREF _Toc186169048 \h </w:instrText>
        </w:r>
        <w:r>
          <w:rPr>
            <w:noProof/>
            <w:webHidden/>
          </w:rPr>
        </w:r>
        <w:r>
          <w:rPr>
            <w:noProof/>
            <w:webHidden/>
          </w:rPr>
          <w:fldChar w:fldCharType="separate"/>
        </w:r>
        <w:r>
          <w:rPr>
            <w:noProof/>
            <w:webHidden/>
          </w:rPr>
          <w:t>6</w:t>
        </w:r>
        <w:r>
          <w:rPr>
            <w:noProof/>
            <w:webHidden/>
          </w:rPr>
          <w:fldChar w:fldCharType="end"/>
        </w:r>
      </w:hyperlink>
    </w:p>
    <w:p w14:paraId="47DF9AC3" w14:textId="2AF55501" w:rsidR="00A00245" w:rsidRDefault="00A00245">
      <w:pPr>
        <w:pStyle w:val="TM2"/>
        <w:rPr>
          <w:rFonts w:asciiTheme="minorHAnsi" w:eastAsiaTheme="minorEastAsia" w:hAnsiTheme="minorHAnsi" w:cstheme="minorBidi"/>
          <w:noProof/>
          <w:color w:val="auto"/>
          <w:sz w:val="22"/>
          <w:szCs w:val="22"/>
          <w:lang w:eastAsia="fr-FR"/>
        </w:rPr>
      </w:pPr>
      <w:hyperlink w:anchor="_Toc186169049" w:history="1">
        <w:r w:rsidRPr="0066779C">
          <w:rPr>
            <w:rStyle w:val="Lienhypertexte"/>
            <w:noProof/>
          </w:rPr>
          <w:t>1.2</w:t>
        </w:r>
        <w:r>
          <w:rPr>
            <w:rFonts w:asciiTheme="minorHAnsi" w:eastAsiaTheme="minorEastAsia" w:hAnsiTheme="minorHAnsi" w:cstheme="minorBidi"/>
            <w:noProof/>
            <w:color w:val="auto"/>
            <w:sz w:val="22"/>
            <w:szCs w:val="22"/>
            <w:lang w:eastAsia="fr-FR"/>
          </w:rPr>
          <w:tab/>
        </w:r>
        <w:r w:rsidRPr="0066779C">
          <w:rPr>
            <w:rStyle w:val="Lienhypertexte"/>
            <w:noProof/>
          </w:rPr>
          <w:t>Objectifs du rapport</w:t>
        </w:r>
        <w:r>
          <w:rPr>
            <w:noProof/>
            <w:webHidden/>
          </w:rPr>
          <w:tab/>
        </w:r>
        <w:r>
          <w:rPr>
            <w:noProof/>
            <w:webHidden/>
          </w:rPr>
          <w:fldChar w:fldCharType="begin"/>
        </w:r>
        <w:r>
          <w:rPr>
            <w:noProof/>
            <w:webHidden/>
          </w:rPr>
          <w:instrText xml:space="preserve"> PAGEREF _Toc186169049 \h </w:instrText>
        </w:r>
        <w:r>
          <w:rPr>
            <w:noProof/>
            <w:webHidden/>
          </w:rPr>
        </w:r>
        <w:r>
          <w:rPr>
            <w:noProof/>
            <w:webHidden/>
          </w:rPr>
          <w:fldChar w:fldCharType="separate"/>
        </w:r>
        <w:r>
          <w:rPr>
            <w:noProof/>
            <w:webHidden/>
          </w:rPr>
          <w:t>6</w:t>
        </w:r>
        <w:r>
          <w:rPr>
            <w:noProof/>
            <w:webHidden/>
          </w:rPr>
          <w:fldChar w:fldCharType="end"/>
        </w:r>
      </w:hyperlink>
    </w:p>
    <w:p w14:paraId="6840F923" w14:textId="4C500F98" w:rsidR="00A00245" w:rsidRDefault="00A00245">
      <w:pPr>
        <w:pStyle w:val="TM2"/>
        <w:rPr>
          <w:rFonts w:asciiTheme="minorHAnsi" w:eastAsiaTheme="minorEastAsia" w:hAnsiTheme="minorHAnsi" w:cstheme="minorBidi"/>
          <w:noProof/>
          <w:color w:val="auto"/>
          <w:sz w:val="22"/>
          <w:szCs w:val="22"/>
          <w:lang w:eastAsia="fr-FR"/>
        </w:rPr>
      </w:pPr>
      <w:hyperlink w:anchor="_Toc186169050" w:history="1">
        <w:r w:rsidRPr="0066779C">
          <w:rPr>
            <w:rStyle w:val="Lienhypertexte"/>
            <w:noProof/>
          </w:rPr>
          <w:t>1.3</w:t>
        </w:r>
        <w:r>
          <w:rPr>
            <w:rFonts w:asciiTheme="minorHAnsi" w:eastAsiaTheme="minorEastAsia" w:hAnsiTheme="minorHAnsi" w:cstheme="minorBidi"/>
            <w:noProof/>
            <w:color w:val="auto"/>
            <w:sz w:val="22"/>
            <w:szCs w:val="22"/>
            <w:lang w:eastAsia="fr-FR"/>
          </w:rPr>
          <w:tab/>
        </w:r>
        <w:r w:rsidRPr="0066779C">
          <w:rPr>
            <w:rStyle w:val="Lienhypertexte"/>
            <w:noProof/>
          </w:rPr>
          <w:t>Méthodologie adoptée</w:t>
        </w:r>
        <w:r>
          <w:rPr>
            <w:noProof/>
            <w:webHidden/>
          </w:rPr>
          <w:tab/>
        </w:r>
        <w:r>
          <w:rPr>
            <w:noProof/>
            <w:webHidden/>
          </w:rPr>
          <w:fldChar w:fldCharType="begin"/>
        </w:r>
        <w:r>
          <w:rPr>
            <w:noProof/>
            <w:webHidden/>
          </w:rPr>
          <w:instrText xml:space="preserve"> PAGEREF _Toc186169050 \h </w:instrText>
        </w:r>
        <w:r>
          <w:rPr>
            <w:noProof/>
            <w:webHidden/>
          </w:rPr>
        </w:r>
        <w:r>
          <w:rPr>
            <w:noProof/>
            <w:webHidden/>
          </w:rPr>
          <w:fldChar w:fldCharType="separate"/>
        </w:r>
        <w:r>
          <w:rPr>
            <w:noProof/>
            <w:webHidden/>
          </w:rPr>
          <w:t>6</w:t>
        </w:r>
        <w:r>
          <w:rPr>
            <w:noProof/>
            <w:webHidden/>
          </w:rPr>
          <w:fldChar w:fldCharType="end"/>
        </w:r>
      </w:hyperlink>
    </w:p>
    <w:p w14:paraId="1FA2ACCD" w14:textId="3682E323" w:rsidR="00A00245" w:rsidRDefault="00A00245">
      <w:pPr>
        <w:pStyle w:val="TM1"/>
        <w:rPr>
          <w:rFonts w:asciiTheme="minorHAnsi" w:eastAsiaTheme="minorEastAsia" w:hAnsiTheme="minorHAnsi" w:cstheme="minorBidi"/>
          <w:b w:val="0"/>
          <w:bCs w:val="0"/>
          <w:caps w:val="0"/>
          <w:noProof/>
          <w:color w:val="auto"/>
          <w:szCs w:val="22"/>
          <w:lang w:eastAsia="fr-FR"/>
        </w:rPr>
      </w:pPr>
      <w:hyperlink w:anchor="_Toc186169051" w:history="1">
        <w:r w:rsidRPr="0066779C">
          <w:rPr>
            <w:rStyle w:val="Lienhypertexte"/>
            <w:noProof/>
          </w:rPr>
          <w:t>2</w:t>
        </w:r>
        <w:r>
          <w:rPr>
            <w:rFonts w:asciiTheme="minorHAnsi" w:eastAsiaTheme="minorEastAsia" w:hAnsiTheme="minorHAnsi" w:cstheme="minorBidi"/>
            <w:b w:val="0"/>
            <w:bCs w:val="0"/>
            <w:caps w:val="0"/>
            <w:noProof/>
            <w:color w:val="auto"/>
            <w:szCs w:val="22"/>
            <w:lang w:eastAsia="fr-FR"/>
          </w:rPr>
          <w:tab/>
        </w:r>
        <w:r w:rsidRPr="0066779C">
          <w:rPr>
            <w:rStyle w:val="Lienhypertexte"/>
            <w:noProof/>
          </w:rPr>
          <w:t>Analyse des besoins et spécifications</w:t>
        </w:r>
        <w:r>
          <w:rPr>
            <w:noProof/>
            <w:webHidden/>
          </w:rPr>
          <w:tab/>
        </w:r>
        <w:r>
          <w:rPr>
            <w:noProof/>
            <w:webHidden/>
          </w:rPr>
          <w:fldChar w:fldCharType="begin"/>
        </w:r>
        <w:r>
          <w:rPr>
            <w:noProof/>
            <w:webHidden/>
          </w:rPr>
          <w:instrText xml:space="preserve"> PAGEREF _Toc186169051 \h </w:instrText>
        </w:r>
        <w:r>
          <w:rPr>
            <w:noProof/>
            <w:webHidden/>
          </w:rPr>
        </w:r>
        <w:r>
          <w:rPr>
            <w:noProof/>
            <w:webHidden/>
          </w:rPr>
          <w:fldChar w:fldCharType="separate"/>
        </w:r>
        <w:r>
          <w:rPr>
            <w:noProof/>
            <w:webHidden/>
          </w:rPr>
          <w:t>6</w:t>
        </w:r>
        <w:r>
          <w:rPr>
            <w:noProof/>
            <w:webHidden/>
          </w:rPr>
          <w:fldChar w:fldCharType="end"/>
        </w:r>
      </w:hyperlink>
    </w:p>
    <w:p w14:paraId="3ECBFC54" w14:textId="3B028DBD" w:rsidR="00A00245" w:rsidRDefault="00A00245">
      <w:pPr>
        <w:pStyle w:val="TM2"/>
        <w:rPr>
          <w:rFonts w:asciiTheme="minorHAnsi" w:eastAsiaTheme="minorEastAsia" w:hAnsiTheme="minorHAnsi" w:cstheme="minorBidi"/>
          <w:noProof/>
          <w:color w:val="auto"/>
          <w:sz w:val="22"/>
          <w:szCs w:val="22"/>
          <w:lang w:eastAsia="fr-FR"/>
        </w:rPr>
      </w:pPr>
      <w:hyperlink w:anchor="_Toc186169052" w:history="1">
        <w:r w:rsidRPr="0066779C">
          <w:rPr>
            <w:rStyle w:val="Lienhypertexte"/>
            <w:noProof/>
          </w:rPr>
          <w:t>2.1</w:t>
        </w:r>
        <w:r>
          <w:rPr>
            <w:rFonts w:asciiTheme="minorHAnsi" w:eastAsiaTheme="minorEastAsia" w:hAnsiTheme="minorHAnsi" w:cstheme="minorBidi"/>
            <w:noProof/>
            <w:color w:val="auto"/>
            <w:sz w:val="22"/>
            <w:szCs w:val="22"/>
            <w:lang w:eastAsia="fr-FR"/>
          </w:rPr>
          <w:tab/>
        </w:r>
        <w:r w:rsidRPr="0066779C">
          <w:rPr>
            <w:rStyle w:val="Lienhypertexte"/>
            <w:noProof/>
          </w:rPr>
          <w:t>Inventaire du patrimoine de la CUY</w:t>
        </w:r>
        <w:r>
          <w:rPr>
            <w:noProof/>
            <w:webHidden/>
          </w:rPr>
          <w:tab/>
        </w:r>
        <w:r>
          <w:rPr>
            <w:noProof/>
            <w:webHidden/>
          </w:rPr>
          <w:fldChar w:fldCharType="begin"/>
        </w:r>
        <w:r>
          <w:rPr>
            <w:noProof/>
            <w:webHidden/>
          </w:rPr>
          <w:instrText xml:space="preserve"> PAGEREF _Toc186169052 \h </w:instrText>
        </w:r>
        <w:r>
          <w:rPr>
            <w:noProof/>
            <w:webHidden/>
          </w:rPr>
        </w:r>
        <w:r>
          <w:rPr>
            <w:noProof/>
            <w:webHidden/>
          </w:rPr>
          <w:fldChar w:fldCharType="separate"/>
        </w:r>
        <w:r>
          <w:rPr>
            <w:noProof/>
            <w:webHidden/>
          </w:rPr>
          <w:t>6</w:t>
        </w:r>
        <w:r>
          <w:rPr>
            <w:noProof/>
            <w:webHidden/>
          </w:rPr>
          <w:fldChar w:fldCharType="end"/>
        </w:r>
      </w:hyperlink>
    </w:p>
    <w:p w14:paraId="329C03C6" w14:textId="2E2D191A" w:rsidR="00A00245" w:rsidRDefault="00A00245">
      <w:pPr>
        <w:pStyle w:val="TM3"/>
        <w:rPr>
          <w:rFonts w:asciiTheme="minorHAnsi" w:eastAsiaTheme="minorEastAsia" w:hAnsiTheme="minorHAnsi" w:cstheme="minorBidi"/>
          <w:i w:val="0"/>
          <w:iCs w:val="0"/>
          <w:noProof/>
          <w:color w:val="auto"/>
          <w:sz w:val="22"/>
          <w:szCs w:val="22"/>
          <w:lang w:eastAsia="fr-FR"/>
        </w:rPr>
      </w:pPr>
      <w:hyperlink w:anchor="_Toc186169053" w:history="1">
        <w:r w:rsidRPr="0066779C">
          <w:rPr>
            <w:rStyle w:val="Lienhypertexte"/>
            <w:noProof/>
          </w:rPr>
          <w:t>2.1.1</w:t>
        </w:r>
        <w:r>
          <w:rPr>
            <w:rFonts w:asciiTheme="minorHAnsi" w:eastAsiaTheme="minorEastAsia" w:hAnsiTheme="minorHAnsi" w:cstheme="minorBidi"/>
            <w:i w:val="0"/>
            <w:iCs w:val="0"/>
            <w:noProof/>
            <w:color w:val="auto"/>
            <w:sz w:val="22"/>
            <w:szCs w:val="22"/>
            <w:lang w:eastAsia="fr-FR"/>
          </w:rPr>
          <w:tab/>
        </w:r>
        <w:r w:rsidRPr="0066779C">
          <w:rPr>
            <w:rStyle w:val="Lienhypertexte"/>
            <w:noProof/>
          </w:rPr>
          <w:t>Aperçu des « Biens immobiliers et sévices urbain »</w:t>
        </w:r>
        <w:r>
          <w:rPr>
            <w:noProof/>
            <w:webHidden/>
          </w:rPr>
          <w:tab/>
        </w:r>
        <w:r>
          <w:rPr>
            <w:noProof/>
            <w:webHidden/>
          </w:rPr>
          <w:fldChar w:fldCharType="begin"/>
        </w:r>
        <w:r>
          <w:rPr>
            <w:noProof/>
            <w:webHidden/>
          </w:rPr>
          <w:instrText xml:space="preserve"> PAGEREF _Toc186169053 \h </w:instrText>
        </w:r>
        <w:r>
          <w:rPr>
            <w:noProof/>
            <w:webHidden/>
          </w:rPr>
        </w:r>
        <w:r>
          <w:rPr>
            <w:noProof/>
            <w:webHidden/>
          </w:rPr>
          <w:fldChar w:fldCharType="separate"/>
        </w:r>
        <w:r>
          <w:rPr>
            <w:noProof/>
            <w:webHidden/>
          </w:rPr>
          <w:t>7</w:t>
        </w:r>
        <w:r>
          <w:rPr>
            <w:noProof/>
            <w:webHidden/>
          </w:rPr>
          <w:fldChar w:fldCharType="end"/>
        </w:r>
      </w:hyperlink>
    </w:p>
    <w:p w14:paraId="264993EE" w14:textId="45CE73DF" w:rsidR="00A00245" w:rsidRDefault="00A00245">
      <w:pPr>
        <w:pStyle w:val="TM3"/>
        <w:rPr>
          <w:rFonts w:asciiTheme="minorHAnsi" w:eastAsiaTheme="minorEastAsia" w:hAnsiTheme="minorHAnsi" w:cstheme="minorBidi"/>
          <w:i w:val="0"/>
          <w:iCs w:val="0"/>
          <w:noProof/>
          <w:color w:val="auto"/>
          <w:sz w:val="22"/>
          <w:szCs w:val="22"/>
          <w:lang w:eastAsia="fr-FR"/>
        </w:rPr>
      </w:pPr>
      <w:hyperlink w:anchor="_Toc186169054" w:history="1">
        <w:r w:rsidRPr="0066779C">
          <w:rPr>
            <w:rStyle w:val="Lienhypertexte"/>
            <w:noProof/>
          </w:rPr>
          <w:t>2.1.2</w:t>
        </w:r>
        <w:r>
          <w:rPr>
            <w:rFonts w:asciiTheme="minorHAnsi" w:eastAsiaTheme="minorEastAsia" w:hAnsiTheme="minorHAnsi" w:cstheme="minorBidi"/>
            <w:i w:val="0"/>
            <w:iCs w:val="0"/>
            <w:noProof/>
            <w:color w:val="auto"/>
            <w:sz w:val="22"/>
            <w:szCs w:val="22"/>
            <w:lang w:eastAsia="fr-FR"/>
          </w:rPr>
          <w:tab/>
        </w:r>
        <w:r w:rsidRPr="0066779C">
          <w:rPr>
            <w:rStyle w:val="Lienhypertexte"/>
            <w:noProof/>
          </w:rPr>
          <w:t>Aperçu des « Parkings»</w:t>
        </w:r>
        <w:r>
          <w:rPr>
            <w:noProof/>
            <w:webHidden/>
          </w:rPr>
          <w:tab/>
        </w:r>
        <w:r>
          <w:rPr>
            <w:noProof/>
            <w:webHidden/>
          </w:rPr>
          <w:fldChar w:fldCharType="begin"/>
        </w:r>
        <w:r>
          <w:rPr>
            <w:noProof/>
            <w:webHidden/>
          </w:rPr>
          <w:instrText xml:space="preserve"> PAGEREF _Toc186169054 \h </w:instrText>
        </w:r>
        <w:r>
          <w:rPr>
            <w:noProof/>
            <w:webHidden/>
          </w:rPr>
        </w:r>
        <w:r>
          <w:rPr>
            <w:noProof/>
            <w:webHidden/>
          </w:rPr>
          <w:fldChar w:fldCharType="separate"/>
        </w:r>
        <w:r>
          <w:rPr>
            <w:noProof/>
            <w:webHidden/>
          </w:rPr>
          <w:t>9</w:t>
        </w:r>
        <w:r>
          <w:rPr>
            <w:noProof/>
            <w:webHidden/>
          </w:rPr>
          <w:fldChar w:fldCharType="end"/>
        </w:r>
      </w:hyperlink>
    </w:p>
    <w:p w14:paraId="6FBCD27F" w14:textId="5EBB010E" w:rsidR="00A00245" w:rsidRDefault="00A00245">
      <w:pPr>
        <w:pStyle w:val="TM3"/>
        <w:rPr>
          <w:rFonts w:asciiTheme="minorHAnsi" w:eastAsiaTheme="minorEastAsia" w:hAnsiTheme="minorHAnsi" w:cstheme="minorBidi"/>
          <w:i w:val="0"/>
          <w:iCs w:val="0"/>
          <w:noProof/>
          <w:color w:val="auto"/>
          <w:sz w:val="22"/>
          <w:szCs w:val="22"/>
          <w:lang w:eastAsia="fr-FR"/>
        </w:rPr>
      </w:pPr>
      <w:hyperlink w:anchor="_Toc186169055" w:history="1">
        <w:r w:rsidRPr="0066779C">
          <w:rPr>
            <w:rStyle w:val="Lienhypertexte"/>
            <w:noProof/>
          </w:rPr>
          <w:t>2.1.3</w:t>
        </w:r>
        <w:r>
          <w:rPr>
            <w:rFonts w:asciiTheme="minorHAnsi" w:eastAsiaTheme="minorEastAsia" w:hAnsiTheme="minorHAnsi" w:cstheme="minorBidi"/>
            <w:i w:val="0"/>
            <w:iCs w:val="0"/>
            <w:noProof/>
            <w:color w:val="auto"/>
            <w:sz w:val="22"/>
            <w:szCs w:val="22"/>
            <w:lang w:eastAsia="fr-FR"/>
          </w:rPr>
          <w:tab/>
        </w:r>
        <w:r w:rsidRPr="0066779C">
          <w:rPr>
            <w:rStyle w:val="Lienhypertexte"/>
            <w:noProof/>
          </w:rPr>
          <w:t>Aperçu des «Propriété et démembrements »</w:t>
        </w:r>
        <w:r>
          <w:rPr>
            <w:noProof/>
            <w:webHidden/>
          </w:rPr>
          <w:tab/>
        </w:r>
        <w:r>
          <w:rPr>
            <w:noProof/>
            <w:webHidden/>
          </w:rPr>
          <w:fldChar w:fldCharType="begin"/>
        </w:r>
        <w:r>
          <w:rPr>
            <w:noProof/>
            <w:webHidden/>
          </w:rPr>
          <w:instrText xml:space="preserve"> PAGEREF _Toc186169055 \h </w:instrText>
        </w:r>
        <w:r>
          <w:rPr>
            <w:noProof/>
            <w:webHidden/>
          </w:rPr>
        </w:r>
        <w:r>
          <w:rPr>
            <w:noProof/>
            <w:webHidden/>
          </w:rPr>
          <w:fldChar w:fldCharType="separate"/>
        </w:r>
        <w:r>
          <w:rPr>
            <w:noProof/>
            <w:webHidden/>
          </w:rPr>
          <w:t>11</w:t>
        </w:r>
        <w:r>
          <w:rPr>
            <w:noProof/>
            <w:webHidden/>
          </w:rPr>
          <w:fldChar w:fldCharType="end"/>
        </w:r>
      </w:hyperlink>
    </w:p>
    <w:p w14:paraId="39E44574" w14:textId="52444A5C" w:rsidR="00A00245" w:rsidRDefault="00A00245">
      <w:pPr>
        <w:pStyle w:val="TM3"/>
        <w:rPr>
          <w:rFonts w:asciiTheme="minorHAnsi" w:eastAsiaTheme="minorEastAsia" w:hAnsiTheme="minorHAnsi" w:cstheme="minorBidi"/>
          <w:i w:val="0"/>
          <w:iCs w:val="0"/>
          <w:noProof/>
          <w:color w:val="auto"/>
          <w:sz w:val="22"/>
          <w:szCs w:val="22"/>
          <w:lang w:eastAsia="fr-FR"/>
        </w:rPr>
      </w:pPr>
      <w:hyperlink w:anchor="_Toc186169056" w:history="1">
        <w:r w:rsidRPr="0066779C">
          <w:rPr>
            <w:rStyle w:val="Lienhypertexte"/>
            <w:noProof/>
          </w:rPr>
          <w:t>2.1.4</w:t>
        </w:r>
        <w:r>
          <w:rPr>
            <w:rFonts w:asciiTheme="minorHAnsi" w:eastAsiaTheme="minorEastAsia" w:hAnsiTheme="minorHAnsi" w:cstheme="minorBidi"/>
            <w:i w:val="0"/>
            <w:iCs w:val="0"/>
            <w:noProof/>
            <w:color w:val="auto"/>
            <w:sz w:val="22"/>
            <w:szCs w:val="22"/>
            <w:lang w:eastAsia="fr-FR"/>
          </w:rPr>
          <w:tab/>
        </w:r>
        <w:r w:rsidRPr="0066779C">
          <w:rPr>
            <w:rStyle w:val="Lienhypertexte"/>
            <w:noProof/>
          </w:rPr>
          <w:t>Aperçus des « Biens immobiliers et administratifs »</w:t>
        </w:r>
        <w:r>
          <w:rPr>
            <w:noProof/>
            <w:webHidden/>
          </w:rPr>
          <w:tab/>
        </w:r>
        <w:r>
          <w:rPr>
            <w:noProof/>
            <w:webHidden/>
          </w:rPr>
          <w:fldChar w:fldCharType="begin"/>
        </w:r>
        <w:r>
          <w:rPr>
            <w:noProof/>
            <w:webHidden/>
          </w:rPr>
          <w:instrText xml:space="preserve"> PAGEREF _Toc186169056 \h </w:instrText>
        </w:r>
        <w:r>
          <w:rPr>
            <w:noProof/>
            <w:webHidden/>
          </w:rPr>
        </w:r>
        <w:r>
          <w:rPr>
            <w:noProof/>
            <w:webHidden/>
          </w:rPr>
          <w:fldChar w:fldCharType="separate"/>
        </w:r>
        <w:r>
          <w:rPr>
            <w:noProof/>
            <w:webHidden/>
          </w:rPr>
          <w:t>12</w:t>
        </w:r>
        <w:r>
          <w:rPr>
            <w:noProof/>
            <w:webHidden/>
          </w:rPr>
          <w:fldChar w:fldCharType="end"/>
        </w:r>
      </w:hyperlink>
    </w:p>
    <w:p w14:paraId="05493B9A" w14:textId="39C44164" w:rsidR="00A00245" w:rsidRDefault="00A00245">
      <w:pPr>
        <w:pStyle w:val="TM2"/>
        <w:rPr>
          <w:rFonts w:asciiTheme="minorHAnsi" w:eastAsiaTheme="minorEastAsia" w:hAnsiTheme="minorHAnsi" w:cstheme="minorBidi"/>
          <w:noProof/>
          <w:color w:val="auto"/>
          <w:sz w:val="22"/>
          <w:szCs w:val="22"/>
          <w:lang w:eastAsia="fr-FR"/>
        </w:rPr>
      </w:pPr>
      <w:hyperlink w:anchor="_Toc186169057" w:history="1">
        <w:r w:rsidRPr="0066779C">
          <w:rPr>
            <w:rStyle w:val="Lienhypertexte"/>
            <w:noProof/>
          </w:rPr>
          <w:t>2.2</w:t>
        </w:r>
        <w:r>
          <w:rPr>
            <w:rFonts w:asciiTheme="minorHAnsi" w:eastAsiaTheme="minorEastAsia" w:hAnsiTheme="minorHAnsi" w:cstheme="minorBidi"/>
            <w:noProof/>
            <w:color w:val="auto"/>
            <w:sz w:val="22"/>
            <w:szCs w:val="22"/>
            <w:lang w:eastAsia="fr-FR"/>
          </w:rPr>
          <w:tab/>
        </w:r>
        <w:r w:rsidRPr="0066779C">
          <w:rPr>
            <w:rStyle w:val="Lienhypertexte"/>
            <w:noProof/>
          </w:rPr>
          <w:t>Identification des besoins en adressage</w:t>
        </w:r>
        <w:r>
          <w:rPr>
            <w:noProof/>
            <w:webHidden/>
          </w:rPr>
          <w:tab/>
        </w:r>
        <w:r>
          <w:rPr>
            <w:noProof/>
            <w:webHidden/>
          </w:rPr>
          <w:fldChar w:fldCharType="begin"/>
        </w:r>
        <w:r>
          <w:rPr>
            <w:noProof/>
            <w:webHidden/>
          </w:rPr>
          <w:instrText xml:space="preserve"> PAGEREF _Toc186169057 \h </w:instrText>
        </w:r>
        <w:r>
          <w:rPr>
            <w:noProof/>
            <w:webHidden/>
          </w:rPr>
        </w:r>
        <w:r>
          <w:rPr>
            <w:noProof/>
            <w:webHidden/>
          </w:rPr>
          <w:fldChar w:fldCharType="separate"/>
        </w:r>
        <w:r>
          <w:rPr>
            <w:noProof/>
            <w:webHidden/>
          </w:rPr>
          <w:t>12</w:t>
        </w:r>
        <w:r>
          <w:rPr>
            <w:noProof/>
            <w:webHidden/>
          </w:rPr>
          <w:fldChar w:fldCharType="end"/>
        </w:r>
      </w:hyperlink>
    </w:p>
    <w:p w14:paraId="658028DB" w14:textId="63CEDF1B" w:rsidR="00A00245" w:rsidRDefault="00A00245">
      <w:pPr>
        <w:pStyle w:val="TM3"/>
        <w:rPr>
          <w:rFonts w:asciiTheme="minorHAnsi" w:eastAsiaTheme="minorEastAsia" w:hAnsiTheme="minorHAnsi" w:cstheme="minorBidi"/>
          <w:i w:val="0"/>
          <w:iCs w:val="0"/>
          <w:noProof/>
          <w:color w:val="auto"/>
          <w:sz w:val="22"/>
          <w:szCs w:val="22"/>
          <w:lang w:eastAsia="fr-FR"/>
        </w:rPr>
      </w:pPr>
      <w:hyperlink w:anchor="_Toc186169058" w:history="1">
        <w:r w:rsidRPr="0066779C">
          <w:rPr>
            <w:rStyle w:val="Lienhypertexte"/>
            <w:noProof/>
          </w:rPr>
          <w:t>2.2.1</w:t>
        </w:r>
        <w:r>
          <w:rPr>
            <w:rFonts w:asciiTheme="minorHAnsi" w:eastAsiaTheme="minorEastAsia" w:hAnsiTheme="minorHAnsi" w:cstheme="minorBidi"/>
            <w:i w:val="0"/>
            <w:iCs w:val="0"/>
            <w:noProof/>
            <w:color w:val="auto"/>
            <w:sz w:val="22"/>
            <w:szCs w:val="22"/>
            <w:lang w:eastAsia="fr-FR"/>
          </w:rPr>
          <w:tab/>
        </w:r>
        <w:r w:rsidRPr="0066779C">
          <w:rPr>
            <w:rStyle w:val="Lienhypertexte"/>
            <w:noProof/>
          </w:rPr>
          <w:t>Centralisation des informations</w:t>
        </w:r>
        <w:r>
          <w:rPr>
            <w:noProof/>
            <w:webHidden/>
          </w:rPr>
          <w:tab/>
        </w:r>
        <w:r>
          <w:rPr>
            <w:noProof/>
            <w:webHidden/>
          </w:rPr>
          <w:fldChar w:fldCharType="begin"/>
        </w:r>
        <w:r>
          <w:rPr>
            <w:noProof/>
            <w:webHidden/>
          </w:rPr>
          <w:instrText xml:space="preserve"> PAGEREF _Toc186169058 \h </w:instrText>
        </w:r>
        <w:r>
          <w:rPr>
            <w:noProof/>
            <w:webHidden/>
          </w:rPr>
        </w:r>
        <w:r>
          <w:rPr>
            <w:noProof/>
            <w:webHidden/>
          </w:rPr>
          <w:fldChar w:fldCharType="separate"/>
        </w:r>
        <w:r>
          <w:rPr>
            <w:noProof/>
            <w:webHidden/>
          </w:rPr>
          <w:t>12</w:t>
        </w:r>
        <w:r>
          <w:rPr>
            <w:noProof/>
            <w:webHidden/>
          </w:rPr>
          <w:fldChar w:fldCharType="end"/>
        </w:r>
      </w:hyperlink>
    </w:p>
    <w:p w14:paraId="00AC5652" w14:textId="42F9889A" w:rsidR="00A00245" w:rsidRDefault="00A00245">
      <w:pPr>
        <w:pStyle w:val="TM3"/>
        <w:rPr>
          <w:rFonts w:asciiTheme="minorHAnsi" w:eastAsiaTheme="minorEastAsia" w:hAnsiTheme="minorHAnsi" w:cstheme="minorBidi"/>
          <w:i w:val="0"/>
          <w:iCs w:val="0"/>
          <w:noProof/>
          <w:color w:val="auto"/>
          <w:sz w:val="22"/>
          <w:szCs w:val="22"/>
          <w:lang w:eastAsia="fr-FR"/>
        </w:rPr>
      </w:pPr>
      <w:hyperlink w:anchor="_Toc186169059" w:history="1">
        <w:r w:rsidRPr="0066779C">
          <w:rPr>
            <w:rStyle w:val="Lienhypertexte"/>
            <w:noProof/>
          </w:rPr>
          <w:t>2.2.2</w:t>
        </w:r>
        <w:r>
          <w:rPr>
            <w:rFonts w:asciiTheme="minorHAnsi" w:eastAsiaTheme="minorEastAsia" w:hAnsiTheme="minorHAnsi" w:cstheme="minorBidi"/>
            <w:i w:val="0"/>
            <w:iCs w:val="0"/>
            <w:noProof/>
            <w:color w:val="auto"/>
            <w:sz w:val="22"/>
            <w:szCs w:val="22"/>
            <w:lang w:eastAsia="fr-FR"/>
          </w:rPr>
          <w:tab/>
        </w:r>
        <w:r w:rsidRPr="0066779C">
          <w:rPr>
            <w:rStyle w:val="Lienhypertexte"/>
            <w:noProof/>
          </w:rPr>
          <w:t>Localisation précise des équipements grâce à des outils SIG</w:t>
        </w:r>
        <w:r>
          <w:rPr>
            <w:noProof/>
            <w:webHidden/>
          </w:rPr>
          <w:tab/>
        </w:r>
        <w:r>
          <w:rPr>
            <w:noProof/>
            <w:webHidden/>
          </w:rPr>
          <w:fldChar w:fldCharType="begin"/>
        </w:r>
        <w:r>
          <w:rPr>
            <w:noProof/>
            <w:webHidden/>
          </w:rPr>
          <w:instrText xml:space="preserve"> PAGEREF _Toc186169059 \h </w:instrText>
        </w:r>
        <w:r>
          <w:rPr>
            <w:noProof/>
            <w:webHidden/>
          </w:rPr>
        </w:r>
        <w:r>
          <w:rPr>
            <w:noProof/>
            <w:webHidden/>
          </w:rPr>
          <w:fldChar w:fldCharType="separate"/>
        </w:r>
        <w:r>
          <w:rPr>
            <w:noProof/>
            <w:webHidden/>
          </w:rPr>
          <w:t>13</w:t>
        </w:r>
        <w:r>
          <w:rPr>
            <w:noProof/>
            <w:webHidden/>
          </w:rPr>
          <w:fldChar w:fldCharType="end"/>
        </w:r>
      </w:hyperlink>
    </w:p>
    <w:p w14:paraId="6E782575" w14:textId="121F4A68" w:rsidR="00A00245" w:rsidRDefault="00A00245">
      <w:pPr>
        <w:pStyle w:val="TM3"/>
        <w:rPr>
          <w:rFonts w:asciiTheme="minorHAnsi" w:eastAsiaTheme="minorEastAsia" w:hAnsiTheme="minorHAnsi" w:cstheme="minorBidi"/>
          <w:i w:val="0"/>
          <w:iCs w:val="0"/>
          <w:noProof/>
          <w:color w:val="auto"/>
          <w:sz w:val="22"/>
          <w:szCs w:val="22"/>
          <w:lang w:eastAsia="fr-FR"/>
        </w:rPr>
      </w:pPr>
      <w:hyperlink w:anchor="_Toc186169060" w:history="1">
        <w:r w:rsidRPr="0066779C">
          <w:rPr>
            <w:rStyle w:val="Lienhypertexte"/>
            <w:noProof/>
          </w:rPr>
          <w:t>2.2.3</w:t>
        </w:r>
        <w:r>
          <w:rPr>
            <w:rFonts w:asciiTheme="minorHAnsi" w:eastAsiaTheme="minorEastAsia" w:hAnsiTheme="minorHAnsi" w:cstheme="minorBidi"/>
            <w:i w:val="0"/>
            <w:iCs w:val="0"/>
            <w:noProof/>
            <w:color w:val="auto"/>
            <w:sz w:val="22"/>
            <w:szCs w:val="22"/>
            <w:lang w:eastAsia="fr-FR"/>
          </w:rPr>
          <w:tab/>
        </w:r>
        <w:r w:rsidRPr="0066779C">
          <w:rPr>
            <w:rStyle w:val="Lienhypertexte"/>
            <w:noProof/>
          </w:rPr>
          <w:t>Attribution d’identifiants uniques pour chaque infrastructure</w:t>
        </w:r>
        <w:r>
          <w:rPr>
            <w:noProof/>
            <w:webHidden/>
          </w:rPr>
          <w:tab/>
        </w:r>
        <w:r>
          <w:rPr>
            <w:noProof/>
            <w:webHidden/>
          </w:rPr>
          <w:fldChar w:fldCharType="begin"/>
        </w:r>
        <w:r>
          <w:rPr>
            <w:noProof/>
            <w:webHidden/>
          </w:rPr>
          <w:instrText xml:space="preserve"> PAGEREF _Toc186169060 \h </w:instrText>
        </w:r>
        <w:r>
          <w:rPr>
            <w:noProof/>
            <w:webHidden/>
          </w:rPr>
        </w:r>
        <w:r>
          <w:rPr>
            <w:noProof/>
            <w:webHidden/>
          </w:rPr>
          <w:fldChar w:fldCharType="separate"/>
        </w:r>
        <w:r>
          <w:rPr>
            <w:noProof/>
            <w:webHidden/>
          </w:rPr>
          <w:t>13</w:t>
        </w:r>
        <w:r>
          <w:rPr>
            <w:noProof/>
            <w:webHidden/>
          </w:rPr>
          <w:fldChar w:fldCharType="end"/>
        </w:r>
      </w:hyperlink>
    </w:p>
    <w:p w14:paraId="1241F703" w14:textId="2804A53F" w:rsidR="00A00245" w:rsidRDefault="00A00245">
      <w:pPr>
        <w:pStyle w:val="TM1"/>
        <w:rPr>
          <w:rFonts w:asciiTheme="minorHAnsi" w:eastAsiaTheme="minorEastAsia" w:hAnsiTheme="minorHAnsi" w:cstheme="minorBidi"/>
          <w:b w:val="0"/>
          <w:bCs w:val="0"/>
          <w:caps w:val="0"/>
          <w:noProof/>
          <w:color w:val="auto"/>
          <w:szCs w:val="22"/>
          <w:lang w:eastAsia="fr-FR"/>
        </w:rPr>
      </w:pPr>
      <w:hyperlink w:anchor="_Toc186169061" w:history="1">
        <w:r w:rsidRPr="0066779C">
          <w:rPr>
            <w:rStyle w:val="Lienhypertexte"/>
            <w:noProof/>
          </w:rPr>
          <w:t>3</w:t>
        </w:r>
        <w:r>
          <w:rPr>
            <w:rFonts w:asciiTheme="minorHAnsi" w:eastAsiaTheme="minorEastAsia" w:hAnsiTheme="minorHAnsi" w:cstheme="minorBidi"/>
            <w:b w:val="0"/>
            <w:bCs w:val="0"/>
            <w:caps w:val="0"/>
            <w:noProof/>
            <w:color w:val="auto"/>
            <w:szCs w:val="22"/>
            <w:lang w:eastAsia="fr-FR"/>
          </w:rPr>
          <w:tab/>
        </w:r>
        <w:r w:rsidRPr="0066779C">
          <w:rPr>
            <w:rStyle w:val="Lienhypertexte"/>
            <w:noProof/>
          </w:rPr>
          <w:t>Maquettes des différents modules</w:t>
        </w:r>
        <w:r>
          <w:rPr>
            <w:noProof/>
            <w:webHidden/>
          </w:rPr>
          <w:tab/>
        </w:r>
        <w:r>
          <w:rPr>
            <w:noProof/>
            <w:webHidden/>
          </w:rPr>
          <w:fldChar w:fldCharType="begin"/>
        </w:r>
        <w:r>
          <w:rPr>
            <w:noProof/>
            <w:webHidden/>
          </w:rPr>
          <w:instrText xml:space="preserve"> PAGEREF _Toc186169061 \h </w:instrText>
        </w:r>
        <w:r>
          <w:rPr>
            <w:noProof/>
            <w:webHidden/>
          </w:rPr>
        </w:r>
        <w:r>
          <w:rPr>
            <w:noProof/>
            <w:webHidden/>
          </w:rPr>
          <w:fldChar w:fldCharType="separate"/>
        </w:r>
        <w:r>
          <w:rPr>
            <w:noProof/>
            <w:webHidden/>
          </w:rPr>
          <w:t>14</w:t>
        </w:r>
        <w:r>
          <w:rPr>
            <w:noProof/>
            <w:webHidden/>
          </w:rPr>
          <w:fldChar w:fldCharType="end"/>
        </w:r>
      </w:hyperlink>
    </w:p>
    <w:p w14:paraId="07ADF6B3" w14:textId="1BF3E497" w:rsidR="00A00245" w:rsidRDefault="00A00245">
      <w:pPr>
        <w:pStyle w:val="TM2"/>
        <w:rPr>
          <w:rFonts w:asciiTheme="minorHAnsi" w:eastAsiaTheme="minorEastAsia" w:hAnsiTheme="minorHAnsi" w:cstheme="minorBidi"/>
          <w:noProof/>
          <w:color w:val="auto"/>
          <w:sz w:val="22"/>
          <w:szCs w:val="22"/>
          <w:lang w:eastAsia="fr-FR"/>
        </w:rPr>
      </w:pPr>
      <w:hyperlink w:anchor="_Toc186169062" w:history="1">
        <w:r w:rsidRPr="0066779C">
          <w:rPr>
            <w:rStyle w:val="Lienhypertexte"/>
            <w:noProof/>
          </w:rPr>
          <w:t>3.1</w:t>
        </w:r>
        <w:r>
          <w:rPr>
            <w:rFonts w:asciiTheme="minorHAnsi" w:eastAsiaTheme="minorEastAsia" w:hAnsiTheme="minorHAnsi" w:cstheme="minorBidi"/>
            <w:noProof/>
            <w:color w:val="auto"/>
            <w:sz w:val="22"/>
            <w:szCs w:val="22"/>
            <w:lang w:eastAsia="fr-FR"/>
          </w:rPr>
          <w:tab/>
        </w:r>
        <w:r w:rsidRPr="0066779C">
          <w:rPr>
            <w:rStyle w:val="Lienhypertexte"/>
            <w:noProof/>
          </w:rPr>
          <w:t>Interface utilisateur pour la gestion des équipements marchands</w:t>
        </w:r>
        <w:r>
          <w:rPr>
            <w:noProof/>
            <w:webHidden/>
          </w:rPr>
          <w:tab/>
        </w:r>
        <w:r>
          <w:rPr>
            <w:noProof/>
            <w:webHidden/>
          </w:rPr>
          <w:fldChar w:fldCharType="begin"/>
        </w:r>
        <w:r>
          <w:rPr>
            <w:noProof/>
            <w:webHidden/>
          </w:rPr>
          <w:instrText xml:space="preserve"> PAGEREF _Toc186169062 \h </w:instrText>
        </w:r>
        <w:r>
          <w:rPr>
            <w:noProof/>
            <w:webHidden/>
          </w:rPr>
        </w:r>
        <w:r>
          <w:rPr>
            <w:noProof/>
            <w:webHidden/>
          </w:rPr>
          <w:fldChar w:fldCharType="separate"/>
        </w:r>
        <w:r>
          <w:rPr>
            <w:noProof/>
            <w:webHidden/>
          </w:rPr>
          <w:t>14</w:t>
        </w:r>
        <w:r>
          <w:rPr>
            <w:noProof/>
            <w:webHidden/>
          </w:rPr>
          <w:fldChar w:fldCharType="end"/>
        </w:r>
      </w:hyperlink>
    </w:p>
    <w:p w14:paraId="37DDE4E1" w14:textId="07369F15" w:rsidR="00A00245" w:rsidRDefault="00A00245">
      <w:pPr>
        <w:pStyle w:val="TM2"/>
        <w:rPr>
          <w:rFonts w:asciiTheme="minorHAnsi" w:eastAsiaTheme="minorEastAsia" w:hAnsiTheme="minorHAnsi" w:cstheme="minorBidi"/>
          <w:noProof/>
          <w:color w:val="auto"/>
          <w:sz w:val="22"/>
          <w:szCs w:val="22"/>
          <w:lang w:eastAsia="fr-FR"/>
        </w:rPr>
      </w:pPr>
      <w:hyperlink w:anchor="_Toc186169063" w:history="1">
        <w:r w:rsidRPr="0066779C">
          <w:rPr>
            <w:rStyle w:val="Lienhypertexte"/>
            <w:noProof/>
          </w:rPr>
          <w:t>3.2</w:t>
        </w:r>
        <w:r>
          <w:rPr>
            <w:rFonts w:asciiTheme="minorHAnsi" w:eastAsiaTheme="minorEastAsia" w:hAnsiTheme="minorHAnsi" w:cstheme="minorBidi"/>
            <w:noProof/>
            <w:color w:val="auto"/>
            <w:sz w:val="22"/>
            <w:szCs w:val="22"/>
            <w:lang w:eastAsia="fr-FR"/>
          </w:rPr>
          <w:tab/>
        </w:r>
        <w:r w:rsidRPr="0066779C">
          <w:rPr>
            <w:rStyle w:val="Lienhypertexte"/>
            <w:noProof/>
          </w:rPr>
          <w:t>Interface d’élaboration des états statistiques</w:t>
        </w:r>
        <w:r>
          <w:rPr>
            <w:noProof/>
            <w:webHidden/>
          </w:rPr>
          <w:tab/>
        </w:r>
        <w:r>
          <w:rPr>
            <w:noProof/>
            <w:webHidden/>
          </w:rPr>
          <w:fldChar w:fldCharType="begin"/>
        </w:r>
        <w:r>
          <w:rPr>
            <w:noProof/>
            <w:webHidden/>
          </w:rPr>
          <w:instrText xml:space="preserve"> PAGEREF _Toc186169063 \h </w:instrText>
        </w:r>
        <w:r>
          <w:rPr>
            <w:noProof/>
            <w:webHidden/>
          </w:rPr>
        </w:r>
        <w:r>
          <w:rPr>
            <w:noProof/>
            <w:webHidden/>
          </w:rPr>
          <w:fldChar w:fldCharType="separate"/>
        </w:r>
        <w:r>
          <w:rPr>
            <w:noProof/>
            <w:webHidden/>
          </w:rPr>
          <w:t>16</w:t>
        </w:r>
        <w:r>
          <w:rPr>
            <w:noProof/>
            <w:webHidden/>
          </w:rPr>
          <w:fldChar w:fldCharType="end"/>
        </w:r>
      </w:hyperlink>
    </w:p>
    <w:p w14:paraId="56A259E3" w14:textId="0651A7D1" w:rsidR="00A00245" w:rsidRDefault="00A00245">
      <w:pPr>
        <w:pStyle w:val="TM1"/>
        <w:rPr>
          <w:rFonts w:asciiTheme="minorHAnsi" w:eastAsiaTheme="minorEastAsia" w:hAnsiTheme="minorHAnsi" w:cstheme="minorBidi"/>
          <w:b w:val="0"/>
          <w:bCs w:val="0"/>
          <w:caps w:val="0"/>
          <w:noProof/>
          <w:color w:val="auto"/>
          <w:szCs w:val="22"/>
          <w:lang w:eastAsia="fr-FR"/>
        </w:rPr>
      </w:pPr>
      <w:hyperlink w:anchor="_Toc186169064" w:history="1">
        <w:r w:rsidRPr="0066779C">
          <w:rPr>
            <w:rStyle w:val="Lienhypertexte"/>
            <w:noProof/>
          </w:rPr>
          <w:t>4</w:t>
        </w:r>
        <w:r>
          <w:rPr>
            <w:rFonts w:asciiTheme="minorHAnsi" w:eastAsiaTheme="minorEastAsia" w:hAnsiTheme="minorHAnsi" w:cstheme="minorBidi"/>
            <w:b w:val="0"/>
            <w:bCs w:val="0"/>
            <w:caps w:val="0"/>
            <w:noProof/>
            <w:color w:val="auto"/>
            <w:szCs w:val="22"/>
            <w:lang w:eastAsia="fr-FR"/>
          </w:rPr>
          <w:tab/>
        </w:r>
        <w:r w:rsidRPr="0066779C">
          <w:rPr>
            <w:rStyle w:val="Lienhypertexte"/>
            <w:noProof/>
          </w:rPr>
          <w:t>Mise à jour du plan d’adressage</w:t>
        </w:r>
        <w:r>
          <w:rPr>
            <w:noProof/>
            <w:webHidden/>
          </w:rPr>
          <w:tab/>
        </w:r>
        <w:r>
          <w:rPr>
            <w:noProof/>
            <w:webHidden/>
          </w:rPr>
          <w:fldChar w:fldCharType="begin"/>
        </w:r>
        <w:r>
          <w:rPr>
            <w:noProof/>
            <w:webHidden/>
          </w:rPr>
          <w:instrText xml:space="preserve"> PAGEREF _Toc186169064 \h </w:instrText>
        </w:r>
        <w:r>
          <w:rPr>
            <w:noProof/>
            <w:webHidden/>
          </w:rPr>
        </w:r>
        <w:r>
          <w:rPr>
            <w:noProof/>
            <w:webHidden/>
          </w:rPr>
          <w:fldChar w:fldCharType="separate"/>
        </w:r>
        <w:r>
          <w:rPr>
            <w:noProof/>
            <w:webHidden/>
          </w:rPr>
          <w:t>16</w:t>
        </w:r>
        <w:r>
          <w:rPr>
            <w:noProof/>
            <w:webHidden/>
          </w:rPr>
          <w:fldChar w:fldCharType="end"/>
        </w:r>
      </w:hyperlink>
    </w:p>
    <w:p w14:paraId="2D5F449D" w14:textId="4B7C395D" w:rsidR="00A00245" w:rsidRDefault="00A00245">
      <w:pPr>
        <w:pStyle w:val="TM2"/>
        <w:rPr>
          <w:rFonts w:asciiTheme="minorHAnsi" w:eastAsiaTheme="minorEastAsia" w:hAnsiTheme="minorHAnsi" w:cstheme="minorBidi"/>
          <w:noProof/>
          <w:color w:val="auto"/>
          <w:sz w:val="22"/>
          <w:szCs w:val="22"/>
          <w:lang w:eastAsia="fr-FR"/>
        </w:rPr>
      </w:pPr>
      <w:hyperlink w:anchor="_Toc186169065" w:history="1">
        <w:r w:rsidRPr="0066779C">
          <w:rPr>
            <w:rStyle w:val="Lienhypertexte"/>
            <w:noProof/>
          </w:rPr>
          <w:t>4.1</w:t>
        </w:r>
        <w:r>
          <w:rPr>
            <w:rFonts w:asciiTheme="minorHAnsi" w:eastAsiaTheme="minorEastAsia" w:hAnsiTheme="minorHAnsi" w:cstheme="minorBidi"/>
            <w:noProof/>
            <w:color w:val="auto"/>
            <w:sz w:val="22"/>
            <w:szCs w:val="22"/>
            <w:lang w:eastAsia="fr-FR"/>
          </w:rPr>
          <w:tab/>
        </w:r>
        <w:r w:rsidRPr="0066779C">
          <w:rPr>
            <w:rStyle w:val="Lienhypertexte"/>
            <w:noProof/>
          </w:rPr>
          <w:t>Étapes pour le Système d’Adressage</w:t>
        </w:r>
        <w:r>
          <w:rPr>
            <w:noProof/>
            <w:webHidden/>
          </w:rPr>
          <w:tab/>
        </w:r>
        <w:r>
          <w:rPr>
            <w:noProof/>
            <w:webHidden/>
          </w:rPr>
          <w:fldChar w:fldCharType="begin"/>
        </w:r>
        <w:r>
          <w:rPr>
            <w:noProof/>
            <w:webHidden/>
          </w:rPr>
          <w:instrText xml:space="preserve"> PAGEREF _Toc186169065 \h </w:instrText>
        </w:r>
        <w:r>
          <w:rPr>
            <w:noProof/>
            <w:webHidden/>
          </w:rPr>
        </w:r>
        <w:r>
          <w:rPr>
            <w:noProof/>
            <w:webHidden/>
          </w:rPr>
          <w:fldChar w:fldCharType="separate"/>
        </w:r>
        <w:r>
          <w:rPr>
            <w:noProof/>
            <w:webHidden/>
          </w:rPr>
          <w:t>17</w:t>
        </w:r>
        <w:r>
          <w:rPr>
            <w:noProof/>
            <w:webHidden/>
          </w:rPr>
          <w:fldChar w:fldCharType="end"/>
        </w:r>
      </w:hyperlink>
    </w:p>
    <w:p w14:paraId="3AD80B22" w14:textId="68082EA7" w:rsidR="00A00245" w:rsidRDefault="00A00245">
      <w:pPr>
        <w:pStyle w:val="TM3"/>
        <w:rPr>
          <w:rFonts w:asciiTheme="minorHAnsi" w:eastAsiaTheme="minorEastAsia" w:hAnsiTheme="minorHAnsi" w:cstheme="minorBidi"/>
          <w:i w:val="0"/>
          <w:iCs w:val="0"/>
          <w:noProof/>
          <w:color w:val="auto"/>
          <w:sz w:val="22"/>
          <w:szCs w:val="22"/>
          <w:lang w:eastAsia="fr-FR"/>
        </w:rPr>
      </w:pPr>
      <w:hyperlink w:anchor="_Toc186169066" w:history="1">
        <w:r w:rsidRPr="0066779C">
          <w:rPr>
            <w:rStyle w:val="Lienhypertexte"/>
            <w:noProof/>
          </w:rPr>
          <w:t>4.1.1</w:t>
        </w:r>
        <w:r>
          <w:rPr>
            <w:rFonts w:asciiTheme="minorHAnsi" w:eastAsiaTheme="minorEastAsia" w:hAnsiTheme="minorHAnsi" w:cstheme="minorBidi"/>
            <w:i w:val="0"/>
            <w:iCs w:val="0"/>
            <w:noProof/>
            <w:color w:val="auto"/>
            <w:sz w:val="22"/>
            <w:szCs w:val="22"/>
            <w:lang w:eastAsia="fr-FR"/>
          </w:rPr>
          <w:tab/>
        </w:r>
        <w:r w:rsidRPr="0066779C">
          <w:rPr>
            <w:rStyle w:val="Lienhypertexte"/>
            <w:noProof/>
          </w:rPr>
          <w:t>Utilisation des Couches Géographiques Existantes</w:t>
        </w:r>
        <w:r>
          <w:rPr>
            <w:noProof/>
            <w:webHidden/>
          </w:rPr>
          <w:tab/>
        </w:r>
        <w:r>
          <w:rPr>
            <w:noProof/>
            <w:webHidden/>
          </w:rPr>
          <w:fldChar w:fldCharType="begin"/>
        </w:r>
        <w:r>
          <w:rPr>
            <w:noProof/>
            <w:webHidden/>
          </w:rPr>
          <w:instrText xml:space="preserve"> PAGEREF _Toc186169066 \h </w:instrText>
        </w:r>
        <w:r>
          <w:rPr>
            <w:noProof/>
            <w:webHidden/>
          </w:rPr>
        </w:r>
        <w:r>
          <w:rPr>
            <w:noProof/>
            <w:webHidden/>
          </w:rPr>
          <w:fldChar w:fldCharType="separate"/>
        </w:r>
        <w:r>
          <w:rPr>
            <w:noProof/>
            <w:webHidden/>
          </w:rPr>
          <w:t>17</w:t>
        </w:r>
        <w:r>
          <w:rPr>
            <w:noProof/>
            <w:webHidden/>
          </w:rPr>
          <w:fldChar w:fldCharType="end"/>
        </w:r>
      </w:hyperlink>
    </w:p>
    <w:p w14:paraId="0D2FF7DD" w14:textId="7B88E606" w:rsidR="00A00245" w:rsidRDefault="00A00245">
      <w:pPr>
        <w:pStyle w:val="TM3"/>
        <w:rPr>
          <w:rFonts w:asciiTheme="minorHAnsi" w:eastAsiaTheme="minorEastAsia" w:hAnsiTheme="minorHAnsi" w:cstheme="minorBidi"/>
          <w:i w:val="0"/>
          <w:iCs w:val="0"/>
          <w:noProof/>
          <w:color w:val="auto"/>
          <w:sz w:val="22"/>
          <w:szCs w:val="22"/>
          <w:lang w:eastAsia="fr-FR"/>
        </w:rPr>
      </w:pPr>
      <w:hyperlink w:anchor="_Toc186169067" w:history="1">
        <w:r w:rsidRPr="0066779C">
          <w:rPr>
            <w:rStyle w:val="Lienhypertexte"/>
            <w:noProof/>
          </w:rPr>
          <w:t>4.1.2</w:t>
        </w:r>
        <w:r>
          <w:rPr>
            <w:rFonts w:asciiTheme="minorHAnsi" w:eastAsiaTheme="minorEastAsia" w:hAnsiTheme="minorHAnsi" w:cstheme="minorBidi"/>
            <w:i w:val="0"/>
            <w:iCs w:val="0"/>
            <w:noProof/>
            <w:color w:val="auto"/>
            <w:sz w:val="22"/>
            <w:szCs w:val="22"/>
            <w:lang w:eastAsia="fr-FR"/>
          </w:rPr>
          <w:tab/>
        </w:r>
        <w:r w:rsidRPr="0066779C">
          <w:rPr>
            <w:rStyle w:val="Lienhypertexte"/>
            <w:noProof/>
          </w:rPr>
          <w:t>Algorithme d'Adressage Automatique</w:t>
        </w:r>
        <w:r>
          <w:rPr>
            <w:noProof/>
            <w:webHidden/>
          </w:rPr>
          <w:tab/>
        </w:r>
        <w:r>
          <w:rPr>
            <w:noProof/>
            <w:webHidden/>
          </w:rPr>
          <w:fldChar w:fldCharType="begin"/>
        </w:r>
        <w:r>
          <w:rPr>
            <w:noProof/>
            <w:webHidden/>
          </w:rPr>
          <w:instrText xml:space="preserve"> PAGEREF _Toc186169067 \h </w:instrText>
        </w:r>
        <w:r>
          <w:rPr>
            <w:noProof/>
            <w:webHidden/>
          </w:rPr>
        </w:r>
        <w:r>
          <w:rPr>
            <w:noProof/>
            <w:webHidden/>
          </w:rPr>
          <w:fldChar w:fldCharType="separate"/>
        </w:r>
        <w:r>
          <w:rPr>
            <w:noProof/>
            <w:webHidden/>
          </w:rPr>
          <w:t>17</w:t>
        </w:r>
        <w:r>
          <w:rPr>
            <w:noProof/>
            <w:webHidden/>
          </w:rPr>
          <w:fldChar w:fldCharType="end"/>
        </w:r>
      </w:hyperlink>
    </w:p>
    <w:p w14:paraId="04448AF7" w14:textId="002B4214" w:rsidR="00A00245" w:rsidRDefault="00A00245">
      <w:pPr>
        <w:pStyle w:val="TM2"/>
        <w:rPr>
          <w:rFonts w:asciiTheme="minorHAnsi" w:eastAsiaTheme="minorEastAsia" w:hAnsiTheme="minorHAnsi" w:cstheme="minorBidi"/>
          <w:noProof/>
          <w:color w:val="auto"/>
          <w:sz w:val="22"/>
          <w:szCs w:val="22"/>
          <w:lang w:eastAsia="fr-FR"/>
        </w:rPr>
      </w:pPr>
      <w:hyperlink w:anchor="_Toc186169068" w:history="1">
        <w:r w:rsidRPr="0066779C">
          <w:rPr>
            <w:rStyle w:val="Lienhypertexte"/>
            <w:noProof/>
          </w:rPr>
          <w:t>4.2</w:t>
        </w:r>
        <w:r>
          <w:rPr>
            <w:rFonts w:asciiTheme="minorHAnsi" w:eastAsiaTheme="minorEastAsia" w:hAnsiTheme="minorHAnsi" w:cstheme="minorBidi"/>
            <w:noProof/>
            <w:color w:val="auto"/>
            <w:sz w:val="22"/>
            <w:szCs w:val="22"/>
            <w:lang w:eastAsia="fr-FR"/>
          </w:rPr>
          <w:tab/>
        </w:r>
        <w:r w:rsidRPr="0066779C">
          <w:rPr>
            <w:rStyle w:val="Lienhypertexte"/>
            <w:noProof/>
          </w:rPr>
          <w:t>Structure de la Base de Données pour les Adresses</w:t>
        </w:r>
        <w:r>
          <w:rPr>
            <w:noProof/>
            <w:webHidden/>
          </w:rPr>
          <w:tab/>
        </w:r>
        <w:r>
          <w:rPr>
            <w:noProof/>
            <w:webHidden/>
          </w:rPr>
          <w:fldChar w:fldCharType="begin"/>
        </w:r>
        <w:r>
          <w:rPr>
            <w:noProof/>
            <w:webHidden/>
          </w:rPr>
          <w:instrText xml:space="preserve"> PAGEREF _Toc186169068 \h </w:instrText>
        </w:r>
        <w:r>
          <w:rPr>
            <w:noProof/>
            <w:webHidden/>
          </w:rPr>
        </w:r>
        <w:r>
          <w:rPr>
            <w:noProof/>
            <w:webHidden/>
          </w:rPr>
          <w:fldChar w:fldCharType="separate"/>
        </w:r>
        <w:r>
          <w:rPr>
            <w:noProof/>
            <w:webHidden/>
          </w:rPr>
          <w:t>18</w:t>
        </w:r>
        <w:r>
          <w:rPr>
            <w:noProof/>
            <w:webHidden/>
          </w:rPr>
          <w:fldChar w:fldCharType="end"/>
        </w:r>
      </w:hyperlink>
    </w:p>
    <w:p w14:paraId="424811CD" w14:textId="5493E99D" w:rsidR="00CF311C" w:rsidRPr="002A55BD" w:rsidRDefault="004242CD" w:rsidP="004B0CC0">
      <w:pPr>
        <w:sectPr w:rsidR="00CF311C" w:rsidRPr="002A55BD" w:rsidSect="009E5F65">
          <w:headerReference w:type="default" r:id="rId13"/>
          <w:footerReference w:type="default" r:id="rId14"/>
          <w:pgSz w:w="11906" w:h="16838" w:code="9"/>
          <w:pgMar w:top="1743" w:right="851" w:bottom="680" w:left="964" w:header="397" w:footer="397" w:gutter="0"/>
          <w:cols w:space="708"/>
          <w:titlePg/>
          <w:docGrid w:linePitch="360"/>
        </w:sectPr>
      </w:pPr>
      <w:r w:rsidRPr="002A55BD">
        <w:rPr>
          <w:rStyle w:val="Lienhypertexte"/>
        </w:rPr>
        <w:fldChar w:fldCharType="end"/>
      </w:r>
    </w:p>
    <w:p w14:paraId="61DFCFF2" w14:textId="77777777" w:rsidR="004242CD" w:rsidRPr="002A55BD" w:rsidRDefault="004242CD" w:rsidP="000B1050">
      <w:pPr>
        <w:pStyle w:val="En-ttedetabledesmatires"/>
      </w:pPr>
      <w:r w:rsidRPr="002A55BD">
        <w:lastRenderedPageBreak/>
        <w:t>Illustrations</w:t>
      </w:r>
    </w:p>
    <w:p w14:paraId="62395506" w14:textId="77777777" w:rsidR="009E523F" w:rsidRDefault="009E523F">
      <w:pPr>
        <w:pStyle w:val="Tabledesillustrations"/>
        <w:rPr>
          <w:rFonts w:asciiTheme="minorHAnsi" w:eastAsiaTheme="minorEastAsia" w:hAnsiTheme="minorHAnsi" w:cstheme="minorBidi"/>
          <w:i w:val="0"/>
          <w:color w:val="auto"/>
          <w:szCs w:val="22"/>
          <w:lang w:val="en-US"/>
        </w:rPr>
      </w:pPr>
      <w:r>
        <w:fldChar w:fldCharType="begin"/>
      </w:r>
      <w:r>
        <w:instrText xml:space="preserve"> TOC \h \z \c "Figure" </w:instrText>
      </w:r>
      <w:r>
        <w:fldChar w:fldCharType="separate"/>
      </w:r>
      <w:hyperlink w:anchor="_Toc164265906" w:history="1">
        <w:r w:rsidRPr="00587036">
          <w:rPr>
            <w:rStyle w:val="Lienhypertexte"/>
          </w:rPr>
          <w:t>Figure 1 – marges 1</w:t>
        </w:r>
        <w:r>
          <w:rPr>
            <w:webHidden/>
          </w:rPr>
          <w:tab/>
        </w:r>
        <w:r>
          <w:rPr>
            <w:webHidden/>
          </w:rPr>
          <w:fldChar w:fldCharType="begin"/>
        </w:r>
        <w:r>
          <w:rPr>
            <w:webHidden/>
          </w:rPr>
          <w:instrText xml:space="preserve"> PAGEREF _Toc164265906 \h </w:instrText>
        </w:r>
        <w:r>
          <w:rPr>
            <w:webHidden/>
          </w:rPr>
        </w:r>
        <w:r>
          <w:rPr>
            <w:webHidden/>
          </w:rPr>
          <w:fldChar w:fldCharType="separate"/>
        </w:r>
        <w:r w:rsidR="003B50BB">
          <w:rPr>
            <w:b/>
            <w:bCs/>
            <w:webHidden/>
          </w:rPr>
          <w:t>Erreur ! Signet non défini.</w:t>
        </w:r>
        <w:r>
          <w:rPr>
            <w:webHidden/>
          </w:rPr>
          <w:fldChar w:fldCharType="end"/>
        </w:r>
      </w:hyperlink>
    </w:p>
    <w:p w14:paraId="4C7FA66A" w14:textId="77777777" w:rsidR="009E523F" w:rsidRDefault="00000000">
      <w:pPr>
        <w:pStyle w:val="Tabledesillustrations"/>
        <w:rPr>
          <w:rFonts w:asciiTheme="minorHAnsi" w:eastAsiaTheme="minorEastAsia" w:hAnsiTheme="minorHAnsi" w:cstheme="minorBidi"/>
          <w:i w:val="0"/>
          <w:color w:val="auto"/>
          <w:szCs w:val="22"/>
          <w:lang w:val="en-US"/>
        </w:rPr>
      </w:pPr>
      <w:hyperlink w:anchor="_Toc164265907" w:history="1">
        <w:r w:rsidR="009E523F" w:rsidRPr="00587036">
          <w:rPr>
            <w:rStyle w:val="Lienhypertexte"/>
          </w:rPr>
          <w:t>Figure 2 – marges 2</w:t>
        </w:r>
        <w:r w:rsidR="009E523F">
          <w:rPr>
            <w:webHidden/>
          </w:rPr>
          <w:tab/>
        </w:r>
        <w:r w:rsidR="009E523F">
          <w:rPr>
            <w:webHidden/>
          </w:rPr>
          <w:fldChar w:fldCharType="begin"/>
        </w:r>
        <w:r w:rsidR="009E523F">
          <w:rPr>
            <w:webHidden/>
          </w:rPr>
          <w:instrText xml:space="preserve"> PAGEREF _Toc164265907 \h </w:instrText>
        </w:r>
        <w:r w:rsidR="009E523F">
          <w:rPr>
            <w:webHidden/>
          </w:rPr>
        </w:r>
        <w:r w:rsidR="009E523F">
          <w:rPr>
            <w:webHidden/>
          </w:rPr>
          <w:fldChar w:fldCharType="separate"/>
        </w:r>
        <w:r w:rsidR="003B50BB">
          <w:rPr>
            <w:b/>
            <w:bCs/>
            <w:webHidden/>
          </w:rPr>
          <w:t>Erreur ! Signet non défini.</w:t>
        </w:r>
        <w:r w:rsidR="009E523F">
          <w:rPr>
            <w:webHidden/>
          </w:rPr>
          <w:fldChar w:fldCharType="end"/>
        </w:r>
      </w:hyperlink>
    </w:p>
    <w:p w14:paraId="5820052D" w14:textId="77777777" w:rsidR="009E523F" w:rsidRDefault="00000000">
      <w:pPr>
        <w:pStyle w:val="Tabledesillustrations"/>
        <w:rPr>
          <w:rFonts w:asciiTheme="minorHAnsi" w:eastAsiaTheme="minorEastAsia" w:hAnsiTheme="minorHAnsi" w:cstheme="minorBidi"/>
          <w:i w:val="0"/>
          <w:color w:val="auto"/>
          <w:szCs w:val="22"/>
          <w:lang w:val="en-US"/>
        </w:rPr>
      </w:pPr>
      <w:hyperlink w:anchor="_Toc164265908" w:history="1">
        <w:r w:rsidR="009E523F" w:rsidRPr="00587036">
          <w:rPr>
            <w:rStyle w:val="Lienhypertexte"/>
          </w:rPr>
          <w:t>Figure 3 – Sauts de pages – Page ou Sauts de section – Page suivante</w:t>
        </w:r>
        <w:r w:rsidR="009E523F">
          <w:rPr>
            <w:webHidden/>
          </w:rPr>
          <w:tab/>
        </w:r>
        <w:r w:rsidR="009E523F">
          <w:rPr>
            <w:webHidden/>
          </w:rPr>
          <w:fldChar w:fldCharType="begin"/>
        </w:r>
        <w:r w:rsidR="009E523F">
          <w:rPr>
            <w:webHidden/>
          </w:rPr>
          <w:instrText xml:space="preserve"> PAGEREF _Toc164265908 \h </w:instrText>
        </w:r>
        <w:r w:rsidR="009E523F">
          <w:rPr>
            <w:webHidden/>
          </w:rPr>
        </w:r>
        <w:r w:rsidR="009E523F">
          <w:rPr>
            <w:webHidden/>
          </w:rPr>
          <w:fldChar w:fldCharType="separate"/>
        </w:r>
        <w:r w:rsidR="003B50BB">
          <w:rPr>
            <w:b/>
            <w:bCs/>
            <w:webHidden/>
          </w:rPr>
          <w:t>Erreur ! Signet non défini.</w:t>
        </w:r>
        <w:r w:rsidR="009E523F">
          <w:rPr>
            <w:webHidden/>
          </w:rPr>
          <w:fldChar w:fldCharType="end"/>
        </w:r>
      </w:hyperlink>
    </w:p>
    <w:p w14:paraId="5F7372ED" w14:textId="77777777" w:rsidR="009E523F" w:rsidRDefault="00000000">
      <w:pPr>
        <w:pStyle w:val="Tabledesillustrations"/>
        <w:rPr>
          <w:rFonts w:asciiTheme="minorHAnsi" w:eastAsiaTheme="minorEastAsia" w:hAnsiTheme="minorHAnsi" w:cstheme="minorBidi"/>
          <w:i w:val="0"/>
          <w:color w:val="auto"/>
          <w:szCs w:val="22"/>
          <w:lang w:val="en-US"/>
        </w:rPr>
      </w:pPr>
      <w:hyperlink w:anchor="_Toc164265909" w:history="1">
        <w:r w:rsidR="009E523F" w:rsidRPr="00587036">
          <w:rPr>
            <w:rStyle w:val="Lienhypertexte"/>
          </w:rPr>
          <w:t>Figure 4 - maj sommaire et table des illustrations</w:t>
        </w:r>
        <w:r w:rsidR="009E523F">
          <w:rPr>
            <w:webHidden/>
          </w:rPr>
          <w:tab/>
        </w:r>
        <w:r w:rsidR="009E523F">
          <w:rPr>
            <w:webHidden/>
          </w:rPr>
          <w:fldChar w:fldCharType="begin"/>
        </w:r>
        <w:r w:rsidR="009E523F">
          <w:rPr>
            <w:webHidden/>
          </w:rPr>
          <w:instrText xml:space="preserve"> PAGEREF _Toc164265909 \h </w:instrText>
        </w:r>
        <w:r w:rsidR="009E523F">
          <w:rPr>
            <w:webHidden/>
          </w:rPr>
        </w:r>
        <w:r w:rsidR="009E523F">
          <w:rPr>
            <w:webHidden/>
          </w:rPr>
          <w:fldChar w:fldCharType="separate"/>
        </w:r>
        <w:r w:rsidR="003B50BB">
          <w:rPr>
            <w:b/>
            <w:bCs/>
            <w:webHidden/>
          </w:rPr>
          <w:t>Erreur ! Signet non défini.</w:t>
        </w:r>
        <w:r w:rsidR="009E523F">
          <w:rPr>
            <w:webHidden/>
          </w:rPr>
          <w:fldChar w:fldCharType="end"/>
        </w:r>
      </w:hyperlink>
    </w:p>
    <w:p w14:paraId="6B0CD74B" w14:textId="77777777" w:rsidR="009E523F" w:rsidRDefault="00000000">
      <w:pPr>
        <w:pStyle w:val="Tabledesillustrations"/>
        <w:rPr>
          <w:rFonts w:asciiTheme="minorHAnsi" w:eastAsiaTheme="minorEastAsia" w:hAnsiTheme="minorHAnsi" w:cstheme="minorBidi"/>
          <w:i w:val="0"/>
          <w:color w:val="auto"/>
          <w:szCs w:val="22"/>
          <w:lang w:val="en-US"/>
        </w:rPr>
      </w:pPr>
      <w:hyperlink w:anchor="_Toc164265910" w:history="1">
        <w:r w:rsidR="009E523F" w:rsidRPr="00587036">
          <w:rPr>
            <w:rStyle w:val="Lienhypertexte"/>
            <w:b/>
            <w:bCs/>
            <w:lang w:eastAsia="fr-FR"/>
          </w:rPr>
          <w:t>Figure 5 - mise en page des tableaux avec titre</w:t>
        </w:r>
        <w:r w:rsidR="009E523F">
          <w:rPr>
            <w:webHidden/>
          </w:rPr>
          <w:tab/>
        </w:r>
        <w:r w:rsidR="009E523F">
          <w:rPr>
            <w:webHidden/>
          </w:rPr>
          <w:fldChar w:fldCharType="begin"/>
        </w:r>
        <w:r w:rsidR="009E523F">
          <w:rPr>
            <w:webHidden/>
          </w:rPr>
          <w:instrText xml:space="preserve"> PAGEREF _Toc164265910 \h </w:instrText>
        </w:r>
        <w:r w:rsidR="009E523F">
          <w:rPr>
            <w:webHidden/>
          </w:rPr>
        </w:r>
        <w:r w:rsidR="009E523F">
          <w:rPr>
            <w:webHidden/>
          </w:rPr>
          <w:fldChar w:fldCharType="separate"/>
        </w:r>
        <w:r w:rsidR="003B50BB">
          <w:rPr>
            <w:b/>
            <w:bCs/>
            <w:webHidden/>
          </w:rPr>
          <w:t>Erreur ! Signet non défini.</w:t>
        </w:r>
        <w:r w:rsidR="009E523F">
          <w:rPr>
            <w:webHidden/>
          </w:rPr>
          <w:fldChar w:fldCharType="end"/>
        </w:r>
      </w:hyperlink>
    </w:p>
    <w:p w14:paraId="66AC5958" w14:textId="77777777" w:rsidR="009E523F" w:rsidRDefault="00000000">
      <w:pPr>
        <w:pStyle w:val="Tabledesillustrations"/>
        <w:rPr>
          <w:rFonts w:asciiTheme="minorHAnsi" w:eastAsiaTheme="minorEastAsia" w:hAnsiTheme="minorHAnsi" w:cstheme="minorBidi"/>
          <w:i w:val="0"/>
          <w:color w:val="auto"/>
          <w:szCs w:val="22"/>
          <w:lang w:val="en-US"/>
        </w:rPr>
      </w:pPr>
      <w:hyperlink w:anchor="_Toc164265911" w:history="1">
        <w:r w:rsidR="009E523F" w:rsidRPr="00587036">
          <w:rPr>
            <w:rStyle w:val="Lienhypertexte"/>
            <w:b/>
            <w:bCs/>
            <w:lang w:eastAsia="fr-FR"/>
          </w:rPr>
          <w:t>Figure 6 - mise en page des tableaux sans titre</w:t>
        </w:r>
        <w:r w:rsidR="009E523F">
          <w:rPr>
            <w:webHidden/>
          </w:rPr>
          <w:tab/>
        </w:r>
        <w:r w:rsidR="009E523F">
          <w:rPr>
            <w:webHidden/>
          </w:rPr>
          <w:fldChar w:fldCharType="begin"/>
        </w:r>
        <w:r w:rsidR="009E523F">
          <w:rPr>
            <w:webHidden/>
          </w:rPr>
          <w:instrText xml:space="preserve"> PAGEREF _Toc164265911 \h </w:instrText>
        </w:r>
        <w:r w:rsidR="009E523F">
          <w:rPr>
            <w:webHidden/>
          </w:rPr>
        </w:r>
        <w:r w:rsidR="009E523F">
          <w:rPr>
            <w:webHidden/>
          </w:rPr>
          <w:fldChar w:fldCharType="separate"/>
        </w:r>
        <w:r w:rsidR="003B50BB">
          <w:rPr>
            <w:b/>
            <w:bCs/>
            <w:webHidden/>
          </w:rPr>
          <w:t>Erreur ! Signet non défini.</w:t>
        </w:r>
        <w:r w:rsidR="009E523F">
          <w:rPr>
            <w:webHidden/>
          </w:rPr>
          <w:fldChar w:fldCharType="end"/>
        </w:r>
      </w:hyperlink>
    </w:p>
    <w:p w14:paraId="7CEC83F8" w14:textId="77777777" w:rsidR="009E523F" w:rsidRDefault="00000000">
      <w:pPr>
        <w:pStyle w:val="Tabledesillustrations"/>
        <w:rPr>
          <w:rFonts w:asciiTheme="minorHAnsi" w:eastAsiaTheme="minorEastAsia" w:hAnsiTheme="minorHAnsi" w:cstheme="minorBidi"/>
          <w:i w:val="0"/>
          <w:color w:val="auto"/>
          <w:szCs w:val="22"/>
          <w:lang w:val="en-US"/>
        </w:rPr>
      </w:pPr>
      <w:hyperlink w:anchor="_Toc164265912" w:history="1">
        <w:r w:rsidR="009E523F" w:rsidRPr="00587036">
          <w:rPr>
            <w:rStyle w:val="Lienhypertexte"/>
          </w:rPr>
          <w:t>Figure 7 - légende des illustrations</w:t>
        </w:r>
        <w:r w:rsidR="009E523F">
          <w:rPr>
            <w:webHidden/>
          </w:rPr>
          <w:tab/>
        </w:r>
        <w:r w:rsidR="009E523F">
          <w:rPr>
            <w:webHidden/>
          </w:rPr>
          <w:fldChar w:fldCharType="begin"/>
        </w:r>
        <w:r w:rsidR="009E523F">
          <w:rPr>
            <w:webHidden/>
          </w:rPr>
          <w:instrText xml:space="preserve"> PAGEREF _Toc164265912 \h </w:instrText>
        </w:r>
        <w:r w:rsidR="009E523F">
          <w:rPr>
            <w:webHidden/>
          </w:rPr>
        </w:r>
        <w:r w:rsidR="009E523F">
          <w:rPr>
            <w:webHidden/>
          </w:rPr>
          <w:fldChar w:fldCharType="separate"/>
        </w:r>
        <w:r w:rsidR="003B50BB">
          <w:rPr>
            <w:b/>
            <w:bCs/>
            <w:webHidden/>
          </w:rPr>
          <w:t>Erreur ! Signet non défini.</w:t>
        </w:r>
        <w:r w:rsidR="009E523F">
          <w:rPr>
            <w:webHidden/>
          </w:rPr>
          <w:fldChar w:fldCharType="end"/>
        </w:r>
      </w:hyperlink>
    </w:p>
    <w:p w14:paraId="188FBCBA" w14:textId="77777777" w:rsidR="009C0BAD" w:rsidRDefault="009E523F" w:rsidP="00DE12C0">
      <w:pPr>
        <w:rPr>
          <w:noProof/>
        </w:rPr>
      </w:pPr>
      <w:r>
        <w:rPr>
          <w:noProof/>
        </w:rPr>
        <w:fldChar w:fldCharType="end"/>
      </w:r>
    </w:p>
    <w:p w14:paraId="5D47FA52" w14:textId="77777777" w:rsidR="009A700F" w:rsidRDefault="009A700F">
      <w:pPr>
        <w:spacing w:after="160" w:line="259" w:lineRule="auto"/>
        <w:jc w:val="left"/>
        <w:rPr>
          <w:noProof/>
        </w:rPr>
      </w:pPr>
      <w:r>
        <w:rPr>
          <w:noProof/>
        </w:rPr>
        <w:br w:type="page"/>
      </w:r>
    </w:p>
    <w:p w14:paraId="2D5AF1F5" w14:textId="77777777" w:rsidR="00F07776" w:rsidRDefault="002D63C9" w:rsidP="000B1050">
      <w:pPr>
        <w:pStyle w:val="En-ttedetabledesmatires"/>
      </w:pPr>
      <w:r w:rsidRPr="002A55BD">
        <w:lastRenderedPageBreak/>
        <w:t>G</w:t>
      </w:r>
      <w:r w:rsidR="00F07776" w:rsidRPr="002A55BD">
        <w:t>lossaire/lexique</w:t>
      </w:r>
    </w:p>
    <w:tbl>
      <w:tblPr>
        <w:tblStyle w:val="Grilledutableau1"/>
        <w:tblW w:w="0" w:type="auto"/>
        <w:tblBorders>
          <w:top w:val="none" w:sz="0" w:space="0" w:color="auto"/>
          <w:left w:val="none" w:sz="0" w:space="0" w:color="auto"/>
          <w:bottom w:val="dotted" w:sz="4" w:space="0" w:color="000000"/>
          <w:right w:val="none" w:sz="0" w:space="0" w:color="auto"/>
          <w:insideH w:val="dotted" w:sz="4" w:space="0" w:color="000000"/>
          <w:insideV w:val="none" w:sz="0" w:space="0" w:color="auto"/>
        </w:tblBorders>
        <w:tblLook w:val="04A0" w:firstRow="1" w:lastRow="0" w:firstColumn="1" w:lastColumn="0" w:noHBand="0" w:noVBand="1"/>
      </w:tblPr>
      <w:tblGrid>
        <w:gridCol w:w="1220"/>
        <w:gridCol w:w="8871"/>
      </w:tblGrid>
      <w:tr w:rsidR="004B1FCB" w:rsidRPr="004B1FCB" w14:paraId="26F175D0" w14:textId="77777777" w:rsidTr="000C317A">
        <w:tc>
          <w:tcPr>
            <w:tcW w:w="1220" w:type="dxa"/>
          </w:tcPr>
          <w:p w14:paraId="15011980" w14:textId="77777777" w:rsidR="004B1FCB" w:rsidRPr="004B1FCB" w:rsidRDefault="004B1FCB" w:rsidP="000C317A">
            <w:pPr>
              <w:pStyle w:val="Sansinterligne"/>
              <w:spacing w:after="240"/>
              <w:rPr>
                <w:rFonts w:ascii="Candara" w:hAnsi="Candara"/>
                <w:b/>
              </w:rPr>
            </w:pPr>
            <w:r w:rsidRPr="004B1FCB">
              <w:rPr>
                <w:rFonts w:ascii="Candara" w:hAnsi="Candara"/>
                <w:b/>
              </w:rPr>
              <w:t>BLI</w:t>
            </w:r>
          </w:p>
        </w:tc>
        <w:tc>
          <w:tcPr>
            <w:tcW w:w="8871" w:type="dxa"/>
          </w:tcPr>
          <w:p w14:paraId="663C00A4" w14:textId="77777777" w:rsidR="004B1FCB" w:rsidRPr="004B1FCB" w:rsidRDefault="004B1FCB" w:rsidP="000C317A">
            <w:pPr>
              <w:pStyle w:val="TexteTableau"/>
              <w:rPr>
                <w:rFonts w:ascii="Candara" w:hAnsi="Candara"/>
                <w:sz w:val="22"/>
              </w:rPr>
            </w:pPr>
            <w:r w:rsidRPr="004B1FCB">
              <w:rPr>
                <w:rFonts w:ascii="Candara" w:hAnsi="Candara"/>
                <w:sz w:val="22"/>
              </w:rPr>
              <w:t>Bon de livraison / installation. A faire signer par le client lors de la livraison et/ou installation de la version finale de l’application</w:t>
            </w:r>
          </w:p>
        </w:tc>
      </w:tr>
      <w:tr w:rsidR="004B1FCB" w:rsidRPr="004B1FCB" w14:paraId="5AF40D66" w14:textId="77777777" w:rsidTr="000C317A">
        <w:tc>
          <w:tcPr>
            <w:tcW w:w="1220" w:type="dxa"/>
          </w:tcPr>
          <w:p w14:paraId="18416510" w14:textId="77777777" w:rsidR="004B1FCB" w:rsidRPr="004B1FCB" w:rsidRDefault="004B1FCB" w:rsidP="000C317A">
            <w:pPr>
              <w:pStyle w:val="Sansinterligne"/>
              <w:spacing w:after="240"/>
              <w:rPr>
                <w:rFonts w:ascii="Candara" w:hAnsi="Candara"/>
                <w:b/>
              </w:rPr>
            </w:pPr>
            <w:r w:rsidRPr="004B1FCB">
              <w:rPr>
                <w:rFonts w:ascii="Candara" w:hAnsi="Candara"/>
                <w:b/>
              </w:rPr>
              <w:t>CDC</w:t>
            </w:r>
          </w:p>
        </w:tc>
        <w:tc>
          <w:tcPr>
            <w:tcW w:w="8871" w:type="dxa"/>
          </w:tcPr>
          <w:p w14:paraId="1FCEC8A4" w14:textId="77777777" w:rsidR="004B1FCB" w:rsidRPr="004B1FCB" w:rsidRDefault="004B1FCB" w:rsidP="000C317A">
            <w:pPr>
              <w:pStyle w:val="TexteTableau"/>
              <w:rPr>
                <w:rFonts w:ascii="Candara" w:hAnsi="Candara"/>
                <w:sz w:val="22"/>
              </w:rPr>
            </w:pPr>
            <w:r w:rsidRPr="004B1FCB">
              <w:rPr>
                <w:rFonts w:ascii="Candara" w:hAnsi="Candara"/>
                <w:sz w:val="22"/>
              </w:rPr>
              <w:t xml:space="preserve">Cahier Des Charges. Il doit contenir une description complète, claire et précise des besoins du client, des fonctionnalités attendues, des interfaces souhaitées et de leur enchainement. Lorsqu’il est intégré à un Appel d’offre il s’appelle également </w:t>
            </w:r>
            <w:r w:rsidRPr="004B1FCB">
              <w:rPr>
                <w:rFonts w:ascii="Candara" w:hAnsi="Candara"/>
                <w:b/>
                <w:sz w:val="22"/>
              </w:rPr>
              <w:t>TDR</w:t>
            </w:r>
            <w:r w:rsidRPr="004B1FCB">
              <w:rPr>
                <w:rFonts w:ascii="Candara" w:hAnsi="Candara"/>
                <w:sz w:val="22"/>
              </w:rPr>
              <w:t xml:space="preserve"> pour Termes De Référence.</w:t>
            </w:r>
          </w:p>
        </w:tc>
      </w:tr>
      <w:tr w:rsidR="004B1FCB" w:rsidRPr="004B1FCB" w14:paraId="17F8B8FF" w14:textId="77777777" w:rsidTr="000C317A">
        <w:tc>
          <w:tcPr>
            <w:tcW w:w="1220" w:type="dxa"/>
          </w:tcPr>
          <w:p w14:paraId="5FB2E961" w14:textId="77777777" w:rsidR="004B1FCB" w:rsidRPr="004B1FCB" w:rsidRDefault="004B1FCB" w:rsidP="000C317A">
            <w:pPr>
              <w:pStyle w:val="Sansinterligne"/>
              <w:spacing w:after="240"/>
              <w:rPr>
                <w:rFonts w:ascii="Candara" w:hAnsi="Candara"/>
                <w:b/>
              </w:rPr>
            </w:pPr>
            <w:r w:rsidRPr="004B1FCB">
              <w:rPr>
                <w:rFonts w:ascii="Candara" w:hAnsi="Candara"/>
                <w:b/>
              </w:rPr>
              <w:t>CDP</w:t>
            </w:r>
          </w:p>
        </w:tc>
        <w:tc>
          <w:tcPr>
            <w:tcW w:w="8871" w:type="dxa"/>
          </w:tcPr>
          <w:p w14:paraId="6DB01A95" w14:textId="77777777" w:rsidR="004B1FCB" w:rsidRPr="004B1FCB" w:rsidRDefault="004B1FCB" w:rsidP="000C317A">
            <w:pPr>
              <w:pStyle w:val="TexteTableau"/>
              <w:rPr>
                <w:rFonts w:ascii="Candara" w:hAnsi="Candara"/>
                <w:sz w:val="22"/>
              </w:rPr>
            </w:pPr>
            <w:r w:rsidRPr="004B1FCB">
              <w:rPr>
                <w:rFonts w:ascii="Candara" w:hAnsi="Candara"/>
                <w:sz w:val="22"/>
              </w:rPr>
              <w:t>Chef De Projet. Il doit manager le plus efficacement possible son équipe sur les projets que lui confie la société afin d’utiliser au mieux à la fois les capacités techniques et managériales mais aussi humaines de chacun. Il doit respecter la méthodologie de gestion de projet AFREETECH et assurer la réalisation, le pilotage de son équipe et ses ressources, et le suivi des projets qui lui sont confiés pour contrôler et respecter les diverses contraintes du projet (gestion des délais, gestion de la qualité, gestion des coûts, gestion du contenu, gestion de la communication, satisfaction continue du client). Il gère l’ensemble des étapes, des ressources d’un projet.</w:t>
            </w:r>
          </w:p>
        </w:tc>
      </w:tr>
      <w:tr w:rsidR="004B1FCB" w:rsidRPr="004B1FCB" w14:paraId="4041290F" w14:textId="77777777" w:rsidTr="000C317A">
        <w:tc>
          <w:tcPr>
            <w:tcW w:w="1220" w:type="dxa"/>
          </w:tcPr>
          <w:p w14:paraId="3BDDD3A5" w14:textId="77777777" w:rsidR="004B1FCB" w:rsidRPr="004B1FCB" w:rsidRDefault="004B1FCB" w:rsidP="000C317A">
            <w:pPr>
              <w:pStyle w:val="Sansinterligne"/>
              <w:spacing w:after="240"/>
              <w:rPr>
                <w:rFonts w:ascii="Candara" w:hAnsi="Candara"/>
                <w:b/>
              </w:rPr>
            </w:pPr>
            <w:r w:rsidRPr="004B1FCB">
              <w:rPr>
                <w:rFonts w:ascii="Candara" w:hAnsi="Candara"/>
                <w:b/>
              </w:rPr>
              <w:t>CRF</w:t>
            </w:r>
          </w:p>
        </w:tc>
        <w:tc>
          <w:tcPr>
            <w:tcW w:w="8871" w:type="dxa"/>
          </w:tcPr>
          <w:p w14:paraId="480D45F2" w14:textId="77777777" w:rsidR="004B1FCB" w:rsidRPr="004B1FCB" w:rsidRDefault="004B1FCB" w:rsidP="000C317A">
            <w:pPr>
              <w:pStyle w:val="TexteTableau"/>
              <w:rPr>
                <w:rFonts w:ascii="Candara" w:hAnsi="Candara"/>
                <w:sz w:val="22"/>
              </w:rPr>
            </w:pPr>
            <w:r w:rsidRPr="004B1FCB">
              <w:rPr>
                <w:rFonts w:ascii="Candara" w:hAnsi="Candara"/>
                <w:sz w:val="22"/>
              </w:rPr>
              <w:t>Compte-Rendu Flash. Il est rédigé par le DT suite aux réunions projets et transmis aux participants.</w:t>
            </w:r>
          </w:p>
        </w:tc>
      </w:tr>
      <w:tr w:rsidR="004B1FCB" w:rsidRPr="004B1FCB" w14:paraId="1E651DF6" w14:textId="77777777" w:rsidTr="000C317A">
        <w:tc>
          <w:tcPr>
            <w:tcW w:w="1220" w:type="dxa"/>
          </w:tcPr>
          <w:p w14:paraId="1ED0FD9E" w14:textId="77777777" w:rsidR="004B1FCB" w:rsidRPr="004B1FCB" w:rsidRDefault="004B1FCB" w:rsidP="000C317A">
            <w:pPr>
              <w:pStyle w:val="Sansinterligne"/>
              <w:spacing w:after="240"/>
              <w:rPr>
                <w:rFonts w:ascii="Candara" w:hAnsi="Candara"/>
                <w:b/>
              </w:rPr>
            </w:pPr>
            <w:r w:rsidRPr="004B1FCB">
              <w:rPr>
                <w:rFonts w:ascii="Candara" w:hAnsi="Candara"/>
                <w:b/>
              </w:rPr>
              <w:t>DAF</w:t>
            </w:r>
          </w:p>
        </w:tc>
        <w:tc>
          <w:tcPr>
            <w:tcW w:w="8871" w:type="dxa"/>
          </w:tcPr>
          <w:p w14:paraId="529E4FB8" w14:textId="77777777" w:rsidR="004B1FCB" w:rsidRPr="004B1FCB" w:rsidRDefault="004B1FCB" w:rsidP="000C317A">
            <w:pPr>
              <w:pStyle w:val="TexteTableau"/>
              <w:rPr>
                <w:rFonts w:ascii="Candara" w:hAnsi="Candara"/>
                <w:sz w:val="22"/>
              </w:rPr>
            </w:pPr>
            <w:r w:rsidRPr="004B1FCB">
              <w:rPr>
                <w:rFonts w:ascii="Candara" w:hAnsi="Candara"/>
                <w:sz w:val="22"/>
              </w:rPr>
              <w:t>Directeur Administratif et Financier. Il gère l’ensemble des tâches administratives de la société et ses finances (budgets, comptabilités, Plan management …)</w:t>
            </w:r>
          </w:p>
        </w:tc>
      </w:tr>
      <w:tr w:rsidR="004B1FCB" w:rsidRPr="004B1FCB" w14:paraId="74495D5A" w14:textId="77777777" w:rsidTr="000C317A">
        <w:tc>
          <w:tcPr>
            <w:tcW w:w="1220" w:type="dxa"/>
          </w:tcPr>
          <w:p w14:paraId="283B3139" w14:textId="77777777" w:rsidR="004B1FCB" w:rsidRPr="004B1FCB" w:rsidRDefault="004B1FCB" w:rsidP="000C317A">
            <w:pPr>
              <w:pStyle w:val="Sansinterligne"/>
              <w:spacing w:after="240"/>
              <w:rPr>
                <w:rFonts w:ascii="Candara" w:hAnsi="Candara"/>
                <w:b/>
              </w:rPr>
            </w:pPr>
            <w:r w:rsidRPr="004B1FCB">
              <w:rPr>
                <w:rFonts w:ascii="Candara" w:hAnsi="Candara"/>
                <w:b/>
              </w:rPr>
              <w:t>DDC</w:t>
            </w:r>
          </w:p>
        </w:tc>
        <w:tc>
          <w:tcPr>
            <w:tcW w:w="8871" w:type="dxa"/>
          </w:tcPr>
          <w:p w14:paraId="01DC1CCC" w14:textId="77777777" w:rsidR="004B1FCB" w:rsidRPr="004B1FCB" w:rsidRDefault="004B1FCB" w:rsidP="000C317A">
            <w:pPr>
              <w:pStyle w:val="TexteTableau"/>
              <w:rPr>
                <w:rFonts w:ascii="Candara" w:hAnsi="Candara"/>
                <w:sz w:val="22"/>
              </w:rPr>
            </w:pPr>
            <w:r w:rsidRPr="004B1FCB">
              <w:rPr>
                <w:rFonts w:ascii="Candara" w:hAnsi="Candara"/>
                <w:sz w:val="22"/>
              </w:rPr>
              <w:t>Dossier De Conception. Il contient la conceptualisation des besoins du client, dans un outil adapté, suivant les SFG pour réaliser les développements</w:t>
            </w:r>
          </w:p>
        </w:tc>
      </w:tr>
      <w:tr w:rsidR="004B1FCB" w:rsidRPr="004B1FCB" w14:paraId="2BF464F4" w14:textId="77777777" w:rsidTr="000C317A">
        <w:tc>
          <w:tcPr>
            <w:tcW w:w="1220" w:type="dxa"/>
          </w:tcPr>
          <w:p w14:paraId="3D8F3C16" w14:textId="77777777" w:rsidR="004B1FCB" w:rsidRPr="004B1FCB" w:rsidRDefault="004B1FCB" w:rsidP="000C317A">
            <w:pPr>
              <w:pStyle w:val="Sansinterligne"/>
              <w:spacing w:after="240"/>
              <w:rPr>
                <w:rFonts w:ascii="Candara" w:hAnsi="Candara"/>
                <w:b/>
              </w:rPr>
            </w:pPr>
            <w:r w:rsidRPr="004B1FCB">
              <w:rPr>
                <w:rFonts w:ascii="Candara" w:hAnsi="Candara"/>
                <w:b/>
              </w:rPr>
              <w:t>DDP</w:t>
            </w:r>
          </w:p>
        </w:tc>
        <w:tc>
          <w:tcPr>
            <w:tcW w:w="8871" w:type="dxa"/>
          </w:tcPr>
          <w:p w14:paraId="3B00E23F" w14:textId="77777777" w:rsidR="004B1FCB" w:rsidRPr="004B1FCB" w:rsidRDefault="004B1FCB" w:rsidP="000C317A">
            <w:pPr>
              <w:pStyle w:val="TexteTableau"/>
              <w:rPr>
                <w:rFonts w:ascii="Candara" w:hAnsi="Candara"/>
                <w:sz w:val="22"/>
              </w:rPr>
            </w:pPr>
            <w:r w:rsidRPr="004B1FCB">
              <w:rPr>
                <w:rFonts w:ascii="Candara" w:hAnsi="Candara"/>
                <w:sz w:val="22"/>
              </w:rPr>
              <w:t>Directeur De Projet. il doit manager le plus efficacement possible les Chefs de Projets (CDP) sur l’ensemble des projets afin d’utiliser au mieux à la fois les capacités techniques et managériales mais aussi humaines de chacun. Il doit respecter la méthodologie de gestion de projet AFREETECH et assurer la coordination et le suivi des projets en collaboration avec les CDP et RT.</w:t>
            </w:r>
          </w:p>
        </w:tc>
      </w:tr>
      <w:tr w:rsidR="004B1FCB" w:rsidRPr="004B1FCB" w14:paraId="06683EE0" w14:textId="77777777" w:rsidTr="000C317A">
        <w:tc>
          <w:tcPr>
            <w:tcW w:w="1220" w:type="dxa"/>
          </w:tcPr>
          <w:p w14:paraId="59D1A4DA" w14:textId="77777777" w:rsidR="004B1FCB" w:rsidRPr="004B1FCB" w:rsidRDefault="004B1FCB" w:rsidP="000C317A">
            <w:pPr>
              <w:pStyle w:val="Sansinterligne"/>
              <w:rPr>
                <w:rFonts w:ascii="Candara" w:hAnsi="Candara"/>
                <w:b/>
              </w:rPr>
            </w:pPr>
            <w:r w:rsidRPr="004B1FCB">
              <w:rPr>
                <w:rFonts w:ascii="Candara" w:hAnsi="Candara"/>
                <w:b/>
              </w:rPr>
              <w:t>DTA</w:t>
            </w:r>
          </w:p>
        </w:tc>
        <w:tc>
          <w:tcPr>
            <w:tcW w:w="8871" w:type="dxa"/>
          </w:tcPr>
          <w:p w14:paraId="5AAE3295" w14:textId="77777777" w:rsidR="004B1FCB" w:rsidRPr="004B1FCB" w:rsidRDefault="004B1FCB" w:rsidP="000C317A">
            <w:pPr>
              <w:pStyle w:val="TexteTableau"/>
              <w:rPr>
                <w:rFonts w:ascii="Candara" w:hAnsi="Candara"/>
                <w:sz w:val="22"/>
              </w:rPr>
            </w:pPr>
            <w:r w:rsidRPr="004B1FCB">
              <w:rPr>
                <w:rFonts w:ascii="Candara" w:hAnsi="Candara"/>
                <w:sz w:val="22"/>
              </w:rPr>
              <w:t>Document Technique d’Architecture de l’application comportant :</w:t>
            </w:r>
          </w:p>
          <w:p w14:paraId="67D773D7" w14:textId="77777777" w:rsidR="004B1FCB" w:rsidRPr="004B1FCB" w:rsidRDefault="004B1FCB" w:rsidP="000C317A">
            <w:pPr>
              <w:pStyle w:val="TexteTableau"/>
              <w:numPr>
                <w:ilvl w:val="0"/>
                <w:numId w:val="20"/>
              </w:numPr>
              <w:rPr>
                <w:rFonts w:ascii="Candara" w:hAnsi="Candara"/>
                <w:sz w:val="22"/>
              </w:rPr>
            </w:pPr>
            <w:r w:rsidRPr="004B1FCB">
              <w:rPr>
                <w:rFonts w:ascii="Candara" w:hAnsi="Candara"/>
                <w:sz w:val="22"/>
              </w:rPr>
              <w:t>la technologie choisie (WEB, client lourd, n tiers…)</w:t>
            </w:r>
          </w:p>
          <w:p w14:paraId="4F83E6A8" w14:textId="77777777" w:rsidR="004B1FCB" w:rsidRPr="004B1FCB" w:rsidRDefault="004B1FCB" w:rsidP="000C317A">
            <w:pPr>
              <w:pStyle w:val="TexteTableau"/>
              <w:numPr>
                <w:ilvl w:val="0"/>
                <w:numId w:val="20"/>
              </w:numPr>
              <w:rPr>
                <w:rFonts w:ascii="Candara" w:hAnsi="Candara"/>
                <w:sz w:val="22"/>
              </w:rPr>
            </w:pPr>
            <w:r w:rsidRPr="004B1FCB">
              <w:rPr>
                <w:rFonts w:ascii="Candara" w:hAnsi="Candara"/>
                <w:sz w:val="22"/>
              </w:rPr>
              <w:t>les outils utilisés (langage, IDE/AGL, Framework…)</w:t>
            </w:r>
          </w:p>
          <w:p w14:paraId="123495EC" w14:textId="77777777" w:rsidR="004B1FCB" w:rsidRPr="004B1FCB" w:rsidRDefault="004B1FCB" w:rsidP="000C317A">
            <w:pPr>
              <w:pStyle w:val="TexteTableau"/>
              <w:numPr>
                <w:ilvl w:val="0"/>
                <w:numId w:val="20"/>
              </w:numPr>
              <w:rPr>
                <w:rFonts w:ascii="Candara" w:hAnsi="Candara"/>
                <w:sz w:val="22"/>
              </w:rPr>
            </w:pPr>
            <w:r w:rsidRPr="004B1FCB">
              <w:rPr>
                <w:rFonts w:ascii="Candara" w:hAnsi="Candara"/>
                <w:sz w:val="22"/>
              </w:rPr>
              <w:t>le schéma général de l’architecture</w:t>
            </w:r>
            <w:r w:rsidR="00E907AC">
              <w:rPr>
                <w:rFonts w:ascii="Candara" w:hAnsi="Candara"/>
                <w:sz w:val="22"/>
              </w:rPr>
              <w:t>.</w:t>
            </w:r>
          </w:p>
        </w:tc>
      </w:tr>
      <w:tr w:rsidR="004B1FCB" w:rsidRPr="004B1FCB" w14:paraId="755358EB" w14:textId="77777777" w:rsidTr="000C317A">
        <w:tc>
          <w:tcPr>
            <w:tcW w:w="1220" w:type="dxa"/>
          </w:tcPr>
          <w:p w14:paraId="6840DD6E" w14:textId="77777777" w:rsidR="004B1FCB" w:rsidRPr="004B1FCB" w:rsidRDefault="004B1FCB" w:rsidP="000C317A">
            <w:pPr>
              <w:pStyle w:val="Sansinterligne"/>
              <w:spacing w:after="240"/>
              <w:rPr>
                <w:rFonts w:ascii="Candara" w:hAnsi="Candara"/>
                <w:b/>
              </w:rPr>
            </w:pPr>
            <w:r w:rsidRPr="004B1FCB">
              <w:rPr>
                <w:rFonts w:ascii="Candara" w:hAnsi="Candara"/>
                <w:b/>
              </w:rPr>
              <w:t>DTG</w:t>
            </w:r>
          </w:p>
        </w:tc>
        <w:tc>
          <w:tcPr>
            <w:tcW w:w="8871" w:type="dxa"/>
          </w:tcPr>
          <w:p w14:paraId="1B7BBECC" w14:textId="77777777" w:rsidR="004B1FCB" w:rsidRPr="004B1FCB" w:rsidRDefault="004B1FCB" w:rsidP="000C317A">
            <w:pPr>
              <w:pStyle w:val="TexteTableau"/>
              <w:rPr>
                <w:rFonts w:ascii="Candara" w:hAnsi="Candara"/>
                <w:sz w:val="22"/>
              </w:rPr>
            </w:pPr>
            <w:r w:rsidRPr="004B1FCB">
              <w:rPr>
                <w:rFonts w:ascii="Candara" w:hAnsi="Candara"/>
                <w:sz w:val="22"/>
              </w:rPr>
              <w:t>Directeur Technique Général. Il supervise, coordonne, manage l’ensemble des ressources techniques (humaines, matérielles, logicielles) en collaboration avec les DT, définit l’organisation générale, les méthodes, les procédures, les contrôles qualités et construit la stratégie globale de l’entreprise.</w:t>
            </w:r>
          </w:p>
        </w:tc>
      </w:tr>
      <w:tr w:rsidR="004B1FCB" w:rsidRPr="004B1FCB" w14:paraId="740F5BF5" w14:textId="77777777" w:rsidTr="000C317A">
        <w:tc>
          <w:tcPr>
            <w:tcW w:w="1220" w:type="dxa"/>
          </w:tcPr>
          <w:p w14:paraId="19873426" w14:textId="77777777" w:rsidR="004B1FCB" w:rsidRPr="004B1FCB" w:rsidRDefault="004B1FCB" w:rsidP="000C317A">
            <w:pPr>
              <w:pStyle w:val="Sansinterligne"/>
              <w:spacing w:after="240"/>
              <w:rPr>
                <w:rFonts w:ascii="Candara" w:hAnsi="Candara"/>
                <w:b/>
              </w:rPr>
            </w:pPr>
            <w:r w:rsidRPr="004B1FCB">
              <w:rPr>
                <w:rFonts w:ascii="Candara" w:hAnsi="Candara"/>
                <w:b/>
              </w:rPr>
              <w:t>DTI</w:t>
            </w:r>
          </w:p>
        </w:tc>
        <w:tc>
          <w:tcPr>
            <w:tcW w:w="8871" w:type="dxa"/>
          </w:tcPr>
          <w:p w14:paraId="72E8442F" w14:textId="77777777" w:rsidR="004B1FCB" w:rsidRPr="004B1FCB" w:rsidRDefault="004B1FCB" w:rsidP="000C317A">
            <w:pPr>
              <w:pStyle w:val="TexteTableau"/>
              <w:rPr>
                <w:rFonts w:ascii="Candara" w:hAnsi="Candara"/>
                <w:sz w:val="22"/>
              </w:rPr>
            </w:pPr>
            <w:r w:rsidRPr="004B1FCB">
              <w:rPr>
                <w:rFonts w:ascii="Candara" w:hAnsi="Candara"/>
                <w:sz w:val="22"/>
              </w:rPr>
              <w:t>Document Technique d’Installation de l’application comportant :</w:t>
            </w:r>
          </w:p>
          <w:p w14:paraId="538CA99F" w14:textId="77777777" w:rsidR="004B1FCB" w:rsidRPr="004B1FCB" w:rsidRDefault="004B1FCB" w:rsidP="000C317A">
            <w:pPr>
              <w:pStyle w:val="TexteTableau"/>
              <w:numPr>
                <w:ilvl w:val="0"/>
                <w:numId w:val="21"/>
              </w:numPr>
              <w:rPr>
                <w:rFonts w:ascii="Candara" w:hAnsi="Candara"/>
                <w:sz w:val="22"/>
              </w:rPr>
            </w:pPr>
            <w:r w:rsidRPr="004B1FCB">
              <w:rPr>
                <w:rFonts w:ascii="Candara" w:hAnsi="Candara"/>
                <w:sz w:val="22"/>
              </w:rPr>
              <w:t>les prérequis techniques (OS, caractéristiques des matériels – serveurs/postes de travail/imprimantes/tablettes… -, les outils à installer…)</w:t>
            </w:r>
          </w:p>
          <w:p w14:paraId="56541DFD" w14:textId="77777777" w:rsidR="004B1FCB" w:rsidRPr="004B1FCB" w:rsidRDefault="004B1FCB" w:rsidP="000C317A">
            <w:pPr>
              <w:pStyle w:val="TexteTableau"/>
              <w:numPr>
                <w:ilvl w:val="0"/>
                <w:numId w:val="21"/>
              </w:numPr>
              <w:rPr>
                <w:rFonts w:ascii="Candara" w:hAnsi="Candara"/>
                <w:sz w:val="22"/>
              </w:rPr>
            </w:pPr>
            <w:r w:rsidRPr="004B1FCB">
              <w:rPr>
                <w:rFonts w:ascii="Candara" w:hAnsi="Candara"/>
                <w:sz w:val="22"/>
              </w:rPr>
              <w:t>la procédure d’installation et de mise à jour</w:t>
            </w:r>
          </w:p>
        </w:tc>
      </w:tr>
      <w:tr w:rsidR="004B1FCB" w:rsidRPr="004B1FCB" w14:paraId="6E363461" w14:textId="77777777" w:rsidTr="000C317A">
        <w:tc>
          <w:tcPr>
            <w:tcW w:w="1220" w:type="dxa"/>
          </w:tcPr>
          <w:p w14:paraId="0C47B92C" w14:textId="77777777" w:rsidR="004B1FCB" w:rsidRPr="004B1FCB" w:rsidRDefault="004B1FCB" w:rsidP="000C317A">
            <w:pPr>
              <w:pStyle w:val="Sansinterligne"/>
              <w:spacing w:after="240"/>
              <w:rPr>
                <w:rFonts w:ascii="Candara" w:hAnsi="Candara"/>
                <w:b/>
              </w:rPr>
            </w:pPr>
            <w:r w:rsidRPr="004B1FCB">
              <w:rPr>
                <w:rFonts w:ascii="Candara" w:hAnsi="Candara"/>
                <w:b/>
              </w:rPr>
              <w:t>DTR</w:t>
            </w:r>
          </w:p>
        </w:tc>
        <w:tc>
          <w:tcPr>
            <w:tcW w:w="8871" w:type="dxa"/>
          </w:tcPr>
          <w:p w14:paraId="36978781" w14:textId="77777777" w:rsidR="004B1FCB" w:rsidRPr="004B1FCB" w:rsidRDefault="004B1FCB" w:rsidP="000C317A">
            <w:pPr>
              <w:pStyle w:val="TexteTableau"/>
              <w:rPr>
                <w:rFonts w:ascii="Candara" w:hAnsi="Candara"/>
                <w:sz w:val="22"/>
              </w:rPr>
            </w:pPr>
            <w:r w:rsidRPr="004B1FCB">
              <w:rPr>
                <w:rFonts w:ascii="Candara" w:hAnsi="Candara"/>
                <w:sz w:val="22"/>
              </w:rPr>
              <w:t>Directeur Technique Régional. Il gère l’ensemble des ressources techniques régionales en collaboration avec les DDP, CDP et RT. Il participe à la définition de l’organisation projets (internes et clients), des méthodes à appliquer, à la stratégie de la société et les orientations techniques à la fois régionales et générales. Il rend compte au DTG, via des réunions régulières (COPRO, suivi des produits…), de l’exécution des directives, de la mise en œuvre des stratégies et des éventuels ajustements à prendre en compte dans le périmètre régional. En l’absence de DTR, le DDP assure toutes les tâches liées aux projets internes et clients</w:t>
            </w:r>
            <w:r w:rsidR="00E907AC">
              <w:rPr>
                <w:rFonts w:ascii="Candara" w:hAnsi="Candara"/>
                <w:sz w:val="22"/>
              </w:rPr>
              <w:t>.</w:t>
            </w:r>
          </w:p>
        </w:tc>
      </w:tr>
    </w:tbl>
    <w:p w14:paraId="3084693F" w14:textId="77777777" w:rsidR="004B0CC0" w:rsidRDefault="005B6C3D" w:rsidP="005B6C3D">
      <w:pPr>
        <w:pStyle w:val="Titre1"/>
      </w:pPr>
      <w:bookmarkStart w:id="0" w:name="_Toc186169047"/>
      <w:r>
        <w:lastRenderedPageBreak/>
        <w:t>Introduction</w:t>
      </w:r>
      <w:bookmarkEnd w:id="0"/>
    </w:p>
    <w:p w14:paraId="62C6610A" w14:textId="77777777" w:rsidR="00981FC5" w:rsidRPr="00981FC5" w:rsidRDefault="00525BDE" w:rsidP="000B1050">
      <w:pPr>
        <w:pStyle w:val="Titre2"/>
      </w:pPr>
      <w:bookmarkStart w:id="1" w:name="_Toc186169048"/>
      <w:r>
        <w:t>Contexte</w:t>
      </w:r>
      <w:bookmarkEnd w:id="1"/>
      <w:r>
        <w:t xml:space="preserve"> </w:t>
      </w:r>
      <w:r w:rsidR="00981FC5">
        <w:tab/>
      </w:r>
    </w:p>
    <w:p w14:paraId="6F859D96" w14:textId="77777777" w:rsidR="005B6C3D" w:rsidRDefault="00525BDE" w:rsidP="00525BDE">
      <w:pPr>
        <w:ind w:firstLine="578"/>
        <w:rPr>
          <w:lang w:eastAsia="fr-FR"/>
        </w:rPr>
      </w:pPr>
      <w:r w:rsidRPr="00525BDE">
        <w:rPr>
          <w:lang w:eastAsia="fr-FR"/>
        </w:rPr>
        <w:t>La Communauté Urbaine de Yaoundé (CUY) gère un patrimoine foncier et immobilier significatif, essentiel pour ses recettes fiscales. Cependant, les défis liés à la gestion décentralisée des données, à la maintenance des bases de données et au suivi des équipements marchands entravent une gestion optimale des ressources. Ce projet s’inscrit dans une démarche de modernisation des outils de gestion, visant à développer une solution numérique robuste et évolutive pour centraliser et sécuriser les informations fiscales.</w:t>
      </w:r>
    </w:p>
    <w:p w14:paraId="73FB8557" w14:textId="77777777" w:rsidR="00F64B8A" w:rsidRDefault="00F64B8A" w:rsidP="000B1050">
      <w:pPr>
        <w:pStyle w:val="Titre2"/>
      </w:pPr>
      <w:bookmarkStart w:id="2" w:name="_Toc186169049"/>
      <w:r w:rsidRPr="00F64B8A">
        <w:t>Objectifs du rapport</w:t>
      </w:r>
      <w:bookmarkEnd w:id="2"/>
    </w:p>
    <w:p w14:paraId="13375292" w14:textId="77777777" w:rsidR="00F64B8A" w:rsidRDefault="00F64B8A" w:rsidP="00F64B8A">
      <w:pPr>
        <w:ind w:firstLine="578"/>
        <w:rPr>
          <w:lang w:eastAsia="fr-FR"/>
        </w:rPr>
      </w:pPr>
      <w:r w:rsidRPr="00F64B8A">
        <w:rPr>
          <w:lang w:eastAsia="fr-FR"/>
        </w:rPr>
        <w:t>Ce rapport détaille la mise à jour du plan d’adressage des équipements marchands et la conception d’un module SIG pour la gestion des données liées au patrimoine foncier et commercial.</w:t>
      </w:r>
      <w:r w:rsidR="00D33B84">
        <w:rPr>
          <w:lang w:eastAsia="fr-FR"/>
        </w:rPr>
        <w:t xml:space="preserve"> </w:t>
      </w:r>
    </w:p>
    <w:p w14:paraId="4C67572C" w14:textId="77777777" w:rsidR="00374ABD" w:rsidRDefault="00374ABD" w:rsidP="000B1050">
      <w:pPr>
        <w:pStyle w:val="Titre2"/>
      </w:pPr>
      <w:bookmarkStart w:id="3" w:name="_Toc186169050"/>
      <w:r>
        <w:t>Méthodologie</w:t>
      </w:r>
      <w:r w:rsidR="000B1050">
        <w:t xml:space="preserve"> </w:t>
      </w:r>
      <w:r w:rsidR="000B1050" w:rsidRPr="000B1050">
        <w:t>adoptée</w:t>
      </w:r>
      <w:bookmarkEnd w:id="3"/>
    </w:p>
    <w:p w14:paraId="33880C4D" w14:textId="77777777" w:rsidR="000B1050" w:rsidRDefault="001B223F" w:rsidP="001B223F">
      <w:pPr>
        <w:pStyle w:val="Paragraphedeliste"/>
        <w:numPr>
          <w:ilvl w:val="0"/>
          <w:numId w:val="27"/>
        </w:numPr>
        <w:rPr>
          <w:lang w:eastAsia="fr-FR"/>
        </w:rPr>
      </w:pPr>
      <w:r>
        <w:rPr>
          <w:lang w:eastAsia="fr-FR"/>
        </w:rPr>
        <w:t>Analyse des besoins auprès des part</w:t>
      </w:r>
      <w:r w:rsidR="00CB0924">
        <w:rPr>
          <w:lang w:eastAsia="fr-FR"/>
        </w:rPr>
        <w:t>ies prenantes (CUY, etc.)</w:t>
      </w:r>
    </w:p>
    <w:p w14:paraId="054CAD3C" w14:textId="77777777" w:rsidR="00374ABD" w:rsidRDefault="00CB0924" w:rsidP="00CB0924">
      <w:pPr>
        <w:pStyle w:val="Paragraphedeliste"/>
        <w:numPr>
          <w:ilvl w:val="0"/>
          <w:numId w:val="27"/>
        </w:numPr>
        <w:rPr>
          <w:lang w:eastAsia="fr-FR"/>
        </w:rPr>
      </w:pPr>
      <w:r>
        <w:rPr>
          <w:lang w:eastAsia="fr-FR"/>
        </w:rPr>
        <w:t xml:space="preserve">Elaboration des maquettes </w:t>
      </w:r>
    </w:p>
    <w:p w14:paraId="699E804E" w14:textId="77777777" w:rsidR="00CB0924" w:rsidRDefault="00CB0924" w:rsidP="00CB0924">
      <w:pPr>
        <w:pStyle w:val="Paragraphedeliste"/>
        <w:numPr>
          <w:ilvl w:val="0"/>
          <w:numId w:val="27"/>
        </w:numPr>
        <w:rPr>
          <w:lang w:eastAsia="fr-FR"/>
        </w:rPr>
      </w:pPr>
      <w:r w:rsidRPr="00CB0924">
        <w:rPr>
          <w:lang w:eastAsia="fr-FR"/>
        </w:rPr>
        <w:t>Mise à jour du plan d’adressage</w:t>
      </w:r>
    </w:p>
    <w:p w14:paraId="00AD224E" w14:textId="77777777" w:rsidR="00CB0924" w:rsidRDefault="00CB0924" w:rsidP="00CB0924">
      <w:pPr>
        <w:pStyle w:val="Titre1"/>
      </w:pPr>
      <w:bookmarkStart w:id="4" w:name="_Toc186169051"/>
      <w:r w:rsidRPr="00CB0924">
        <w:t>Analyse des besoins et spécifications</w:t>
      </w:r>
      <w:bookmarkEnd w:id="4"/>
    </w:p>
    <w:p w14:paraId="0D09C861" w14:textId="77777777" w:rsidR="00CB0924" w:rsidRDefault="001E287B" w:rsidP="00CB0924">
      <w:pPr>
        <w:pStyle w:val="Titre2"/>
      </w:pPr>
      <w:bookmarkStart w:id="5" w:name="_Toc186169052"/>
      <w:r>
        <w:t>Inventaire du patrimoine de la CUY</w:t>
      </w:r>
      <w:bookmarkEnd w:id="5"/>
    </w:p>
    <w:p w14:paraId="4B58F400" w14:textId="77777777" w:rsidR="001E287B" w:rsidRDefault="00E30967" w:rsidP="00E30967">
      <w:pPr>
        <w:ind w:firstLine="578"/>
        <w:rPr>
          <w:lang w:eastAsia="fr-FR"/>
        </w:rPr>
      </w:pPr>
      <w:r w:rsidRPr="00E30967">
        <w:rPr>
          <w:lang w:eastAsia="fr-FR"/>
        </w:rPr>
        <w:t>Pour réaliser cet inventaire, une enquête terrain a été menée, visant à identifier l’ensemble du patrimoine de la CUY. Les données collectées lors de cette enquête ont été structurées selon différents critères : types de patrimoine (marchands, panneaux publicitaires, parkings, immobiliers, etc.), zones administratives (communes, quartiers, zones d’adressage, etc.) et zones d’influence (marchés, concessionnaires, régies, etc.).</w:t>
      </w:r>
    </w:p>
    <w:p w14:paraId="2E958346" w14:textId="77777777" w:rsidR="00B8368E" w:rsidRDefault="00B8368E" w:rsidP="00E30967">
      <w:pPr>
        <w:ind w:firstLine="578"/>
        <w:rPr>
          <w:lang w:eastAsia="fr-FR"/>
        </w:rPr>
      </w:pPr>
    </w:p>
    <w:p w14:paraId="38D9D95D" w14:textId="77777777" w:rsidR="00B8368E" w:rsidRDefault="00B8368E" w:rsidP="00E30967">
      <w:pPr>
        <w:ind w:firstLine="578"/>
        <w:rPr>
          <w:lang w:eastAsia="fr-FR"/>
        </w:rPr>
      </w:pPr>
    </w:p>
    <w:p w14:paraId="1874A2D3" w14:textId="77777777" w:rsidR="00584A45" w:rsidRDefault="00584A45" w:rsidP="00E30967">
      <w:pPr>
        <w:ind w:firstLine="578"/>
        <w:rPr>
          <w:lang w:eastAsia="fr-FR"/>
        </w:rPr>
      </w:pPr>
    </w:p>
    <w:p w14:paraId="4D972A8E" w14:textId="77777777" w:rsidR="00B8368E" w:rsidRDefault="00B8368E" w:rsidP="00E30967">
      <w:pPr>
        <w:ind w:firstLine="578"/>
        <w:rPr>
          <w:lang w:eastAsia="fr-FR"/>
        </w:rPr>
      </w:pPr>
    </w:p>
    <w:p w14:paraId="3B486260" w14:textId="77777777" w:rsidR="00B8368E" w:rsidRDefault="00B8368E" w:rsidP="00E30967">
      <w:pPr>
        <w:ind w:firstLine="578"/>
        <w:rPr>
          <w:lang w:eastAsia="fr-FR"/>
        </w:rPr>
      </w:pPr>
    </w:p>
    <w:tbl>
      <w:tblPr>
        <w:tblStyle w:val="TableauGrille4-Accentuation1"/>
        <w:tblW w:w="10098" w:type="dxa"/>
        <w:tblLook w:val="04A0" w:firstRow="1" w:lastRow="0" w:firstColumn="1" w:lastColumn="0" w:noHBand="0" w:noVBand="1"/>
      </w:tblPr>
      <w:tblGrid>
        <w:gridCol w:w="3964"/>
        <w:gridCol w:w="6134"/>
      </w:tblGrid>
      <w:tr w:rsidR="00B8368E" w:rsidRPr="00B8368E" w14:paraId="6CEEF1E3" w14:textId="77777777" w:rsidTr="00B8368E">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964" w:type="dxa"/>
            <w:noWrap/>
            <w:vAlign w:val="center"/>
            <w:hideMark/>
          </w:tcPr>
          <w:p w14:paraId="62F2E014" w14:textId="77777777" w:rsidR="00B8368E" w:rsidRPr="00B8368E" w:rsidRDefault="00B8368E" w:rsidP="00B8368E">
            <w:pPr>
              <w:spacing w:line="240" w:lineRule="auto"/>
              <w:jc w:val="center"/>
              <w:rPr>
                <w:rFonts w:eastAsia="Times New Roman" w:cs="Calibri"/>
                <w:lang w:eastAsia="fr-FR"/>
              </w:rPr>
            </w:pPr>
            <w:r w:rsidRPr="00B8368E">
              <w:rPr>
                <w:rFonts w:eastAsia="Times New Roman" w:cs="Calibri"/>
                <w:lang w:eastAsia="fr-FR"/>
              </w:rPr>
              <w:lastRenderedPageBreak/>
              <w:t>Type de patrimoine</w:t>
            </w:r>
          </w:p>
        </w:tc>
        <w:tc>
          <w:tcPr>
            <w:tcW w:w="6134" w:type="dxa"/>
            <w:noWrap/>
            <w:vAlign w:val="center"/>
            <w:hideMark/>
          </w:tcPr>
          <w:p w14:paraId="1A8B4BFD" w14:textId="77777777" w:rsidR="00B8368E" w:rsidRPr="00B8368E" w:rsidRDefault="00B8368E" w:rsidP="00B8368E">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lang w:eastAsia="fr-FR"/>
              </w:rPr>
            </w:pPr>
            <w:r w:rsidRPr="00870538">
              <w:rPr>
                <w:rFonts w:eastAsia="Times New Roman" w:cs="Calibri"/>
                <w:lang w:eastAsia="fr-FR"/>
              </w:rPr>
              <w:t>Nombre</w:t>
            </w:r>
            <w:r w:rsidRPr="00B8368E">
              <w:rPr>
                <w:rFonts w:eastAsia="Times New Roman" w:cs="Calibri"/>
                <w:lang w:eastAsia="fr-FR"/>
              </w:rPr>
              <w:t xml:space="preserve"> </w:t>
            </w:r>
            <w:r w:rsidRPr="00870538">
              <w:rPr>
                <w:rFonts w:eastAsia="Times New Roman" w:cs="Calibri"/>
                <w:lang w:eastAsia="fr-FR"/>
              </w:rPr>
              <w:t>d’</w:t>
            </w:r>
            <w:r w:rsidRPr="00B8368E">
              <w:rPr>
                <w:rFonts w:eastAsia="Times New Roman" w:cs="Calibri"/>
                <w:lang w:eastAsia="fr-FR"/>
              </w:rPr>
              <w:t xml:space="preserve">entité </w:t>
            </w:r>
            <w:r w:rsidRPr="00870538">
              <w:rPr>
                <w:rFonts w:eastAsia="Times New Roman" w:cs="Calibri"/>
                <w:lang w:eastAsia="fr-FR"/>
              </w:rPr>
              <w:t>identifié</w:t>
            </w:r>
          </w:p>
        </w:tc>
      </w:tr>
      <w:tr w:rsidR="00B8368E" w:rsidRPr="00B8368E" w14:paraId="0F2EAB9A" w14:textId="77777777" w:rsidTr="00B8368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964" w:type="dxa"/>
            <w:noWrap/>
            <w:vAlign w:val="center"/>
            <w:hideMark/>
          </w:tcPr>
          <w:p w14:paraId="25C28E86" w14:textId="77777777" w:rsidR="00B8368E" w:rsidRPr="00B8368E" w:rsidRDefault="00B8368E" w:rsidP="00B8368E">
            <w:pPr>
              <w:spacing w:line="240" w:lineRule="auto"/>
              <w:jc w:val="left"/>
              <w:rPr>
                <w:rFonts w:eastAsia="Times New Roman" w:cs="Calibri"/>
                <w:b w:val="0"/>
                <w:color w:val="000000"/>
                <w:lang w:eastAsia="fr-FR"/>
              </w:rPr>
            </w:pPr>
            <w:r w:rsidRPr="00B8368E">
              <w:rPr>
                <w:rFonts w:eastAsia="Times New Roman" w:cs="Calibri"/>
                <w:b w:val="0"/>
                <w:color w:val="000000"/>
                <w:lang w:eastAsia="fr-FR"/>
              </w:rPr>
              <w:t>Biens immobiliers et sévices urbain</w:t>
            </w:r>
          </w:p>
        </w:tc>
        <w:tc>
          <w:tcPr>
            <w:tcW w:w="6134" w:type="dxa"/>
            <w:noWrap/>
            <w:vAlign w:val="center"/>
            <w:hideMark/>
          </w:tcPr>
          <w:p w14:paraId="33E2644D" w14:textId="77777777" w:rsidR="00B8368E" w:rsidRPr="00B8368E" w:rsidRDefault="00B8368E" w:rsidP="0081704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B8368E">
              <w:rPr>
                <w:rFonts w:eastAsia="Times New Roman" w:cs="Calibri"/>
                <w:color w:val="000000"/>
                <w:lang w:eastAsia="fr-FR"/>
              </w:rPr>
              <w:t>9004</w:t>
            </w:r>
          </w:p>
        </w:tc>
      </w:tr>
      <w:tr w:rsidR="00B8368E" w:rsidRPr="00B8368E" w14:paraId="488A419D" w14:textId="77777777" w:rsidTr="00B8368E">
        <w:trPr>
          <w:trHeight w:val="245"/>
        </w:trPr>
        <w:tc>
          <w:tcPr>
            <w:cnfStyle w:val="001000000000" w:firstRow="0" w:lastRow="0" w:firstColumn="1" w:lastColumn="0" w:oddVBand="0" w:evenVBand="0" w:oddHBand="0" w:evenHBand="0" w:firstRowFirstColumn="0" w:firstRowLastColumn="0" w:lastRowFirstColumn="0" w:lastRowLastColumn="0"/>
            <w:tcW w:w="3964" w:type="dxa"/>
            <w:noWrap/>
            <w:vAlign w:val="center"/>
            <w:hideMark/>
          </w:tcPr>
          <w:p w14:paraId="0C79ED51" w14:textId="77777777" w:rsidR="00B8368E" w:rsidRPr="00B8368E" w:rsidRDefault="00B8368E" w:rsidP="00B8368E">
            <w:pPr>
              <w:spacing w:line="240" w:lineRule="auto"/>
              <w:jc w:val="left"/>
              <w:rPr>
                <w:rFonts w:eastAsia="Times New Roman" w:cs="Calibri"/>
                <w:b w:val="0"/>
                <w:color w:val="000000"/>
                <w:lang w:eastAsia="fr-FR"/>
              </w:rPr>
            </w:pPr>
            <w:r w:rsidRPr="00B8368E">
              <w:rPr>
                <w:rFonts w:eastAsia="Times New Roman" w:cs="Calibri"/>
                <w:b w:val="0"/>
                <w:color w:val="000000"/>
                <w:lang w:eastAsia="fr-FR"/>
              </w:rPr>
              <w:t>Parkings</w:t>
            </w:r>
          </w:p>
        </w:tc>
        <w:tc>
          <w:tcPr>
            <w:tcW w:w="6134" w:type="dxa"/>
            <w:noWrap/>
            <w:vAlign w:val="center"/>
            <w:hideMark/>
          </w:tcPr>
          <w:p w14:paraId="3C920302" w14:textId="77777777" w:rsidR="00B8368E" w:rsidRPr="00B8368E" w:rsidRDefault="00B8368E" w:rsidP="0081704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B8368E">
              <w:rPr>
                <w:rFonts w:eastAsia="Times New Roman" w:cs="Calibri"/>
                <w:color w:val="000000"/>
                <w:lang w:eastAsia="fr-FR"/>
              </w:rPr>
              <w:t>580</w:t>
            </w:r>
          </w:p>
        </w:tc>
      </w:tr>
      <w:tr w:rsidR="00B8368E" w:rsidRPr="00B8368E" w14:paraId="7D95A274" w14:textId="77777777" w:rsidTr="00B8368E">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3964" w:type="dxa"/>
            <w:vAlign w:val="center"/>
            <w:hideMark/>
          </w:tcPr>
          <w:p w14:paraId="7B03EE5C" w14:textId="77777777" w:rsidR="00B8368E" w:rsidRPr="00B8368E" w:rsidRDefault="00B8368E" w:rsidP="00B8368E">
            <w:pPr>
              <w:spacing w:line="240" w:lineRule="auto"/>
              <w:jc w:val="left"/>
              <w:rPr>
                <w:rFonts w:eastAsia="Times New Roman" w:cs="Calibri"/>
                <w:b w:val="0"/>
                <w:color w:val="000000"/>
                <w:lang w:eastAsia="fr-FR"/>
              </w:rPr>
            </w:pPr>
            <w:r w:rsidRPr="00B8368E">
              <w:rPr>
                <w:rFonts w:eastAsia="Times New Roman" w:cs="Calibri"/>
                <w:b w:val="0"/>
                <w:color w:val="000000"/>
                <w:lang w:eastAsia="fr-FR"/>
              </w:rPr>
              <w:t>Propriété et démembrements</w:t>
            </w:r>
          </w:p>
        </w:tc>
        <w:tc>
          <w:tcPr>
            <w:tcW w:w="6134" w:type="dxa"/>
            <w:noWrap/>
            <w:vAlign w:val="center"/>
            <w:hideMark/>
          </w:tcPr>
          <w:p w14:paraId="60DC46D1" w14:textId="77777777" w:rsidR="00B8368E" w:rsidRPr="00B8368E" w:rsidRDefault="00B8368E" w:rsidP="0081704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B8368E">
              <w:rPr>
                <w:rFonts w:eastAsia="Times New Roman" w:cs="Calibri"/>
                <w:color w:val="000000"/>
                <w:lang w:eastAsia="fr-FR"/>
              </w:rPr>
              <w:t>17</w:t>
            </w:r>
          </w:p>
        </w:tc>
      </w:tr>
      <w:tr w:rsidR="00B8368E" w:rsidRPr="00B8368E" w14:paraId="156073C5" w14:textId="77777777" w:rsidTr="0081704F">
        <w:trPr>
          <w:trHeight w:val="128"/>
        </w:trPr>
        <w:tc>
          <w:tcPr>
            <w:cnfStyle w:val="001000000000" w:firstRow="0" w:lastRow="0" w:firstColumn="1" w:lastColumn="0" w:oddVBand="0" w:evenVBand="0" w:oddHBand="0" w:evenHBand="0" w:firstRowFirstColumn="0" w:firstRowLastColumn="0" w:lastRowFirstColumn="0" w:lastRowLastColumn="0"/>
            <w:tcW w:w="3964" w:type="dxa"/>
            <w:vAlign w:val="center"/>
            <w:hideMark/>
          </w:tcPr>
          <w:p w14:paraId="708636DF" w14:textId="77777777" w:rsidR="00B8368E" w:rsidRPr="00B8368E" w:rsidRDefault="00B8368E" w:rsidP="00B8368E">
            <w:pPr>
              <w:spacing w:line="240" w:lineRule="auto"/>
              <w:jc w:val="left"/>
              <w:rPr>
                <w:rFonts w:eastAsia="Times New Roman" w:cs="Calibri"/>
                <w:b w:val="0"/>
                <w:color w:val="000000"/>
                <w:lang w:eastAsia="fr-FR"/>
              </w:rPr>
            </w:pPr>
            <w:r w:rsidRPr="00B8368E">
              <w:rPr>
                <w:rFonts w:eastAsia="Times New Roman" w:cs="Calibri"/>
                <w:b w:val="0"/>
                <w:color w:val="000000"/>
                <w:lang w:eastAsia="fr-FR"/>
              </w:rPr>
              <w:t>Biens immobiliers et administratifs</w:t>
            </w:r>
          </w:p>
        </w:tc>
        <w:tc>
          <w:tcPr>
            <w:tcW w:w="6134" w:type="dxa"/>
            <w:noWrap/>
            <w:vAlign w:val="center"/>
            <w:hideMark/>
          </w:tcPr>
          <w:p w14:paraId="67F3F73B" w14:textId="77777777" w:rsidR="00B8368E" w:rsidRPr="00B8368E" w:rsidRDefault="00B8368E" w:rsidP="0081704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B8368E">
              <w:rPr>
                <w:rFonts w:eastAsia="Times New Roman" w:cs="Calibri"/>
                <w:color w:val="000000"/>
                <w:lang w:eastAsia="fr-FR"/>
              </w:rPr>
              <w:t>3</w:t>
            </w:r>
          </w:p>
        </w:tc>
      </w:tr>
      <w:tr w:rsidR="00B8368E" w:rsidRPr="00B8368E" w14:paraId="65275D3E" w14:textId="77777777" w:rsidTr="0081704F">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3964" w:type="dxa"/>
            <w:noWrap/>
            <w:vAlign w:val="center"/>
            <w:hideMark/>
          </w:tcPr>
          <w:p w14:paraId="3045FE2C" w14:textId="77777777" w:rsidR="00B8368E" w:rsidRPr="00B8368E" w:rsidRDefault="00B8368E" w:rsidP="00B8368E">
            <w:pPr>
              <w:spacing w:line="240" w:lineRule="auto"/>
              <w:jc w:val="left"/>
              <w:rPr>
                <w:rFonts w:eastAsia="Times New Roman" w:cs="Calibri"/>
                <w:b w:val="0"/>
                <w:color w:val="000000"/>
                <w:lang w:eastAsia="fr-FR"/>
              </w:rPr>
            </w:pPr>
            <w:r w:rsidRPr="00B8368E">
              <w:rPr>
                <w:rFonts w:eastAsia="Times New Roman" w:cs="Calibri"/>
                <w:b w:val="0"/>
                <w:color w:val="000000"/>
                <w:lang w:eastAsia="fr-FR"/>
              </w:rPr>
              <w:t>Concessionnaire</w:t>
            </w:r>
          </w:p>
        </w:tc>
        <w:tc>
          <w:tcPr>
            <w:tcW w:w="6134" w:type="dxa"/>
            <w:noWrap/>
            <w:vAlign w:val="center"/>
            <w:hideMark/>
          </w:tcPr>
          <w:p w14:paraId="08349AE8" w14:textId="77777777" w:rsidR="00B8368E" w:rsidRPr="00B8368E" w:rsidRDefault="00B8368E" w:rsidP="0081704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B8368E">
              <w:rPr>
                <w:rFonts w:eastAsia="Times New Roman" w:cs="Calibri"/>
                <w:color w:val="000000"/>
                <w:lang w:eastAsia="fr-FR"/>
              </w:rPr>
              <w:t>121</w:t>
            </w:r>
          </w:p>
        </w:tc>
      </w:tr>
      <w:tr w:rsidR="00BF0E57" w:rsidRPr="00B8368E" w14:paraId="36AF8A87" w14:textId="77777777" w:rsidTr="0081704F">
        <w:trPr>
          <w:trHeight w:val="118"/>
        </w:trPr>
        <w:tc>
          <w:tcPr>
            <w:cnfStyle w:val="001000000000" w:firstRow="0" w:lastRow="0" w:firstColumn="1" w:lastColumn="0" w:oddVBand="0" w:evenVBand="0" w:oddHBand="0" w:evenHBand="0" w:firstRowFirstColumn="0" w:firstRowLastColumn="0" w:lastRowFirstColumn="0" w:lastRowLastColumn="0"/>
            <w:tcW w:w="3964" w:type="dxa"/>
            <w:noWrap/>
            <w:vAlign w:val="center"/>
          </w:tcPr>
          <w:p w14:paraId="3230FEBF" w14:textId="77777777" w:rsidR="00BF0E57" w:rsidRPr="00870538" w:rsidRDefault="00870538" w:rsidP="00B8368E">
            <w:pPr>
              <w:spacing w:line="240" w:lineRule="auto"/>
              <w:jc w:val="left"/>
              <w:rPr>
                <w:rFonts w:eastAsia="Times New Roman" w:cs="Calibri"/>
                <w:b w:val="0"/>
                <w:color w:val="000000"/>
                <w:lang w:eastAsia="fr-FR"/>
              </w:rPr>
            </w:pPr>
            <w:r w:rsidRPr="00870538">
              <w:rPr>
                <w:rFonts w:eastAsia="Times New Roman" w:cs="Calibri"/>
                <w:b w:val="0"/>
                <w:color w:val="000000"/>
                <w:lang w:eastAsia="fr-FR"/>
              </w:rPr>
              <w:t>Panneaux publicitaires</w:t>
            </w:r>
          </w:p>
        </w:tc>
        <w:tc>
          <w:tcPr>
            <w:tcW w:w="6134" w:type="dxa"/>
            <w:noWrap/>
            <w:vAlign w:val="center"/>
          </w:tcPr>
          <w:p w14:paraId="1CA9BC75" w14:textId="77777777" w:rsidR="00BF0E57" w:rsidRPr="00B8368E" w:rsidRDefault="00870538" w:rsidP="0081704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1700</w:t>
            </w:r>
          </w:p>
        </w:tc>
      </w:tr>
    </w:tbl>
    <w:p w14:paraId="07623576" w14:textId="77777777" w:rsidR="007C36CF" w:rsidRDefault="007C36CF" w:rsidP="00B8368E">
      <w:pPr>
        <w:rPr>
          <w:lang w:eastAsia="fr-FR"/>
        </w:rPr>
      </w:pPr>
    </w:p>
    <w:p w14:paraId="5DA9B03B" w14:textId="77777777" w:rsidR="00CB01D7" w:rsidRDefault="00870538" w:rsidP="00CB01D7">
      <w:pPr>
        <w:jc w:val="center"/>
        <w:rPr>
          <w:lang w:eastAsia="fr-FR"/>
        </w:rPr>
      </w:pPr>
      <w:r>
        <w:rPr>
          <w:noProof/>
          <w:lang w:eastAsia="fr-FR"/>
        </w:rPr>
        <w:drawing>
          <wp:inline distT="0" distB="0" distL="0" distR="0" wp14:anchorId="2F9382A5" wp14:editId="4907B74D">
            <wp:extent cx="6496216" cy="3243580"/>
            <wp:effectExtent l="0" t="0" r="0" b="13970"/>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1DAA265" w14:textId="77777777" w:rsidR="00CB01D7" w:rsidRDefault="00CB01D7" w:rsidP="00CB01D7">
      <w:pPr>
        <w:jc w:val="center"/>
        <w:rPr>
          <w:lang w:eastAsia="fr-FR"/>
        </w:rPr>
      </w:pPr>
    </w:p>
    <w:p w14:paraId="4B94EA29" w14:textId="77777777" w:rsidR="0081704F" w:rsidRDefault="00CD2C46" w:rsidP="007B6367">
      <w:pPr>
        <w:pStyle w:val="Titre3"/>
      </w:pPr>
      <w:bookmarkStart w:id="6" w:name="_Toc186169053"/>
      <w:r>
        <w:t xml:space="preserve">Aperçu </w:t>
      </w:r>
      <w:r w:rsidR="009C23D7">
        <w:t>des</w:t>
      </w:r>
      <w:r w:rsidRPr="00CD2C46">
        <w:t xml:space="preserve"> </w:t>
      </w:r>
      <w:r>
        <w:t>« </w:t>
      </w:r>
      <w:r w:rsidRPr="00CD2C46">
        <w:t>Biens immobiliers et sévices urbain</w:t>
      </w:r>
      <w:r>
        <w:t> »</w:t>
      </w:r>
      <w:bookmarkEnd w:id="6"/>
    </w:p>
    <w:tbl>
      <w:tblPr>
        <w:tblStyle w:val="TableauGrille4-Accentuation1"/>
        <w:tblW w:w="5000" w:type="pct"/>
        <w:tblLayout w:type="fixed"/>
        <w:tblLook w:val="04A0" w:firstRow="1" w:lastRow="0" w:firstColumn="1" w:lastColumn="0" w:noHBand="0" w:noVBand="1"/>
      </w:tblPr>
      <w:tblGrid>
        <w:gridCol w:w="2121"/>
        <w:gridCol w:w="1274"/>
        <w:gridCol w:w="1702"/>
        <w:gridCol w:w="1274"/>
        <w:gridCol w:w="994"/>
        <w:gridCol w:w="1135"/>
        <w:gridCol w:w="1581"/>
      </w:tblGrid>
      <w:tr w:rsidR="00D0319F" w:rsidRPr="00D0319F" w14:paraId="08039EFE" w14:textId="77777777" w:rsidTr="00C366CC">
        <w:trPr>
          <w:cnfStyle w:val="100000000000" w:firstRow="1" w:lastRow="0" w:firstColumn="0" w:lastColumn="0" w:oddVBand="0" w:evenVBand="0" w:oddHBand="0" w:evenHBand="0" w:firstRowFirstColumn="0" w:firstRowLastColumn="0" w:lastRowFirstColumn="0" w:lastRowLastColumn="0"/>
          <w:trHeight w:val="762"/>
        </w:trPr>
        <w:tc>
          <w:tcPr>
            <w:cnfStyle w:val="001000000000" w:firstRow="0" w:lastRow="0" w:firstColumn="1" w:lastColumn="0" w:oddVBand="0" w:evenVBand="0" w:oddHBand="0" w:evenHBand="0" w:firstRowFirstColumn="0" w:firstRowLastColumn="0" w:lastRowFirstColumn="0" w:lastRowLastColumn="0"/>
            <w:tcW w:w="1052" w:type="pct"/>
            <w:vAlign w:val="center"/>
            <w:hideMark/>
          </w:tcPr>
          <w:p w14:paraId="2AE80F32" w14:textId="77777777" w:rsidR="00B85141" w:rsidRPr="00CC2357" w:rsidRDefault="00B85141" w:rsidP="00C366CC">
            <w:pPr>
              <w:spacing w:line="240" w:lineRule="auto"/>
              <w:jc w:val="center"/>
              <w:rPr>
                <w:rFonts w:eastAsia="Times New Roman" w:cs="Calibri"/>
                <w:sz w:val="20"/>
                <w:szCs w:val="20"/>
                <w:lang w:eastAsia="fr-FR"/>
              </w:rPr>
            </w:pPr>
            <w:r w:rsidRPr="00CC2357">
              <w:rPr>
                <w:rFonts w:eastAsia="Times New Roman" w:cs="Calibri"/>
                <w:sz w:val="20"/>
                <w:szCs w:val="20"/>
                <w:lang w:eastAsia="fr-FR"/>
              </w:rPr>
              <w:t>DESIGNATION</w:t>
            </w:r>
          </w:p>
        </w:tc>
        <w:tc>
          <w:tcPr>
            <w:tcW w:w="632" w:type="pct"/>
            <w:vAlign w:val="center"/>
            <w:hideMark/>
          </w:tcPr>
          <w:p w14:paraId="239BC503" w14:textId="77777777" w:rsidR="00B85141" w:rsidRPr="00CC2357" w:rsidRDefault="00B85141" w:rsidP="00C366CC">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quartiers</w:t>
            </w:r>
          </w:p>
        </w:tc>
        <w:tc>
          <w:tcPr>
            <w:tcW w:w="844" w:type="pct"/>
            <w:vAlign w:val="center"/>
            <w:hideMark/>
          </w:tcPr>
          <w:p w14:paraId="29E1C162" w14:textId="77777777" w:rsidR="00B85141" w:rsidRPr="00CC2357" w:rsidRDefault="00B85141" w:rsidP="00C366CC">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Lieux dit</w:t>
            </w:r>
          </w:p>
        </w:tc>
        <w:tc>
          <w:tcPr>
            <w:tcW w:w="632" w:type="pct"/>
            <w:vAlign w:val="center"/>
            <w:hideMark/>
          </w:tcPr>
          <w:p w14:paraId="54C49668" w14:textId="77777777" w:rsidR="00B85141" w:rsidRPr="00CC2357" w:rsidRDefault="00B85141" w:rsidP="00C366CC">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Nom de la rue</w:t>
            </w:r>
          </w:p>
        </w:tc>
        <w:tc>
          <w:tcPr>
            <w:tcW w:w="493" w:type="pct"/>
            <w:vAlign w:val="center"/>
            <w:hideMark/>
          </w:tcPr>
          <w:p w14:paraId="14CAEA67" w14:textId="77777777" w:rsidR="00B85141" w:rsidRPr="00CC2357" w:rsidRDefault="00B85141" w:rsidP="00C366CC">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N° de la rue</w:t>
            </w:r>
          </w:p>
        </w:tc>
        <w:tc>
          <w:tcPr>
            <w:tcW w:w="563" w:type="pct"/>
            <w:vAlign w:val="center"/>
            <w:hideMark/>
          </w:tcPr>
          <w:p w14:paraId="478F23FF" w14:textId="77777777" w:rsidR="00B85141" w:rsidRPr="00CC2357" w:rsidRDefault="00B85141" w:rsidP="00C366CC">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Latitude</w:t>
            </w:r>
          </w:p>
        </w:tc>
        <w:tc>
          <w:tcPr>
            <w:tcW w:w="784" w:type="pct"/>
            <w:vAlign w:val="center"/>
            <w:hideMark/>
          </w:tcPr>
          <w:p w14:paraId="5964B86A" w14:textId="77777777" w:rsidR="00B85141" w:rsidRPr="00CC2357" w:rsidRDefault="00B85141" w:rsidP="00C366CC">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Longitude</w:t>
            </w:r>
          </w:p>
        </w:tc>
      </w:tr>
      <w:tr w:rsidR="00D0319F" w:rsidRPr="00D0319F" w14:paraId="5AF17F8F" w14:textId="77777777" w:rsidTr="00C366C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52" w:type="pct"/>
            <w:hideMark/>
          </w:tcPr>
          <w:p w14:paraId="0DF719A5"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MARCHE MOKOLO </w:t>
            </w:r>
          </w:p>
        </w:tc>
        <w:tc>
          <w:tcPr>
            <w:tcW w:w="632" w:type="pct"/>
            <w:hideMark/>
          </w:tcPr>
          <w:p w14:paraId="5B9F783A"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MOKOLO </w:t>
            </w:r>
          </w:p>
        </w:tc>
        <w:tc>
          <w:tcPr>
            <w:tcW w:w="844" w:type="pct"/>
            <w:noWrap/>
            <w:hideMark/>
          </w:tcPr>
          <w:p w14:paraId="0FD42622"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MARCHE MOKOLO</w:t>
            </w:r>
          </w:p>
        </w:tc>
        <w:tc>
          <w:tcPr>
            <w:tcW w:w="632" w:type="pct"/>
            <w:noWrap/>
            <w:hideMark/>
          </w:tcPr>
          <w:p w14:paraId="58C7B0C1"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Rue Nana </w:t>
            </w:r>
            <w:proofErr w:type="spellStart"/>
            <w:r w:rsidRPr="00CC2357">
              <w:rPr>
                <w:rFonts w:eastAsia="Times New Roman" w:cs="Calibri"/>
                <w:sz w:val="20"/>
                <w:szCs w:val="20"/>
                <w:lang w:eastAsia="fr-FR"/>
              </w:rPr>
              <w:t>Tchakounte</w:t>
            </w:r>
            <w:proofErr w:type="spellEnd"/>
            <w:r w:rsidRPr="00CC2357">
              <w:rPr>
                <w:rFonts w:eastAsia="Times New Roman" w:cs="Calibri"/>
                <w:sz w:val="20"/>
                <w:szCs w:val="20"/>
                <w:lang w:eastAsia="fr-FR"/>
              </w:rPr>
              <w:t xml:space="preserve"> (Rue 2.062)</w:t>
            </w:r>
          </w:p>
        </w:tc>
        <w:tc>
          <w:tcPr>
            <w:tcW w:w="493" w:type="pct"/>
            <w:noWrap/>
            <w:hideMark/>
          </w:tcPr>
          <w:p w14:paraId="7FD4C41C"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2.062</w:t>
            </w:r>
          </w:p>
        </w:tc>
        <w:tc>
          <w:tcPr>
            <w:tcW w:w="563" w:type="pct"/>
            <w:noWrap/>
            <w:hideMark/>
          </w:tcPr>
          <w:p w14:paraId="20746ADF"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3,873712</w:t>
            </w:r>
          </w:p>
        </w:tc>
        <w:tc>
          <w:tcPr>
            <w:tcW w:w="784" w:type="pct"/>
            <w:noWrap/>
            <w:hideMark/>
          </w:tcPr>
          <w:p w14:paraId="2D34BADD"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11,501586</w:t>
            </w:r>
          </w:p>
        </w:tc>
      </w:tr>
      <w:tr w:rsidR="00D0319F" w:rsidRPr="00D0319F" w14:paraId="5F0F0014" w14:textId="77777777" w:rsidTr="00C366CC">
        <w:trPr>
          <w:trHeight w:val="31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7DB77187"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MARCHE MFOUNDI </w:t>
            </w:r>
          </w:p>
        </w:tc>
        <w:tc>
          <w:tcPr>
            <w:tcW w:w="632" w:type="pct"/>
            <w:hideMark/>
          </w:tcPr>
          <w:p w14:paraId="018B4D6B"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5825C1A2"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MARCHE MFOUNDI</w:t>
            </w:r>
          </w:p>
        </w:tc>
        <w:tc>
          <w:tcPr>
            <w:tcW w:w="632" w:type="pct"/>
            <w:noWrap/>
            <w:hideMark/>
          </w:tcPr>
          <w:p w14:paraId="3B8253CC"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w:t>
            </w:r>
            <w:proofErr w:type="spellStart"/>
            <w:r w:rsidRPr="00CC2357">
              <w:rPr>
                <w:rFonts w:eastAsia="Times New Roman" w:cs="Calibri"/>
                <w:sz w:val="20"/>
                <w:szCs w:val="20"/>
                <w:lang w:eastAsia="fr-FR"/>
              </w:rPr>
              <w:t>Mfoundi</w:t>
            </w:r>
            <w:proofErr w:type="spellEnd"/>
            <w:r w:rsidRPr="00CC2357">
              <w:rPr>
                <w:rFonts w:eastAsia="Times New Roman" w:cs="Calibri"/>
                <w:sz w:val="20"/>
                <w:szCs w:val="20"/>
                <w:lang w:eastAsia="fr-FR"/>
              </w:rPr>
              <w:t xml:space="preserve"> (Rue de) 1 .035 </w:t>
            </w:r>
          </w:p>
        </w:tc>
        <w:tc>
          <w:tcPr>
            <w:tcW w:w="493" w:type="pct"/>
            <w:noWrap/>
            <w:hideMark/>
          </w:tcPr>
          <w:p w14:paraId="11D5864A"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1 .035 </w:t>
            </w:r>
          </w:p>
        </w:tc>
        <w:tc>
          <w:tcPr>
            <w:tcW w:w="563" w:type="pct"/>
            <w:noWrap/>
            <w:hideMark/>
          </w:tcPr>
          <w:p w14:paraId="478D7BCE"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3,864553</w:t>
            </w:r>
          </w:p>
        </w:tc>
        <w:tc>
          <w:tcPr>
            <w:tcW w:w="784" w:type="pct"/>
            <w:noWrap/>
            <w:hideMark/>
          </w:tcPr>
          <w:p w14:paraId="19D36D26"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11,523641</w:t>
            </w:r>
          </w:p>
        </w:tc>
      </w:tr>
      <w:tr w:rsidR="00D0319F" w:rsidRPr="00D0319F" w14:paraId="7F0681E9" w14:textId="77777777" w:rsidTr="00C366C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052" w:type="pct"/>
            <w:hideMark/>
          </w:tcPr>
          <w:p w14:paraId="5D82DEB9"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PLACE DES JEUNES </w:t>
            </w:r>
          </w:p>
        </w:tc>
        <w:tc>
          <w:tcPr>
            <w:tcW w:w="632" w:type="pct"/>
            <w:noWrap/>
            <w:hideMark/>
          </w:tcPr>
          <w:p w14:paraId="00A748C9"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NKOLBIKOK </w:t>
            </w:r>
          </w:p>
        </w:tc>
        <w:tc>
          <w:tcPr>
            <w:tcW w:w="844" w:type="pct"/>
            <w:noWrap/>
            <w:hideMark/>
          </w:tcPr>
          <w:p w14:paraId="2C9FF7E0"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PLACE DES JEUNES</w:t>
            </w:r>
          </w:p>
        </w:tc>
        <w:tc>
          <w:tcPr>
            <w:tcW w:w="632" w:type="pct"/>
            <w:noWrap/>
            <w:hideMark/>
          </w:tcPr>
          <w:p w14:paraId="0FF51057"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47808EEB"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7.007 </w:t>
            </w:r>
          </w:p>
        </w:tc>
        <w:tc>
          <w:tcPr>
            <w:tcW w:w="563" w:type="pct"/>
            <w:noWrap/>
            <w:hideMark/>
          </w:tcPr>
          <w:p w14:paraId="29F79D22"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3,869344</w:t>
            </w:r>
          </w:p>
        </w:tc>
        <w:tc>
          <w:tcPr>
            <w:tcW w:w="784" w:type="pct"/>
            <w:noWrap/>
            <w:hideMark/>
          </w:tcPr>
          <w:p w14:paraId="1B53F5B9"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11,485575</w:t>
            </w:r>
          </w:p>
        </w:tc>
      </w:tr>
      <w:tr w:rsidR="00D0319F" w:rsidRPr="00D0319F" w14:paraId="45BF1519" w14:textId="77777777" w:rsidTr="00C366CC">
        <w:trPr>
          <w:trHeight w:val="312"/>
        </w:trPr>
        <w:tc>
          <w:tcPr>
            <w:cnfStyle w:val="001000000000" w:firstRow="0" w:lastRow="0" w:firstColumn="1" w:lastColumn="0" w:oddVBand="0" w:evenVBand="0" w:oddHBand="0" w:evenHBand="0" w:firstRowFirstColumn="0" w:firstRowLastColumn="0" w:lastRowFirstColumn="0" w:lastRowLastColumn="0"/>
            <w:tcW w:w="1052" w:type="pct"/>
            <w:noWrap/>
            <w:hideMark/>
          </w:tcPr>
          <w:p w14:paraId="37B2C154"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MARCHE MADAGASCAR </w:t>
            </w:r>
          </w:p>
        </w:tc>
        <w:tc>
          <w:tcPr>
            <w:tcW w:w="632" w:type="pct"/>
            <w:noWrap/>
            <w:hideMark/>
          </w:tcPr>
          <w:p w14:paraId="5FAF8CC1"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MADAGASCAR </w:t>
            </w:r>
          </w:p>
        </w:tc>
        <w:tc>
          <w:tcPr>
            <w:tcW w:w="844" w:type="pct"/>
            <w:noWrap/>
            <w:hideMark/>
          </w:tcPr>
          <w:p w14:paraId="6CB7AEC3"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MARCHE MADAGASCAR</w:t>
            </w:r>
          </w:p>
        </w:tc>
        <w:tc>
          <w:tcPr>
            <w:tcW w:w="632" w:type="pct"/>
            <w:noWrap/>
            <w:hideMark/>
          </w:tcPr>
          <w:p w14:paraId="5DB86932"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w:t>
            </w:r>
            <w:proofErr w:type="spellStart"/>
            <w:r w:rsidRPr="00CC2357">
              <w:rPr>
                <w:rFonts w:eastAsia="Times New Roman" w:cs="Calibri"/>
                <w:sz w:val="20"/>
                <w:szCs w:val="20"/>
                <w:lang w:eastAsia="fr-FR"/>
              </w:rPr>
              <w:t>Tchakounte</w:t>
            </w:r>
            <w:proofErr w:type="spellEnd"/>
            <w:r w:rsidRPr="00CC2357">
              <w:rPr>
                <w:rFonts w:eastAsia="Times New Roman" w:cs="Calibri"/>
                <w:sz w:val="20"/>
                <w:szCs w:val="20"/>
                <w:lang w:eastAsia="fr-FR"/>
              </w:rPr>
              <w:t xml:space="preserve"> (Rue Nana) 2.062 </w:t>
            </w:r>
          </w:p>
        </w:tc>
        <w:tc>
          <w:tcPr>
            <w:tcW w:w="493" w:type="pct"/>
            <w:noWrap/>
            <w:hideMark/>
          </w:tcPr>
          <w:p w14:paraId="06A894D6"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2.062 </w:t>
            </w:r>
          </w:p>
        </w:tc>
        <w:tc>
          <w:tcPr>
            <w:tcW w:w="563" w:type="pct"/>
            <w:noWrap/>
            <w:hideMark/>
          </w:tcPr>
          <w:p w14:paraId="0C6277EA"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3,880784</w:t>
            </w:r>
          </w:p>
        </w:tc>
        <w:tc>
          <w:tcPr>
            <w:tcW w:w="784" w:type="pct"/>
            <w:noWrap/>
            <w:hideMark/>
          </w:tcPr>
          <w:p w14:paraId="389EF8E4"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11,492906</w:t>
            </w:r>
          </w:p>
        </w:tc>
      </w:tr>
      <w:tr w:rsidR="00D0319F" w:rsidRPr="00D0319F" w14:paraId="1B386A64" w14:textId="77777777" w:rsidTr="00C366C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052" w:type="pct"/>
            <w:noWrap/>
            <w:hideMark/>
          </w:tcPr>
          <w:p w14:paraId="4E994ADB"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MARCHE MENDONG </w:t>
            </w:r>
          </w:p>
        </w:tc>
        <w:tc>
          <w:tcPr>
            <w:tcW w:w="632" w:type="pct"/>
            <w:noWrap/>
            <w:hideMark/>
          </w:tcPr>
          <w:p w14:paraId="69D9872D"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MENDONG </w:t>
            </w:r>
          </w:p>
        </w:tc>
        <w:tc>
          <w:tcPr>
            <w:tcW w:w="844" w:type="pct"/>
            <w:noWrap/>
            <w:hideMark/>
          </w:tcPr>
          <w:p w14:paraId="5923BE76"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MARCHE MENDONG</w:t>
            </w:r>
          </w:p>
        </w:tc>
        <w:tc>
          <w:tcPr>
            <w:tcW w:w="632" w:type="pct"/>
            <w:noWrap/>
            <w:hideMark/>
          </w:tcPr>
          <w:p w14:paraId="4B4E8B09"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1F38ADC4"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563" w:type="pct"/>
            <w:noWrap/>
            <w:hideMark/>
          </w:tcPr>
          <w:p w14:paraId="5C6EF558"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3,835887</w:t>
            </w:r>
          </w:p>
        </w:tc>
        <w:tc>
          <w:tcPr>
            <w:tcW w:w="784" w:type="pct"/>
            <w:noWrap/>
            <w:hideMark/>
          </w:tcPr>
          <w:p w14:paraId="27C71334"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11,470985</w:t>
            </w:r>
          </w:p>
        </w:tc>
      </w:tr>
      <w:tr w:rsidR="00D0319F" w:rsidRPr="00D0319F" w14:paraId="104E62E4" w14:textId="77777777" w:rsidTr="00C366CC">
        <w:trPr>
          <w:trHeight w:val="33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5E563027"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GARE ROUTIERE MOKOLO </w:t>
            </w:r>
          </w:p>
        </w:tc>
        <w:tc>
          <w:tcPr>
            <w:tcW w:w="632" w:type="pct"/>
            <w:noWrap/>
            <w:hideMark/>
          </w:tcPr>
          <w:p w14:paraId="2B82405B"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MOKOLO</w:t>
            </w:r>
          </w:p>
        </w:tc>
        <w:tc>
          <w:tcPr>
            <w:tcW w:w="844" w:type="pct"/>
            <w:noWrap/>
            <w:hideMark/>
          </w:tcPr>
          <w:p w14:paraId="3EEBA406"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MOKOLO GARE ROUTIERE</w:t>
            </w:r>
          </w:p>
        </w:tc>
        <w:tc>
          <w:tcPr>
            <w:tcW w:w="632" w:type="pct"/>
            <w:noWrap/>
            <w:hideMark/>
          </w:tcPr>
          <w:p w14:paraId="71004029"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31AA57C3"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2.700 </w:t>
            </w:r>
          </w:p>
        </w:tc>
        <w:tc>
          <w:tcPr>
            <w:tcW w:w="563" w:type="pct"/>
            <w:noWrap/>
            <w:hideMark/>
          </w:tcPr>
          <w:p w14:paraId="6EF598D9"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3,872987</w:t>
            </w:r>
          </w:p>
        </w:tc>
        <w:tc>
          <w:tcPr>
            <w:tcW w:w="784" w:type="pct"/>
            <w:noWrap/>
            <w:hideMark/>
          </w:tcPr>
          <w:p w14:paraId="5EF5A1D5"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11,499669</w:t>
            </w:r>
          </w:p>
        </w:tc>
      </w:tr>
      <w:tr w:rsidR="00D0319F" w:rsidRPr="00D0319F" w14:paraId="02D3E972" w14:textId="77777777" w:rsidTr="00C366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2A3477A2"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lastRenderedPageBreak/>
              <w:t xml:space="preserve"> MOBILIERS URBAINS ANNEXE HOTEL DE VILLE 2 </w:t>
            </w:r>
          </w:p>
        </w:tc>
        <w:tc>
          <w:tcPr>
            <w:tcW w:w="632" w:type="pct"/>
            <w:noWrap/>
            <w:hideMark/>
          </w:tcPr>
          <w:p w14:paraId="39DE3B2C"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1D90DF1A"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PLACE DE L'INDEPENDANCE</w:t>
            </w:r>
          </w:p>
        </w:tc>
        <w:tc>
          <w:tcPr>
            <w:tcW w:w="632" w:type="pct"/>
            <w:noWrap/>
            <w:hideMark/>
          </w:tcPr>
          <w:p w14:paraId="59CBB34C"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Place de l'Indépendance (1.063) </w:t>
            </w:r>
          </w:p>
        </w:tc>
        <w:tc>
          <w:tcPr>
            <w:tcW w:w="493" w:type="pct"/>
            <w:noWrap/>
            <w:hideMark/>
          </w:tcPr>
          <w:p w14:paraId="76AA560E"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1.063 </w:t>
            </w:r>
          </w:p>
        </w:tc>
        <w:tc>
          <w:tcPr>
            <w:tcW w:w="563" w:type="pct"/>
            <w:noWrap/>
            <w:hideMark/>
          </w:tcPr>
          <w:p w14:paraId="7FB4430E"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3,872795</w:t>
            </w:r>
          </w:p>
        </w:tc>
        <w:tc>
          <w:tcPr>
            <w:tcW w:w="784" w:type="pct"/>
            <w:noWrap/>
            <w:hideMark/>
          </w:tcPr>
          <w:p w14:paraId="417D668C"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11,517861</w:t>
            </w:r>
          </w:p>
        </w:tc>
      </w:tr>
      <w:tr w:rsidR="00D0319F" w:rsidRPr="00D0319F" w14:paraId="4B5FCEF8" w14:textId="77777777" w:rsidTr="00C366CC">
        <w:trPr>
          <w:trHeight w:val="30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16AF7310"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ANNEXE HOTEL DE VILLE 1 </w:t>
            </w:r>
          </w:p>
        </w:tc>
        <w:tc>
          <w:tcPr>
            <w:tcW w:w="632" w:type="pct"/>
            <w:noWrap/>
            <w:hideMark/>
          </w:tcPr>
          <w:p w14:paraId="63DDEC94"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53C9CA59"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FACE RETRAITE</w:t>
            </w:r>
          </w:p>
        </w:tc>
        <w:tc>
          <w:tcPr>
            <w:tcW w:w="632" w:type="pct"/>
            <w:noWrap/>
            <w:hideMark/>
          </w:tcPr>
          <w:p w14:paraId="7F649756"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Avenue Konrad Adenauer (1.025) </w:t>
            </w:r>
          </w:p>
        </w:tc>
        <w:tc>
          <w:tcPr>
            <w:tcW w:w="493" w:type="pct"/>
            <w:noWrap/>
            <w:hideMark/>
          </w:tcPr>
          <w:p w14:paraId="510ECABB"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1.025 </w:t>
            </w:r>
          </w:p>
        </w:tc>
        <w:tc>
          <w:tcPr>
            <w:tcW w:w="563" w:type="pct"/>
            <w:noWrap/>
            <w:hideMark/>
          </w:tcPr>
          <w:p w14:paraId="3F8457F4"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3,875281</w:t>
            </w:r>
          </w:p>
        </w:tc>
        <w:tc>
          <w:tcPr>
            <w:tcW w:w="784" w:type="pct"/>
            <w:noWrap/>
            <w:hideMark/>
          </w:tcPr>
          <w:p w14:paraId="532EF452"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11,515218</w:t>
            </w:r>
          </w:p>
        </w:tc>
      </w:tr>
      <w:tr w:rsidR="00D0319F" w:rsidRPr="00D0319F" w14:paraId="628C7124" w14:textId="77777777" w:rsidTr="00C366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3593F07D"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ESPACE MARCHAND CENTRE DE L'ARTISANAT </w:t>
            </w:r>
          </w:p>
        </w:tc>
        <w:tc>
          <w:tcPr>
            <w:tcW w:w="632" w:type="pct"/>
            <w:noWrap/>
            <w:hideMark/>
          </w:tcPr>
          <w:p w14:paraId="077DB093"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7BEB9D9D"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INTENDANCE</w:t>
            </w:r>
          </w:p>
        </w:tc>
        <w:tc>
          <w:tcPr>
            <w:tcW w:w="632" w:type="pct"/>
            <w:noWrap/>
            <w:hideMark/>
          </w:tcPr>
          <w:p w14:paraId="190A824E"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w:t>
            </w:r>
            <w:proofErr w:type="gramStart"/>
            <w:r w:rsidRPr="00CC2357">
              <w:rPr>
                <w:rFonts w:eastAsia="Times New Roman" w:cs="Calibri"/>
                <w:sz w:val="20"/>
                <w:szCs w:val="20"/>
                <w:lang w:eastAsia="fr-FR"/>
              </w:rPr>
              <w:t xml:space="preserve">Avenue  </w:t>
            </w:r>
            <w:proofErr w:type="spellStart"/>
            <w:r w:rsidRPr="00CC2357">
              <w:rPr>
                <w:rFonts w:eastAsia="Times New Roman" w:cs="Calibri"/>
                <w:sz w:val="20"/>
                <w:szCs w:val="20"/>
                <w:lang w:eastAsia="fr-FR"/>
              </w:rPr>
              <w:t>Mvog</w:t>
            </w:r>
            <w:proofErr w:type="spellEnd"/>
            <w:proofErr w:type="gramEnd"/>
            <w:r w:rsidRPr="00CC2357">
              <w:rPr>
                <w:rFonts w:eastAsia="Times New Roman" w:cs="Calibri"/>
                <w:sz w:val="20"/>
                <w:szCs w:val="20"/>
                <w:lang w:eastAsia="fr-FR"/>
              </w:rPr>
              <w:t xml:space="preserve"> - </w:t>
            </w:r>
            <w:proofErr w:type="spellStart"/>
            <w:r w:rsidRPr="00CC2357">
              <w:rPr>
                <w:rFonts w:eastAsia="Times New Roman" w:cs="Calibri"/>
                <w:sz w:val="20"/>
                <w:szCs w:val="20"/>
                <w:lang w:eastAsia="fr-FR"/>
              </w:rPr>
              <w:t>Fouda</w:t>
            </w:r>
            <w:proofErr w:type="spellEnd"/>
            <w:r w:rsidRPr="00CC2357">
              <w:rPr>
                <w:rFonts w:eastAsia="Times New Roman" w:cs="Calibri"/>
                <w:sz w:val="20"/>
                <w:szCs w:val="20"/>
                <w:lang w:eastAsia="fr-FR"/>
              </w:rPr>
              <w:t xml:space="preserve"> Ada ( 1 .085) </w:t>
            </w:r>
          </w:p>
        </w:tc>
        <w:tc>
          <w:tcPr>
            <w:tcW w:w="493" w:type="pct"/>
            <w:noWrap/>
            <w:hideMark/>
          </w:tcPr>
          <w:p w14:paraId="43359DF6"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1 .085 </w:t>
            </w:r>
          </w:p>
        </w:tc>
        <w:tc>
          <w:tcPr>
            <w:tcW w:w="563" w:type="pct"/>
            <w:noWrap/>
            <w:hideMark/>
          </w:tcPr>
          <w:p w14:paraId="7AF9C5F9"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3,866968</w:t>
            </w:r>
          </w:p>
        </w:tc>
        <w:tc>
          <w:tcPr>
            <w:tcW w:w="784" w:type="pct"/>
            <w:noWrap/>
            <w:hideMark/>
          </w:tcPr>
          <w:p w14:paraId="5B2CD8F7"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11,520582</w:t>
            </w:r>
          </w:p>
        </w:tc>
      </w:tr>
      <w:tr w:rsidR="00D0319F" w:rsidRPr="00D0319F" w14:paraId="023D1749" w14:textId="77777777" w:rsidTr="00C366CC">
        <w:trPr>
          <w:trHeight w:val="30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40DD641F"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ESPACE FOUDA ANDRE </w:t>
            </w:r>
          </w:p>
        </w:tc>
        <w:tc>
          <w:tcPr>
            <w:tcW w:w="632" w:type="pct"/>
            <w:noWrap/>
            <w:hideMark/>
          </w:tcPr>
          <w:p w14:paraId="0856BE46"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02CE4213"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WARDA</w:t>
            </w:r>
          </w:p>
        </w:tc>
        <w:tc>
          <w:tcPr>
            <w:tcW w:w="632" w:type="pct"/>
            <w:noWrap/>
            <w:hideMark/>
          </w:tcPr>
          <w:p w14:paraId="3DC980AF"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765A92BD"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1.011 </w:t>
            </w:r>
          </w:p>
        </w:tc>
        <w:tc>
          <w:tcPr>
            <w:tcW w:w="563" w:type="pct"/>
            <w:noWrap/>
            <w:hideMark/>
          </w:tcPr>
          <w:p w14:paraId="0BBC535A"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3,870747</w:t>
            </w:r>
          </w:p>
        </w:tc>
        <w:tc>
          <w:tcPr>
            <w:tcW w:w="784" w:type="pct"/>
            <w:noWrap/>
            <w:hideMark/>
          </w:tcPr>
          <w:p w14:paraId="52D64C61"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11,514846</w:t>
            </w:r>
          </w:p>
        </w:tc>
      </w:tr>
      <w:tr w:rsidR="00D0319F" w:rsidRPr="00D0319F" w14:paraId="46735741" w14:textId="77777777" w:rsidTr="00C366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7CB2EA29"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PHARMACIE DU SOLEIL </w:t>
            </w:r>
          </w:p>
        </w:tc>
        <w:tc>
          <w:tcPr>
            <w:tcW w:w="632" w:type="pct"/>
            <w:noWrap/>
            <w:hideMark/>
          </w:tcPr>
          <w:p w14:paraId="76CE3243"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5F6B1F90"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CARREFOUR PHARMACIE DU SOLEIL</w:t>
            </w:r>
          </w:p>
        </w:tc>
        <w:tc>
          <w:tcPr>
            <w:tcW w:w="632" w:type="pct"/>
            <w:noWrap/>
            <w:hideMark/>
          </w:tcPr>
          <w:p w14:paraId="2BA6AE75"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347F7B7F"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1.016 </w:t>
            </w:r>
          </w:p>
        </w:tc>
        <w:tc>
          <w:tcPr>
            <w:tcW w:w="563" w:type="pct"/>
            <w:noWrap/>
            <w:hideMark/>
          </w:tcPr>
          <w:p w14:paraId="19B18B6F"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3,867025</w:t>
            </w:r>
          </w:p>
        </w:tc>
        <w:tc>
          <w:tcPr>
            <w:tcW w:w="784" w:type="pct"/>
            <w:noWrap/>
            <w:hideMark/>
          </w:tcPr>
          <w:p w14:paraId="4B3EE210"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11,516604</w:t>
            </w:r>
          </w:p>
        </w:tc>
      </w:tr>
      <w:tr w:rsidR="00D0319F" w:rsidRPr="00D0319F" w14:paraId="68AD54EB" w14:textId="77777777" w:rsidTr="00C366CC">
        <w:trPr>
          <w:trHeight w:val="30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51E7317A"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CARREFOUR NLONGKAK </w:t>
            </w:r>
          </w:p>
        </w:tc>
        <w:tc>
          <w:tcPr>
            <w:tcW w:w="632" w:type="pct"/>
            <w:noWrap/>
            <w:hideMark/>
          </w:tcPr>
          <w:p w14:paraId="2D61FF7F"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23936D60"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FACE DGSN</w:t>
            </w:r>
          </w:p>
        </w:tc>
        <w:tc>
          <w:tcPr>
            <w:tcW w:w="632" w:type="pct"/>
            <w:noWrap/>
            <w:hideMark/>
          </w:tcPr>
          <w:p w14:paraId="69D7C53A"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Place de </w:t>
            </w:r>
            <w:proofErr w:type="spellStart"/>
            <w:r w:rsidRPr="00CC2357">
              <w:rPr>
                <w:rFonts w:eastAsia="Times New Roman" w:cs="Calibri"/>
                <w:sz w:val="20"/>
                <w:szCs w:val="20"/>
                <w:lang w:eastAsia="fr-FR"/>
              </w:rPr>
              <w:t>Djoungolo</w:t>
            </w:r>
            <w:proofErr w:type="spellEnd"/>
            <w:r w:rsidRPr="00CC2357">
              <w:rPr>
                <w:rFonts w:eastAsia="Times New Roman" w:cs="Calibri"/>
                <w:sz w:val="20"/>
                <w:szCs w:val="20"/>
                <w:lang w:eastAsia="fr-FR"/>
              </w:rPr>
              <w:t xml:space="preserve"> </w:t>
            </w:r>
          </w:p>
        </w:tc>
        <w:tc>
          <w:tcPr>
            <w:tcW w:w="493" w:type="pct"/>
            <w:noWrap/>
            <w:hideMark/>
          </w:tcPr>
          <w:p w14:paraId="15B63B9B"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1.100 </w:t>
            </w:r>
          </w:p>
        </w:tc>
        <w:tc>
          <w:tcPr>
            <w:tcW w:w="563" w:type="pct"/>
            <w:noWrap/>
            <w:hideMark/>
          </w:tcPr>
          <w:p w14:paraId="0B19749D"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3,880578</w:t>
            </w:r>
          </w:p>
        </w:tc>
        <w:tc>
          <w:tcPr>
            <w:tcW w:w="784" w:type="pct"/>
            <w:noWrap/>
            <w:hideMark/>
          </w:tcPr>
          <w:p w14:paraId="6A9B7390"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11,516612</w:t>
            </w:r>
          </w:p>
        </w:tc>
      </w:tr>
      <w:tr w:rsidR="00D0319F" w:rsidRPr="00D0319F" w14:paraId="753DB43A" w14:textId="77777777" w:rsidTr="00C366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5C9FB401"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ZONE ACROPOLE </w:t>
            </w:r>
          </w:p>
        </w:tc>
        <w:tc>
          <w:tcPr>
            <w:tcW w:w="632" w:type="pct"/>
            <w:noWrap/>
            <w:hideMark/>
          </w:tcPr>
          <w:p w14:paraId="75C97522"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4C9F9356"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AVANT ACROPOLE</w:t>
            </w:r>
          </w:p>
        </w:tc>
        <w:tc>
          <w:tcPr>
            <w:tcW w:w="632" w:type="pct"/>
            <w:noWrap/>
            <w:hideMark/>
          </w:tcPr>
          <w:p w14:paraId="20E418FE"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699F9E70"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1.001 </w:t>
            </w:r>
          </w:p>
        </w:tc>
        <w:tc>
          <w:tcPr>
            <w:tcW w:w="563" w:type="pct"/>
            <w:noWrap/>
            <w:hideMark/>
          </w:tcPr>
          <w:p w14:paraId="2B8E2A8C"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3,86006</w:t>
            </w:r>
          </w:p>
        </w:tc>
        <w:tc>
          <w:tcPr>
            <w:tcW w:w="784" w:type="pct"/>
            <w:noWrap/>
            <w:hideMark/>
          </w:tcPr>
          <w:p w14:paraId="0802FA01"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11,521624</w:t>
            </w:r>
          </w:p>
        </w:tc>
      </w:tr>
      <w:tr w:rsidR="00D0319F" w:rsidRPr="00D0319F" w14:paraId="09F10267" w14:textId="77777777" w:rsidTr="00C366CC">
        <w:trPr>
          <w:trHeight w:val="30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5B381A4B"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LAVERIE MUNICIPALE  </w:t>
            </w:r>
          </w:p>
        </w:tc>
        <w:tc>
          <w:tcPr>
            <w:tcW w:w="632" w:type="pct"/>
            <w:noWrap/>
            <w:hideMark/>
          </w:tcPr>
          <w:p w14:paraId="12558797"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763F653F"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LAVERIE MUNICIPALE</w:t>
            </w:r>
          </w:p>
        </w:tc>
        <w:tc>
          <w:tcPr>
            <w:tcW w:w="632" w:type="pct"/>
            <w:noWrap/>
            <w:hideMark/>
          </w:tcPr>
          <w:p w14:paraId="791C2755"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481DD50D"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3.026 </w:t>
            </w:r>
          </w:p>
        </w:tc>
        <w:tc>
          <w:tcPr>
            <w:tcW w:w="563" w:type="pct"/>
            <w:noWrap/>
            <w:hideMark/>
          </w:tcPr>
          <w:p w14:paraId="3B83203A"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3,856689</w:t>
            </w:r>
          </w:p>
        </w:tc>
        <w:tc>
          <w:tcPr>
            <w:tcW w:w="784" w:type="pct"/>
            <w:noWrap/>
            <w:hideMark/>
          </w:tcPr>
          <w:p w14:paraId="30781601"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11,518808</w:t>
            </w:r>
          </w:p>
        </w:tc>
      </w:tr>
      <w:tr w:rsidR="00D0319F" w:rsidRPr="00D0319F" w14:paraId="4DE30AB6" w14:textId="77777777" w:rsidTr="00C366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7DF5DB51"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RESTAURANT POPULAIRE </w:t>
            </w:r>
          </w:p>
        </w:tc>
        <w:tc>
          <w:tcPr>
            <w:tcW w:w="632" w:type="pct"/>
            <w:noWrap/>
            <w:hideMark/>
          </w:tcPr>
          <w:p w14:paraId="5BEBB194"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7C085E0B"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MINFI</w:t>
            </w:r>
          </w:p>
        </w:tc>
        <w:tc>
          <w:tcPr>
            <w:tcW w:w="632" w:type="pct"/>
            <w:noWrap/>
            <w:hideMark/>
          </w:tcPr>
          <w:p w14:paraId="680CBFAF"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Essono Ela </w:t>
            </w:r>
          </w:p>
        </w:tc>
        <w:tc>
          <w:tcPr>
            <w:tcW w:w="493" w:type="pct"/>
            <w:noWrap/>
            <w:hideMark/>
          </w:tcPr>
          <w:p w14:paraId="4C2287CC"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3.011 </w:t>
            </w:r>
          </w:p>
        </w:tc>
        <w:tc>
          <w:tcPr>
            <w:tcW w:w="563" w:type="pct"/>
            <w:noWrap/>
            <w:hideMark/>
          </w:tcPr>
          <w:p w14:paraId="63C0742D"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3,862934</w:t>
            </w:r>
          </w:p>
        </w:tc>
        <w:tc>
          <w:tcPr>
            <w:tcW w:w="784" w:type="pct"/>
            <w:noWrap/>
            <w:hideMark/>
          </w:tcPr>
          <w:p w14:paraId="6935BEBB"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11,516077</w:t>
            </w:r>
          </w:p>
        </w:tc>
      </w:tr>
      <w:tr w:rsidR="00D0319F" w:rsidRPr="00D0319F" w14:paraId="10A22A0B" w14:textId="77777777" w:rsidTr="00C366CC">
        <w:trPr>
          <w:trHeight w:val="31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1A1ECED9"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SECTEUR INTERPOL </w:t>
            </w:r>
          </w:p>
        </w:tc>
        <w:tc>
          <w:tcPr>
            <w:tcW w:w="632" w:type="pct"/>
            <w:noWrap/>
            <w:hideMark/>
          </w:tcPr>
          <w:p w14:paraId="2AF20F6F"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2346DC6F"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INTERPOL</w:t>
            </w:r>
          </w:p>
        </w:tc>
        <w:tc>
          <w:tcPr>
            <w:tcW w:w="632" w:type="pct"/>
            <w:noWrap/>
            <w:hideMark/>
          </w:tcPr>
          <w:p w14:paraId="70835042"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Marcel </w:t>
            </w:r>
            <w:proofErr w:type="spellStart"/>
            <w:r w:rsidRPr="00CC2357">
              <w:rPr>
                <w:rFonts w:eastAsia="Times New Roman" w:cs="Calibri"/>
                <w:sz w:val="20"/>
                <w:szCs w:val="20"/>
                <w:lang w:eastAsia="fr-FR"/>
              </w:rPr>
              <w:t>Jezouin</w:t>
            </w:r>
            <w:proofErr w:type="spellEnd"/>
            <w:r w:rsidRPr="00CC2357">
              <w:rPr>
                <w:rFonts w:eastAsia="Times New Roman" w:cs="Calibri"/>
                <w:sz w:val="20"/>
                <w:szCs w:val="20"/>
                <w:lang w:eastAsia="fr-FR"/>
              </w:rPr>
              <w:t xml:space="preserve">   3.016 </w:t>
            </w:r>
          </w:p>
        </w:tc>
        <w:tc>
          <w:tcPr>
            <w:tcW w:w="493" w:type="pct"/>
            <w:noWrap/>
            <w:hideMark/>
          </w:tcPr>
          <w:p w14:paraId="78AAEE2E"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3.016 </w:t>
            </w:r>
          </w:p>
        </w:tc>
        <w:tc>
          <w:tcPr>
            <w:tcW w:w="563" w:type="pct"/>
            <w:noWrap/>
            <w:hideMark/>
          </w:tcPr>
          <w:p w14:paraId="508064CE"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3,860001</w:t>
            </w:r>
          </w:p>
        </w:tc>
        <w:tc>
          <w:tcPr>
            <w:tcW w:w="784" w:type="pct"/>
            <w:noWrap/>
            <w:hideMark/>
          </w:tcPr>
          <w:p w14:paraId="68A803AE"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11,519647</w:t>
            </w:r>
          </w:p>
        </w:tc>
      </w:tr>
      <w:tr w:rsidR="00D0319F" w:rsidRPr="00D0319F" w14:paraId="52DA6419" w14:textId="77777777" w:rsidTr="00C366C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383396D4"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DERRIERE TRESORERIE GENERALE </w:t>
            </w:r>
          </w:p>
        </w:tc>
        <w:tc>
          <w:tcPr>
            <w:tcW w:w="632" w:type="pct"/>
            <w:noWrap/>
            <w:hideMark/>
          </w:tcPr>
          <w:p w14:paraId="2E2E0AA6"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375B4EA8"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DERRIERE TRESORERIE</w:t>
            </w:r>
          </w:p>
        </w:tc>
        <w:tc>
          <w:tcPr>
            <w:tcW w:w="632" w:type="pct"/>
            <w:noWrap/>
            <w:hideMark/>
          </w:tcPr>
          <w:p w14:paraId="44E56064"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Marcel </w:t>
            </w:r>
            <w:proofErr w:type="spellStart"/>
            <w:r w:rsidRPr="00CC2357">
              <w:rPr>
                <w:rFonts w:eastAsia="Times New Roman" w:cs="Calibri"/>
                <w:sz w:val="20"/>
                <w:szCs w:val="20"/>
                <w:lang w:eastAsia="fr-FR"/>
              </w:rPr>
              <w:t>Jezouin</w:t>
            </w:r>
            <w:proofErr w:type="spellEnd"/>
            <w:r w:rsidRPr="00CC2357">
              <w:rPr>
                <w:rFonts w:eastAsia="Times New Roman" w:cs="Calibri"/>
                <w:sz w:val="20"/>
                <w:szCs w:val="20"/>
                <w:lang w:eastAsia="fr-FR"/>
              </w:rPr>
              <w:t xml:space="preserve">   3.016 </w:t>
            </w:r>
          </w:p>
        </w:tc>
        <w:tc>
          <w:tcPr>
            <w:tcW w:w="493" w:type="pct"/>
            <w:noWrap/>
            <w:hideMark/>
          </w:tcPr>
          <w:p w14:paraId="2EAFC29B"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3.016 </w:t>
            </w:r>
          </w:p>
        </w:tc>
        <w:tc>
          <w:tcPr>
            <w:tcW w:w="563" w:type="pct"/>
            <w:noWrap/>
            <w:hideMark/>
          </w:tcPr>
          <w:p w14:paraId="27C98BD4"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3,860823</w:t>
            </w:r>
          </w:p>
        </w:tc>
        <w:tc>
          <w:tcPr>
            <w:tcW w:w="784" w:type="pct"/>
            <w:noWrap/>
            <w:hideMark/>
          </w:tcPr>
          <w:p w14:paraId="7A05FD7B"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11,519094</w:t>
            </w:r>
          </w:p>
        </w:tc>
      </w:tr>
      <w:tr w:rsidR="00D0319F" w:rsidRPr="00D0319F" w14:paraId="67B9FCD1" w14:textId="77777777" w:rsidTr="00C366CC">
        <w:trPr>
          <w:trHeight w:val="31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1F3EFC35"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HOPITAL CENTRAL </w:t>
            </w:r>
          </w:p>
        </w:tc>
        <w:tc>
          <w:tcPr>
            <w:tcW w:w="632" w:type="pct"/>
            <w:noWrap/>
            <w:hideMark/>
          </w:tcPr>
          <w:p w14:paraId="4E5E5106"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13572FDE"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HOPITAL CENTRAL</w:t>
            </w:r>
          </w:p>
        </w:tc>
        <w:tc>
          <w:tcPr>
            <w:tcW w:w="632" w:type="pct"/>
            <w:noWrap/>
            <w:hideMark/>
          </w:tcPr>
          <w:p w14:paraId="12D42594"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Rue Henri Dunant (Rue 2.008) </w:t>
            </w:r>
          </w:p>
        </w:tc>
        <w:tc>
          <w:tcPr>
            <w:tcW w:w="493" w:type="pct"/>
            <w:noWrap/>
            <w:hideMark/>
          </w:tcPr>
          <w:p w14:paraId="6FB24EA4"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2.008 </w:t>
            </w:r>
          </w:p>
        </w:tc>
        <w:tc>
          <w:tcPr>
            <w:tcW w:w="563" w:type="pct"/>
            <w:noWrap/>
            <w:hideMark/>
          </w:tcPr>
          <w:p w14:paraId="267FEC68"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3,869996</w:t>
            </w:r>
          </w:p>
        </w:tc>
        <w:tc>
          <w:tcPr>
            <w:tcW w:w="784" w:type="pct"/>
            <w:noWrap/>
            <w:hideMark/>
          </w:tcPr>
          <w:p w14:paraId="149D0AF4"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11,510432</w:t>
            </w:r>
          </w:p>
        </w:tc>
      </w:tr>
      <w:tr w:rsidR="00D0319F" w:rsidRPr="00D0319F" w14:paraId="7C7FCA1B" w14:textId="77777777" w:rsidTr="00C366C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6524D762"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CHÂTEAU NGOA EKELLE </w:t>
            </w:r>
          </w:p>
        </w:tc>
        <w:tc>
          <w:tcPr>
            <w:tcW w:w="632" w:type="pct"/>
            <w:noWrap/>
            <w:hideMark/>
          </w:tcPr>
          <w:p w14:paraId="5167B54C"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NGOA EKELLE </w:t>
            </w:r>
          </w:p>
        </w:tc>
        <w:tc>
          <w:tcPr>
            <w:tcW w:w="844" w:type="pct"/>
            <w:noWrap/>
            <w:hideMark/>
          </w:tcPr>
          <w:p w14:paraId="12A317A1"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CHATEAU</w:t>
            </w:r>
          </w:p>
        </w:tc>
        <w:tc>
          <w:tcPr>
            <w:tcW w:w="632" w:type="pct"/>
            <w:noWrap/>
            <w:hideMark/>
          </w:tcPr>
          <w:p w14:paraId="15CE2800"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Rue de l'Université </w:t>
            </w:r>
          </w:p>
        </w:tc>
        <w:tc>
          <w:tcPr>
            <w:tcW w:w="493" w:type="pct"/>
            <w:noWrap/>
            <w:hideMark/>
          </w:tcPr>
          <w:p w14:paraId="20E1376F"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3.395 </w:t>
            </w:r>
          </w:p>
        </w:tc>
        <w:tc>
          <w:tcPr>
            <w:tcW w:w="563" w:type="pct"/>
            <w:noWrap/>
            <w:hideMark/>
          </w:tcPr>
          <w:p w14:paraId="7B184FF9"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3,856154</w:t>
            </w:r>
          </w:p>
        </w:tc>
        <w:tc>
          <w:tcPr>
            <w:tcW w:w="784" w:type="pct"/>
            <w:noWrap/>
            <w:hideMark/>
          </w:tcPr>
          <w:p w14:paraId="6EC0FB91"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11,504385</w:t>
            </w:r>
          </w:p>
        </w:tc>
      </w:tr>
      <w:tr w:rsidR="00D0319F" w:rsidRPr="00D0319F" w14:paraId="13E63FD3" w14:textId="77777777" w:rsidTr="00C366CC">
        <w:trPr>
          <w:trHeight w:val="31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4D796552"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CETIC DE NGOA EKELLE </w:t>
            </w:r>
          </w:p>
        </w:tc>
        <w:tc>
          <w:tcPr>
            <w:tcW w:w="632" w:type="pct"/>
            <w:noWrap/>
            <w:hideMark/>
          </w:tcPr>
          <w:p w14:paraId="4530C9D7"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NGOA EKELLE </w:t>
            </w:r>
          </w:p>
        </w:tc>
        <w:tc>
          <w:tcPr>
            <w:tcW w:w="844" w:type="pct"/>
            <w:noWrap/>
            <w:hideMark/>
          </w:tcPr>
          <w:p w14:paraId="7BBC08C8"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CETIC</w:t>
            </w:r>
          </w:p>
        </w:tc>
        <w:tc>
          <w:tcPr>
            <w:tcW w:w="632" w:type="pct"/>
            <w:noWrap/>
            <w:hideMark/>
          </w:tcPr>
          <w:p w14:paraId="77A9CC07"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Rue de l'Université </w:t>
            </w:r>
          </w:p>
        </w:tc>
        <w:tc>
          <w:tcPr>
            <w:tcW w:w="493" w:type="pct"/>
            <w:noWrap/>
            <w:hideMark/>
          </w:tcPr>
          <w:p w14:paraId="48050D9F"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3.395 </w:t>
            </w:r>
          </w:p>
        </w:tc>
        <w:tc>
          <w:tcPr>
            <w:tcW w:w="563" w:type="pct"/>
            <w:noWrap/>
            <w:hideMark/>
          </w:tcPr>
          <w:p w14:paraId="04E867F4"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3,859995</w:t>
            </w:r>
          </w:p>
        </w:tc>
        <w:tc>
          <w:tcPr>
            <w:tcW w:w="784" w:type="pct"/>
            <w:noWrap/>
            <w:hideMark/>
          </w:tcPr>
          <w:p w14:paraId="62E8B14A"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11,504916</w:t>
            </w:r>
          </w:p>
        </w:tc>
      </w:tr>
      <w:tr w:rsidR="00D0319F" w:rsidRPr="00D0319F" w14:paraId="6DB912D3" w14:textId="77777777" w:rsidTr="00C366C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032B3043"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ENS </w:t>
            </w:r>
          </w:p>
        </w:tc>
        <w:tc>
          <w:tcPr>
            <w:tcW w:w="632" w:type="pct"/>
            <w:noWrap/>
            <w:hideMark/>
          </w:tcPr>
          <w:p w14:paraId="2AE72D11"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NGOA EKELLE </w:t>
            </w:r>
          </w:p>
        </w:tc>
        <w:tc>
          <w:tcPr>
            <w:tcW w:w="844" w:type="pct"/>
            <w:noWrap/>
            <w:hideMark/>
          </w:tcPr>
          <w:p w14:paraId="01B8BDE6"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ECOLE NORMALE SUPERIEURE</w:t>
            </w:r>
          </w:p>
        </w:tc>
        <w:tc>
          <w:tcPr>
            <w:tcW w:w="632" w:type="pct"/>
            <w:noWrap/>
            <w:hideMark/>
          </w:tcPr>
          <w:p w14:paraId="2759C712"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3A36BEF4"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3.064 </w:t>
            </w:r>
          </w:p>
        </w:tc>
        <w:tc>
          <w:tcPr>
            <w:tcW w:w="563" w:type="pct"/>
            <w:noWrap/>
            <w:hideMark/>
          </w:tcPr>
          <w:p w14:paraId="61487712"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3,861166</w:t>
            </w:r>
          </w:p>
        </w:tc>
        <w:tc>
          <w:tcPr>
            <w:tcW w:w="784" w:type="pct"/>
            <w:noWrap/>
            <w:hideMark/>
          </w:tcPr>
          <w:p w14:paraId="340CE4FA"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11,510252</w:t>
            </w:r>
          </w:p>
        </w:tc>
      </w:tr>
      <w:tr w:rsidR="00D0319F" w:rsidRPr="00D0319F" w14:paraId="7E3309BB" w14:textId="77777777" w:rsidTr="00C366CC">
        <w:trPr>
          <w:trHeight w:val="31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701417D8"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CRADAT </w:t>
            </w:r>
          </w:p>
        </w:tc>
        <w:tc>
          <w:tcPr>
            <w:tcW w:w="632" w:type="pct"/>
            <w:noWrap/>
            <w:hideMark/>
          </w:tcPr>
          <w:p w14:paraId="4DE3A896"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NGOA EKELLE </w:t>
            </w:r>
          </w:p>
        </w:tc>
        <w:tc>
          <w:tcPr>
            <w:tcW w:w="844" w:type="pct"/>
            <w:noWrap/>
            <w:hideMark/>
          </w:tcPr>
          <w:p w14:paraId="31C76AB8"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CRADAT</w:t>
            </w:r>
          </w:p>
        </w:tc>
        <w:tc>
          <w:tcPr>
            <w:tcW w:w="632" w:type="pct"/>
            <w:noWrap/>
            <w:hideMark/>
          </w:tcPr>
          <w:p w14:paraId="4A55E1B8"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5BC1379E"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3.396 </w:t>
            </w:r>
          </w:p>
        </w:tc>
        <w:tc>
          <w:tcPr>
            <w:tcW w:w="563" w:type="pct"/>
            <w:noWrap/>
            <w:hideMark/>
          </w:tcPr>
          <w:p w14:paraId="1E7F9832"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3,852644</w:t>
            </w:r>
          </w:p>
        </w:tc>
        <w:tc>
          <w:tcPr>
            <w:tcW w:w="784" w:type="pct"/>
            <w:noWrap/>
            <w:hideMark/>
          </w:tcPr>
          <w:p w14:paraId="1FFE69F1"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11,498682</w:t>
            </w:r>
          </w:p>
        </w:tc>
      </w:tr>
      <w:tr w:rsidR="00D0319F" w:rsidRPr="00D0319F" w14:paraId="2FA152D0" w14:textId="77777777" w:rsidTr="00C366C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52" w:type="pct"/>
            <w:noWrap/>
            <w:hideMark/>
          </w:tcPr>
          <w:p w14:paraId="07093A35"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MELEN </w:t>
            </w:r>
          </w:p>
        </w:tc>
        <w:tc>
          <w:tcPr>
            <w:tcW w:w="632" w:type="pct"/>
            <w:noWrap/>
            <w:hideMark/>
          </w:tcPr>
          <w:p w14:paraId="080AACB1"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MELEN </w:t>
            </w:r>
          </w:p>
        </w:tc>
        <w:tc>
          <w:tcPr>
            <w:tcW w:w="844" w:type="pct"/>
            <w:noWrap/>
            <w:hideMark/>
          </w:tcPr>
          <w:p w14:paraId="1C8FC6F0"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PHARMACIE DES 7 COLLINES</w:t>
            </w:r>
          </w:p>
        </w:tc>
        <w:tc>
          <w:tcPr>
            <w:tcW w:w="632" w:type="pct"/>
            <w:noWrap/>
            <w:hideMark/>
          </w:tcPr>
          <w:p w14:paraId="52CFA759"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w:t>
            </w:r>
            <w:proofErr w:type="spellStart"/>
            <w:r w:rsidRPr="00CC2357">
              <w:rPr>
                <w:rFonts w:eastAsia="Times New Roman" w:cs="Calibri"/>
                <w:sz w:val="20"/>
                <w:szCs w:val="20"/>
                <w:lang w:eastAsia="fr-FR"/>
              </w:rPr>
              <w:t>Elig</w:t>
            </w:r>
            <w:proofErr w:type="spellEnd"/>
            <w:r w:rsidRPr="00CC2357">
              <w:rPr>
                <w:rFonts w:eastAsia="Times New Roman" w:cs="Calibri"/>
                <w:sz w:val="20"/>
                <w:szCs w:val="20"/>
                <w:lang w:eastAsia="fr-FR"/>
              </w:rPr>
              <w:t xml:space="preserve"> </w:t>
            </w:r>
            <w:proofErr w:type="spellStart"/>
            <w:r w:rsidRPr="00CC2357">
              <w:rPr>
                <w:rFonts w:eastAsia="Times New Roman" w:cs="Calibri"/>
                <w:sz w:val="20"/>
                <w:szCs w:val="20"/>
                <w:lang w:eastAsia="fr-FR"/>
              </w:rPr>
              <w:t>Efa</w:t>
            </w:r>
            <w:proofErr w:type="spellEnd"/>
            <w:r w:rsidRPr="00CC2357">
              <w:rPr>
                <w:rFonts w:eastAsia="Times New Roman" w:cs="Calibri"/>
                <w:sz w:val="20"/>
                <w:szCs w:val="20"/>
                <w:lang w:eastAsia="fr-FR"/>
              </w:rPr>
              <w:t xml:space="preserve"> (3.389) </w:t>
            </w:r>
          </w:p>
        </w:tc>
        <w:tc>
          <w:tcPr>
            <w:tcW w:w="493" w:type="pct"/>
            <w:noWrap/>
            <w:hideMark/>
          </w:tcPr>
          <w:p w14:paraId="0353EA16"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3.389 </w:t>
            </w:r>
          </w:p>
        </w:tc>
        <w:tc>
          <w:tcPr>
            <w:tcW w:w="563" w:type="pct"/>
            <w:noWrap/>
            <w:hideMark/>
          </w:tcPr>
          <w:p w14:paraId="4547FEEC"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3,868099</w:t>
            </w:r>
          </w:p>
        </w:tc>
        <w:tc>
          <w:tcPr>
            <w:tcW w:w="784" w:type="pct"/>
            <w:noWrap/>
            <w:hideMark/>
          </w:tcPr>
          <w:p w14:paraId="760B6EA9"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11,495947</w:t>
            </w:r>
          </w:p>
        </w:tc>
      </w:tr>
      <w:tr w:rsidR="00D0319F" w:rsidRPr="00D0319F" w14:paraId="4ECC5284" w14:textId="77777777" w:rsidTr="00C366CC">
        <w:trPr>
          <w:trHeight w:val="409"/>
        </w:trPr>
        <w:tc>
          <w:tcPr>
            <w:cnfStyle w:val="001000000000" w:firstRow="0" w:lastRow="0" w:firstColumn="1" w:lastColumn="0" w:oddVBand="0" w:evenVBand="0" w:oddHBand="0" w:evenHBand="0" w:firstRowFirstColumn="0" w:firstRowLastColumn="0" w:lastRowFirstColumn="0" w:lastRowLastColumn="0"/>
            <w:tcW w:w="1052" w:type="pct"/>
            <w:noWrap/>
            <w:hideMark/>
          </w:tcPr>
          <w:p w14:paraId="5AF2D47F"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MARCHE DES FRUITS </w:t>
            </w:r>
          </w:p>
        </w:tc>
        <w:tc>
          <w:tcPr>
            <w:tcW w:w="632" w:type="pct"/>
            <w:noWrap/>
            <w:hideMark/>
          </w:tcPr>
          <w:p w14:paraId="30CEEB4C"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0D259050"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MONTE ANNE ROUGE</w:t>
            </w:r>
          </w:p>
        </w:tc>
        <w:tc>
          <w:tcPr>
            <w:tcW w:w="632" w:type="pct"/>
            <w:noWrap/>
            <w:hideMark/>
          </w:tcPr>
          <w:p w14:paraId="751E0E66"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Churchill (Av. Winston) 1.071 </w:t>
            </w:r>
          </w:p>
        </w:tc>
        <w:tc>
          <w:tcPr>
            <w:tcW w:w="493" w:type="pct"/>
            <w:noWrap/>
            <w:hideMark/>
          </w:tcPr>
          <w:p w14:paraId="1D1B47E2"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1.071 </w:t>
            </w:r>
          </w:p>
        </w:tc>
        <w:tc>
          <w:tcPr>
            <w:tcW w:w="563" w:type="pct"/>
            <w:noWrap/>
            <w:hideMark/>
          </w:tcPr>
          <w:p w14:paraId="3AA16113"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3,869415</w:t>
            </w:r>
          </w:p>
        </w:tc>
        <w:tc>
          <w:tcPr>
            <w:tcW w:w="784" w:type="pct"/>
            <w:noWrap/>
            <w:hideMark/>
          </w:tcPr>
          <w:p w14:paraId="5C15E3AD"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11,518986</w:t>
            </w:r>
          </w:p>
        </w:tc>
      </w:tr>
      <w:tr w:rsidR="00D0319F" w:rsidRPr="00D0319F" w14:paraId="079B9BE9" w14:textId="77777777" w:rsidTr="00C366C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52" w:type="pct"/>
            <w:noWrap/>
            <w:hideMark/>
          </w:tcPr>
          <w:p w14:paraId="0F8676A9"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MARCHE DES FLEURS </w:t>
            </w:r>
          </w:p>
        </w:tc>
        <w:tc>
          <w:tcPr>
            <w:tcW w:w="632" w:type="pct"/>
            <w:noWrap/>
            <w:hideMark/>
          </w:tcPr>
          <w:p w14:paraId="3482E9AB"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1D4B0869"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CARREFOUR ABBIA</w:t>
            </w:r>
          </w:p>
        </w:tc>
        <w:tc>
          <w:tcPr>
            <w:tcW w:w="632" w:type="pct"/>
            <w:noWrap/>
            <w:hideMark/>
          </w:tcPr>
          <w:p w14:paraId="628E5BF7"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Nachtigal (Rue de) 1 .057 </w:t>
            </w:r>
          </w:p>
        </w:tc>
        <w:tc>
          <w:tcPr>
            <w:tcW w:w="493" w:type="pct"/>
            <w:noWrap/>
            <w:hideMark/>
          </w:tcPr>
          <w:p w14:paraId="0A6AF8F0"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1 .057 </w:t>
            </w:r>
          </w:p>
        </w:tc>
        <w:tc>
          <w:tcPr>
            <w:tcW w:w="563" w:type="pct"/>
            <w:noWrap/>
            <w:hideMark/>
          </w:tcPr>
          <w:p w14:paraId="44DCB95F"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3,868145</w:t>
            </w:r>
          </w:p>
        </w:tc>
        <w:tc>
          <w:tcPr>
            <w:tcW w:w="784" w:type="pct"/>
            <w:noWrap/>
            <w:hideMark/>
          </w:tcPr>
          <w:p w14:paraId="62C05577"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11,516935</w:t>
            </w:r>
          </w:p>
        </w:tc>
      </w:tr>
      <w:tr w:rsidR="00D0319F" w:rsidRPr="00D0319F" w14:paraId="0E6DA6C9" w14:textId="77777777" w:rsidTr="00C366CC">
        <w:trPr>
          <w:trHeight w:val="409"/>
        </w:trPr>
        <w:tc>
          <w:tcPr>
            <w:cnfStyle w:val="001000000000" w:firstRow="0" w:lastRow="0" w:firstColumn="1" w:lastColumn="0" w:oddVBand="0" w:evenVBand="0" w:oddHBand="0" w:evenHBand="0" w:firstRowFirstColumn="0" w:firstRowLastColumn="0" w:lastRowFirstColumn="0" w:lastRowLastColumn="0"/>
            <w:tcW w:w="1052" w:type="pct"/>
            <w:noWrap/>
            <w:hideMark/>
          </w:tcPr>
          <w:p w14:paraId="77B8FFC6"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lastRenderedPageBreak/>
              <w:t xml:space="preserve"> MARCHE ELIG EDZOA </w:t>
            </w:r>
          </w:p>
        </w:tc>
        <w:tc>
          <w:tcPr>
            <w:tcW w:w="632" w:type="pct"/>
            <w:noWrap/>
            <w:hideMark/>
          </w:tcPr>
          <w:p w14:paraId="0F394FBC"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ELIG EDZOA </w:t>
            </w:r>
          </w:p>
        </w:tc>
        <w:tc>
          <w:tcPr>
            <w:tcW w:w="844" w:type="pct"/>
            <w:noWrap/>
            <w:hideMark/>
          </w:tcPr>
          <w:p w14:paraId="24B49C11"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MARCHE ELIG EDZOA</w:t>
            </w:r>
          </w:p>
        </w:tc>
        <w:tc>
          <w:tcPr>
            <w:tcW w:w="632" w:type="pct"/>
            <w:noWrap/>
            <w:hideMark/>
          </w:tcPr>
          <w:p w14:paraId="3FD3F791"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w:t>
            </w:r>
            <w:proofErr w:type="spellStart"/>
            <w:r w:rsidRPr="00CC2357">
              <w:rPr>
                <w:rFonts w:eastAsia="Times New Roman" w:cs="Calibri"/>
                <w:sz w:val="20"/>
                <w:szCs w:val="20"/>
                <w:lang w:eastAsia="fr-FR"/>
              </w:rPr>
              <w:t>Tsogo</w:t>
            </w:r>
            <w:proofErr w:type="spellEnd"/>
            <w:r w:rsidRPr="00CC2357">
              <w:rPr>
                <w:rFonts w:eastAsia="Times New Roman" w:cs="Calibri"/>
                <w:sz w:val="20"/>
                <w:szCs w:val="20"/>
                <w:lang w:eastAsia="fr-FR"/>
              </w:rPr>
              <w:t xml:space="preserve"> Noah (Rue 1.505) </w:t>
            </w:r>
          </w:p>
        </w:tc>
        <w:tc>
          <w:tcPr>
            <w:tcW w:w="493" w:type="pct"/>
            <w:noWrap/>
            <w:hideMark/>
          </w:tcPr>
          <w:p w14:paraId="41CD42C7"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1.505 </w:t>
            </w:r>
          </w:p>
        </w:tc>
        <w:tc>
          <w:tcPr>
            <w:tcW w:w="563" w:type="pct"/>
            <w:noWrap/>
            <w:hideMark/>
          </w:tcPr>
          <w:p w14:paraId="7A87A29B"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3,88713</w:t>
            </w:r>
          </w:p>
        </w:tc>
        <w:tc>
          <w:tcPr>
            <w:tcW w:w="784" w:type="pct"/>
            <w:noWrap/>
            <w:hideMark/>
          </w:tcPr>
          <w:p w14:paraId="40761E1A"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11,530394</w:t>
            </w:r>
          </w:p>
        </w:tc>
      </w:tr>
      <w:tr w:rsidR="00D0319F" w:rsidRPr="00D0319F" w14:paraId="3918434B" w14:textId="77777777" w:rsidTr="00C366C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52" w:type="pct"/>
            <w:noWrap/>
            <w:hideMark/>
          </w:tcPr>
          <w:p w14:paraId="1FA4309B"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MARCHE ETOUDI </w:t>
            </w:r>
          </w:p>
        </w:tc>
        <w:tc>
          <w:tcPr>
            <w:tcW w:w="632" w:type="pct"/>
            <w:noWrap/>
            <w:hideMark/>
          </w:tcPr>
          <w:p w14:paraId="78E97E00"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ETOUDI </w:t>
            </w:r>
          </w:p>
        </w:tc>
        <w:tc>
          <w:tcPr>
            <w:tcW w:w="844" w:type="pct"/>
            <w:noWrap/>
            <w:hideMark/>
          </w:tcPr>
          <w:p w14:paraId="3093C215"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CARREFOUR ETOUDI</w:t>
            </w:r>
          </w:p>
        </w:tc>
        <w:tc>
          <w:tcPr>
            <w:tcW w:w="632" w:type="pct"/>
            <w:noWrap/>
            <w:hideMark/>
          </w:tcPr>
          <w:p w14:paraId="2F8971AD"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46DACFB7"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5.769 </w:t>
            </w:r>
          </w:p>
        </w:tc>
        <w:tc>
          <w:tcPr>
            <w:tcW w:w="563" w:type="pct"/>
            <w:noWrap/>
            <w:hideMark/>
          </w:tcPr>
          <w:p w14:paraId="535F7F76"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3,915984</w:t>
            </w:r>
          </w:p>
        </w:tc>
        <w:tc>
          <w:tcPr>
            <w:tcW w:w="784" w:type="pct"/>
            <w:noWrap/>
            <w:hideMark/>
          </w:tcPr>
          <w:p w14:paraId="11A9C5DC"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11,523779</w:t>
            </w:r>
          </w:p>
        </w:tc>
      </w:tr>
      <w:tr w:rsidR="00D0319F" w:rsidRPr="00D0319F" w14:paraId="2C83689F" w14:textId="77777777" w:rsidTr="00C366CC">
        <w:trPr>
          <w:trHeight w:val="409"/>
        </w:trPr>
        <w:tc>
          <w:tcPr>
            <w:cnfStyle w:val="001000000000" w:firstRow="0" w:lastRow="0" w:firstColumn="1" w:lastColumn="0" w:oddVBand="0" w:evenVBand="0" w:oddHBand="0" w:evenHBand="0" w:firstRowFirstColumn="0" w:firstRowLastColumn="0" w:lastRowFirstColumn="0" w:lastRowLastColumn="0"/>
            <w:tcW w:w="1052" w:type="pct"/>
            <w:noWrap/>
            <w:hideMark/>
          </w:tcPr>
          <w:p w14:paraId="72DA5AD3"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MARCHE ESSOS </w:t>
            </w:r>
          </w:p>
        </w:tc>
        <w:tc>
          <w:tcPr>
            <w:tcW w:w="632" w:type="pct"/>
            <w:noWrap/>
            <w:hideMark/>
          </w:tcPr>
          <w:p w14:paraId="3DDB54E7"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ESSOS </w:t>
            </w:r>
          </w:p>
        </w:tc>
        <w:tc>
          <w:tcPr>
            <w:tcW w:w="844" w:type="pct"/>
            <w:noWrap/>
            <w:hideMark/>
          </w:tcPr>
          <w:p w14:paraId="2254EC53"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MARCHE ESSOS</w:t>
            </w:r>
          </w:p>
        </w:tc>
        <w:tc>
          <w:tcPr>
            <w:tcW w:w="632" w:type="pct"/>
            <w:noWrap/>
            <w:hideMark/>
          </w:tcPr>
          <w:p w14:paraId="2EFAEDCA"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6B813CB7"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1.273 - 1.319 </w:t>
            </w:r>
          </w:p>
        </w:tc>
        <w:tc>
          <w:tcPr>
            <w:tcW w:w="563" w:type="pct"/>
            <w:noWrap/>
            <w:hideMark/>
          </w:tcPr>
          <w:p w14:paraId="58032C9E"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3,872302</w:t>
            </w:r>
          </w:p>
        </w:tc>
        <w:tc>
          <w:tcPr>
            <w:tcW w:w="784" w:type="pct"/>
            <w:noWrap/>
            <w:hideMark/>
          </w:tcPr>
          <w:p w14:paraId="0CD39839"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11,540215</w:t>
            </w:r>
          </w:p>
        </w:tc>
      </w:tr>
      <w:tr w:rsidR="00D0319F" w:rsidRPr="00D0319F" w14:paraId="4945F1BA" w14:textId="77777777" w:rsidTr="00C366CC">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48517227"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MARCHE MVOG ADA </w:t>
            </w:r>
          </w:p>
        </w:tc>
        <w:tc>
          <w:tcPr>
            <w:tcW w:w="632" w:type="pct"/>
            <w:noWrap/>
            <w:hideMark/>
          </w:tcPr>
          <w:p w14:paraId="77952C90"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MVOG ADA </w:t>
            </w:r>
          </w:p>
        </w:tc>
        <w:tc>
          <w:tcPr>
            <w:tcW w:w="844" w:type="pct"/>
            <w:noWrap/>
            <w:hideMark/>
          </w:tcPr>
          <w:p w14:paraId="30DB8DD2"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MARCHE MVOG ADA</w:t>
            </w:r>
          </w:p>
        </w:tc>
        <w:tc>
          <w:tcPr>
            <w:tcW w:w="632" w:type="pct"/>
            <w:noWrap/>
            <w:hideMark/>
          </w:tcPr>
          <w:p w14:paraId="71DC6E5A"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w:t>
            </w:r>
            <w:proofErr w:type="spellStart"/>
            <w:r w:rsidRPr="00CC2357">
              <w:rPr>
                <w:rFonts w:eastAsia="Times New Roman" w:cs="Calibri"/>
                <w:sz w:val="20"/>
                <w:szCs w:val="20"/>
                <w:lang w:eastAsia="fr-FR"/>
              </w:rPr>
              <w:t>Mendouga</w:t>
            </w:r>
            <w:proofErr w:type="spellEnd"/>
            <w:r w:rsidRPr="00CC2357">
              <w:rPr>
                <w:rFonts w:eastAsia="Times New Roman" w:cs="Calibri"/>
                <w:sz w:val="20"/>
                <w:szCs w:val="20"/>
                <w:lang w:eastAsia="fr-FR"/>
              </w:rPr>
              <w:t xml:space="preserve"> (Rue </w:t>
            </w:r>
            <w:proofErr w:type="spellStart"/>
            <w:r w:rsidRPr="00CC2357">
              <w:rPr>
                <w:rFonts w:eastAsia="Times New Roman" w:cs="Calibri"/>
                <w:sz w:val="20"/>
                <w:szCs w:val="20"/>
                <w:lang w:eastAsia="fr-FR"/>
              </w:rPr>
              <w:t>Ze</w:t>
            </w:r>
            <w:proofErr w:type="spellEnd"/>
            <w:r w:rsidRPr="00CC2357">
              <w:rPr>
                <w:rFonts w:eastAsia="Times New Roman" w:cs="Calibri"/>
                <w:sz w:val="20"/>
                <w:szCs w:val="20"/>
                <w:lang w:eastAsia="fr-FR"/>
              </w:rPr>
              <w:t xml:space="preserve">) 4.034 </w:t>
            </w:r>
          </w:p>
        </w:tc>
        <w:tc>
          <w:tcPr>
            <w:tcW w:w="493" w:type="pct"/>
            <w:noWrap/>
            <w:hideMark/>
          </w:tcPr>
          <w:p w14:paraId="30827453"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4.034 </w:t>
            </w:r>
          </w:p>
        </w:tc>
        <w:tc>
          <w:tcPr>
            <w:tcW w:w="563" w:type="pct"/>
            <w:noWrap/>
            <w:hideMark/>
          </w:tcPr>
          <w:p w14:paraId="17B550EC"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3,861178</w:t>
            </w:r>
          </w:p>
        </w:tc>
        <w:tc>
          <w:tcPr>
            <w:tcW w:w="784" w:type="pct"/>
            <w:noWrap/>
            <w:hideMark/>
          </w:tcPr>
          <w:p w14:paraId="21EE2D20"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11,530771</w:t>
            </w:r>
          </w:p>
        </w:tc>
      </w:tr>
      <w:tr w:rsidR="00D0319F" w:rsidRPr="00D0319F" w14:paraId="51B44A5F" w14:textId="77777777" w:rsidTr="00C366CC">
        <w:trPr>
          <w:trHeight w:val="409"/>
        </w:trPr>
        <w:tc>
          <w:tcPr>
            <w:cnfStyle w:val="001000000000" w:firstRow="0" w:lastRow="0" w:firstColumn="1" w:lastColumn="0" w:oddVBand="0" w:evenVBand="0" w:oddHBand="0" w:evenHBand="0" w:firstRowFirstColumn="0" w:firstRowLastColumn="0" w:lastRowFirstColumn="0" w:lastRowLastColumn="0"/>
            <w:tcW w:w="1052" w:type="pct"/>
            <w:noWrap/>
            <w:hideMark/>
          </w:tcPr>
          <w:p w14:paraId="1B5742E4"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MOBILIERS URBAINS ENAM </w:t>
            </w:r>
          </w:p>
        </w:tc>
        <w:tc>
          <w:tcPr>
            <w:tcW w:w="632" w:type="pct"/>
            <w:noWrap/>
            <w:hideMark/>
          </w:tcPr>
          <w:p w14:paraId="7DADE1E4"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ADMINISTRATIF </w:t>
            </w:r>
          </w:p>
        </w:tc>
        <w:tc>
          <w:tcPr>
            <w:tcW w:w="844" w:type="pct"/>
            <w:noWrap/>
            <w:hideMark/>
          </w:tcPr>
          <w:p w14:paraId="12BFE975"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ENAM ENTREE PRINCIPALE</w:t>
            </w:r>
          </w:p>
        </w:tc>
        <w:tc>
          <w:tcPr>
            <w:tcW w:w="632" w:type="pct"/>
            <w:noWrap/>
            <w:hideMark/>
          </w:tcPr>
          <w:p w14:paraId="676BEA45"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32073ED2"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3.073 </w:t>
            </w:r>
          </w:p>
        </w:tc>
        <w:tc>
          <w:tcPr>
            <w:tcW w:w="563" w:type="pct"/>
            <w:noWrap/>
            <w:hideMark/>
          </w:tcPr>
          <w:p w14:paraId="5B01CB64"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3,859659</w:t>
            </w:r>
          </w:p>
        </w:tc>
        <w:tc>
          <w:tcPr>
            <w:tcW w:w="784" w:type="pct"/>
            <w:noWrap/>
            <w:hideMark/>
          </w:tcPr>
          <w:p w14:paraId="6EE491A5"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11,510176</w:t>
            </w:r>
          </w:p>
        </w:tc>
      </w:tr>
      <w:tr w:rsidR="00D0319F" w:rsidRPr="00D0319F" w14:paraId="24BBAC9F" w14:textId="77777777" w:rsidTr="00C366CC">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0C95F9DA"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TOILETTES PUBLIQUES </w:t>
            </w:r>
          </w:p>
        </w:tc>
        <w:tc>
          <w:tcPr>
            <w:tcW w:w="632" w:type="pct"/>
            <w:noWrap/>
            <w:hideMark/>
          </w:tcPr>
          <w:p w14:paraId="709EE3C7"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1A95435B"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AVANT ACROPOLE</w:t>
            </w:r>
          </w:p>
        </w:tc>
        <w:tc>
          <w:tcPr>
            <w:tcW w:w="632" w:type="pct"/>
            <w:noWrap/>
            <w:hideMark/>
          </w:tcPr>
          <w:p w14:paraId="6B45A97C"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w:t>
            </w:r>
          </w:p>
        </w:tc>
        <w:tc>
          <w:tcPr>
            <w:tcW w:w="493" w:type="pct"/>
            <w:noWrap/>
            <w:hideMark/>
          </w:tcPr>
          <w:p w14:paraId="6A83F96C"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1.001 </w:t>
            </w:r>
          </w:p>
        </w:tc>
        <w:tc>
          <w:tcPr>
            <w:tcW w:w="563" w:type="pct"/>
            <w:noWrap/>
            <w:hideMark/>
          </w:tcPr>
          <w:p w14:paraId="64049C58"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3,859131</w:t>
            </w:r>
          </w:p>
        </w:tc>
        <w:tc>
          <w:tcPr>
            <w:tcW w:w="784" w:type="pct"/>
            <w:noWrap/>
            <w:hideMark/>
          </w:tcPr>
          <w:p w14:paraId="1FEEBC54"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11,521708</w:t>
            </w:r>
          </w:p>
        </w:tc>
      </w:tr>
      <w:tr w:rsidR="00D0319F" w:rsidRPr="00D0319F" w14:paraId="737A5FFB" w14:textId="77777777" w:rsidTr="00C366CC">
        <w:trPr>
          <w:trHeight w:val="409"/>
        </w:trPr>
        <w:tc>
          <w:tcPr>
            <w:cnfStyle w:val="001000000000" w:firstRow="0" w:lastRow="0" w:firstColumn="1" w:lastColumn="0" w:oddVBand="0" w:evenVBand="0" w:oddHBand="0" w:evenHBand="0" w:firstRowFirstColumn="0" w:firstRowLastColumn="0" w:lastRowFirstColumn="0" w:lastRowLastColumn="0"/>
            <w:tcW w:w="1052" w:type="pct"/>
            <w:noWrap/>
            <w:hideMark/>
          </w:tcPr>
          <w:p w14:paraId="4EDA1BE3"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TOILETTES PUBLIQUES </w:t>
            </w:r>
          </w:p>
        </w:tc>
        <w:tc>
          <w:tcPr>
            <w:tcW w:w="632" w:type="pct"/>
            <w:noWrap/>
            <w:hideMark/>
          </w:tcPr>
          <w:p w14:paraId="206CC249"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076636CD"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CATHEDRALE</w:t>
            </w:r>
          </w:p>
        </w:tc>
        <w:tc>
          <w:tcPr>
            <w:tcW w:w="632" w:type="pct"/>
            <w:noWrap/>
            <w:hideMark/>
          </w:tcPr>
          <w:p w14:paraId="77510680"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Monseigneur Vogt  (1 .039) </w:t>
            </w:r>
          </w:p>
        </w:tc>
        <w:tc>
          <w:tcPr>
            <w:tcW w:w="493" w:type="pct"/>
            <w:noWrap/>
            <w:hideMark/>
          </w:tcPr>
          <w:p w14:paraId="7A7346E5"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1 .039 </w:t>
            </w:r>
          </w:p>
        </w:tc>
        <w:tc>
          <w:tcPr>
            <w:tcW w:w="563" w:type="pct"/>
            <w:noWrap/>
            <w:hideMark/>
          </w:tcPr>
          <w:p w14:paraId="3373BCB3"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3,862775</w:t>
            </w:r>
          </w:p>
        </w:tc>
        <w:tc>
          <w:tcPr>
            <w:tcW w:w="784" w:type="pct"/>
            <w:noWrap/>
            <w:hideMark/>
          </w:tcPr>
          <w:p w14:paraId="7A1ADC17"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11,52112</w:t>
            </w:r>
          </w:p>
        </w:tc>
      </w:tr>
      <w:tr w:rsidR="00D0319F" w:rsidRPr="00D0319F" w14:paraId="61E55CB8" w14:textId="77777777" w:rsidTr="00C366C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52" w:type="pct"/>
            <w:noWrap/>
            <w:hideMark/>
          </w:tcPr>
          <w:p w14:paraId="38C10351"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TOILETTES PUBLIQUES </w:t>
            </w:r>
          </w:p>
        </w:tc>
        <w:tc>
          <w:tcPr>
            <w:tcW w:w="632" w:type="pct"/>
            <w:noWrap/>
            <w:hideMark/>
          </w:tcPr>
          <w:p w14:paraId="5FA8F9E3"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MVOG MBI </w:t>
            </w:r>
          </w:p>
        </w:tc>
        <w:tc>
          <w:tcPr>
            <w:tcW w:w="844" w:type="pct"/>
            <w:noWrap/>
            <w:hideMark/>
          </w:tcPr>
          <w:p w14:paraId="708773E5"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CARREFOUR MVOGMBI</w:t>
            </w:r>
          </w:p>
        </w:tc>
        <w:tc>
          <w:tcPr>
            <w:tcW w:w="632" w:type="pct"/>
            <w:noWrap/>
            <w:hideMark/>
          </w:tcPr>
          <w:p w14:paraId="177610C1"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Boulevard de l'OCAM  (4.017) </w:t>
            </w:r>
          </w:p>
        </w:tc>
        <w:tc>
          <w:tcPr>
            <w:tcW w:w="493" w:type="pct"/>
            <w:noWrap/>
            <w:hideMark/>
          </w:tcPr>
          <w:p w14:paraId="276D79A2"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4.017 </w:t>
            </w:r>
          </w:p>
        </w:tc>
        <w:tc>
          <w:tcPr>
            <w:tcW w:w="563" w:type="pct"/>
            <w:noWrap/>
            <w:hideMark/>
          </w:tcPr>
          <w:p w14:paraId="2DDFF433"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3,851425</w:t>
            </w:r>
          </w:p>
        </w:tc>
        <w:tc>
          <w:tcPr>
            <w:tcW w:w="784" w:type="pct"/>
            <w:noWrap/>
            <w:hideMark/>
          </w:tcPr>
          <w:p w14:paraId="03A812C9"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11,521951</w:t>
            </w:r>
          </w:p>
        </w:tc>
      </w:tr>
      <w:tr w:rsidR="00D0319F" w:rsidRPr="00D0319F" w14:paraId="5792C9B0" w14:textId="77777777" w:rsidTr="00C366CC">
        <w:trPr>
          <w:trHeight w:val="330"/>
        </w:trPr>
        <w:tc>
          <w:tcPr>
            <w:cnfStyle w:val="001000000000" w:firstRow="0" w:lastRow="0" w:firstColumn="1" w:lastColumn="0" w:oddVBand="0" w:evenVBand="0" w:oddHBand="0" w:evenHBand="0" w:firstRowFirstColumn="0" w:firstRowLastColumn="0" w:lastRowFirstColumn="0" w:lastRowLastColumn="0"/>
            <w:tcW w:w="1052" w:type="pct"/>
            <w:noWrap/>
            <w:hideMark/>
          </w:tcPr>
          <w:p w14:paraId="3722E56C"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TOILETS PUBLIQUES ET BOUTIQUES ULTRA MODERNES </w:t>
            </w:r>
          </w:p>
        </w:tc>
        <w:tc>
          <w:tcPr>
            <w:tcW w:w="632" w:type="pct"/>
            <w:noWrap/>
            <w:hideMark/>
          </w:tcPr>
          <w:p w14:paraId="50C82D43"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2A7D32B1"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FACE KATIOS</w:t>
            </w:r>
          </w:p>
        </w:tc>
        <w:tc>
          <w:tcPr>
            <w:tcW w:w="632" w:type="pct"/>
            <w:noWrap/>
            <w:hideMark/>
          </w:tcPr>
          <w:p w14:paraId="200E717E"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Ahidjo (Av. du Pdt El Hadj Ahmadou) 1 .029 </w:t>
            </w:r>
          </w:p>
        </w:tc>
        <w:tc>
          <w:tcPr>
            <w:tcW w:w="493" w:type="pct"/>
            <w:noWrap/>
            <w:hideMark/>
          </w:tcPr>
          <w:p w14:paraId="6524A34C"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2 .029 </w:t>
            </w:r>
          </w:p>
        </w:tc>
        <w:tc>
          <w:tcPr>
            <w:tcW w:w="563" w:type="pct"/>
            <w:noWrap/>
            <w:hideMark/>
          </w:tcPr>
          <w:p w14:paraId="4999811C"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3,874147</w:t>
            </w:r>
          </w:p>
        </w:tc>
        <w:tc>
          <w:tcPr>
            <w:tcW w:w="784" w:type="pct"/>
            <w:noWrap/>
            <w:hideMark/>
          </w:tcPr>
          <w:p w14:paraId="20FAFB98"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11,513398</w:t>
            </w:r>
          </w:p>
        </w:tc>
      </w:tr>
      <w:tr w:rsidR="00D0319F" w:rsidRPr="00D0319F" w14:paraId="5E9442CD" w14:textId="77777777" w:rsidTr="00C366CC">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052" w:type="pct"/>
            <w:noWrap/>
            <w:hideMark/>
          </w:tcPr>
          <w:p w14:paraId="35504C1D"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TOILETS PUBLIQUES ET BOUTIQUES ULTRA MODERNES </w:t>
            </w:r>
          </w:p>
        </w:tc>
        <w:tc>
          <w:tcPr>
            <w:tcW w:w="632" w:type="pct"/>
            <w:noWrap/>
            <w:hideMark/>
          </w:tcPr>
          <w:p w14:paraId="6484D2F1"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TSINGA </w:t>
            </w:r>
          </w:p>
        </w:tc>
        <w:tc>
          <w:tcPr>
            <w:tcW w:w="844" w:type="pct"/>
            <w:noWrap/>
            <w:hideMark/>
          </w:tcPr>
          <w:p w14:paraId="569D62A8"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Warda</w:t>
            </w:r>
          </w:p>
        </w:tc>
        <w:tc>
          <w:tcPr>
            <w:tcW w:w="632" w:type="pct"/>
            <w:noWrap/>
            <w:hideMark/>
          </w:tcPr>
          <w:p w14:paraId="6EDEB194" w14:textId="77777777" w:rsidR="00B85141" w:rsidRPr="00CC2357" w:rsidRDefault="00B85141" w:rsidP="00CC235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w:t>
            </w:r>
            <w:proofErr w:type="spellStart"/>
            <w:r w:rsidRPr="00CC2357">
              <w:rPr>
                <w:rFonts w:eastAsia="Times New Roman" w:cs="Calibri"/>
                <w:sz w:val="20"/>
                <w:szCs w:val="20"/>
                <w:lang w:eastAsia="fr-FR"/>
              </w:rPr>
              <w:t>Sebastien</w:t>
            </w:r>
            <w:proofErr w:type="spellEnd"/>
            <w:r w:rsidRPr="00CC2357">
              <w:rPr>
                <w:rFonts w:eastAsia="Times New Roman" w:cs="Calibri"/>
                <w:sz w:val="20"/>
                <w:szCs w:val="20"/>
                <w:lang w:eastAsia="fr-FR"/>
              </w:rPr>
              <w:t xml:space="preserve"> </w:t>
            </w:r>
            <w:proofErr w:type="spellStart"/>
            <w:r w:rsidRPr="00CC2357">
              <w:rPr>
                <w:rFonts w:eastAsia="Times New Roman" w:cs="Calibri"/>
                <w:sz w:val="20"/>
                <w:szCs w:val="20"/>
                <w:lang w:eastAsia="fr-FR"/>
              </w:rPr>
              <w:t>Essomba</w:t>
            </w:r>
            <w:proofErr w:type="spellEnd"/>
            <w:r w:rsidRPr="00CC2357">
              <w:rPr>
                <w:rFonts w:eastAsia="Times New Roman" w:cs="Calibri"/>
                <w:sz w:val="20"/>
                <w:szCs w:val="20"/>
                <w:lang w:eastAsia="fr-FR"/>
              </w:rPr>
              <w:t xml:space="preserve">  Abe (Rue 2.040) </w:t>
            </w:r>
          </w:p>
        </w:tc>
        <w:tc>
          <w:tcPr>
            <w:tcW w:w="493" w:type="pct"/>
            <w:noWrap/>
            <w:hideMark/>
          </w:tcPr>
          <w:p w14:paraId="704F5FD7" w14:textId="77777777" w:rsidR="00B85141" w:rsidRPr="00CC2357" w:rsidRDefault="00B85141" w:rsidP="00CC235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2.040 </w:t>
            </w:r>
          </w:p>
        </w:tc>
        <w:tc>
          <w:tcPr>
            <w:tcW w:w="563" w:type="pct"/>
            <w:noWrap/>
            <w:hideMark/>
          </w:tcPr>
          <w:p w14:paraId="301CBCA8"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3,874147</w:t>
            </w:r>
          </w:p>
        </w:tc>
        <w:tc>
          <w:tcPr>
            <w:tcW w:w="784" w:type="pct"/>
            <w:noWrap/>
            <w:hideMark/>
          </w:tcPr>
          <w:p w14:paraId="597E551E" w14:textId="77777777" w:rsidR="00B85141" w:rsidRPr="00CC2357" w:rsidRDefault="00B85141" w:rsidP="00CC235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11,513398</w:t>
            </w:r>
          </w:p>
        </w:tc>
      </w:tr>
      <w:tr w:rsidR="00D0319F" w:rsidRPr="00D0319F" w14:paraId="0E51D736" w14:textId="77777777" w:rsidTr="00C366CC">
        <w:trPr>
          <w:trHeight w:val="739"/>
        </w:trPr>
        <w:tc>
          <w:tcPr>
            <w:cnfStyle w:val="001000000000" w:firstRow="0" w:lastRow="0" w:firstColumn="1" w:lastColumn="0" w:oddVBand="0" w:evenVBand="0" w:oddHBand="0" w:evenHBand="0" w:firstRowFirstColumn="0" w:firstRowLastColumn="0" w:lastRowFirstColumn="0" w:lastRowLastColumn="0"/>
            <w:tcW w:w="1052" w:type="pct"/>
            <w:noWrap/>
            <w:hideMark/>
          </w:tcPr>
          <w:p w14:paraId="78D3A9AE" w14:textId="77777777" w:rsidR="00B85141" w:rsidRPr="00CC2357" w:rsidRDefault="00B85141" w:rsidP="00CC2357">
            <w:pPr>
              <w:spacing w:line="240" w:lineRule="auto"/>
              <w:jc w:val="left"/>
              <w:rPr>
                <w:rFonts w:eastAsia="Times New Roman" w:cs="Calibri"/>
                <w:sz w:val="20"/>
                <w:szCs w:val="20"/>
                <w:lang w:eastAsia="fr-FR"/>
              </w:rPr>
            </w:pPr>
            <w:r w:rsidRPr="00CC2357">
              <w:rPr>
                <w:rFonts w:eastAsia="Times New Roman" w:cs="Calibri"/>
                <w:sz w:val="20"/>
                <w:szCs w:val="20"/>
                <w:lang w:eastAsia="fr-FR"/>
              </w:rPr>
              <w:t xml:space="preserve"> TOILETTES  PUBLIQUES </w:t>
            </w:r>
          </w:p>
        </w:tc>
        <w:tc>
          <w:tcPr>
            <w:tcW w:w="632" w:type="pct"/>
            <w:noWrap/>
            <w:hideMark/>
          </w:tcPr>
          <w:p w14:paraId="6B217809"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CENTRE VILLE </w:t>
            </w:r>
          </w:p>
        </w:tc>
        <w:tc>
          <w:tcPr>
            <w:tcW w:w="844" w:type="pct"/>
            <w:noWrap/>
            <w:hideMark/>
          </w:tcPr>
          <w:p w14:paraId="7E06ECF9"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BOULEVARD FACE CAMTEL</w:t>
            </w:r>
          </w:p>
        </w:tc>
        <w:tc>
          <w:tcPr>
            <w:tcW w:w="632" w:type="pct"/>
            <w:noWrap/>
            <w:hideMark/>
          </w:tcPr>
          <w:p w14:paraId="6ABE0876" w14:textId="77777777" w:rsidR="00B85141" w:rsidRPr="00CC2357" w:rsidRDefault="00B85141" w:rsidP="00CC235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boulevard du 20 mai </w:t>
            </w:r>
          </w:p>
        </w:tc>
        <w:tc>
          <w:tcPr>
            <w:tcW w:w="493" w:type="pct"/>
            <w:noWrap/>
            <w:hideMark/>
          </w:tcPr>
          <w:p w14:paraId="17578863" w14:textId="77777777" w:rsidR="00B85141" w:rsidRPr="00CC2357" w:rsidRDefault="00B85141" w:rsidP="00CC235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 xml:space="preserve"> 1.005 </w:t>
            </w:r>
          </w:p>
        </w:tc>
        <w:tc>
          <w:tcPr>
            <w:tcW w:w="563" w:type="pct"/>
            <w:noWrap/>
            <w:hideMark/>
          </w:tcPr>
          <w:p w14:paraId="1417F890"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3,862091</w:t>
            </w:r>
          </w:p>
        </w:tc>
        <w:tc>
          <w:tcPr>
            <w:tcW w:w="784" w:type="pct"/>
            <w:noWrap/>
            <w:hideMark/>
          </w:tcPr>
          <w:p w14:paraId="76A7616F" w14:textId="77777777" w:rsidR="00B85141" w:rsidRPr="00CC2357" w:rsidRDefault="00B85141" w:rsidP="00CC235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20"/>
                <w:szCs w:val="20"/>
                <w:lang w:eastAsia="fr-FR"/>
              </w:rPr>
            </w:pPr>
            <w:r w:rsidRPr="00CC2357">
              <w:rPr>
                <w:rFonts w:eastAsia="Times New Roman" w:cs="Calibri"/>
                <w:sz w:val="20"/>
                <w:szCs w:val="20"/>
                <w:lang w:eastAsia="fr-FR"/>
              </w:rPr>
              <w:t>11,519594</w:t>
            </w:r>
          </w:p>
        </w:tc>
      </w:tr>
    </w:tbl>
    <w:p w14:paraId="74B9FE11" w14:textId="77777777" w:rsidR="008039D0" w:rsidRDefault="008039D0" w:rsidP="008039D0">
      <w:pPr>
        <w:rPr>
          <w:lang w:eastAsia="fr-FR"/>
        </w:rPr>
      </w:pPr>
    </w:p>
    <w:p w14:paraId="1E54CF02" w14:textId="77777777" w:rsidR="00D0319F" w:rsidRDefault="009C23D7" w:rsidP="007B6367">
      <w:pPr>
        <w:pStyle w:val="Titre3"/>
      </w:pPr>
      <w:bookmarkStart w:id="7" w:name="_Toc186169054"/>
      <w:r w:rsidRPr="009C23D7">
        <w:t xml:space="preserve">Aperçu des « </w:t>
      </w:r>
      <w:r>
        <w:t>Parkings</w:t>
      </w:r>
      <w:r w:rsidRPr="009C23D7">
        <w:t>»</w:t>
      </w:r>
      <w:bookmarkEnd w:id="7"/>
    </w:p>
    <w:tbl>
      <w:tblPr>
        <w:tblStyle w:val="TableauGrille4-Accentuation1"/>
        <w:tblW w:w="5000" w:type="pct"/>
        <w:tblLook w:val="04A0" w:firstRow="1" w:lastRow="0" w:firstColumn="1" w:lastColumn="0" w:noHBand="0" w:noVBand="1"/>
      </w:tblPr>
      <w:tblGrid>
        <w:gridCol w:w="2511"/>
        <w:gridCol w:w="1290"/>
        <w:gridCol w:w="2140"/>
        <w:gridCol w:w="963"/>
        <w:gridCol w:w="774"/>
        <w:gridCol w:w="813"/>
        <w:gridCol w:w="777"/>
        <w:gridCol w:w="813"/>
      </w:tblGrid>
      <w:tr w:rsidR="002E22B2" w:rsidRPr="00EC4B2F" w14:paraId="2CC0D073" w14:textId="77777777" w:rsidTr="002E22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36964AE1" w14:textId="77777777" w:rsidR="002E22B2" w:rsidRPr="002E22B2" w:rsidRDefault="002E22B2" w:rsidP="002E22B2">
            <w:pPr>
              <w:spacing w:line="240" w:lineRule="auto"/>
              <w:jc w:val="left"/>
              <w:rPr>
                <w:rFonts w:eastAsia="Times New Roman"/>
                <w:b w:val="0"/>
                <w:sz w:val="18"/>
                <w:szCs w:val="18"/>
                <w:lang w:eastAsia="fr-FR"/>
              </w:rPr>
            </w:pPr>
            <w:proofErr w:type="spellStart"/>
            <w:r w:rsidRPr="002E22B2">
              <w:rPr>
                <w:rFonts w:eastAsia="Times New Roman"/>
                <w:b w:val="0"/>
                <w:sz w:val="18"/>
                <w:szCs w:val="18"/>
                <w:lang w:eastAsia="fr-FR"/>
              </w:rPr>
              <w:t>Troncons</w:t>
            </w:r>
            <w:proofErr w:type="spellEnd"/>
          </w:p>
        </w:tc>
        <w:tc>
          <w:tcPr>
            <w:tcW w:w="665" w:type="pct"/>
            <w:noWrap/>
            <w:hideMark/>
          </w:tcPr>
          <w:p w14:paraId="3EC37AB2" w14:textId="77777777" w:rsidR="002E22B2" w:rsidRPr="002E22B2" w:rsidRDefault="002E22B2" w:rsidP="002E22B2">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b w:val="0"/>
                <w:sz w:val="18"/>
                <w:szCs w:val="18"/>
                <w:lang w:eastAsia="fr-FR"/>
              </w:rPr>
            </w:pPr>
            <w:r w:rsidRPr="002E22B2">
              <w:rPr>
                <w:rFonts w:eastAsia="Times New Roman"/>
                <w:b w:val="0"/>
                <w:sz w:val="18"/>
                <w:szCs w:val="18"/>
                <w:lang w:eastAsia="fr-FR"/>
              </w:rPr>
              <w:t>Typologie</w:t>
            </w:r>
          </w:p>
        </w:tc>
        <w:tc>
          <w:tcPr>
            <w:tcW w:w="665" w:type="pct"/>
            <w:noWrap/>
            <w:hideMark/>
          </w:tcPr>
          <w:p w14:paraId="6C46DA26" w14:textId="77777777" w:rsidR="002E22B2" w:rsidRPr="002E22B2" w:rsidRDefault="002E22B2" w:rsidP="002E22B2">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b w:val="0"/>
                <w:sz w:val="18"/>
                <w:szCs w:val="18"/>
                <w:lang w:eastAsia="fr-FR"/>
              </w:rPr>
            </w:pPr>
            <w:r w:rsidRPr="002E22B2">
              <w:rPr>
                <w:rFonts w:eastAsia="Times New Roman"/>
                <w:b w:val="0"/>
                <w:sz w:val="18"/>
                <w:szCs w:val="18"/>
                <w:lang w:eastAsia="fr-FR"/>
              </w:rPr>
              <w:t>Nom De La Rue</w:t>
            </w:r>
          </w:p>
        </w:tc>
        <w:tc>
          <w:tcPr>
            <w:tcW w:w="666" w:type="pct"/>
            <w:noWrap/>
            <w:hideMark/>
          </w:tcPr>
          <w:p w14:paraId="752BDBB0" w14:textId="77777777" w:rsidR="002E22B2" w:rsidRPr="002E22B2" w:rsidRDefault="002E22B2" w:rsidP="002E22B2">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b w:val="0"/>
                <w:sz w:val="18"/>
                <w:szCs w:val="18"/>
                <w:lang w:eastAsia="fr-FR"/>
              </w:rPr>
            </w:pPr>
            <w:r w:rsidRPr="002E22B2">
              <w:rPr>
                <w:rFonts w:eastAsia="Times New Roman"/>
                <w:b w:val="0"/>
                <w:sz w:val="18"/>
                <w:szCs w:val="18"/>
                <w:lang w:eastAsia="fr-FR"/>
              </w:rPr>
              <w:t>N° De La Rue</w:t>
            </w:r>
          </w:p>
        </w:tc>
        <w:tc>
          <w:tcPr>
            <w:tcW w:w="498" w:type="pct"/>
            <w:noWrap/>
            <w:hideMark/>
          </w:tcPr>
          <w:p w14:paraId="2E97E0C1" w14:textId="77777777" w:rsidR="002E22B2" w:rsidRPr="002E22B2" w:rsidRDefault="002E22B2" w:rsidP="002E22B2">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b w:val="0"/>
                <w:sz w:val="18"/>
                <w:szCs w:val="18"/>
                <w:lang w:eastAsia="fr-FR"/>
              </w:rPr>
            </w:pPr>
            <w:r w:rsidRPr="002E22B2">
              <w:rPr>
                <w:rFonts w:eastAsia="Times New Roman"/>
                <w:b w:val="0"/>
                <w:sz w:val="18"/>
                <w:szCs w:val="18"/>
                <w:lang w:eastAsia="fr-FR"/>
              </w:rPr>
              <w:t>Latitude</w:t>
            </w:r>
          </w:p>
        </w:tc>
        <w:tc>
          <w:tcPr>
            <w:tcW w:w="622" w:type="pct"/>
            <w:noWrap/>
            <w:hideMark/>
          </w:tcPr>
          <w:p w14:paraId="139622A9" w14:textId="77777777" w:rsidR="002E22B2" w:rsidRPr="002E22B2" w:rsidRDefault="002E22B2" w:rsidP="002E22B2">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b w:val="0"/>
                <w:sz w:val="18"/>
                <w:szCs w:val="18"/>
                <w:lang w:eastAsia="fr-FR"/>
              </w:rPr>
            </w:pPr>
            <w:r w:rsidRPr="002E22B2">
              <w:rPr>
                <w:rFonts w:eastAsia="Times New Roman"/>
                <w:b w:val="0"/>
                <w:sz w:val="18"/>
                <w:szCs w:val="18"/>
                <w:lang w:eastAsia="fr-FR"/>
              </w:rPr>
              <w:t>Longitude</w:t>
            </w:r>
          </w:p>
        </w:tc>
        <w:tc>
          <w:tcPr>
            <w:tcW w:w="394" w:type="pct"/>
            <w:noWrap/>
            <w:hideMark/>
          </w:tcPr>
          <w:p w14:paraId="01BC5902" w14:textId="77777777" w:rsidR="002E22B2" w:rsidRPr="002E22B2" w:rsidRDefault="002E22B2" w:rsidP="002E22B2">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b w:val="0"/>
                <w:sz w:val="18"/>
                <w:szCs w:val="18"/>
                <w:lang w:eastAsia="fr-FR"/>
              </w:rPr>
            </w:pPr>
            <w:r w:rsidRPr="002E22B2">
              <w:rPr>
                <w:rFonts w:eastAsia="Times New Roman"/>
                <w:b w:val="0"/>
                <w:sz w:val="18"/>
                <w:szCs w:val="18"/>
                <w:lang w:eastAsia="fr-FR"/>
              </w:rPr>
              <w:t>Latitude</w:t>
            </w:r>
          </w:p>
        </w:tc>
        <w:tc>
          <w:tcPr>
            <w:tcW w:w="412" w:type="pct"/>
            <w:noWrap/>
            <w:hideMark/>
          </w:tcPr>
          <w:p w14:paraId="31AF4A44" w14:textId="77777777" w:rsidR="002E22B2" w:rsidRPr="002E22B2" w:rsidRDefault="002E22B2" w:rsidP="002E22B2">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b w:val="0"/>
                <w:sz w:val="18"/>
                <w:szCs w:val="18"/>
                <w:lang w:eastAsia="fr-FR"/>
              </w:rPr>
            </w:pPr>
            <w:r w:rsidRPr="002E22B2">
              <w:rPr>
                <w:rFonts w:eastAsia="Times New Roman"/>
                <w:b w:val="0"/>
                <w:sz w:val="18"/>
                <w:szCs w:val="18"/>
                <w:lang w:eastAsia="fr-FR"/>
              </w:rPr>
              <w:t>Longitude</w:t>
            </w:r>
          </w:p>
        </w:tc>
      </w:tr>
      <w:tr w:rsidR="002E22B2" w:rsidRPr="00EC4B2F" w14:paraId="45840A3A"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7C0989AA"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Acropole -Poste centrale </w:t>
            </w:r>
          </w:p>
        </w:tc>
        <w:tc>
          <w:tcPr>
            <w:tcW w:w="665" w:type="pct"/>
            <w:noWrap/>
            <w:hideMark/>
          </w:tcPr>
          <w:p w14:paraId="14F34050"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52F6F2C9"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66CCEBEC"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1.001</w:t>
            </w:r>
          </w:p>
        </w:tc>
        <w:tc>
          <w:tcPr>
            <w:tcW w:w="498" w:type="pct"/>
            <w:noWrap/>
            <w:hideMark/>
          </w:tcPr>
          <w:p w14:paraId="5E83B3F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3,860489</w:t>
            </w:r>
          </w:p>
        </w:tc>
        <w:tc>
          <w:tcPr>
            <w:tcW w:w="622" w:type="pct"/>
            <w:noWrap/>
            <w:hideMark/>
          </w:tcPr>
          <w:p w14:paraId="7D9B2460"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11,521268</w:t>
            </w:r>
          </w:p>
        </w:tc>
        <w:tc>
          <w:tcPr>
            <w:tcW w:w="394" w:type="pct"/>
            <w:noWrap/>
            <w:hideMark/>
          </w:tcPr>
          <w:p w14:paraId="43CF726F"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3,86071</w:t>
            </w:r>
          </w:p>
        </w:tc>
        <w:tc>
          <w:tcPr>
            <w:tcW w:w="412" w:type="pct"/>
            <w:noWrap/>
            <w:hideMark/>
          </w:tcPr>
          <w:p w14:paraId="0865D409"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11,521018</w:t>
            </w:r>
          </w:p>
        </w:tc>
      </w:tr>
      <w:tr w:rsidR="002E22B2" w:rsidRPr="00EC4B2F" w14:paraId="2196CF11"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75892C4F"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Acropole -Poste centrale </w:t>
            </w:r>
          </w:p>
        </w:tc>
        <w:tc>
          <w:tcPr>
            <w:tcW w:w="665" w:type="pct"/>
            <w:noWrap/>
            <w:hideMark/>
          </w:tcPr>
          <w:p w14:paraId="2A75B95A"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015485D8"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229F6246"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1.001</w:t>
            </w:r>
          </w:p>
        </w:tc>
        <w:tc>
          <w:tcPr>
            <w:tcW w:w="498" w:type="pct"/>
            <w:noWrap/>
            <w:hideMark/>
          </w:tcPr>
          <w:p w14:paraId="5789D0C0"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3,860447</w:t>
            </w:r>
          </w:p>
        </w:tc>
        <w:tc>
          <w:tcPr>
            <w:tcW w:w="622" w:type="pct"/>
            <w:noWrap/>
            <w:hideMark/>
          </w:tcPr>
          <w:p w14:paraId="5D1A395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11,521391</w:t>
            </w:r>
          </w:p>
        </w:tc>
        <w:tc>
          <w:tcPr>
            <w:tcW w:w="394" w:type="pct"/>
            <w:noWrap/>
            <w:hideMark/>
          </w:tcPr>
          <w:p w14:paraId="5217A49D"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3,860869</w:t>
            </w:r>
          </w:p>
        </w:tc>
        <w:tc>
          <w:tcPr>
            <w:tcW w:w="412" w:type="pct"/>
            <w:noWrap/>
            <w:hideMark/>
          </w:tcPr>
          <w:p w14:paraId="7012F03A"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11,520874</w:t>
            </w:r>
          </w:p>
        </w:tc>
      </w:tr>
      <w:tr w:rsidR="002E22B2" w:rsidRPr="00EC4B2F" w14:paraId="35F7A01D"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31928B87"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Acropole -Poste centrale </w:t>
            </w:r>
          </w:p>
        </w:tc>
        <w:tc>
          <w:tcPr>
            <w:tcW w:w="665" w:type="pct"/>
            <w:noWrap/>
            <w:hideMark/>
          </w:tcPr>
          <w:p w14:paraId="5DFF9767"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316030B2"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5238F42E"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1.001</w:t>
            </w:r>
          </w:p>
        </w:tc>
        <w:tc>
          <w:tcPr>
            <w:tcW w:w="498" w:type="pct"/>
            <w:noWrap/>
            <w:hideMark/>
          </w:tcPr>
          <w:p w14:paraId="6DFC688B"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3,860753</w:t>
            </w:r>
          </w:p>
        </w:tc>
        <w:tc>
          <w:tcPr>
            <w:tcW w:w="622" w:type="pct"/>
            <w:noWrap/>
            <w:hideMark/>
          </w:tcPr>
          <w:p w14:paraId="0743828D"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11,520955</w:t>
            </w:r>
          </w:p>
        </w:tc>
        <w:tc>
          <w:tcPr>
            <w:tcW w:w="394" w:type="pct"/>
            <w:noWrap/>
            <w:hideMark/>
          </w:tcPr>
          <w:p w14:paraId="43F41DFC"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3,860854</w:t>
            </w:r>
          </w:p>
        </w:tc>
        <w:tc>
          <w:tcPr>
            <w:tcW w:w="412" w:type="pct"/>
            <w:noWrap/>
            <w:hideMark/>
          </w:tcPr>
          <w:p w14:paraId="072F205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11,52084</w:t>
            </w:r>
          </w:p>
        </w:tc>
      </w:tr>
      <w:tr w:rsidR="002E22B2" w:rsidRPr="00EC4B2F" w14:paraId="390BB584"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77C64675"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Acropole -Poste centrale </w:t>
            </w:r>
          </w:p>
        </w:tc>
        <w:tc>
          <w:tcPr>
            <w:tcW w:w="665" w:type="pct"/>
            <w:noWrap/>
            <w:hideMark/>
          </w:tcPr>
          <w:p w14:paraId="0C89F31D"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234055B6"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7624E71A"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1.001</w:t>
            </w:r>
          </w:p>
        </w:tc>
        <w:tc>
          <w:tcPr>
            <w:tcW w:w="498" w:type="pct"/>
            <w:noWrap/>
            <w:hideMark/>
          </w:tcPr>
          <w:p w14:paraId="00C2D54C"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3,858522</w:t>
            </w:r>
          </w:p>
        </w:tc>
        <w:tc>
          <w:tcPr>
            <w:tcW w:w="622" w:type="pct"/>
            <w:noWrap/>
            <w:hideMark/>
          </w:tcPr>
          <w:p w14:paraId="4D7D7A08"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11,521865</w:t>
            </w:r>
          </w:p>
        </w:tc>
        <w:tc>
          <w:tcPr>
            <w:tcW w:w="394" w:type="pct"/>
            <w:noWrap/>
            <w:hideMark/>
          </w:tcPr>
          <w:p w14:paraId="61BF724D"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3,858693</w:t>
            </w:r>
          </w:p>
        </w:tc>
        <w:tc>
          <w:tcPr>
            <w:tcW w:w="412" w:type="pct"/>
            <w:noWrap/>
            <w:hideMark/>
          </w:tcPr>
          <w:p w14:paraId="0890E0C6"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11,521793</w:t>
            </w:r>
          </w:p>
        </w:tc>
      </w:tr>
      <w:tr w:rsidR="002E22B2" w:rsidRPr="00EC4B2F" w14:paraId="62E98597"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113F5B87"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Acropole -Poste centrale </w:t>
            </w:r>
          </w:p>
        </w:tc>
        <w:tc>
          <w:tcPr>
            <w:tcW w:w="665" w:type="pct"/>
            <w:noWrap/>
            <w:hideMark/>
          </w:tcPr>
          <w:p w14:paraId="46A703F6"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104FDDDF"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62FF5DE5"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1.001</w:t>
            </w:r>
          </w:p>
        </w:tc>
        <w:tc>
          <w:tcPr>
            <w:tcW w:w="498" w:type="pct"/>
            <w:noWrap/>
            <w:hideMark/>
          </w:tcPr>
          <w:p w14:paraId="79C208A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3,858039</w:t>
            </w:r>
          </w:p>
        </w:tc>
        <w:tc>
          <w:tcPr>
            <w:tcW w:w="622" w:type="pct"/>
            <w:noWrap/>
            <w:hideMark/>
          </w:tcPr>
          <w:p w14:paraId="23D22504"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11,521895</w:t>
            </w:r>
          </w:p>
        </w:tc>
        <w:tc>
          <w:tcPr>
            <w:tcW w:w="394" w:type="pct"/>
            <w:noWrap/>
            <w:hideMark/>
          </w:tcPr>
          <w:p w14:paraId="4FE2CF29"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3,858482</w:t>
            </w:r>
          </w:p>
        </w:tc>
        <w:tc>
          <w:tcPr>
            <w:tcW w:w="412" w:type="pct"/>
            <w:noWrap/>
            <w:hideMark/>
          </w:tcPr>
          <w:p w14:paraId="4B324763"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11,521896</w:t>
            </w:r>
          </w:p>
        </w:tc>
      </w:tr>
      <w:tr w:rsidR="002E22B2" w:rsidRPr="00EC4B2F" w14:paraId="06069FBA"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33B6EFE3"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CAMTEL - </w:t>
            </w: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w:t>
            </w:r>
          </w:p>
        </w:tc>
        <w:tc>
          <w:tcPr>
            <w:tcW w:w="665" w:type="pct"/>
            <w:noWrap/>
            <w:hideMark/>
          </w:tcPr>
          <w:p w14:paraId="0C1D9EE0"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6764AED2"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1C939804"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653B903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3,861464</w:t>
            </w:r>
          </w:p>
        </w:tc>
        <w:tc>
          <w:tcPr>
            <w:tcW w:w="622" w:type="pct"/>
            <w:noWrap/>
            <w:hideMark/>
          </w:tcPr>
          <w:p w14:paraId="39197C9B"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11,51985</w:t>
            </w:r>
          </w:p>
        </w:tc>
        <w:tc>
          <w:tcPr>
            <w:tcW w:w="394" w:type="pct"/>
            <w:noWrap/>
            <w:hideMark/>
          </w:tcPr>
          <w:p w14:paraId="21CE173C"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3,861679</w:t>
            </w:r>
          </w:p>
        </w:tc>
        <w:tc>
          <w:tcPr>
            <w:tcW w:w="412" w:type="pct"/>
            <w:noWrap/>
            <w:hideMark/>
          </w:tcPr>
          <w:p w14:paraId="7A5E12DD"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11,519899</w:t>
            </w:r>
          </w:p>
        </w:tc>
      </w:tr>
      <w:tr w:rsidR="002E22B2" w:rsidRPr="00EC4B2F" w14:paraId="50CD29AF"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472A445D"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CAMTEL - </w:t>
            </w: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w:t>
            </w:r>
          </w:p>
        </w:tc>
        <w:tc>
          <w:tcPr>
            <w:tcW w:w="665" w:type="pct"/>
            <w:noWrap/>
            <w:hideMark/>
          </w:tcPr>
          <w:p w14:paraId="3B8D7A8D"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3DA35A1A"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3EC459FB"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0DBCD76A"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3,86189</w:t>
            </w:r>
          </w:p>
        </w:tc>
        <w:tc>
          <w:tcPr>
            <w:tcW w:w="622" w:type="pct"/>
            <w:noWrap/>
            <w:hideMark/>
          </w:tcPr>
          <w:p w14:paraId="20A0C03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11,51965</w:t>
            </w:r>
          </w:p>
        </w:tc>
        <w:tc>
          <w:tcPr>
            <w:tcW w:w="394" w:type="pct"/>
            <w:noWrap/>
            <w:hideMark/>
          </w:tcPr>
          <w:p w14:paraId="51FA0AF7"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3,862014</w:t>
            </w:r>
          </w:p>
        </w:tc>
        <w:tc>
          <w:tcPr>
            <w:tcW w:w="412" w:type="pct"/>
            <w:noWrap/>
            <w:hideMark/>
          </w:tcPr>
          <w:p w14:paraId="0083868B"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11,519482</w:t>
            </w:r>
          </w:p>
        </w:tc>
      </w:tr>
      <w:tr w:rsidR="002E22B2" w:rsidRPr="00EC4B2F" w14:paraId="1B5FE287"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69C4F856"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CAMTEL - </w:t>
            </w: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w:t>
            </w:r>
          </w:p>
        </w:tc>
        <w:tc>
          <w:tcPr>
            <w:tcW w:w="665" w:type="pct"/>
            <w:noWrap/>
            <w:hideMark/>
          </w:tcPr>
          <w:p w14:paraId="4477F7C6"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49693C6C"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653FDEBD"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5E50DAE4"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3,865833</w:t>
            </w:r>
          </w:p>
        </w:tc>
        <w:tc>
          <w:tcPr>
            <w:tcW w:w="622" w:type="pct"/>
            <w:noWrap/>
            <w:hideMark/>
          </w:tcPr>
          <w:p w14:paraId="5EEA3BB0"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11,515781</w:t>
            </w:r>
          </w:p>
        </w:tc>
        <w:tc>
          <w:tcPr>
            <w:tcW w:w="394" w:type="pct"/>
            <w:noWrap/>
            <w:hideMark/>
          </w:tcPr>
          <w:p w14:paraId="5B00A720"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3,866292</w:t>
            </w:r>
          </w:p>
        </w:tc>
        <w:tc>
          <w:tcPr>
            <w:tcW w:w="412" w:type="pct"/>
            <w:noWrap/>
            <w:hideMark/>
          </w:tcPr>
          <w:p w14:paraId="43186ECF"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11,515737</w:t>
            </w:r>
          </w:p>
        </w:tc>
      </w:tr>
      <w:tr w:rsidR="002E22B2" w:rsidRPr="00EC4B2F" w14:paraId="51E11022"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48821B07"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CAMTEL - </w:t>
            </w: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w:t>
            </w:r>
          </w:p>
        </w:tc>
        <w:tc>
          <w:tcPr>
            <w:tcW w:w="665" w:type="pct"/>
            <w:noWrap/>
            <w:hideMark/>
          </w:tcPr>
          <w:p w14:paraId="4253A80C"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1E62994C"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479FB048"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543A926C"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3,860382</w:t>
            </w:r>
          </w:p>
        </w:tc>
        <w:tc>
          <w:tcPr>
            <w:tcW w:w="622" w:type="pct"/>
            <w:noWrap/>
            <w:hideMark/>
          </w:tcPr>
          <w:p w14:paraId="66101206"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11,521439</w:t>
            </w:r>
          </w:p>
        </w:tc>
        <w:tc>
          <w:tcPr>
            <w:tcW w:w="394" w:type="pct"/>
            <w:noWrap/>
            <w:hideMark/>
          </w:tcPr>
          <w:p w14:paraId="11905363"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3,860418</w:t>
            </w:r>
          </w:p>
        </w:tc>
        <w:tc>
          <w:tcPr>
            <w:tcW w:w="412" w:type="pct"/>
            <w:noWrap/>
            <w:hideMark/>
          </w:tcPr>
          <w:p w14:paraId="68DBC35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11,521358</w:t>
            </w:r>
          </w:p>
        </w:tc>
      </w:tr>
      <w:tr w:rsidR="002E22B2" w:rsidRPr="00EC4B2F" w14:paraId="5043CCA3"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4234BF0B"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lastRenderedPageBreak/>
              <w:t xml:space="preserve">CAMTEL - </w:t>
            </w: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w:t>
            </w:r>
          </w:p>
        </w:tc>
        <w:tc>
          <w:tcPr>
            <w:tcW w:w="665" w:type="pct"/>
            <w:noWrap/>
            <w:hideMark/>
          </w:tcPr>
          <w:p w14:paraId="7C91E8E7"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04A0D2F1"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28C9261E"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47C81A13"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3,86253</w:t>
            </w:r>
          </w:p>
        </w:tc>
        <w:tc>
          <w:tcPr>
            <w:tcW w:w="622" w:type="pct"/>
            <w:noWrap/>
            <w:hideMark/>
          </w:tcPr>
          <w:p w14:paraId="629D2830"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11,518705</w:t>
            </w:r>
          </w:p>
        </w:tc>
        <w:tc>
          <w:tcPr>
            <w:tcW w:w="394" w:type="pct"/>
            <w:noWrap/>
            <w:hideMark/>
          </w:tcPr>
          <w:p w14:paraId="421B98BF"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3,86254</w:t>
            </w:r>
          </w:p>
        </w:tc>
        <w:tc>
          <w:tcPr>
            <w:tcW w:w="412" w:type="pct"/>
            <w:noWrap/>
            <w:hideMark/>
          </w:tcPr>
          <w:p w14:paraId="37BFB306"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11,51868</w:t>
            </w:r>
          </w:p>
        </w:tc>
      </w:tr>
      <w:tr w:rsidR="002E22B2" w:rsidRPr="00EC4B2F" w14:paraId="0CBD61C7"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540E72CA"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CAMTEL </w:t>
            </w:r>
          </w:p>
        </w:tc>
        <w:tc>
          <w:tcPr>
            <w:tcW w:w="665" w:type="pct"/>
            <w:noWrap/>
            <w:hideMark/>
          </w:tcPr>
          <w:p w14:paraId="49568699"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177685E8"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38FBE575"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329E7A9E"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3,861876</w:t>
            </w:r>
          </w:p>
        </w:tc>
        <w:tc>
          <w:tcPr>
            <w:tcW w:w="622" w:type="pct"/>
            <w:noWrap/>
            <w:hideMark/>
          </w:tcPr>
          <w:p w14:paraId="04D2D35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11,51969</w:t>
            </w:r>
          </w:p>
        </w:tc>
        <w:tc>
          <w:tcPr>
            <w:tcW w:w="394" w:type="pct"/>
            <w:noWrap/>
            <w:hideMark/>
          </w:tcPr>
          <w:p w14:paraId="2701B50D"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3,862493</w:t>
            </w:r>
          </w:p>
        </w:tc>
        <w:tc>
          <w:tcPr>
            <w:tcW w:w="412" w:type="pct"/>
            <w:noWrap/>
            <w:hideMark/>
          </w:tcPr>
          <w:p w14:paraId="078B7969"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11,519137</w:t>
            </w:r>
          </w:p>
        </w:tc>
      </w:tr>
      <w:tr w:rsidR="002E22B2" w:rsidRPr="00EC4B2F" w14:paraId="5038E16E"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585CBE59"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CAMTEL </w:t>
            </w:r>
          </w:p>
        </w:tc>
        <w:tc>
          <w:tcPr>
            <w:tcW w:w="665" w:type="pct"/>
            <w:noWrap/>
            <w:hideMark/>
          </w:tcPr>
          <w:p w14:paraId="78FF38DE"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723582FF"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09EF75A3"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4280B193"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3,862593</w:t>
            </w:r>
          </w:p>
        </w:tc>
        <w:tc>
          <w:tcPr>
            <w:tcW w:w="622" w:type="pct"/>
            <w:noWrap/>
            <w:hideMark/>
          </w:tcPr>
          <w:p w14:paraId="5E29398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11,51863</w:t>
            </w:r>
          </w:p>
        </w:tc>
        <w:tc>
          <w:tcPr>
            <w:tcW w:w="394" w:type="pct"/>
            <w:noWrap/>
            <w:hideMark/>
          </w:tcPr>
          <w:p w14:paraId="6E91DEAA"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3,863093</w:t>
            </w:r>
          </w:p>
        </w:tc>
        <w:tc>
          <w:tcPr>
            <w:tcW w:w="412" w:type="pct"/>
            <w:noWrap/>
            <w:hideMark/>
          </w:tcPr>
          <w:p w14:paraId="6D18170B"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11,517983</w:t>
            </w:r>
          </w:p>
        </w:tc>
      </w:tr>
      <w:tr w:rsidR="002E22B2" w:rsidRPr="00EC4B2F" w14:paraId="356D6ECE"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312D0A1C"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CAMTEL </w:t>
            </w:r>
          </w:p>
        </w:tc>
        <w:tc>
          <w:tcPr>
            <w:tcW w:w="665" w:type="pct"/>
            <w:noWrap/>
            <w:hideMark/>
          </w:tcPr>
          <w:p w14:paraId="27E9A326"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4924AD84"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1F216A16"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5FEF8C4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3,86315</w:t>
            </w:r>
          </w:p>
        </w:tc>
        <w:tc>
          <w:tcPr>
            <w:tcW w:w="622" w:type="pct"/>
            <w:noWrap/>
            <w:hideMark/>
          </w:tcPr>
          <w:p w14:paraId="03E497A6"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11,518107</w:t>
            </w:r>
          </w:p>
        </w:tc>
        <w:tc>
          <w:tcPr>
            <w:tcW w:w="394" w:type="pct"/>
            <w:noWrap/>
            <w:hideMark/>
          </w:tcPr>
          <w:p w14:paraId="739A5C58"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3,86275</w:t>
            </w:r>
          </w:p>
        </w:tc>
        <w:tc>
          <w:tcPr>
            <w:tcW w:w="412" w:type="pct"/>
            <w:noWrap/>
            <w:hideMark/>
          </w:tcPr>
          <w:p w14:paraId="03D5A025"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11,518691</w:t>
            </w:r>
          </w:p>
        </w:tc>
      </w:tr>
      <w:tr w:rsidR="002E22B2" w:rsidRPr="00EC4B2F" w14:paraId="7E3F8A35"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424093A0"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CAMTEL </w:t>
            </w:r>
          </w:p>
        </w:tc>
        <w:tc>
          <w:tcPr>
            <w:tcW w:w="665" w:type="pct"/>
            <w:noWrap/>
            <w:hideMark/>
          </w:tcPr>
          <w:p w14:paraId="426C4335"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4E5B192D"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17E1B3C8"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48BAD0BA"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3,862167</w:t>
            </w:r>
          </w:p>
        </w:tc>
        <w:tc>
          <w:tcPr>
            <w:tcW w:w="622" w:type="pct"/>
            <w:noWrap/>
            <w:hideMark/>
          </w:tcPr>
          <w:p w14:paraId="41E65DF1"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11,519864</w:t>
            </w:r>
          </w:p>
        </w:tc>
        <w:tc>
          <w:tcPr>
            <w:tcW w:w="394" w:type="pct"/>
            <w:noWrap/>
            <w:hideMark/>
          </w:tcPr>
          <w:p w14:paraId="3DAEAF62"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3,862398</w:t>
            </w:r>
          </w:p>
        </w:tc>
        <w:tc>
          <w:tcPr>
            <w:tcW w:w="412" w:type="pct"/>
            <w:noWrap/>
            <w:hideMark/>
          </w:tcPr>
          <w:p w14:paraId="718B0B5B"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11,519711</w:t>
            </w:r>
          </w:p>
        </w:tc>
      </w:tr>
      <w:tr w:rsidR="002E22B2" w:rsidRPr="00EC4B2F" w14:paraId="36D76B4E"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66A5FFAC"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CAMTEL </w:t>
            </w:r>
          </w:p>
        </w:tc>
        <w:tc>
          <w:tcPr>
            <w:tcW w:w="665" w:type="pct"/>
            <w:noWrap/>
            <w:hideMark/>
          </w:tcPr>
          <w:p w14:paraId="094E6365"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1F47E17A"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23A1B93F"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0E4C7B0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3,862382</w:t>
            </w:r>
          </w:p>
        </w:tc>
        <w:tc>
          <w:tcPr>
            <w:tcW w:w="622" w:type="pct"/>
            <w:noWrap/>
            <w:hideMark/>
          </w:tcPr>
          <w:p w14:paraId="2717BC64"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11,519702</w:t>
            </w:r>
          </w:p>
        </w:tc>
        <w:tc>
          <w:tcPr>
            <w:tcW w:w="394" w:type="pct"/>
            <w:noWrap/>
            <w:hideMark/>
          </w:tcPr>
          <w:p w14:paraId="54A318CD"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3,862258</w:t>
            </w:r>
          </w:p>
        </w:tc>
        <w:tc>
          <w:tcPr>
            <w:tcW w:w="412" w:type="pct"/>
            <w:noWrap/>
            <w:hideMark/>
          </w:tcPr>
          <w:p w14:paraId="0FFB4D76"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11,519816</w:t>
            </w:r>
          </w:p>
        </w:tc>
      </w:tr>
      <w:tr w:rsidR="002E22B2" w:rsidRPr="00EC4B2F" w14:paraId="1830FD58"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013C5519"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CAMTEL </w:t>
            </w:r>
          </w:p>
        </w:tc>
        <w:tc>
          <w:tcPr>
            <w:tcW w:w="665" w:type="pct"/>
            <w:noWrap/>
            <w:hideMark/>
          </w:tcPr>
          <w:p w14:paraId="029957AF"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4FC57F82"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66B986A2"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766EF5BA"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3,862391</w:t>
            </w:r>
          </w:p>
        </w:tc>
        <w:tc>
          <w:tcPr>
            <w:tcW w:w="622" w:type="pct"/>
            <w:noWrap/>
            <w:hideMark/>
          </w:tcPr>
          <w:p w14:paraId="19D5CA99"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11,519714</w:t>
            </w:r>
          </w:p>
        </w:tc>
        <w:tc>
          <w:tcPr>
            <w:tcW w:w="394" w:type="pct"/>
            <w:noWrap/>
            <w:hideMark/>
          </w:tcPr>
          <w:p w14:paraId="39CA03F5"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3,862617</w:t>
            </w:r>
          </w:p>
        </w:tc>
        <w:tc>
          <w:tcPr>
            <w:tcW w:w="412" w:type="pct"/>
            <w:noWrap/>
            <w:hideMark/>
          </w:tcPr>
          <w:p w14:paraId="1606A692"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11,519507</w:t>
            </w:r>
          </w:p>
        </w:tc>
      </w:tr>
      <w:tr w:rsidR="002E22B2" w:rsidRPr="00EC4B2F" w14:paraId="332818B2"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2A73C554"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CAMTEL </w:t>
            </w:r>
          </w:p>
        </w:tc>
        <w:tc>
          <w:tcPr>
            <w:tcW w:w="665" w:type="pct"/>
            <w:noWrap/>
            <w:hideMark/>
          </w:tcPr>
          <w:p w14:paraId="3665EF5F"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7F9CF0C4"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42CD8690"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61B029C9"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3,862699</w:t>
            </w:r>
          </w:p>
        </w:tc>
        <w:tc>
          <w:tcPr>
            <w:tcW w:w="622" w:type="pct"/>
            <w:noWrap/>
            <w:hideMark/>
          </w:tcPr>
          <w:p w14:paraId="3E3FFE4E"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11,519399</w:t>
            </w:r>
          </w:p>
        </w:tc>
        <w:tc>
          <w:tcPr>
            <w:tcW w:w="394" w:type="pct"/>
            <w:noWrap/>
            <w:hideMark/>
          </w:tcPr>
          <w:p w14:paraId="380BBA99"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3,862415</w:t>
            </w:r>
          </w:p>
        </w:tc>
        <w:tc>
          <w:tcPr>
            <w:tcW w:w="412" w:type="pct"/>
            <w:noWrap/>
            <w:hideMark/>
          </w:tcPr>
          <w:p w14:paraId="35024544"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11,519688</w:t>
            </w:r>
          </w:p>
        </w:tc>
      </w:tr>
      <w:tr w:rsidR="002E22B2" w:rsidRPr="00EC4B2F" w14:paraId="40160F8B"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24483A16"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CAMTEL </w:t>
            </w:r>
          </w:p>
        </w:tc>
        <w:tc>
          <w:tcPr>
            <w:tcW w:w="665" w:type="pct"/>
            <w:noWrap/>
            <w:hideMark/>
          </w:tcPr>
          <w:p w14:paraId="01E9142B"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65B7759C"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4A27C029"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7203B13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3,86262</w:t>
            </w:r>
          </w:p>
        </w:tc>
        <w:tc>
          <w:tcPr>
            <w:tcW w:w="622" w:type="pct"/>
            <w:noWrap/>
            <w:hideMark/>
          </w:tcPr>
          <w:p w14:paraId="12B39B40"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11,519532</w:t>
            </w:r>
          </w:p>
        </w:tc>
        <w:tc>
          <w:tcPr>
            <w:tcW w:w="394" w:type="pct"/>
            <w:noWrap/>
            <w:hideMark/>
          </w:tcPr>
          <w:p w14:paraId="0F57A651"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3,862737</w:t>
            </w:r>
          </w:p>
        </w:tc>
        <w:tc>
          <w:tcPr>
            <w:tcW w:w="412" w:type="pct"/>
            <w:noWrap/>
            <w:hideMark/>
          </w:tcPr>
          <w:p w14:paraId="30943084"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11,519334</w:t>
            </w:r>
          </w:p>
        </w:tc>
      </w:tr>
      <w:tr w:rsidR="002E22B2" w:rsidRPr="00EC4B2F" w14:paraId="2EB25647"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295F2E4D"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CAMTEL </w:t>
            </w:r>
          </w:p>
        </w:tc>
        <w:tc>
          <w:tcPr>
            <w:tcW w:w="665" w:type="pct"/>
            <w:noWrap/>
            <w:hideMark/>
          </w:tcPr>
          <w:p w14:paraId="437FFB8A"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1FE1C67C"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3388455C"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0DD9AAC0"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3,862785</w:t>
            </w:r>
          </w:p>
        </w:tc>
        <w:tc>
          <w:tcPr>
            <w:tcW w:w="622" w:type="pct"/>
            <w:noWrap/>
            <w:hideMark/>
          </w:tcPr>
          <w:p w14:paraId="7278306F"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11,519219</w:t>
            </w:r>
          </w:p>
        </w:tc>
        <w:tc>
          <w:tcPr>
            <w:tcW w:w="394" w:type="pct"/>
            <w:noWrap/>
            <w:hideMark/>
          </w:tcPr>
          <w:p w14:paraId="07E7045E"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3,862687</w:t>
            </w:r>
          </w:p>
        </w:tc>
        <w:tc>
          <w:tcPr>
            <w:tcW w:w="412" w:type="pct"/>
            <w:noWrap/>
            <w:hideMark/>
          </w:tcPr>
          <w:p w14:paraId="449F4F4F"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11,519363</w:t>
            </w:r>
          </w:p>
        </w:tc>
      </w:tr>
      <w:tr w:rsidR="002E22B2" w:rsidRPr="00EC4B2F" w14:paraId="43C87EE9"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0AA4ADB3"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HILTON </w:t>
            </w:r>
          </w:p>
        </w:tc>
        <w:tc>
          <w:tcPr>
            <w:tcW w:w="665" w:type="pct"/>
            <w:noWrap/>
            <w:hideMark/>
          </w:tcPr>
          <w:p w14:paraId="6AA85F93"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58678968"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170F300D"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3CB33153"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3,865612</w:t>
            </w:r>
          </w:p>
        </w:tc>
        <w:tc>
          <w:tcPr>
            <w:tcW w:w="622" w:type="pct"/>
            <w:noWrap/>
            <w:hideMark/>
          </w:tcPr>
          <w:p w14:paraId="41780562"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11,516065</w:t>
            </w:r>
          </w:p>
        </w:tc>
        <w:tc>
          <w:tcPr>
            <w:tcW w:w="394" w:type="pct"/>
            <w:noWrap/>
            <w:hideMark/>
          </w:tcPr>
          <w:p w14:paraId="34735E56"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3,865719</w:t>
            </w:r>
          </w:p>
        </w:tc>
        <w:tc>
          <w:tcPr>
            <w:tcW w:w="412" w:type="pct"/>
            <w:noWrap/>
            <w:hideMark/>
          </w:tcPr>
          <w:p w14:paraId="48F6EBFF"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11,515923</w:t>
            </w:r>
          </w:p>
        </w:tc>
      </w:tr>
      <w:tr w:rsidR="002E22B2" w:rsidRPr="00EC4B2F" w14:paraId="31FD5F97"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7DB99259"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HILTON </w:t>
            </w:r>
          </w:p>
        </w:tc>
        <w:tc>
          <w:tcPr>
            <w:tcW w:w="665" w:type="pct"/>
            <w:noWrap/>
            <w:hideMark/>
          </w:tcPr>
          <w:p w14:paraId="53305B23"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012542D5"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0D819530"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3F45019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3,865525</w:t>
            </w:r>
          </w:p>
        </w:tc>
        <w:tc>
          <w:tcPr>
            <w:tcW w:w="622" w:type="pct"/>
            <w:noWrap/>
            <w:hideMark/>
          </w:tcPr>
          <w:p w14:paraId="555A06AE"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11,516043</w:t>
            </w:r>
          </w:p>
        </w:tc>
        <w:tc>
          <w:tcPr>
            <w:tcW w:w="394" w:type="pct"/>
            <w:noWrap/>
            <w:hideMark/>
          </w:tcPr>
          <w:p w14:paraId="79BF320D"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3,865743</w:t>
            </w:r>
          </w:p>
        </w:tc>
        <w:tc>
          <w:tcPr>
            <w:tcW w:w="412" w:type="pct"/>
            <w:noWrap/>
            <w:hideMark/>
          </w:tcPr>
          <w:p w14:paraId="36F00BB1"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11,515817</w:t>
            </w:r>
          </w:p>
        </w:tc>
      </w:tr>
      <w:tr w:rsidR="002E22B2" w:rsidRPr="00EC4B2F" w14:paraId="5AA9AB58"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6048F8F9"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HILTON </w:t>
            </w:r>
          </w:p>
        </w:tc>
        <w:tc>
          <w:tcPr>
            <w:tcW w:w="665" w:type="pct"/>
            <w:noWrap/>
            <w:hideMark/>
          </w:tcPr>
          <w:p w14:paraId="6A844F7B"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70EA1884"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5FBB834D"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37A90AD9"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3,864338</w:t>
            </w:r>
          </w:p>
        </w:tc>
        <w:tc>
          <w:tcPr>
            <w:tcW w:w="622" w:type="pct"/>
            <w:noWrap/>
            <w:hideMark/>
          </w:tcPr>
          <w:p w14:paraId="6B11F38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11,517486</w:t>
            </w:r>
          </w:p>
        </w:tc>
        <w:tc>
          <w:tcPr>
            <w:tcW w:w="394" w:type="pct"/>
            <w:noWrap/>
            <w:hideMark/>
          </w:tcPr>
          <w:p w14:paraId="2AB98ECA"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3,864535</w:t>
            </w:r>
          </w:p>
        </w:tc>
        <w:tc>
          <w:tcPr>
            <w:tcW w:w="412" w:type="pct"/>
            <w:noWrap/>
            <w:hideMark/>
          </w:tcPr>
          <w:p w14:paraId="2BA7AD22"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11,517272</w:t>
            </w:r>
          </w:p>
        </w:tc>
      </w:tr>
      <w:tr w:rsidR="002E22B2" w:rsidRPr="00EC4B2F" w14:paraId="44A02D8D"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3A1F3F70"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HILTON </w:t>
            </w:r>
          </w:p>
        </w:tc>
        <w:tc>
          <w:tcPr>
            <w:tcW w:w="665" w:type="pct"/>
            <w:noWrap/>
            <w:hideMark/>
          </w:tcPr>
          <w:p w14:paraId="5BD177D0"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0DEE5563"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0B4E5CE2"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584DFA21"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3,864291</w:t>
            </w:r>
          </w:p>
        </w:tc>
        <w:tc>
          <w:tcPr>
            <w:tcW w:w="622" w:type="pct"/>
            <w:noWrap/>
            <w:hideMark/>
          </w:tcPr>
          <w:p w14:paraId="4281AE63"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11,517477</w:t>
            </w:r>
          </w:p>
        </w:tc>
        <w:tc>
          <w:tcPr>
            <w:tcW w:w="394" w:type="pct"/>
            <w:noWrap/>
            <w:hideMark/>
          </w:tcPr>
          <w:p w14:paraId="040BE31C"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3,864496</w:t>
            </w:r>
          </w:p>
        </w:tc>
        <w:tc>
          <w:tcPr>
            <w:tcW w:w="412" w:type="pct"/>
            <w:noWrap/>
            <w:hideMark/>
          </w:tcPr>
          <w:p w14:paraId="5714662A"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11,517261</w:t>
            </w:r>
          </w:p>
        </w:tc>
      </w:tr>
      <w:tr w:rsidR="002E22B2" w:rsidRPr="00EC4B2F" w14:paraId="06FDC473"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50006153"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BANGE BANK </w:t>
            </w:r>
          </w:p>
        </w:tc>
        <w:tc>
          <w:tcPr>
            <w:tcW w:w="665" w:type="pct"/>
            <w:noWrap/>
            <w:hideMark/>
          </w:tcPr>
          <w:p w14:paraId="39A28498"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2AC59416"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78CED3CD"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31A04813"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3,864967</w:t>
            </w:r>
          </w:p>
        </w:tc>
        <w:tc>
          <w:tcPr>
            <w:tcW w:w="622" w:type="pct"/>
            <w:noWrap/>
            <w:hideMark/>
          </w:tcPr>
          <w:p w14:paraId="6CF9CA41"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11,516669</w:t>
            </w:r>
          </w:p>
        </w:tc>
        <w:tc>
          <w:tcPr>
            <w:tcW w:w="394" w:type="pct"/>
            <w:noWrap/>
            <w:hideMark/>
          </w:tcPr>
          <w:p w14:paraId="45D11926"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3,865297</w:t>
            </w:r>
          </w:p>
        </w:tc>
        <w:tc>
          <w:tcPr>
            <w:tcW w:w="412" w:type="pct"/>
            <w:noWrap/>
            <w:hideMark/>
          </w:tcPr>
          <w:p w14:paraId="01BE9243"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11,516253</w:t>
            </w:r>
          </w:p>
        </w:tc>
      </w:tr>
      <w:tr w:rsidR="002E22B2" w:rsidRPr="00EC4B2F" w14:paraId="286CD459"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5066146B"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BANGE BANK </w:t>
            </w:r>
          </w:p>
        </w:tc>
        <w:tc>
          <w:tcPr>
            <w:tcW w:w="665" w:type="pct"/>
            <w:noWrap/>
            <w:hideMark/>
          </w:tcPr>
          <w:p w14:paraId="772A36E2"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29886DD8"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71EAC71D"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56E5A6F5"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3,864499</w:t>
            </w:r>
          </w:p>
        </w:tc>
        <w:tc>
          <w:tcPr>
            <w:tcW w:w="622" w:type="pct"/>
            <w:noWrap/>
            <w:hideMark/>
          </w:tcPr>
          <w:p w14:paraId="4342F5EC"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11,517247</w:t>
            </w:r>
          </w:p>
        </w:tc>
        <w:tc>
          <w:tcPr>
            <w:tcW w:w="394" w:type="pct"/>
            <w:noWrap/>
            <w:hideMark/>
          </w:tcPr>
          <w:p w14:paraId="7AE12E4E"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3,864949</w:t>
            </w:r>
          </w:p>
        </w:tc>
        <w:tc>
          <w:tcPr>
            <w:tcW w:w="412" w:type="pct"/>
            <w:noWrap/>
            <w:hideMark/>
          </w:tcPr>
          <w:p w14:paraId="2BBA62CB"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11,516833</w:t>
            </w:r>
          </w:p>
        </w:tc>
      </w:tr>
      <w:tr w:rsidR="002E22B2" w:rsidRPr="00EC4B2F" w14:paraId="3A4581C3"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721B228F"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FACE BANGE BANK </w:t>
            </w:r>
          </w:p>
        </w:tc>
        <w:tc>
          <w:tcPr>
            <w:tcW w:w="665" w:type="pct"/>
            <w:noWrap/>
            <w:hideMark/>
          </w:tcPr>
          <w:p w14:paraId="1609CC0D"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10E5CB31"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boulevard du 20 mai</w:t>
            </w:r>
          </w:p>
        </w:tc>
        <w:tc>
          <w:tcPr>
            <w:tcW w:w="666" w:type="pct"/>
            <w:noWrap/>
            <w:hideMark/>
          </w:tcPr>
          <w:p w14:paraId="5AB0E0AE"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1.005</w:t>
            </w:r>
          </w:p>
        </w:tc>
        <w:tc>
          <w:tcPr>
            <w:tcW w:w="498" w:type="pct"/>
            <w:noWrap/>
            <w:hideMark/>
          </w:tcPr>
          <w:p w14:paraId="4EA850CC"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3,864578</w:t>
            </w:r>
          </w:p>
        </w:tc>
        <w:tc>
          <w:tcPr>
            <w:tcW w:w="622" w:type="pct"/>
            <w:noWrap/>
            <w:hideMark/>
          </w:tcPr>
          <w:p w14:paraId="2A3076E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11,517181</w:t>
            </w:r>
          </w:p>
        </w:tc>
        <w:tc>
          <w:tcPr>
            <w:tcW w:w="394" w:type="pct"/>
            <w:noWrap/>
            <w:hideMark/>
          </w:tcPr>
          <w:p w14:paraId="204F539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3,864879</w:t>
            </w:r>
          </w:p>
        </w:tc>
        <w:tc>
          <w:tcPr>
            <w:tcW w:w="412" w:type="pct"/>
            <w:noWrap/>
            <w:hideMark/>
          </w:tcPr>
          <w:p w14:paraId="1E478EFF"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11,516915</w:t>
            </w:r>
          </w:p>
        </w:tc>
      </w:tr>
      <w:tr w:rsidR="002E22B2" w:rsidRPr="00EC4B2F" w14:paraId="2E8E6DDA"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178FE75D" w14:textId="77777777" w:rsidR="002E22B2" w:rsidRPr="00EC4B2F" w:rsidRDefault="002E22B2" w:rsidP="00EC4B2F">
            <w:pPr>
              <w:spacing w:line="240" w:lineRule="auto"/>
              <w:jc w:val="left"/>
              <w:rPr>
                <w:rFonts w:eastAsia="Times New Roman"/>
                <w:color w:val="000000"/>
                <w:sz w:val="18"/>
                <w:szCs w:val="18"/>
                <w:lang w:eastAsia="fr-FR"/>
              </w:rPr>
            </w:pP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 Carrefour Warda </w:t>
            </w:r>
          </w:p>
        </w:tc>
        <w:tc>
          <w:tcPr>
            <w:tcW w:w="665" w:type="pct"/>
            <w:noWrap/>
            <w:hideMark/>
          </w:tcPr>
          <w:p w14:paraId="06ABA63E"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021548A2"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0590137F"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1.009</w:t>
            </w:r>
          </w:p>
        </w:tc>
        <w:tc>
          <w:tcPr>
            <w:tcW w:w="498" w:type="pct"/>
            <w:noWrap/>
            <w:hideMark/>
          </w:tcPr>
          <w:p w14:paraId="03489BCD"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3,867383</w:t>
            </w:r>
          </w:p>
        </w:tc>
        <w:tc>
          <w:tcPr>
            <w:tcW w:w="622" w:type="pct"/>
            <w:noWrap/>
            <w:hideMark/>
          </w:tcPr>
          <w:p w14:paraId="138DB579"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11,514782</w:t>
            </w:r>
          </w:p>
        </w:tc>
        <w:tc>
          <w:tcPr>
            <w:tcW w:w="394" w:type="pct"/>
            <w:noWrap/>
            <w:hideMark/>
          </w:tcPr>
          <w:p w14:paraId="3E779B69"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3,868663</w:t>
            </w:r>
          </w:p>
        </w:tc>
        <w:tc>
          <w:tcPr>
            <w:tcW w:w="412" w:type="pct"/>
            <w:noWrap/>
            <w:hideMark/>
          </w:tcPr>
          <w:p w14:paraId="0D91D469"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11,514323</w:t>
            </w:r>
          </w:p>
        </w:tc>
      </w:tr>
      <w:tr w:rsidR="002E22B2" w:rsidRPr="00EC4B2F" w14:paraId="4B4BB0B5"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29191665" w14:textId="77777777" w:rsidR="002E22B2" w:rsidRPr="00EC4B2F" w:rsidRDefault="002E22B2" w:rsidP="00EC4B2F">
            <w:pPr>
              <w:spacing w:line="240" w:lineRule="auto"/>
              <w:jc w:val="left"/>
              <w:rPr>
                <w:rFonts w:eastAsia="Times New Roman"/>
                <w:color w:val="000000"/>
                <w:sz w:val="18"/>
                <w:szCs w:val="18"/>
                <w:lang w:eastAsia="fr-FR"/>
              </w:rPr>
            </w:pP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 Carrefour Warda </w:t>
            </w:r>
          </w:p>
        </w:tc>
        <w:tc>
          <w:tcPr>
            <w:tcW w:w="665" w:type="pct"/>
            <w:noWrap/>
            <w:hideMark/>
          </w:tcPr>
          <w:p w14:paraId="427CDE22"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4B629618"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2024E519"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1.009</w:t>
            </w:r>
          </w:p>
        </w:tc>
        <w:tc>
          <w:tcPr>
            <w:tcW w:w="498" w:type="pct"/>
            <w:noWrap/>
            <w:hideMark/>
          </w:tcPr>
          <w:p w14:paraId="4275A368"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3,86813</w:t>
            </w:r>
          </w:p>
        </w:tc>
        <w:tc>
          <w:tcPr>
            <w:tcW w:w="622" w:type="pct"/>
            <w:noWrap/>
            <w:hideMark/>
          </w:tcPr>
          <w:p w14:paraId="360AB6E1"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11,514251</w:t>
            </w:r>
          </w:p>
        </w:tc>
        <w:tc>
          <w:tcPr>
            <w:tcW w:w="394" w:type="pct"/>
            <w:noWrap/>
            <w:hideMark/>
          </w:tcPr>
          <w:p w14:paraId="5416B75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3,8686</w:t>
            </w:r>
          </w:p>
        </w:tc>
        <w:tc>
          <w:tcPr>
            <w:tcW w:w="412" w:type="pct"/>
            <w:noWrap/>
            <w:hideMark/>
          </w:tcPr>
          <w:p w14:paraId="068584F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11,514168</w:t>
            </w:r>
          </w:p>
        </w:tc>
      </w:tr>
      <w:tr w:rsidR="002E22B2" w:rsidRPr="00EC4B2F" w14:paraId="31BBF8D0"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31C6DE94" w14:textId="77777777" w:rsidR="002E22B2" w:rsidRPr="00EC4B2F" w:rsidRDefault="002E22B2" w:rsidP="00EC4B2F">
            <w:pPr>
              <w:spacing w:line="240" w:lineRule="auto"/>
              <w:jc w:val="left"/>
              <w:rPr>
                <w:rFonts w:eastAsia="Times New Roman"/>
                <w:color w:val="000000"/>
                <w:sz w:val="18"/>
                <w:szCs w:val="18"/>
                <w:lang w:eastAsia="fr-FR"/>
              </w:rPr>
            </w:pP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 Carrefour Warda </w:t>
            </w:r>
          </w:p>
        </w:tc>
        <w:tc>
          <w:tcPr>
            <w:tcW w:w="665" w:type="pct"/>
            <w:noWrap/>
            <w:hideMark/>
          </w:tcPr>
          <w:p w14:paraId="3555B0E7"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33705F4B"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79047DC2"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1.009</w:t>
            </w:r>
          </w:p>
        </w:tc>
        <w:tc>
          <w:tcPr>
            <w:tcW w:w="498" w:type="pct"/>
            <w:noWrap/>
            <w:hideMark/>
          </w:tcPr>
          <w:p w14:paraId="3C59808D"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3,868518</w:t>
            </w:r>
          </w:p>
        </w:tc>
        <w:tc>
          <w:tcPr>
            <w:tcW w:w="622" w:type="pct"/>
            <w:noWrap/>
            <w:hideMark/>
          </w:tcPr>
          <w:p w14:paraId="50A56B7A"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11,514121</w:t>
            </w:r>
          </w:p>
        </w:tc>
        <w:tc>
          <w:tcPr>
            <w:tcW w:w="394" w:type="pct"/>
            <w:noWrap/>
            <w:hideMark/>
          </w:tcPr>
          <w:p w14:paraId="7519016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3,868135</w:t>
            </w:r>
          </w:p>
        </w:tc>
        <w:tc>
          <w:tcPr>
            <w:tcW w:w="412" w:type="pct"/>
            <w:noWrap/>
            <w:hideMark/>
          </w:tcPr>
          <w:p w14:paraId="5B56F32D"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11,514136</w:t>
            </w:r>
          </w:p>
        </w:tc>
      </w:tr>
      <w:tr w:rsidR="002E22B2" w:rsidRPr="00EC4B2F" w14:paraId="045863C0"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134519E2" w14:textId="77777777" w:rsidR="002E22B2" w:rsidRPr="00EC4B2F" w:rsidRDefault="002E22B2" w:rsidP="00EC4B2F">
            <w:pPr>
              <w:spacing w:line="240" w:lineRule="auto"/>
              <w:jc w:val="left"/>
              <w:rPr>
                <w:rFonts w:eastAsia="Times New Roman"/>
                <w:color w:val="000000"/>
                <w:sz w:val="18"/>
                <w:szCs w:val="18"/>
                <w:lang w:eastAsia="fr-FR"/>
              </w:rPr>
            </w:pP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 Carrefour Warda </w:t>
            </w:r>
          </w:p>
        </w:tc>
        <w:tc>
          <w:tcPr>
            <w:tcW w:w="665" w:type="pct"/>
            <w:noWrap/>
            <w:hideMark/>
          </w:tcPr>
          <w:p w14:paraId="5CFEB02B"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31B93CE3"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2A618D15"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1.009</w:t>
            </w:r>
          </w:p>
        </w:tc>
        <w:tc>
          <w:tcPr>
            <w:tcW w:w="498" w:type="pct"/>
            <w:noWrap/>
            <w:hideMark/>
          </w:tcPr>
          <w:p w14:paraId="7B6E3671"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3,870945</w:t>
            </w:r>
          </w:p>
        </w:tc>
        <w:tc>
          <w:tcPr>
            <w:tcW w:w="622" w:type="pct"/>
            <w:noWrap/>
            <w:hideMark/>
          </w:tcPr>
          <w:p w14:paraId="4E2B88C2"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11,514588</w:t>
            </w:r>
          </w:p>
        </w:tc>
        <w:tc>
          <w:tcPr>
            <w:tcW w:w="394" w:type="pct"/>
            <w:noWrap/>
            <w:hideMark/>
          </w:tcPr>
          <w:p w14:paraId="772A501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3,871599</w:t>
            </w:r>
          </w:p>
        </w:tc>
        <w:tc>
          <w:tcPr>
            <w:tcW w:w="412" w:type="pct"/>
            <w:noWrap/>
            <w:hideMark/>
          </w:tcPr>
          <w:p w14:paraId="2D508057"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11,514458</w:t>
            </w:r>
          </w:p>
        </w:tc>
      </w:tr>
      <w:tr w:rsidR="002E22B2" w:rsidRPr="00EC4B2F" w14:paraId="036E2F23"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4DF75D91" w14:textId="77777777" w:rsidR="002E22B2" w:rsidRPr="00EC4B2F" w:rsidRDefault="002E22B2" w:rsidP="00EC4B2F">
            <w:pPr>
              <w:spacing w:line="240" w:lineRule="auto"/>
              <w:jc w:val="left"/>
              <w:rPr>
                <w:rFonts w:eastAsia="Times New Roman"/>
                <w:color w:val="000000"/>
                <w:sz w:val="18"/>
                <w:szCs w:val="18"/>
                <w:lang w:eastAsia="fr-FR"/>
              </w:rPr>
            </w:pP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 Carrefour Warda </w:t>
            </w:r>
          </w:p>
        </w:tc>
        <w:tc>
          <w:tcPr>
            <w:tcW w:w="665" w:type="pct"/>
            <w:noWrap/>
            <w:hideMark/>
          </w:tcPr>
          <w:p w14:paraId="25CD72F2"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55BF7DA3"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2E43BA3F"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1.009</w:t>
            </w:r>
          </w:p>
        </w:tc>
        <w:tc>
          <w:tcPr>
            <w:tcW w:w="498" w:type="pct"/>
            <w:noWrap/>
            <w:hideMark/>
          </w:tcPr>
          <w:p w14:paraId="774CC92B"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3,86678</w:t>
            </w:r>
          </w:p>
        </w:tc>
        <w:tc>
          <w:tcPr>
            <w:tcW w:w="622" w:type="pct"/>
            <w:noWrap/>
            <w:hideMark/>
          </w:tcPr>
          <w:p w14:paraId="57CE5EFF"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11,515324</w:t>
            </w:r>
          </w:p>
        </w:tc>
        <w:tc>
          <w:tcPr>
            <w:tcW w:w="394" w:type="pct"/>
            <w:noWrap/>
            <w:hideMark/>
          </w:tcPr>
          <w:p w14:paraId="231F3787"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3,86684</w:t>
            </w:r>
          </w:p>
        </w:tc>
        <w:tc>
          <w:tcPr>
            <w:tcW w:w="412" w:type="pct"/>
            <w:noWrap/>
            <w:hideMark/>
          </w:tcPr>
          <w:p w14:paraId="7FA1F62E"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11,515262</w:t>
            </w:r>
          </w:p>
        </w:tc>
      </w:tr>
      <w:tr w:rsidR="002E22B2" w:rsidRPr="00EC4B2F" w14:paraId="19EFF93A"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3512FEE6" w14:textId="77777777" w:rsidR="002E22B2" w:rsidRPr="00EC4B2F" w:rsidRDefault="002E22B2" w:rsidP="00EC4B2F">
            <w:pPr>
              <w:spacing w:line="240" w:lineRule="auto"/>
              <w:jc w:val="left"/>
              <w:rPr>
                <w:rFonts w:eastAsia="Times New Roman"/>
                <w:color w:val="000000"/>
                <w:sz w:val="18"/>
                <w:szCs w:val="18"/>
                <w:lang w:eastAsia="fr-FR"/>
              </w:rPr>
            </w:pP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 Carrefour Warda </w:t>
            </w:r>
          </w:p>
        </w:tc>
        <w:tc>
          <w:tcPr>
            <w:tcW w:w="665" w:type="pct"/>
            <w:noWrap/>
            <w:hideMark/>
          </w:tcPr>
          <w:p w14:paraId="34C98556"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320D0E88"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39F34C87"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1.009</w:t>
            </w:r>
          </w:p>
        </w:tc>
        <w:tc>
          <w:tcPr>
            <w:tcW w:w="498" w:type="pct"/>
            <w:noWrap/>
            <w:hideMark/>
          </w:tcPr>
          <w:p w14:paraId="45CB97B5"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3,866774</w:t>
            </w:r>
          </w:p>
        </w:tc>
        <w:tc>
          <w:tcPr>
            <w:tcW w:w="622" w:type="pct"/>
            <w:noWrap/>
            <w:hideMark/>
          </w:tcPr>
          <w:p w14:paraId="2E87CB3A"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11,515258</w:t>
            </w:r>
          </w:p>
        </w:tc>
        <w:tc>
          <w:tcPr>
            <w:tcW w:w="394" w:type="pct"/>
            <w:noWrap/>
            <w:hideMark/>
          </w:tcPr>
          <w:p w14:paraId="2A8C4D0F"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3,866954</w:t>
            </w:r>
          </w:p>
        </w:tc>
        <w:tc>
          <w:tcPr>
            <w:tcW w:w="412" w:type="pct"/>
            <w:noWrap/>
            <w:hideMark/>
          </w:tcPr>
          <w:p w14:paraId="6374FBE2"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11,515171</w:t>
            </w:r>
          </w:p>
        </w:tc>
      </w:tr>
      <w:tr w:rsidR="002E22B2" w:rsidRPr="00EC4B2F" w14:paraId="40FB145A"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2638DDAB" w14:textId="77777777" w:rsidR="002E22B2" w:rsidRPr="00EC4B2F" w:rsidRDefault="002E22B2" w:rsidP="00EC4B2F">
            <w:pPr>
              <w:spacing w:line="240" w:lineRule="auto"/>
              <w:jc w:val="left"/>
              <w:rPr>
                <w:rFonts w:eastAsia="Times New Roman"/>
                <w:color w:val="000000"/>
                <w:sz w:val="18"/>
                <w:szCs w:val="18"/>
                <w:lang w:eastAsia="fr-FR"/>
              </w:rPr>
            </w:pP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 Carrefour Warda </w:t>
            </w:r>
          </w:p>
        </w:tc>
        <w:tc>
          <w:tcPr>
            <w:tcW w:w="665" w:type="pct"/>
            <w:noWrap/>
            <w:hideMark/>
          </w:tcPr>
          <w:p w14:paraId="6E9CBA6A"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0DA877C9"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1308167D"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1.009</w:t>
            </w:r>
          </w:p>
        </w:tc>
        <w:tc>
          <w:tcPr>
            <w:tcW w:w="498" w:type="pct"/>
            <w:noWrap/>
            <w:hideMark/>
          </w:tcPr>
          <w:p w14:paraId="3853834A"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3,866732</w:t>
            </w:r>
          </w:p>
        </w:tc>
        <w:tc>
          <w:tcPr>
            <w:tcW w:w="622" w:type="pct"/>
            <w:noWrap/>
            <w:hideMark/>
          </w:tcPr>
          <w:p w14:paraId="76E08B77"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11,515506</w:t>
            </w:r>
          </w:p>
        </w:tc>
        <w:tc>
          <w:tcPr>
            <w:tcW w:w="394" w:type="pct"/>
            <w:noWrap/>
            <w:hideMark/>
          </w:tcPr>
          <w:p w14:paraId="1F534F6A"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3,866801</w:t>
            </w:r>
          </w:p>
        </w:tc>
        <w:tc>
          <w:tcPr>
            <w:tcW w:w="412" w:type="pct"/>
            <w:noWrap/>
            <w:hideMark/>
          </w:tcPr>
          <w:p w14:paraId="5A1A60A9"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11,515354</w:t>
            </w:r>
          </w:p>
        </w:tc>
      </w:tr>
      <w:tr w:rsidR="002E22B2" w:rsidRPr="00EC4B2F" w14:paraId="21B44C24"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7B489C2E" w14:textId="77777777" w:rsidR="002E22B2" w:rsidRPr="00EC4B2F" w:rsidRDefault="002E22B2" w:rsidP="00EC4B2F">
            <w:pPr>
              <w:spacing w:line="240" w:lineRule="auto"/>
              <w:jc w:val="left"/>
              <w:rPr>
                <w:rFonts w:eastAsia="Times New Roman"/>
                <w:color w:val="000000"/>
                <w:sz w:val="18"/>
                <w:szCs w:val="18"/>
                <w:lang w:eastAsia="fr-FR"/>
              </w:rPr>
            </w:pP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 Carrefour Warda </w:t>
            </w:r>
          </w:p>
        </w:tc>
        <w:tc>
          <w:tcPr>
            <w:tcW w:w="665" w:type="pct"/>
            <w:noWrap/>
            <w:hideMark/>
          </w:tcPr>
          <w:p w14:paraId="2B9C8899"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2F312109"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0ACD2CBE"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1.009</w:t>
            </w:r>
          </w:p>
        </w:tc>
        <w:tc>
          <w:tcPr>
            <w:tcW w:w="498" w:type="pct"/>
            <w:noWrap/>
            <w:hideMark/>
          </w:tcPr>
          <w:p w14:paraId="7C3A19A9"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3,866714</w:t>
            </w:r>
          </w:p>
        </w:tc>
        <w:tc>
          <w:tcPr>
            <w:tcW w:w="622" w:type="pct"/>
            <w:noWrap/>
            <w:hideMark/>
          </w:tcPr>
          <w:p w14:paraId="5BF761C7"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11,515405</w:t>
            </w:r>
          </w:p>
        </w:tc>
        <w:tc>
          <w:tcPr>
            <w:tcW w:w="394" w:type="pct"/>
            <w:noWrap/>
            <w:hideMark/>
          </w:tcPr>
          <w:p w14:paraId="3C6EF306"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3,866749</w:t>
            </w:r>
          </w:p>
        </w:tc>
        <w:tc>
          <w:tcPr>
            <w:tcW w:w="412" w:type="pct"/>
            <w:noWrap/>
            <w:hideMark/>
          </w:tcPr>
          <w:p w14:paraId="076DFDF5"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11,515268</w:t>
            </w:r>
          </w:p>
        </w:tc>
      </w:tr>
      <w:tr w:rsidR="002E22B2" w:rsidRPr="00EC4B2F" w14:paraId="1020D939"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1CD9B408" w14:textId="77777777" w:rsidR="002E22B2" w:rsidRPr="00EC4B2F" w:rsidRDefault="002E22B2" w:rsidP="00EC4B2F">
            <w:pPr>
              <w:spacing w:line="240" w:lineRule="auto"/>
              <w:jc w:val="left"/>
              <w:rPr>
                <w:rFonts w:eastAsia="Times New Roman"/>
                <w:color w:val="000000"/>
                <w:sz w:val="18"/>
                <w:szCs w:val="18"/>
                <w:lang w:eastAsia="fr-FR"/>
              </w:rPr>
            </w:pP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 Carrefour Warda </w:t>
            </w:r>
          </w:p>
        </w:tc>
        <w:tc>
          <w:tcPr>
            <w:tcW w:w="665" w:type="pct"/>
            <w:noWrap/>
            <w:hideMark/>
          </w:tcPr>
          <w:p w14:paraId="66DC5E29"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2F154122"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5D7080F4"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1.009</w:t>
            </w:r>
          </w:p>
        </w:tc>
        <w:tc>
          <w:tcPr>
            <w:tcW w:w="498" w:type="pct"/>
            <w:noWrap/>
            <w:hideMark/>
          </w:tcPr>
          <w:p w14:paraId="400FF50B"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3,867221</w:t>
            </w:r>
          </w:p>
        </w:tc>
        <w:tc>
          <w:tcPr>
            <w:tcW w:w="622" w:type="pct"/>
            <w:noWrap/>
            <w:hideMark/>
          </w:tcPr>
          <w:p w14:paraId="3F38901F"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11,515081</w:t>
            </w:r>
          </w:p>
        </w:tc>
        <w:tc>
          <w:tcPr>
            <w:tcW w:w="394" w:type="pct"/>
            <w:noWrap/>
            <w:hideMark/>
          </w:tcPr>
          <w:p w14:paraId="77FDC907"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3,867701</w:t>
            </w:r>
          </w:p>
        </w:tc>
        <w:tc>
          <w:tcPr>
            <w:tcW w:w="412" w:type="pct"/>
            <w:noWrap/>
            <w:hideMark/>
          </w:tcPr>
          <w:p w14:paraId="5E161497"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11,514979</w:t>
            </w:r>
          </w:p>
        </w:tc>
      </w:tr>
      <w:tr w:rsidR="002E22B2" w:rsidRPr="00EC4B2F" w14:paraId="56840B1A"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573A168E" w14:textId="77777777" w:rsidR="002E22B2" w:rsidRPr="00EC4B2F" w:rsidRDefault="002E22B2" w:rsidP="00EC4B2F">
            <w:pPr>
              <w:spacing w:line="240" w:lineRule="auto"/>
              <w:jc w:val="left"/>
              <w:rPr>
                <w:rFonts w:eastAsia="Times New Roman"/>
                <w:color w:val="000000"/>
                <w:sz w:val="18"/>
                <w:szCs w:val="18"/>
                <w:lang w:eastAsia="fr-FR"/>
              </w:rPr>
            </w:pPr>
            <w:proofErr w:type="spellStart"/>
            <w:r w:rsidRPr="00EC4B2F">
              <w:rPr>
                <w:rFonts w:eastAsia="Times New Roman"/>
                <w:color w:val="000000"/>
                <w:sz w:val="18"/>
                <w:szCs w:val="18"/>
                <w:lang w:eastAsia="fr-FR"/>
              </w:rPr>
              <w:t>Rond Point</w:t>
            </w:r>
            <w:proofErr w:type="spellEnd"/>
            <w:r w:rsidRPr="00EC4B2F">
              <w:rPr>
                <w:rFonts w:eastAsia="Times New Roman"/>
                <w:color w:val="000000"/>
                <w:sz w:val="18"/>
                <w:szCs w:val="18"/>
                <w:lang w:eastAsia="fr-FR"/>
              </w:rPr>
              <w:t xml:space="preserve"> Hilton - Carrefour Warda </w:t>
            </w:r>
          </w:p>
        </w:tc>
        <w:tc>
          <w:tcPr>
            <w:tcW w:w="665" w:type="pct"/>
            <w:noWrap/>
            <w:hideMark/>
          </w:tcPr>
          <w:p w14:paraId="6A801DED"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5008ECDB"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w:t>
            </w:r>
          </w:p>
        </w:tc>
        <w:tc>
          <w:tcPr>
            <w:tcW w:w="666" w:type="pct"/>
            <w:noWrap/>
            <w:hideMark/>
          </w:tcPr>
          <w:p w14:paraId="01736CA6"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1.009</w:t>
            </w:r>
          </w:p>
        </w:tc>
        <w:tc>
          <w:tcPr>
            <w:tcW w:w="498" w:type="pct"/>
            <w:noWrap/>
            <w:hideMark/>
          </w:tcPr>
          <w:p w14:paraId="441BBCAC"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3,867007</w:t>
            </w:r>
          </w:p>
        </w:tc>
        <w:tc>
          <w:tcPr>
            <w:tcW w:w="622" w:type="pct"/>
            <w:noWrap/>
            <w:hideMark/>
          </w:tcPr>
          <w:p w14:paraId="7721FE4E"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11,515138</w:t>
            </w:r>
          </w:p>
        </w:tc>
        <w:tc>
          <w:tcPr>
            <w:tcW w:w="394" w:type="pct"/>
            <w:noWrap/>
            <w:hideMark/>
          </w:tcPr>
          <w:p w14:paraId="6E25EA3F"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3,86718</w:t>
            </w:r>
          </w:p>
        </w:tc>
        <w:tc>
          <w:tcPr>
            <w:tcW w:w="412" w:type="pct"/>
            <w:noWrap/>
            <w:hideMark/>
          </w:tcPr>
          <w:p w14:paraId="3F987317"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11,515055</w:t>
            </w:r>
          </w:p>
        </w:tc>
      </w:tr>
      <w:tr w:rsidR="002E22B2" w:rsidRPr="00EC4B2F" w14:paraId="188DF81E"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22AAC4CE"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Ecole de la retraite -Maison de la Radio </w:t>
            </w:r>
          </w:p>
        </w:tc>
        <w:tc>
          <w:tcPr>
            <w:tcW w:w="665" w:type="pct"/>
            <w:noWrap/>
            <w:hideMark/>
          </w:tcPr>
          <w:p w14:paraId="0C4CDCF2"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7BC4D5AD"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Avenue Konrad Adenauer (1.025)</w:t>
            </w:r>
          </w:p>
        </w:tc>
        <w:tc>
          <w:tcPr>
            <w:tcW w:w="666" w:type="pct"/>
            <w:noWrap/>
            <w:hideMark/>
          </w:tcPr>
          <w:p w14:paraId="49463CAB"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1.025</w:t>
            </w:r>
          </w:p>
        </w:tc>
        <w:tc>
          <w:tcPr>
            <w:tcW w:w="498" w:type="pct"/>
            <w:noWrap/>
            <w:hideMark/>
          </w:tcPr>
          <w:p w14:paraId="2692387A"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3,87558</w:t>
            </w:r>
          </w:p>
        </w:tc>
        <w:tc>
          <w:tcPr>
            <w:tcW w:w="622" w:type="pct"/>
            <w:noWrap/>
            <w:hideMark/>
          </w:tcPr>
          <w:p w14:paraId="528D5751"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11,515257</w:t>
            </w:r>
          </w:p>
        </w:tc>
        <w:tc>
          <w:tcPr>
            <w:tcW w:w="394" w:type="pct"/>
            <w:noWrap/>
            <w:hideMark/>
          </w:tcPr>
          <w:p w14:paraId="135BA4B5"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3,876759</w:t>
            </w:r>
          </w:p>
        </w:tc>
        <w:tc>
          <w:tcPr>
            <w:tcW w:w="412" w:type="pct"/>
            <w:noWrap/>
            <w:hideMark/>
          </w:tcPr>
          <w:p w14:paraId="3DCA64E8"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11,515566</w:t>
            </w:r>
          </w:p>
        </w:tc>
      </w:tr>
      <w:tr w:rsidR="002E22B2" w:rsidRPr="00EC4B2F" w14:paraId="0D74DBD9"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19745697"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 xml:space="preserve">Ecole de la retraite -Maison de la Radio </w:t>
            </w:r>
          </w:p>
        </w:tc>
        <w:tc>
          <w:tcPr>
            <w:tcW w:w="665" w:type="pct"/>
            <w:noWrap/>
            <w:hideMark/>
          </w:tcPr>
          <w:p w14:paraId="1F2AA178"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aménagés </w:t>
            </w:r>
          </w:p>
        </w:tc>
        <w:tc>
          <w:tcPr>
            <w:tcW w:w="665" w:type="pct"/>
            <w:noWrap/>
            <w:hideMark/>
          </w:tcPr>
          <w:p w14:paraId="41813E6D"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Avenue Konrad Adenauer (1.025)</w:t>
            </w:r>
          </w:p>
        </w:tc>
        <w:tc>
          <w:tcPr>
            <w:tcW w:w="666" w:type="pct"/>
            <w:noWrap/>
            <w:hideMark/>
          </w:tcPr>
          <w:p w14:paraId="1644C087"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1.025</w:t>
            </w:r>
          </w:p>
        </w:tc>
        <w:tc>
          <w:tcPr>
            <w:tcW w:w="498" w:type="pct"/>
            <w:noWrap/>
            <w:hideMark/>
          </w:tcPr>
          <w:p w14:paraId="669AC838"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3,876976</w:t>
            </w:r>
          </w:p>
        </w:tc>
        <w:tc>
          <w:tcPr>
            <w:tcW w:w="622" w:type="pct"/>
            <w:noWrap/>
            <w:hideMark/>
          </w:tcPr>
          <w:p w14:paraId="5AFFE9A1"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11,515455</w:t>
            </w:r>
          </w:p>
        </w:tc>
        <w:tc>
          <w:tcPr>
            <w:tcW w:w="394" w:type="pct"/>
            <w:noWrap/>
            <w:hideMark/>
          </w:tcPr>
          <w:p w14:paraId="26B2A4CD"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3,877719</w:t>
            </w:r>
          </w:p>
        </w:tc>
        <w:tc>
          <w:tcPr>
            <w:tcW w:w="412" w:type="pct"/>
            <w:noWrap/>
            <w:hideMark/>
          </w:tcPr>
          <w:p w14:paraId="2E6901C0"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11,515653</w:t>
            </w:r>
          </w:p>
        </w:tc>
      </w:tr>
      <w:tr w:rsidR="002E22B2" w:rsidRPr="00EC4B2F" w14:paraId="3326898F"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5722D70B"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Maison de la Radio - Province</w:t>
            </w:r>
          </w:p>
        </w:tc>
        <w:tc>
          <w:tcPr>
            <w:tcW w:w="665" w:type="pct"/>
            <w:noWrap/>
            <w:hideMark/>
          </w:tcPr>
          <w:p w14:paraId="6EA09836"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21FC39F1"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Avenue Konrad Adenauer (1.025)</w:t>
            </w:r>
          </w:p>
        </w:tc>
        <w:tc>
          <w:tcPr>
            <w:tcW w:w="666" w:type="pct"/>
            <w:noWrap/>
            <w:hideMark/>
          </w:tcPr>
          <w:p w14:paraId="6447A2CC"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1.025</w:t>
            </w:r>
          </w:p>
        </w:tc>
        <w:tc>
          <w:tcPr>
            <w:tcW w:w="498" w:type="pct"/>
            <w:noWrap/>
            <w:hideMark/>
          </w:tcPr>
          <w:p w14:paraId="2B3D5A8E"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3,876882</w:t>
            </w:r>
          </w:p>
        </w:tc>
        <w:tc>
          <w:tcPr>
            <w:tcW w:w="622" w:type="pct"/>
            <w:noWrap/>
            <w:hideMark/>
          </w:tcPr>
          <w:p w14:paraId="6BC7C962"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11,515581</w:t>
            </w:r>
          </w:p>
        </w:tc>
        <w:tc>
          <w:tcPr>
            <w:tcW w:w="394" w:type="pct"/>
            <w:noWrap/>
            <w:hideMark/>
          </w:tcPr>
          <w:p w14:paraId="6A859F99"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3,877059</w:t>
            </w:r>
          </w:p>
        </w:tc>
        <w:tc>
          <w:tcPr>
            <w:tcW w:w="412" w:type="pct"/>
            <w:noWrap/>
            <w:hideMark/>
          </w:tcPr>
          <w:p w14:paraId="2348991C"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11,515621</w:t>
            </w:r>
          </w:p>
        </w:tc>
      </w:tr>
      <w:tr w:rsidR="002E22B2" w:rsidRPr="00EC4B2F" w14:paraId="1838BA57" w14:textId="77777777" w:rsidTr="002E22B2">
        <w:trPr>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68780A3D"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t>Maison de la Radio - Province</w:t>
            </w:r>
          </w:p>
        </w:tc>
        <w:tc>
          <w:tcPr>
            <w:tcW w:w="665" w:type="pct"/>
            <w:noWrap/>
            <w:hideMark/>
          </w:tcPr>
          <w:p w14:paraId="602DB773"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54E3A931"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Avenue Konrad Adenauer (1.025)</w:t>
            </w:r>
          </w:p>
        </w:tc>
        <w:tc>
          <w:tcPr>
            <w:tcW w:w="666" w:type="pct"/>
            <w:noWrap/>
            <w:hideMark/>
          </w:tcPr>
          <w:p w14:paraId="3CDEA4A7" w14:textId="77777777" w:rsidR="002E22B2" w:rsidRPr="00EC4B2F" w:rsidRDefault="002E22B2" w:rsidP="00EC4B2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1.025</w:t>
            </w:r>
          </w:p>
        </w:tc>
        <w:tc>
          <w:tcPr>
            <w:tcW w:w="498" w:type="pct"/>
            <w:noWrap/>
            <w:hideMark/>
          </w:tcPr>
          <w:p w14:paraId="445F6B11"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3,877731</w:t>
            </w:r>
          </w:p>
        </w:tc>
        <w:tc>
          <w:tcPr>
            <w:tcW w:w="622" w:type="pct"/>
            <w:noWrap/>
            <w:hideMark/>
          </w:tcPr>
          <w:p w14:paraId="1B9B4132"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11,515655</w:t>
            </w:r>
          </w:p>
        </w:tc>
        <w:tc>
          <w:tcPr>
            <w:tcW w:w="394" w:type="pct"/>
            <w:noWrap/>
            <w:hideMark/>
          </w:tcPr>
          <w:p w14:paraId="2E20E2B9"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3,879285</w:t>
            </w:r>
          </w:p>
        </w:tc>
        <w:tc>
          <w:tcPr>
            <w:tcW w:w="412" w:type="pct"/>
            <w:noWrap/>
            <w:hideMark/>
          </w:tcPr>
          <w:p w14:paraId="3EA69897" w14:textId="77777777" w:rsidR="002E22B2" w:rsidRPr="00EC4B2F" w:rsidRDefault="002E22B2" w:rsidP="00EC4B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11,515987</w:t>
            </w:r>
          </w:p>
        </w:tc>
      </w:tr>
      <w:tr w:rsidR="002E22B2" w:rsidRPr="00EC4B2F" w14:paraId="49B3ADC9" w14:textId="77777777" w:rsidTr="002E22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8" w:type="pct"/>
            <w:noWrap/>
            <w:hideMark/>
          </w:tcPr>
          <w:p w14:paraId="53515B25" w14:textId="77777777" w:rsidR="002E22B2" w:rsidRPr="00EC4B2F" w:rsidRDefault="002E22B2" w:rsidP="00EC4B2F">
            <w:pPr>
              <w:spacing w:line="240" w:lineRule="auto"/>
              <w:jc w:val="left"/>
              <w:rPr>
                <w:rFonts w:eastAsia="Times New Roman"/>
                <w:color w:val="000000"/>
                <w:sz w:val="18"/>
                <w:szCs w:val="18"/>
                <w:lang w:eastAsia="fr-FR"/>
              </w:rPr>
            </w:pPr>
            <w:r w:rsidRPr="00EC4B2F">
              <w:rPr>
                <w:rFonts w:eastAsia="Times New Roman"/>
                <w:color w:val="000000"/>
                <w:sz w:val="18"/>
                <w:szCs w:val="18"/>
                <w:lang w:eastAsia="fr-FR"/>
              </w:rPr>
              <w:lastRenderedPageBreak/>
              <w:t>Maison de la Radio - Province</w:t>
            </w:r>
          </w:p>
        </w:tc>
        <w:tc>
          <w:tcPr>
            <w:tcW w:w="665" w:type="pct"/>
            <w:noWrap/>
            <w:hideMark/>
          </w:tcPr>
          <w:p w14:paraId="7322757A"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 xml:space="preserve">Parking </w:t>
            </w:r>
            <w:proofErr w:type="spellStart"/>
            <w:r w:rsidRPr="00EC4B2F">
              <w:rPr>
                <w:rFonts w:eastAsia="Times New Roman"/>
                <w:color w:val="000000"/>
                <w:sz w:val="18"/>
                <w:szCs w:val="18"/>
                <w:lang w:eastAsia="fr-FR"/>
              </w:rPr>
              <w:t>reservés</w:t>
            </w:r>
            <w:proofErr w:type="spellEnd"/>
            <w:r w:rsidRPr="00EC4B2F">
              <w:rPr>
                <w:rFonts w:eastAsia="Times New Roman"/>
                <w:color w:val="000000"/>
                <w:sz w:val="18"/>
                <w:szCs w:val="18"/>
                <w:lang w:eastAsia="fr-FR"/>
              </w:rPr>
              <w:t xml:space="preserve"> </w:t>
            </w:r>
          </w:p>
        </w:tc>
        <w:tc>
          <w:tcPr>
            <w:tcW w:w="665" w:type="pct"/>
            <w:noWrap/>
            <w:hideMark/>
          </w:tcPr>
          <w:p w14:paraId="0C01BDC3"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Avenue Konrad Adenauer (1.025)</w:t>
            </w:r>
          </w:p>
        </w:tc>
        <w:tc>
          <w:tcPr>
            <w:tcW w:w="666" w:type="pct"/>
            <w:noWrap/>
            <w:hideMark/>
          </w:tcPr>
          <w:p w14:paraId="39D99FCE" w14:textId="77777777" w:rsidR="002E22B2" w:rsidRPr="00EC4B2F" w:rsidRDefault="002E22B2" w:rsidP="00EC4B2F">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1.025</w:t>
            </w:r>
          </w:p>
        </w:tc>
        <w:tc>
          <w:tcPr>
            <w:tcW w:w="498" w:type="pct"/>
            <w:noWrap/>
            <w:hideMark/>
          </w:tcPr>
          <w:p w14:paraId="6CD483FD"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3,879295</w:t>
            </w:r>
          </w:p>
        </w:tc>
        <w:tc>
          <w:tcPr>
            <w:tcW w:w="622" w:type="pct"/>
            <w:noWrap/>
            <w:hideMark/>
          </w:tcPr>
          <w:p w14:paraId="2FD87F2A"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11,51599</w:t>
            </w:r>
          </w:p>
        </w:tc>
        <w:tc>
          <w:tcPr>
            <w:tcW w:w="394" w:type="pct"/>
            <w:noWrap/>
            <w:hideMark/>
          </w:tcPr>
          <w:p w14:paraId="1F934AA6"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3,879568</w:t>
            </w:r>
          </w:p>
        </w:tc>
        <w:tc>
          <w:tcPr>
            <w:tcW w:w="412" w:type="pct"/>
            <w:noWrap/>
            <w:hideMark/>
          </w:tcPr>
          <w:p w14:paraId="70A3745B" w14:textId="77777777" w:rsidR="002E22B2" w:rsidRPr="00EC4B2F" w:rsidRDefault="002E22B2" w:rsidP="00EC4B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lang w:eastAsia="fr-FR"/>
              </w:rPr>
            </w:pPr>
            <w:r w:rsidRPr="00EC4B2F">
              <w:rPr>
                <w:rFonts w:eastAsia="Times New Roman"/>
                <w:color w:val="000000"/>
                <w:sz w:val="18"/>
                <w:szCs w:val="18"/>
                <w:lang w:eastAsia="fr-FR"/>
              </w:rPr>
              <w:t>11,516059</w:t>
            </w:r>
          </w:p>
        </w:tc>
      </w:tr>
    </w:tbl>
    <w:p w14:paraId="0D1ED310" w14:textId="77777777" w:rsidR="009C23D7" w:rsidRPr="009C23D7" w:rsidRDefault="009C23D7" w:rsidP="009C23D7">
      <w:pPr>
        <w:rPr>
          <w:lang w:eastAsia="fr-FR"/>
        </w:rPr>
      </w:pPr>
    </w:p>
    <w:p w14:paraId="7293B486" w14:textId="77777777" w:rsidR="001B7317" w:rsidRDefault="00F22B9F" w:rsidP="001B7317">
      <w:pPr>
        <w:rPr>
          <w:lang w:eastAsia="fr-FR"/>
        </w:rPr>
      </w:pPr>
      <w:r>
        <w:rPr>
          <w:lang w:eastAsia="fr-FR"/>
        </w:rPr>
        <w:t xml:space="preserve"> </w:t>
      </w:r>
    </w:p>
    <w:p w14:paraId="27815CDC" w14:textId="77777777" w:rsidR="00A209B1" w:rsidRDefault="00876861" w:rsidP="007B6367">
      <w:pPr>
        <w:pStyle w:val="Titre3"/>
      </w:pPr>
      <w:bookmarkStart w:id="8" w:name="_Toc186169055"/>
      <w:r w:rsidRPr="009C23D7">
        <w:t>Aperçu des «</w:t>
      </w:r>
      <w:r w:rsidRPr="00876861">
        <w:t>Propriété et démembrements</w:t>
      </w:r>
      <w:r>
        <w:t xml:space="preserve"> </w:t>
      </w:r>
      <w:r w:rsidRPr="009C23D7">
        <w:t>»</w:t>
      </w:r>
      <w:bookmarkEnd w:id="8"/>
    </w:p>
    <w:tbl>
      <w:tblPr>
        <w:tblStyle w:val="TableauGrille4-Accentuation1"/>
        <w:tblW w:w="5000" w:type="pct"/>
        <w:tblLook w:val="04A0" w:firstRow="1" w:lastRow="0" w:firstColumn="1" w:lastColumn="0" w:noHBand="0" w:noVBand="1"/>
      </w:tblPr>
      <w:tblGrid>
        <w:gridCol w:w="2969"/>
        <w:gridCol w:w="2003"/>
        <w:gridCol w:w="942"/>
        <w:gridCol w:w="1523"/>
        <w:gridCol w:w="519"/>
        <w:gridCol w:w="664"/>
        <w:gridCol w:w="707"/>
        <w:gridCol w:w="754"/>
      </w:tblGrid>
      <w:tr w:rsidR="00F916A7" w:rsidRPr="006C4EAE" w14:paraId="02F8F9EF" w14:textId="77777777" w:rsidTr="00F916A7">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088" w:type="pct"/>
            <w:hideMark/>
          </w:tcPr>
          <w:p w14:paraId="28D43838"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DESIGNATION </w:t>
            </w:r>
          </w:p>
        </w:tc>
        <w:tc>
          <w:tcPr>
            <w:tcW w:w="793" w:type="pct"/>
            <w:hideMark/>
          </w:tcPr>
          <w:p w14:paraId="707D7D14" w14:textId="77777777" w:rsidR="00F916A7" w:rsidRPr="006C4EAE" w:rsidRDefault="00F916A7" w:rsidP="006C4EAE">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Noms </w:t>
            </w:r>
          </w:p>
        </w:tc>
        <w:tc>
          <w:tcPr>
            <w:tcW w:w="694" w:type="pct"/>
            <w:hideMark/>
          </w:tcPr>
          <w:p w14:paraId="19346613" w14:textId="77777777" w:rsidR="00F916A7" w:rsidRPr="006C4EAE" w:rsidRDefault="00F916A7" w:rsidP="006C4EAE">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quartiers </w:t>
            </w:r>
          </w:p>
        </w:tc>
        <w:tc>
          <w:tcPr>
            <w:tcW w:w="496" w:type="pct"/>
            <w:hideMark/>
          </w:tcPr>
          <w:p w14:paraId="0A3C997C" w14:textId="77777777" w:rsidR="00F916A7" w:rsidRPr="006C4EAE" w:rsidRDefault="00F916A7" w:rsidP="006C4EAE">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Lieux dit </w:t>
            </w:r>
          </w:p>
        </w:tc>
        <w:tc>
          <w:tcPr>
            <w:tcW w:w="397" w:type="pct"/>
            <w:hideMark/>
          </w:tcPr>
          <w:p w14:paraId="51D8CE76" w14:textId="77777777" w:rsidR="00F916A7" w:rsidRPr="006C4EAE" w:rsidRDefault="00F916A7" w:rsidP="006C4EAE">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N° de la rue</w:t>
            </w:r>
          </w:p>
        </w:tc>
        <w:tc>
          <w:tcPr>
            <w:tcW w:w="762" w:type="pct"/>
            <w:hideMark/>
          </w:tcPr>
          <w:p w14:paraId="0575695A" w14:textId="77777777" w:rsidR="00F916A7" w:rsidRPr="006C4EAE" w:rsidRDefault="00F916A7" w:rsidP="006C4EAE">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Latitude</w:t>
            </w:r>
          </w:p>
        </w:tc>
        <w:tc>
          <w:tcPr>
            <w:tcW w:w="374" w:type="pct"/>
            <w:hideMark/>
          </w:tcPr>
          <w:p w14:paraId="04574511" w14:textId="77777777" w:rsidR="00F916A7" w:rsidRPr="006C4EAE" w:rsidRDefault="00F916A7" w:rsidP="006C4EAE">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Longitude</w:t>
            </w:r>
          </w:p>
        </w:tc>
        <w:tc>
          <w:tcPr>
            <w:tcW w:w="395" w:type="pct"/>
            <w:hideMark/>
          </w:tcPr>
          <w:p w14:paraId="23014677" w14:textId="77777777" w:rsidR="00F916A7" w:rsidRPr="006C4EAE" w:rsidRDefault="00F916A7" w:rsidP="006C4EAE">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Elévation</w:t>
            </w:r>
          </w:p>
        </w:tc>
      </w:tr>
      <w:tr w:rsidR="00F916A7" w:rsidRPr="006C4EAE" w14:paraId="40F00759" w14:textId="77777777" w:rsidTr="00F916A7">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088" w:type="pct"/>
            <w:hideMark/>
          </w:tcPr>
          <w:p w14:paraId="2498E9DE"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EXPLOITE PAR POLYCOM LOCATION DE VOITURE (ex AFRIQUE AUTO  MAMA ZACHARIE) </w:t>
            </w:r>
          </w:p>
        </w:tc>
        <w:tc>
          <w:tcPr>
            <w:tcW w:w="793" w:type="pct"/>
            <w:hideMark/>
          </w:tcPr>
          <w:p w14:paraId="1950AB4A"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MAMA ZACHARIE </w:t>
            </w:r>
            <w:proofErr w:type="gramStart"/>
            <w:r w:rsidRPr="006C4EAE">
              <w:rPr>
                <w:rFonts w:eastAsia="Times New Roman" w:cs="Calibri"/>
                <w:sz w:val="16"/>
                <w:szCs w:val="16"/>
                <w:lang w:eastAsia="fr-FR"/>
              </w:rPr>
              <w:t>( POLYCOM</w:t>
            </w:r>
            <w:proofErr w:type="gramEnd"/>
            <w:r w:rsidRPr="006C4EAE">
              <w:rPr>
                <w:rFonts w:eastAsia="Times New Roman" w:cs="Calibri"/>
                <w:sz w:val="16"/>
                <w:szCs w:val="16"/>
                <w:lang w:eastAsia="fr-FR"/>
              </w:rPr>
              <w:t xml:space="preserve"> LOCATION DE VOITURE ) </w:t>
            </w:r>
          </w:p>
        </w:tc>
        <w:tc>
          <w:tcPr>
            <w:tcW w:w="694" w:type="pct"/>
            <w:hideMark/>
          </w:tcPr>
          <w:p w14:paraId="46C804DB"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NKOLNDONGO </w:t>
            </w:r>
          </w:p>
        </w:tc>
        <w:tc>
          <w:tcPr>
            <w:tcW w:w="496" w:type="pct"/>
            <w:noWrap/>
            <w:hideMark/>
          </w:tcPr>
          <w:p w14:paraId="026F30A3"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ACROPOLE</w:t>
            </w:r>
          </w:p>
        </w:tc>
        <w:tc>
          <w:tcPr>
            <w:tcW w:w="397" w:type="pct"/>
            <w:noWrap/>
            <w:hideMark/>
          </w:tcPr>
          <w:p w14:paraId="7EA97FFA" w14:textId="77777777" w:rsidR="00F916A7" w:rsidRPr="006C4EAE" w:rsidRDefault="00F916A7" w:rsidP="006C4EA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1.001 </w:t>
            </w:r>
          </w:p>
        </w:tc>
        <w:tc>
          <w:tcPr>
            <w:tcW w:w="762" w:type="pct"/>
            <w:noWrap/>
            <w:hideMark/>
          </w:tcPr>
          <w:p w14:paraId="479FA4D1"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3,8595</w:t>
            </w:r>
          </w:p>
        </w:tc>
        <w:tc>
          <w:tcPr>
            <w:tcW w:w="374" w:type="pct"/>
            <w:noWrap/>
            <w:hideMark/>
          </w:tcPr>
          <w:p w14:paraId="5282AE3B"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11,521676</w:t>
            </w:r>
          </w:p>
        </w:tc>
        <w:tc>
          <w:tcPr>
            <w:tcW w:w="395" w:type="pct"/>
            <w:noWrap/>
            <w:hideMark/>
          </w:tcPr>
          <w:p w14:paraId="7A62F222"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731,948792</w:t>
            </w:r>
          </w:p>
        </w:tc>
      </w:tr>
      <w:tr w:rsidR="00F916A7" w:rsidRPr="006C4EAE" w14:paraId="18BDE83E" w14:textId="77777777" w:rsidTr="00F916A7">
        <w:trPr>
          <w:trHeight w:val="315"/>
        </w:trPr>
        <w:tc>
          <w:tcPr>
            <w:cnfStyle w:val="001000000000" w:firstRow="0" w:lastRow="0" w:firstColumn="1" w:lastColumn="0" w:oddVBand="0" w:evenVBand="0" w:oddHBand="0" w:evenHBand="0" w:firstRowFirstColumn="0" w:firstRowLastColumn="0" w:lastRowFirstColumn="0" w:lastRowLastColumn="0"/>
            <w:tcW w:w="1088" w:type="pct"/>
            <w:noWrap/>
            <w:hideMark/>
          </w:tcPr>
          <w:p w14:paraId="5356CB0E"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EXPLOITE PAR ACROPOLE COMME ENTREPOT </w:t>
            </w:r>
          </w:p>
        </w:tc>
        <w:tc>
          <w:tcPr>
            <w:tcW w:w="793" w:type="pct"/>
            <w:noWrap/>
            <w:hideMark/>
          </w:tcPr>
          <w:p w14:paraId="43B8BD3D"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ACROPOLE </w:t>
            </w:r>
          </w:p>
        </w:tc>
        <w:tc>
          <w:tcPr>
            <w:tcW w:w="694" w:type="pct"/>
            <w:hideMark/>
          </w:tcPr>
          <w:p w14:paraId="2140AF3E"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NKOLNDONGO </w:t>
            </w:r>
          </w:p>
        </w:tc>
        <w:tc>
          <w:tcPr>
            <w:tcW w:w="496" w:type="pct"/>
            <w:noWrap/>
            <w:hideMark/>
          </w:tcPr>
          <w:p w14:paraId="498FAE72"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ACROPOLE</w:t>
            </w:r>
          </w:p>
        </w:tc>
        <w:tc>
          <w:tcPr>
            <w:tcW w:w="397" w:type="pct"/>
            <w:noWrap/>
            <w:hideMark/>
          </w:tcPr>
          <w:p w14:paraId="28242BD9" w14:textId="77777777" w:rsidR="00F916A7" w:rsidRPr="006C4EAE" w:rsidRDefault="00F916A7" w:rsidP="006C4EA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1.001 </w:t>
            </w:r>
          </w:p>
        </w:tc>
        <w:tc>
          <w:tcPr>
            <w:tcW w:w="762" w:type="pct"/>
            <w:noWrap/>
            <w:hideMark/>
          </w:tcPr>
          <w:p w14:paraId="0EB2F4E8"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3,85871</w:t>
            </w:r>
          </w:p>
        </w:tc>
        <w:tc>
          <w:tcPr>
            <w:tcW w:w="374" w:type="pct"/>
            <w:noWrap/>
            <w:hideMark/>
          </w:tcPr>
          <w:p w14:paraId="026A304B"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11,521842</w:t>
            </w:r>
          </w:p>
        </w:tc>
        <w:tc>
          <w:tcPr>
            <w:tcW w:w="395" w:type="pct"/>
            <w:noWrap/>
            <w:hideMark/>
          </w:tcPr>
          <w:p w14:paraId="3ECB4FB7"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722,122192</w:t>
            </w:r>
          </w:p>
        </w:tc>
      </w:tr>
      <w:tr w:rsidR="00F916A7" w:rsidRPr="006C4EAE" w14:paraId="14FB7C2A" w14:textId="77777777" w:rsidTr="00F916A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88" w:type="pct"/>
            <w:noWrap/>
            <w:hideMark/>
          </w:tcPr>
          <w:p w14:paraId="488344F3"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EXPLOITE PAR PHARMACIE DE L'UNITE </w:t>
            </w:r>
          </w:p>
        </w:tc>
        <w:tc>
          <w:tcPr>
            <w:tcW w:w="793" w:type="pct"/>
            <w:noWrap/>
            <w:hideMark/>
          </w:tcPr>
          <w:p w14:paraId="6EF9017B"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PHARMACIE DE L'UNITE </w:t>
            </w:r>
          </w:p>
        </w:tc>
        <w:tc>
          <w:tcPr>
            <w:tcW w:w="694" w:type="pct"/>
            <w:hideMark/>
          </w:tcPr>
          <w:p w14:paraId="61BAB867"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NKOLNDONGO </w:t>
            </w:r>
          </w:p>
        </w:tc>
        <w:tc>
          <w:tcPr>
            <w:tcW w:w="496" w:type="pct"/>
            <w:noWrap/>
            <w:hideMark/>
          </w:tcPr>
          <w:p w14:paraId="534136D6"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ACROPOLE</w:t>
            </w:r>
          </w:p>
        </w:tc>
        <w:tc>
          <w:tcPr>
            <w:tcW w:w="397" w:type="pct"/>
            <w:noWrap/>
            <w:hideMark/>
          </w:tcPr>
          <w:p w14:paraId="07E18D68" w14:textId="77777777" w:rsidR="00F916A7" w:rsidRPr="006C4EAE" w:rsidRDefault="00F916A7" w:rsidP="006C4EA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1.001 </w:t>
            </w:r>
          </w:p>
        </w:tc>
        <w:tc>
          <w:tcPr>
            <w:tcW w:w="762" w:type="pct"/>
            <w:noWrap/>
            <w:hideMark/>
          </w:tcPr>
          <w:p w14:paraId="72FA8434"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3,85895</w:t>
            </w:r>
          </w:p>
        </w:tc>
        <w:tc>
          <w:tcPr>
            <w:tcW w:w="374" w:type="pct"/>
            <w:noWrap/>
            <w:hideMark/>
          </w:tcPr>
          <w:p w14:paraId="0FAEAC4A"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11,521756</w:t>
            </w:r>
          </w:p>
        </w:tc>
        <w:tc>
          <w:tcPr>
            <w:tcW w:w="395" w:type="pct"/>
            <w:noWrap/>
            <w:hideMark/>
          </w:tcPr>
          <w:p w14:paraId="3B144DDA"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725,351013</w:t>
            </w:r>
          </w:p>
        </w:tc>
      </w:tr>
      <w:tr w:rsidR="00F916A7" w:rsidRPr="006C4EAE" w14:paraId="79D28217" w14:textId="77777777" w:rsidTr="00F916A7">
        <w:trPr>
          <w:trHeight w:val="945"/>
        </w:trPr>
        <w:tc>
          <w:tcPr>
            <w:cnfStyle w:val="001000000000" w:firstRow="0" w:lastRow="0" w:firstColumn="1" w:lastColumn="0" w:oddVBand="0" w:evenVBand="0" w:oddHBand="0" w:evenHBand="0" w:firstRowFirstColumn="0" w:firstRowLastColumn="0" w:lastRowFirstColumn="0" w:lastRowLastColumn="0"/>
            <w:tcW w:w="1088" w:type="pct"/>
            <w:hideMark/>
          </w:tcPr>
          <w:p w14:paraId="0ED7142E"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EXPLOITE PAR </w:t>
            </w:r>
            <w:proofErr w:type="gramStart"/>
            <w:r w:rsidRPr="006C4EAE">
              <w:rPr>
                <w:rFonts w:eastAsia="Times New Roman" w:cs="Calibri"/>
                <w:sz w:val="16"/>
                <w:szCs w:val="16"/>
                <w:lang w:eastAsia="fr-FR"/>
              </w:rPr>
              <w:t>SODICAM  (</w:t>
            </w:r>
            <w:proofErr w:type="gramEnd"/>
            <w:r w:rsidRPr="006C4EAE">
              <w:rPr>
                <w:rFonts w:eastAsia="Times New Roman" w:cs="Calibri"/>
                <w:sz w:val="16"/>
                <w:szCs w:val="16"/>
                <w:lang w:eastAsia="fr-FR"/>
              </w:rPr>
              <w:t xml:space="preserve"> CASINO) </w:t>
            </w:r>
          </w:p>
        </w:tc>
        <w:tc>
          <w:tcPr>
            <w:tcW w:w="793" w:type="pct"/>
            <w:hideMark/>
          </w:tcPr>
          <w:p w14:paraId="6C2DCFAC"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SODICAM (CASINO) </w:t>
            </w:r>
          </w:p>
        </w:tc>
        <w:tc>
          <w:tcPr>
            <w:tcW w:w="694" w:type="pct"/>
            <w:noWrap/>
            <w:hideMark/>
          </w:tcPr>
          <w:p w14:paraId="3484E4B5"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CENTRE VILLE </w:t>
            </w:r>
          </w:p>
        </w:tc>
        <w:tc>
          <w:tcPr>
            <w:tcW w:w="496" w:type="pct"/>
            <w:noWrap/>
            <w:hideMark/>
          </w:tcPr>
          <w:p w14:paraId="6946CAE5"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POSTE CENTRALE</w:t>
            </w:r>
          </w:p>
        </w:tc>
        <w:tc>
          <w:tcPr>
            <w:tcW w:w="397" w:type="pct"/>
            <w:noWrap/>
            <w:hideMark/>
          </w:tcPr>
          <w:p w14:paraId="5BE2968C" w14:textId="77777777" w:rsidR="00F916A7" w:rsidRPr="006C4EAE" w:rsidRDefault="00F916A7" w:rsidP="006C4EA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1 .029 </w:t>
            </w:r>
          </w:p>
        </w:tc>
        <w:tc>
          <w:tcPr>
            <w:tcW w:w="762" w:type="pct"/>
            <w:noWrap/>
            <w:hideMark/>
          </w:tcPr>
          <w:p w14:paraId="1EB64D28"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3,86241</w:t>
            </w:r>
          </w:p>
        </w:tc>
        <w:tc>
          <w:tcPr>
            <w:tcW w:w="374" w:type="pct"/>
            <w:noWrap/>
            <w:hideMark/>
          </w:tcPr>
          <w:p w14:paraId="52BAB845"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11,520478</w:t>
            </w:r>
          </w:p>
        </w:tc>
        <w:tc>
          <w:tcPr>
            <w:tcW w:w="395" w:type="pct"/>
            <w:noWrap/>
            <w:hideMark/>
          </w:tcPr>
          <w:p w14:paraId="603C0682"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723,901367</w:t>
            </w:r>
          </w:p>
        </w:tc>
      </w:tr>
      <w:tr w:rsidR="00F916A7" w:rsidRPr="006C4EAE" w14:paraId="4662209C" w14:textId="77777777" w:rsidTr="00F916A7">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88" w:type="pct"/>
            <w:noWrap/>
            <w:hideMark/>
          </w:tcPr>
          <w:p w14:paraId="1BD59688"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exploité par  PLAYCE </w:t>
            </w:r>
          </w:p>
        </w:tc>
        <w:tc>
          <w:tcPr>
            <w:tcW w:w="793" w:type="pct"/>
            <w:noWrap/>
            <w:hideMark/>
          </w:tcPr>
          <w:p w14:paraId="6BFCA1B7"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PLAYCE </w:t>
            </w:r>
          </w:p>
        </w:tc>
        <w:tc>
          <w:tcPr>
            <w:tcW w:w="694" w:type="pct"/>
            <w:noWrap/>
            <w:hideMark/>
          </w:tcPr>
          <w:p w14:paraId="55D4E02A"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CENTRE VILLE </w:t>
            </w:r>
          </w:p>
        </w:tc>
        <w:tc>
          <w:tcPr>
            <w:tcW w:w="496" w:type="pct"/>
            <w:noWrap/>
            <w:hideMark/>
          </w:tcPr>
          <w:p w14:paraId="62A8A0AB"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WARDA</w:t>
            </w:r>
          </w:p>
        </w:tc>
        <w:tc>
          <w:tcPr>
            <w:tcW w:w="397" w:type="pct"/>
            <w:noWrap/>
            <w:hideMark/>
          </w:tcPr>
          <w:p w14:paraId="7A28B229" w14:textId="77777777" w:rsidR="00F916A7" w:rsidRPr="006C4EAE" w:rsidRDefault="00F916A7" w:rsidP="006C4EA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2.040 </w:t>
            </w:r>
          </w:p>
        </w:tc>
        <w:tc>
          <w:tcPr>
            <w:tcW w:w="762" w:type="pct"/>
            <w:noWrap/>
            <w:hideMark/>
          </w:tcPr>
          <w:p w14:paraId="0647BA45"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3,874702</w:t>
            </w:r>
          </w:p>
        </w:tc>
        <w:tc>
          <w:tcPr>
            <w:tcW w:w="374" w:type="pct"/>
            <w:noWrap/>
            <w:hideMark/>
          </w:tcPr>
          <w:p w14:paraId="08C1A7C9"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11,513105</w:t>
            </w:r>
          </w:p>
        </w:tc>
        <w:tc>
          <w:tcPr>
            <w:tcW w:w="395" w:type="pct"/>
            <w:noWrap/>
            <w:hideMark/>
          </w:tcPr>
          <w:p w14:paraId="084E7EC6"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724,559937</w:t>
            </w:r>
          </w:p>
        </w:tc>
      </w:tr>
      <w:tr w:rsidR="00F916A7" w:rsidRPr="006C4EAE" w14:paraId="2CC53A09" w14:textId="77777777" w:rsidTr="00F916A7">
        <w:trPr>
          <w:trHeight w:val="870"/>
        </w:trPr>
        <w:tc>
          <w:tcPr>
            <w:cnfStyle w:val="001000000000" w:firstRow="0" w:lastRow="0" w:firstColumn="1" w:lastColumn="0" w:oddVBand="0" w:evenVBand="0" w:oddHBand="0" w:evenHBand="0" w:firstRowFirstColumn="0" w:firstRowLastColumn="0" w:lastRowFirstColumn="0" w:lastRowLastColumn="0"/>
            <w:tcW w:w="1088" w:type="pct"/>
            <w:noWrap/>
            <w:hideMark/>
          </w:tcPr>
          <w:p w14:paraId="3D89E0BB"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exploité par Station OLA  (ex MOBIL)    </w:t>
            </w:r>
          </w:p>
        </w:tc>
        <w:tc>
          <w:tcPr>
            <w:tcW w:w="793" w:type="pct"/>
            <w:noWrap/>
            <w:hideMark/>
          </w:tcPr>
          <w:p w14:paraId="6D7F3A86"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OLA </w:t>
            </w:r>
          </w:p>
        </w:tc>
        <w:tc>
          <w:tcPr>
            <w:tcW w:w="694" w:type="pct"/>
            <w:noWrap/>
            <w:hideMark/>
          </w:tcPr>
          <w:p w14:paraId="44F529A8"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MOKOLO </w:t>
            </w:r>
          </w:p>
        </w:tc>
        <w:tc>
          <w:tcPr>
            <w:tcW w:w="496" w:type="pct"/>
            <w:noWrap/>
            <w:hideMark/>
          </w:tcPr>
          <w:p w14:paraId="0C4BD8FE"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MOKOLO EN BAS</w:t>
            </w:r>
          </w:p>
        </w:tc>
        <w:tc>
          <w:tcPr>
            <w:tcW w:w="397" w:type="pct"/>
            <w:noWrap/>
            <w:hideMark/>
          </w:tcPr>
          <w:p w14:paraId="54D03C46" w14:textId="77777777" w:rsidR="00F916A7" w:rsidRPr="006C4EAE" w:rsidRDefault="00F916A7" w:rsidP="006C4EA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2.002 </w:t>
            </w:r>
          </w:p>
        </w:tc>
        <w:tc>
          <w:tcPr>
            <w:tcW w:w="762" w:type="pct"/>
            <w:noWrap/>
            <w:hideMark/>
          </w:tcPr>
          <w:p w14:paraId="53A52584"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3,87269</w:t>
            </w:r>
          </w:p>
        </w:tc>
        <w:tc>
          <w:tcPr>
            <w:tcW w:w="374" w:type="pct"/>
            <w:noWrap/>
            <w:hideMark/>
          </w:tcPr>
          <w:p w14:paraId="019D1BDD"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11,502759</w:t>
            </w:r>
          </w:p>
        </w:tc>
        <w:tc>
          <w:tcPr>
            <w:tcW w:w="395" w:type="pct"/>
            <w:noWrap/>
            <w:hideMark/>
          </w:tcPr>
          <w:p w14:paraId="034297C6"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733,281311</w:t>
            </w:r>
          </w:p>
        </w:tc>
      </w:tr>
      <w:tr w:rsidR="00F916A7" w:rsidRPr="006C4EAE" w14:paraId="057E716B" w14:textId="77777777" w:rsidTr="00F916A7">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088" w:type="pct"/>
            <w:noWrap/>
            <w:hideMark/>
          </w:tcPr>
          <w:p w14:paraId="2550259A"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exploité par Station GULFIN OIL    </w:t>
            </w:r>
          </w:p>
        </w:tc>
        <w:tc>
          <w:tcPr>
            <w:tcW w:w="793" w:type="pct"/>
            <w:noWrap/>
            <w:hideMark/>
          </w:tcPr>
          <w:p w14:paraId="0EBF443A"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GULFIN OIL </w:t>
            </w:r>
          </w:p>
        </w:tc>
        <w:tc>
          <w:tcPr>
            <w:tcW w:w="694" w:type="pct"/>
            <w:noWrap/>
            <w:hideMark/>
          </w:tcPr>
          <w:p w14:paraId="5AA91489"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MVOG BETSI </w:t>
            </w:r>
          </w:p>
        </w:tc>
        <w:tc>
          <w:tcPr>
            <w:tcW w:w="496" w:type="pct"/>
            <w:noWrap/>
            <w:hideMark/>
          </w:tcPr>
          <w:p w14:paraId="2385BB74"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PLACE DES JEUNES</w:t>
            </w:r>
          </w:p>
        </w:tc>
        <w:tc>
          <w:tcPr>
            <w:tcW w:w="397" w:type="pct"/>
            <w:noWrap/>
            <w:hideMark/>
          </w:tcPr>
          <w:p w14:paraId="5C750DAE" w14:textId="77777777" w:rsidR="00F916A7" w:rsidRPr="006C4EAE" w:rsidRDefault="00F916A7" w:rsidP="006C4EA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7.007 </w:t>
            </w:r>
          </w:p>
        </w:tc>
        <w:tc>
          <w:tcPr>
            <w:tcW w:w="762" w:type="pct"/>
            <w:noWrap/>
            <w:hideMark/>
          </w:tcPr>
          <w:p w14:paraId="119AC36D"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3,868366</w:t>
            </w:r>
          </w:p>
        </w:tc>
        <w:tc>
          <w:tcPr>
            <w:tcW w:w="374" w:type="pct"/>
            <w:noWrap/>
            <w:hideMark/>
          </w:tcPr>
          <w:p w14:paraId="7947DFB2"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11,485458</w:t>
            </w:r>
          </w:p>
        </w:tc>
        <w:tc>
          <w:tcPr>
            <w:tcW w:w="395" w:type="pct"/>
            <w:noWrap/>
            <w:hideMark/>
          </w:tcPr>
          <w:p w14:paraId="555DAB38"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724,752625</w:t>
            </w:r>
          </w:p>
        </w:tc>
      </w:tr>
      <w:tr w:rsidR="00F916A7" w:rsidRPr="006C4EAE" w14:paraId="113C64FD" w14:textId="77777777" w:rsidTr="00F916A7">
        <w:trPr>
          <w:trHeight w:val="949"/>
        </w:trPr>
        <w:tc>
          <w:tcPr>
            <w:cnfStyle w:val="001000000000" w:firstRow="0" w:lastRow="0" w:firstColumn="1" w:lastColumn="0" w:oddVBand="0" w:evenVBand="0" w:oddHBand="0" w:evenHBand="0" w:firstRowFirstColumn="0" w:firstRowLastColumn="0" w:lastRowFirstColumn="0" w:lastRowLastColumn="0"/>
            <w:tcW w:w="1088" w:type="pct"/>
            <w:noWrap/>
            <w:hideMark/>
          </w:tcPr>
          <w:p w14:paraId="5ED1C2D4"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exploité par BOULANGERIE FONTANA </w:t>
            </w:r>
          </w:p>
        </w:tc>
        <w:tc>
          <w:tcPr>
            <w:tcW w:w="793" w:type="pct"/>
            <w:noWrap/>
            <w:hideMark/>
          </w:tcPr>
          <w:p w14:paraId="302C1842"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FONTANA </w:t>
            </w:r>
          </w:p>
        </w:tc>
        <w:tc>
          <w:tcPr>
            <w:tcW w:w="694" w:type="pct"/>
            <w:noWrap/>
            <w:hideMark/>
          </w:tcPr>
          <w:p w14:paraId="26AB5C44"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MINBOMAN</w:t>
            </w:r>
          </w:p>
        </w:tc>
        <w:tc>
          <w:tcPr>
            <w:tcW w:w="496" w:type="pct"/>
            <w:noWrap/>
            <w:hideMark/>
          </w:tcPr>
          <w:p w14:paraId="16FF70B3"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TERMINUS</w:t>
            </w:r>
          </w:p>
        </w:tc>
        <w:tc>
          <w:tcPr>
            <w:tcW w:w="397" w:type="pct"/>
            <w:noWrap/>
            <w:hideMark/>
          </w:tcPr>
          <w:p w14:paraId="60934E41" w14:textId="77777777" w:rsidR="00F916A7" w:rsidRPr="006C4EAE" w:rsidRDefault="00F916A7" w:rsidP="006C4EA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762" w:type="pct"/>
            <w:noWrap/>
            <w:hideMark/>
          </w:tcPr>
          <w:p w14:paraId="0E2DFB8B"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374" w:type="pct"/>
            <w:noWrap/>
            <w:hideMark/>
          </w:tcPr>
          <w:p w14:paraId="1517B481"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395" w:type="pct"/>
            <w:noWrap/>
            <w:hideMark/>
          </w:tcPr>
          <w:p w14:paraId="49746465"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r>
      <w:tr w:rsidR="00F916A7" w:rsidRPr="006C4EAE" w14:paraId="499F74DE" w14:textId="77777777" w:rsidTr="00F916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8" w:type="pct"/>
            <w:noWrap/>
            <w:hideMark/>
          </w:tcPr>
          <w:p w14:paraId="54FAFFC5"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VOIRIE MUNICIPALE </w:t>
            </w:r>
          </w:p>
        </w:tc>
        <w:tc>
          <w:tcPr>
            <w:tcW w:w="793" w:type="pct"/>
            <w:noWrap/>
            <w:hideMark/>
          </w:tcPr>
          <w:p w14:paraId="3C331BCF"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CUY </w:t>
            </w:r>
          </w:p>
        </w:tc>
        <w:tc>
          <w:tcPr>
            <w:tcW w:w="694" w:type="pct"/>
            <w:noWrap/>
            <w:hideMark/>
          </w:tcPr>
          <w:p w14:paraId="0FBE959D"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OLEZOA </w:t>
            </w:r>
          </w:p>
        </w:tc>
        <w:tc>
          <w:tcPr>
            <w:tcW w:w="496" w:type="pct"/>
            <w:noWrap/>
            <w:hideMark/>
          </w:tcPr>
          <w:p w14:paraId="1D7E7178"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VOIRIE</w:t>
            </w:r>
          </w:p>
        </w:tc>
        <w:tc>
          <w:tcPr>
            <w:tcW w:w="397" w:type="pct"/>
            <w:noWrap/>
            <w:hideMark/>
          </w:tcPr>
          <w:p w14:paraId="16D3BC5F" w14:textId="77777777" w:rsidR="00F916A7" w:rsidRPr="006C4EAE" w:rsidRDefault="00F916A7" w:rsidP="006C4EA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3.007 </w:t>
            </w:r>
          </w:p>
        </w:tc>
        <w:tc>
          <w:tcPr>
            <w:tcW w:w="762" w:type="pct"/>
            <w:noWrap/>
            <w:hideMark/>
          </w:tcPr>
          <w:p w14:paraId="53EE4FB1"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3,856654</w:t>
            </w:r>
          </w:p>
        </w:tc>
        <w:tc>
          <w:tcPr>
            <w:tcW w:w="374" w:type="pct"/>
            <w:noWrap/>
            <w:hideMark/>
          </w:tcPr>
          <w:p w14:paraId="78742891"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11,520599</w:t>
            </w:r>
          </w:p>
        </w:tc>
        <w:tc>
          <w:tcPr>
            <w:tcW w:w="395" w:type="pct"/>
            <w:noWrap/>
            <w:hideMark/>
          </w:tcPr>
          <w:p w14:paraId="1B4538C4"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707,691528</w:t>
            </w:r>
          </w:p>
        </w:tc>
      </w:tr>
      <w:tr w:rsidR="00F916A7" w:rsidRPr="006C4EAE" w14:paraId="2B0B5C4B" w14:textId="77777777" w:rsidTr="00F916A7">
        <w:trPr>
          <w:trHeight w:val="315"/>
        </w:trPr>
        <w:tc>
          <w:tcPr>
            <w:cnfStyle w:val="001000000000" w:firstRow="0" w:lastRow="0" w:firstColumn="1" w:lastColumn="0" w:oddVBand="0" w:evenVBand="0" w:oddHBand="0" w:evenHBand="0" w:firstRowFirstColumn="0" w:firstRowLastColumn="0" w:lastRowFirstColumn="0" w:lastRowLastColumn="0"/>
            <w:tcW w:w="1088" w:type="pct"/>
            <w:noWrap/>
            <w:hideMark/>
          </w:tcPr>
          <w:p w14:paraId="0553554C"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HOTEL DE VILLE </w:t>
            </w:r>
          </w:p>
        </w:tc>
        <w:tc>
          <w:tcPr>
            <w:tcW w:w="793" w:type="pct"/>
            <w:noWrap/>
            <w:hideMark/>
          </w:tcPr>
          <w:p w14:paraId="68FC069E"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CUY </w:t>
            </w:r>
          </w:p>
        </w:tc>
        <w:tc>
          <w:tcPr>
            <w:tcW w:w="694" w:type="pct"/>
            <w:noWrap/>
            <w:hideMark/>
          </w:tcPr>
          <w:p w14:paraId="2796DC94"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CENTRE VILLE </w:t>
            </w:r>
          </w:p>
        </w:tc>
        <w:tc>
          <w:tcPr>
            <w:tcW w:w="496" w:type="pct"/>
            <w:noWrap/>
            <w:hideMark/>
          </w:tcPr>
          <w:p w14:paraId="6198D2EF"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HYPPODROME</w:t>
            </w:r>
          </w:p>
        </w:tc>
        <w:tc>
          <w:tcPr>
            <w:tcW w:w="397" w:type="pct"/>
            <w:noWrap/>
            <w:hideMark/>
          </w:tcPr>
          <w:p w14:paraId="3EE10B5E" w14:textId="77777777" w:rsidR="00F916A7" w:rsidRPr="006C4EAE" w:rsidRDefault="00F916A7" w:rsidP="006C4EA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1 .069 </w:t>
            </w:r>
          </w:p>
        </w:tc>
        <w:tc>
          <w:tcPr>
            <w:tcW w:w="762" w:type="pct"/>
            <w:noWrap/>
            <w:hideMark/>
          </w:tcPr>
          <w:p w14:paraId="5A7DE83E"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3,874215</w:t>
            </w:r>
          </w:p>
        </w:tc>
        <w:tc>
          <w:tcPr>
            <w:tcW w:w="374" w:type="pct"/>
            <w:noWrap/>
            <w:hideMark/>
          </w:tcPr>
          <w:p w14:paraId="2B437D39"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11,516728</w:t>
            </w:r>
          </w:p>
        </w:tc>
        <w:tc>
          <w:tcPr>
            <w:tcW w:w="395" w:type="pct"/>
            <w:noWrap/>
            <w:hideMark/>
          </w:tcPr>
          <w:p w14:paraId="5727C05C"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757,943726</w:t>
            </w:r>
          </w:p>
        </w:tc>
      </w:tr>
      <w:tr w:rsidR="00F916A7" w:rsidRPr="006C4EAE" w14:paraId="0FE54C55" w14:textId="77777777" w:rsidTr="00F916A7">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088" w:type="pct"/>
            <w:noWrap/>
            <w:hideMark/>
          </w:tcPr>
          <w:p w14:paraId="6DE07F09"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IMMEUBLE COMMISISION DES MARCHES PUBLICS </w:t>
            </w:r>
          </w:p>
        </w:tc>
        <w:tc>
          <w:tcPr>
            <w:tcW w:w="793" w:type="pct"/>
            <w:noWrap/>
            <w:hideMark/>
          </w:tcPr>
          <w:p w14:paraId="58767BA5"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CUY </w:t>
            </w:r>
          </w:p>
        </w:tc>
        <w:tc>
          <w:tcPr>
            <w:tcW w:w="694" w:type="pct"/>
            <w:noWrap/>
            <w:hideMark/>
          </w:tcPr>
          <w:p w14:paraId="5472610D"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OLEZOA </w:t>
            </w:r>
          </w:p>
        </w:tc>
        <w:tc>
          <w:tcPr>
            <w:tcW w:w="496" w:type="pct"/>
            <w:noWrap/>
            <w:hideMark/>
          </w:tcPr>
          <w:p w14:paraId="43021015"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NOUVELLE ROUTE OLEZOA</w:t>
            </w:r>
          </w:p>
        </w:tc>
        <w:tc>
          <w:tcPr>
            <w:tcW w:w="397" w:type="pct"/>
            <w:noWrap/>
            <w:hideMark/>
          </w:tcPr>
          <w:p w14:paraId="412FBFBC" w14:textId="77777777" w:rsidR="00F916A7" w:rsidRPr="006C4EAE" w:rsidRDefault="00F916A7" w:rsidP="006C4EA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3.771 </w:t>
            </w:r>
          </w:p>
        </w:tc>
        <w:tc>
          <w:tcPr>
            <w:tcW w:w="762" w:type="pct"/>
            <w:noWrap/>
            <w:hideMark/>
          </w:tcPr>
          <w:p w14:paraId="5FDB5B6C"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3,863745</w:t>
            </w:r>
          </w:p>
        </w:tc>
        <w:tc>
          <w:tcPr>
            <w:tcW w:w="374" w:type="pct"/>
            <w:noWrap/>
            <w:hideMark/>
          </w:tcPr>
          <w:p w14:paraId="7D4F2D0D"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11,51164</w:t>
            </w:r>
          </w:p>
        </w:tc>
        <w:tc>
          <w:tcPr>
            <w:tcW w:w="395" w:type="pct"/>
            <w:noWrap/>
            <w:hideMark/>
          </w:tcPr>
          <w:p w14:paraId="61803E5C"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720,601685</w:t>
            </w:r>
          </w:p>
        </w:tc>
      </w:tr>
      <w:tr w:rsidR="00F916A7" w:rsidRPr="006C4EAE" w14:paraId="390EB15D" w14:textId="77777777" w:rsidTr="00F916A7">
        <w:trPr>
          <w:trHeight w:val="739"/>
        </w:trPr>
        <w:tc>
          <w:tcPr>
            <w:cnfStyle w:val="001000000000" w:firstRow="0" w:lastRow="0" w:firstColumn="1" w:lastColumn="0" w:oddVBand="0" w:evenVBand="0" w:oddHBand="0" w:evenHBand="0" w:firstRowFirstColumn="0" w:firstRowLastColumn="0" w:lastRowFirstColumn="0" w:lastRowLastColumn="0"/>
            <w:tcW w:w="1088" w:type="pct"/>
            <w:hideMark/>
          </w:tcPr>
          <w:p w14:paraId="6AAE047C"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DU PROJET DE COMPLEXE IMMOBILIER DU LAC CENTRAL </w:t>
            </w:r>
          </w:p>
        </w:tc>
        <w:tc>
          <w:tcPr>
            <w:tcW w:w="793" w:type="pct"/>
            <w:hideMark/>
          </w:tcPr>
          <w:p w14:paraId="30EEFE50"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694" w:type="pct"/>
            <w:noWrap/>
            <w:hideMark/>
          </w:tcPr>
          <w:p w14:paraId="5B9F00CD"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CENTRE VILLE </w:t>
            </w:r>
          </w:p>
        </w:tc>
        <w:tc>
          <w:tcPr>
            <w:tcW w:w="496" w:type="pct"/>
            <w:noWrap/>
            <w:hideMark/>
          </w:tcPr>
          <w:p w14:paraId="7DEEAC15"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LAC CENTRAL</w:t>
            </w:r>
          </w:p>
        </w:tc>
        <w:tc>
          <w:tcPr>
            <w:tcW w:w="397" w:type="pct"/>
            <w:noWrap/>
            <w:hideMark/>
          </w:tcPr>
          <w:p w14:paraId="484CAC3F" w14:textId="77777777" w:rsidR="00F916A7" w:rsidRPr="006C4EAE" w:rsidRDefault="00F916A7" w:rsidP="006C4EA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3.043 </w:t>
            </w:r>
          </w:p>
        </w:tc>
        <w:tc>
          <w:tcPr>
            <w:tcW w:w="762" w:type="pct"/>
            <w:noWrap/>
            <w:hideMark/>
          </w:tcPr>
          <w:p w14:paraId="4078C839"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3,863745</w:t>
            </w:r>
          </w:p>
        </w:tc>
        <w:tc>
          <w:tcPr>
            <w:tcW w:w="374" w:type="pct"/>
            <w:noWrap/>
            <w:hideMark/>
          </w:tcPr>
          <w:p w14:paraId="74A61CA7"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11,51164</w:t>
            </w:r>
          </w:p>
        </w:tc>
        <w:tc>
          <w:tcPr>
            <w:tcW w:w="395" w:type="pct"/>
            <w:noWrap/>
            <w:hideMark/>
          </w:tcPr>
          <w:p w14:paraId="23A62CBA"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720,601685</w:t>
            </w:r>
          </w:p>
        </w:tc>
      </w:tr>
      <w:tr w:rsidR="00F916A7" w:rsidRPr="006C4EAE" w14:paraId="70E91F45" w14:textId="77777777" w:rsidTr="00F916A7">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088" w:type="pct"/>
            <w:hideMark/>
          </w:tcPr>
          <w:p w14:paraId="03B715CE"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COMPLEXE AQUATIQUE OLYMPIQUE (SOCIETE BELLITRONS INTERNATIONAL° </w:t>
            </w:r>
          </w:p>
        </w:tc>
        <w:tc>
          <w:tcPr>
            <w:tcW w:w="793" w:type="pct"/>
            <w:hideMark/>
          </w:tcPr>
          <w:p w14:paraId="21CC2B39"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SOCIETE BELLITRONS INTERNATIONAL </w:t>
            </w:r>
          </w:p>
        </w:tc>
        <w:tc>
          <w:tcPr>
            <w:tcW w:w="694" w:type="pct"/>
            <w:noWrap/>
            <w:hideMark/>
          </w:tcPr>
          <w:p w14:paraId="30A2E3B4"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EFFOULAN </w:t>
            </w:r>
          </w:p>
        </w:tc>
        <w:tc>
          <w:tcPr>
            <w:tcW w:w="496" w:type="pct"/>
            <w:noWrap/>
            <w:hideMark/>
          </w:tcPr>
          <w:p w14:paraId="74063A7E"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EFOULAN LAC</w:t>
            </w:r>
          </w:p>
        </w:tc>
        <w:tc>
          <w:tcPr>
            <w:tcW w:w="397" w:type="pct"/>
            <w:noWrap/>
            <w:hideMark/>
          </w:tcPr>
          <w:p w14:paraId="2DFEE644" w14:textId="77777777" w:rsidR="00F916A7" w:rsidRPr="006C4EAE" w:rsidRDefault="00F916A7" w:rsidP="006C4EA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762" w:type="pct"/>
            <w:noWrap/>
            <w:hideMark/>
          </w:tcPr>
          <w:p w14:paraId="26D48729"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374" w:type="pct"/>
            <w:noWrap/>
            <w:hideMark/>
          </w:tcPr>
          <w:p w14:paraId="4251FC2C"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395" w:type="pct"/>
            <w:noWrap/>
            <w:hideMark/>
          </w:tcPr>
          <w:p w14:paraId="5E43FA60"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r>
      <w:tr w:rsidR="00F916A7" w:rsidRPr="006C4EAE" w14:paraId="5A935E05" w14:textId="77777777" w:rsidTr="00F916A7">
        <w:trPr>
          <w:trHeight w:val="589"/>
        </w:trPr>
        <w:tc>
          <w:tcPr>
            <w:cnfStyle w:val="001000000000" w:firstRow="0" w:lastRow="0" w:firstColumn="1" w:lastColumn="0" w:oddVBand="0" w:evenVBand="0" w:oddHBand="0" w:evenHBand="0" w:firstRowFirstColumn="0" w:firstRowLastColumn="0" w:lastRowFirstColumn="0" w:lastRowLastColumn="0"/>
            <w:tcW w:w="1088" w:type="pct"/>
            <w:hideMark/>
          </w:tcPr>
          <w:p w14:paraId="3A619792"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EXPLOITE PAR SUPER U </w:t>
            </w:r>
          </w:p>
        </w:tc>
        <w:tc>
          <w:tcPr>
            <w:tcW w:w="793" w:type="pct"/>
            <w:hideMark/>
          </w:tcPr>
          <w:p w14:paraId="4D009F78"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SUPER U </w:t>
            </w:r>
          </w:p>
        </w:tc>
        <w:tc>
          <w:tcPr>
            <w:tcW w:w="694" w:type="pct"/>
            <w:noWrap/>
            <w:hideMark/>
          </w:tcPr>
          <w:p w14:paraId="2BF299DC"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TSINGA </w:t>
            </w:r>
          </w:p>
        </w:tc>
        <w:tc>
          <w:tcPr>
            <w:tcW w:w="496" w:type="pct"/>
            <w:noWrap/>
            <w:hideMark/>
          </w:tcPr>
          <w:p w14:paraId="1505498B"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CARREFOUR FOIRE</w:t>
            </w:r>
          </w:p>
        </w:tc>
        <w:tc>
          <w:tcPr>
            <w:tcW w:w="397" w:type="pct"/>
            <w:noWrap/>
            <w:hideMark/>
          </w:tcPr>
          <w:p w14:paraId="06E30AF4" w14:textId="77777777" w:rsidR="00F916A7" w:rsidRPr="006C4EAE" w:rsidRDefault="00F916A7" w:rsidP="006C4EA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6.014 </w:t>
            </w:r>
          </w:p>
        </w:tc>
        <w:tc>
          <w:tcPr>
            <w:tcW w:w="762" w:type="pct"/>
            <w:noWrap/>
            <w:hideMark/>
          </w:tcPr>
          <w:p w14:paraId="4F27E19F"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3,895262</w:t>
            </w:r>
          </w:p>
        </w:tc>
        <w:tc>
          <w:tcPr>
            <w:tcW w:w="374" w:type="pct"/>
            <w:noWrap/>
            <w:hideMark/>
          </w:tcPr>
          <w:p w14:paraId="48076654"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11,49991</w:t>
            </w:r>
          </w:p>
        </w:tc>
        <w:tc>
          <w:tcPr>
            <w:tcW w:w="395" w:type="pct"/>
            <w:noWrap/>
            <w:hideMark/>
          </w:tcPr>
          <w:p w14:paraId="5EED8EFD" w14:textId="77777777" w:rsidR="00F916A7" w:rsidRPr="006C4EAE" w:rsidRDefault="00F916A7" w:rsidP="006C4EAE">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797,714905</w:t>
            </w:r>
          </w:p>
        </w:tc>
      </w:tr>
      <w:tr w:rsidR="00F916A7" w:rsidRPr="006C4EAE" w14:paraId="4C998DA0" w14:textId="77777777" w:rsidTr="00F916A7">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1088" w:type="pct"/>
            <w:hideMark/>
          </w:tcPr>
          <w:p w14:paraId="628AC50C" w14:textId="77777777" w:rsidR="00F916A7" w:rsidRPr="006C4EAE" w:rsidRDefault="00F916A7" w:rsidP="006C4EAE">
            <w:pPr>
              <w:spacing w:line="240" w:lineRule="auto"/>
              <w:jc w:val="left"/>
              <w:rPr>
                <w:rFonts w:eastAsia="Times New Roman" w:cs="Calibri"/>
                <w:sz w:val="16"/>
                <w:szCs w:val="16"/>
                <w:lang w:eastAsia="fr-FR"/>
              </w:rPr>
            </w:pPr>
            <w:r w:rsidRPr="006C4EAE">
              <w:rPr>
                <w:rFonts w:eastAsia="Times New Roman" w:cs="Calibri"/>
                <w:sz w:val="16"/>
                <w:szCs w:val="16"/>
                <w:lang w:eastAsia="fr-FR"/>
              </w:rPr>
              <w:t xml:space="preserve"> Domaine exploité à </w:t>
            </w:r>
            <w:proofErr w:type="spellStart"/>
            <w:r w:rsidRPr="006C4EAE">
              <w:rPr>
                <w:rFonts w:eastAsia="Times New Roman" w:cs="Calibri"/>
                <w:sz w:val="16"/>
                <w:szCs w:val="16"/>
                <w:lang w:eastAsia="fr-FR"/>
              </w:rPr>
              <w:t>Mvog</w:t>
            </w:r>
            <w:proofErr w:type="spellEnd"/>
            <w:r w:rsidRPr="006C4EAE">
              <w:rPr>
                <w:rFonts w:eastAsia="Times New Roman" w:cs="Calibri"/>
                <w:sz w:val="16"/>
                <w:szCs w:val="16"/>
                <w:lang w:eastAsia="fr-FR"/>
              </w:rPr>
              <w:t xml:space="preserve"> Beti par société BUN'S </w:t>
            </w:r>
          </w:p>
        </w:tc>
        <w:tc>
          <w:tcPr>
            <w:tcW w:w="793" w:type="pct"/>
            <w:noWrap/>
            <w:hideMark/>
          </w:tcPr>
          <w:p w14:paraId="00B65865"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Société BUN’S </w:t>
            </w:r>
          </w:p>
        </w:tc>
        <w:tc>
          <w:tcPr>
            <w:tcW w:w="694" w:type="pct"/>
            <w:noWrap/>
            <w:hideMark/>
          </w:tcPr>
          <w:p w14:paraId="6E69D7E8"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xml:space="preserve"> NKOLBIKOK </w:t>
            </w:r>
          </w:p>
        </w:tc>
        <w:tc>
          <w:tcPr>
            <w:tcW w:w="496" w:type="pct"/>
            <w:noWrap/>
            <w:hideMark/>
          </w:tcPr>
          <w:p w14:paraId="6D8CC87B" w14:textId="77777777" w:rsidR="00F916A7" w:rsidRPr="006C4EAE" w:rsidRDefault="00F916A7" w:rsidP="006C4EAE">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PLACE DES JEUNES</w:t>
            </w:r>
          </w:p>
        </w:tc>
        <w:tc>
          <w:tcPr>
            <w:tcW w:w="397" w:type="pct"/>
            <w:noWrap/>
            <w:hideMark/>
          </w:tcPr>
          <w:p w14:paraId="4CF3FCF6" w14:textId="77777777" w:rsidR="00F916A7" w:rsidRPr="006C4EAE" w:rsidRDefault="00F916A7" w:rsidP="006C4EAE">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7.007</w:t>
            </w:r>
          </w:p>
        </w:tc>
        <w:tc>
          <w:tcPr>
            <w:tcW w:w="762" w:type="pct"/>
            <w:noWrap/>
            <w:hideMark/>
          </w:tcPr>
          <w:p w14:paraId="473C40F5"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3,867718</w:t>
            </w:r>
          </w:p>
        </w:tc>
        <w:tc>
          <w:tcPr>
            <w:tcW w:w="374" w:type="pct"/>
            <w:noWrap/>
            <w:hideMark/>
          </w:tcPr>
          <w:p w14:paraId="6D94DDCE"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11,485848</w:t>
            </w:r>
          </w:p>
        </w:tc>
        <w:tc>
          <w:tcPr>
            <w:tcW w:w="395" w:type="pct"/>
            <w:noWrap/>
            <w:hideMark/>
          </w:tcPr>
          <w:p w14:paraId="030E09C5" w14:textId="77777777" w:rsidR="00F916A7" w:rsidRPr="006C4EAE" w:rsidRDefault="00F916A7" w:rsidP="006C4EAE">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725,031555</w:t>
            </w:r>
          </w:p>
        </w:tc>
      </w:tr>
      <w:tr w:rsidR="00F916A7" w:rsidRPr="006C4EAE" w14:paraId="4402EA53" w14:textId="77777777" w:rsidTr="00F916A7">
        <w:trPr>
          <w:trHeight w:val="300"/>
        </w:trPr>
        <w:tc>
          <w:tcPr>
            <w:cnfStyle w:val="001000000000" w:firstRow="0" w:lastRow="0" w:firstColumn="1" w:lastColumn="0" w:oddVBand="0" w:evenVBand="0" w:oddHBand="0" w:evenHBand="0" w:firstRowFirstColumn="0" w:firstRowLastColumn="0" w:lastRowFirstColumn="0" w:lastRowLastColumn="0"/>
            <w:tcW w:w="1088" w:type="pct"/>
            <w:noWrap/>
            <w:hideMark/>
          </w:tcPr>
          <w:p w14:paraId="39DB22C5" w14:textId="77777777" w:rsidR="00F916A7" w:rsidRPr="00156C92" w:rsidRDefault="00F916A7" w:rsidP="006C4EAE">
            <w:pPr>
              <w:spacing w:line="240" w:lineRule="auto"/>
              <w:jc w:val="center"/>
              <w:rPr>
                <w:rFonts w:eastAsia="Times New Roman" w:cs="Calibri"/>
                <w:sz w:val="16"/>
                <w:szCs w:val="16"/>
                <w:lang w:val="en-US" w:eastAsia="fr-FR"/>
              </w:rPr>
            </w:pPr>
            <w:r w:rsidRPr="00156C92">
              <w:rPr>
                <w:rFonts w:eastAsia="Times New Roman" w:cs="Calibri"/>
                <w:sz w:val="16"/>
                <w:szCs w:val="16"/>
                <w:lang w:val="en-US" w:eastAsia="fr-FR"/>
              </w:rPr>
              <w:lastRenderedPageBreak/>
              <w:t xml:space="preserve">LOCATION </w:t>
            </w:r>
            <w:proofErr w:type="gramStart"/>
            <w:r w:rsidRPr="00156C92">
              <w:rPr>
                <w:rFonts w:eastAsia="Times New Roman" w:cs="Calibri"/>
                <w:sz w:val="16"/>
                <w:szCs w:val="16"/>
                <w:lang w:val="en-US" w:eastAsia="fr-FR"/>
              </w:rPr>
              <w:t>DOMAINE  PAR</w:t>
            </w:r>
            <w:proofErr w:type="gramEnd"/>
            <w:r w:rsidRPr="00156C92">
              <w:rPr>
                <w:rFonts w:eastAsia="Times New Roman" w:cs="Calibri"/>
                <w:sz w:val="16"/>
                <w:szCs w:val="16"/>
                <w:lang w:val="en-US" w:eastAsia="fr-FR"/>
              </w:rPr>
              <w:t xml:space="preserve"> CHINA ROAD AND</w:t>
            </w:r>
            <w:r w:rsidR="000476AA" w:rsidRPr="00156C92">
              <w:rPr>
                <w:rFonts w:eastAsia="Times New Roman" w:cs="Calibri"/>
                <w:sz w:val="16"/>
                <w:szCs w:val="16"/>
                <w:lang w:val="en-US" w:eastAsia="fr-FR"/>
              </w:rPr>
              <w:t>,</w:t>
            </w:r>
          </w:p>
        </w:tc>
        <w:tc>
          <w:tcPr>
            <w:tcW w:w="793" w:type="pct"/>
            <w:noWrap/>
            <w:hideMark/>
          </w:tcPr>
          <w:p w14:paraId="26D1C2C6" w14:textId="77777777" w:rsidR="00F916A7" w:rsidRPr="00156C92" w:rsidRDefault="00F916A7" w:rsidP="006C4EAE">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val="en-US" w:eastAsia="fr-FR"/>
              </w:rPr>
            </w:pPr>
            <w:r w:rsidRPr="00156C92">
              <w:rPr>
                <w:rFonts w:eastAsia="Times New Roman" w:cs="Calibri"/>
                <w:sz w:val="16"/>
                <w:szCs w:val="16"/>
                <w:lang w:val="en-US" w:eastAsia="fr-FR"/>
              </w:rPr>
              <w:t>CHINA ROAD AND BRIDGE COMPANY</w:t>
            </w:r>
          </w:p>
        </w:tc>
        <w:tc>
          <w:tcPr>
            <w:tcW w:w="694" w:type="pct"/>
            <w:noWrap/>
            <w:hideMark/>
          </w:tcPr>
          <w:p w14:paraId="5829EC49"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156C92">
              <w:rPr>
                <w:rFonts w:eastAsia="Times New Roman" w:cs="Calibri"/>
                <w:sz w:val="16"/>
                <w:szCs w:val="16"/>
                <w:lang w:val="en-US" w:eastAsia="fr-FR"/>
              </w:rPr>
              <w:t xml:space="preserve"> </w:t>
            </w:r>
            <w:r w:rsidRPr="006C4EAE">
              <w:rPr>
                <w:rFonts w:eastAsia="Times New Roman" w:cs="Calibri"/>
                <w:sz w:val="16"/>
                <w:szCs w:val="16"/>
                <w:lang w:eastAsia="fr-FR"/>
              </w:rPr>
              <w:t xml:space="preserve">NKOLFOULOU </w:t>
            </w:r>
          </w:p>
        </w:tc>
        <w:tc>
          <w:tcPr>
            <w:tcW w:w="496" w:type="pct"/>
            <w:noWrap/>
            <w:hideMark/>
          </w:tcPr>
          <w:p w14:paraId="5B5A9BDD"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397" w:type="pct"/>
            <w:noWrap/>
            <w:hideMark/>
          </w:tcPr>
          <w:p w14:paraId="3E1A43FA"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762" w:type="pct"/>
            <w:noWrap/>
            <w:hideMark/>
          </w:tcPr>
          <w:p w14:paraId="10AEADBB"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374" w:type="pct"/>
            <w:noWrap/>
            <w:hideMark/>
          </w:tcPr>
          <w:p w14:paraId="184BA598"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c>
          <w:tcPr>
            <w:tcW w:w="395" w:type="pct"/>
            <w:noWrap/>
            <w:hideMark/>
          </w:tcPr>
          <w:p w14:paraId="291C76B6" w14:textId="77777777" w:rsidR="00F916A7" w:rsidRPr="006C4EAE" w:rsidRDefault="00F916A7" w:rsidP="006C4EAE">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6"/>
                <w:szCs w:val="16"/>
                <w:lang w:eastAsia="fr-FR"/>
              </w:rPr>
            </w:pPr>
            <w:r w:rsidRPr="006C4EAE">
              <w:rPr>
                <w:rFonts w:eastAsia="Times New Roman" w:cs="Calibri"/>
                <w:sz w:val="16"/>
                <w:szCs w:val="16"/>
                <w:lang w:eastAsia="fr-FR"/>
              </w:rPr>
              <w:t> </w:t>
            </w:r>
          </w:p>
        </w:tc>
      </w:tr>
    </w:tbl>
    <w:p w14:paraId="3EE4538F" w14:textId="77777777" w:rsidR="00F473F4" w:rsidRDefault="00F473F4" w:rsidP="001B7317">
      <w:pPr>
        <w:rPr>
          <w:lang w:eastAsia="fr-FR"/>
        </w:rPr>
      </w:pPr>
    </w:p>
    <w:p w14:paraId="586673E2" w14:textId="77777777" w:rsidR="004B0847" w:rsidRDefault="004B0847" w:rsidP="007B6367">
      <w:pPr>
        <w:pStyle w:val="Titre3"/>
      </w:pPr>
      <w:bookmarkStart w:id="9" w:name="_Toc186169056"/>
      <w:r>
        <w:t>Aperçus des « </w:t>
      </w:r>
      <w:r w:rsidRPr="004B0847">
        <w:t>Biens immobiliers et administratifs</w:t>
      </w:r>
      <w:r>
        <w:t> »</w:t>
      </w:r>
      <w:bookmarkEnd w:id="9"/>
    </w:p>
    <w:tbl>
      <w:tblPr>
        <w:tblStyle w:val="TableauGrille4-Accentuation1"/>
        <w:tblW w:w="5000" w:type="pct"/>
        <w:tblLayout w:type="fixed"/>
        <w:tblLook w:val="04A0" w:firstRow="1" w:lastRow="0" w:firstColumn="1" w:lastColumn="0" w:noHBand="0" w:noVBand="1"/>
      </w:tblPr>
      <w:tblGrid>
        <w:gridCol w:w="3186"/>
        <w:gridCol w:w="1052"/>
        <w:gridCol w:w="1794"/>
        <w:gridCol w:w="1196"/>
        <w:gridCol w:w="990"/>
        <w:gridCol w:w="710"/>
        <w:gridCol w:w="1153"/>
      </w:tblGrid>
      <w:tr w:rsidR="00B26E76" w:rsidRPr="00B26E76" w14:paraId="1D849884" w14:textId="77777777" w:rsidTr="00B26E76">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580" w:type="pct"/>
            <w:hideMark/>
          </w:tcPr>
          <w:p w14:paraId="6D788442" w14:textId="77777777" w:rsidR="00B26E76" w:rsidRPr="00F916A7" w:rsidRDefault="00B26E76" w:rsidP="00F916A7">
            <w:pPr>
              <w:spacing w:line="240" w:lineRule="auto"/>
              <w:jc w:val="left"/>
              <w:rPr>
                <w:rFonts w:eastAsia="Times New Roman" w:cs="Calibri"/>
                <w:sz w:val="18"/>
                <w:szCs w:val="18"/>
                <w:lang w:eastAsia="fr-FR"/>
              </w:rPr>
            </w:pPr>
            <w:r w:rsidRPr="00F916A7">
              <w:rPr>
                <w:rFonts w:eastAsia="Times New Roman" w:cs="Calibri"/>
                <w:sz w:val="18"/>
                <w:szCs w:val="18"/>
                <w:lang w:eastAsia="fr-FR"/>
              </w:rPr>
              <w:t xml:space="preserve">DESIGNATION </w:t>
            </w:r>
          </w:p>
        </w:tc>
        <w:tc>
          <w:tcPr>
            <w:tcW w:w="522" w:type="pct"/>
            <w:hideMark/>
          </w:tcPr>
          <w:p w14:paraId="4376CC0A" w14:textId="77777777" w:rsidR="00B26E76" w:rsidRPr="00F916A7" w:rsidRDefault="00B26E76" w:rsidP="00F916A7">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xml:space="preserve"> quartier  </w:t>
            </w:r>
          </w:p>
        </w:tc>
        <w:tc>
          <w:tcPr>
            <w:tcW w:w="890" w:type="pct"/>
            <w:hideMark/>
          </w:tcPr>
          <w:p w14:paraId="3F7E8369" w14:textId="77777777" w:rsidR="00B26E76" w:rsidRPr="00F916A7" w:rsidRDefault="00B26E76" w:rsidP="00F916A7">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B26E76">
              <w:rPr>
                <w:rFonts w:eastAsia="Times New Roman" w:cs="Calibri"/>
                <w:bCs w:val="0"/>
                <w:sz w:val="18"/>
                <w:szCs w:val="18"/>
                <w:lang w:eastAsia="fr-FR"/>
              </w:rPr>
              <w:t>Lieu-dit</w:t>
            </w:r>
            <w:r w:rsidRPr="00F916A7">
              <w:rPr>
                <w:rFonts w:eastAsia="Times New Roman" w:cs="Calibri"/>
                <w:sz w:val="18"/>
                <w:szCs w:val="18"/>
                <w:lang w:eastAsia="fr-FR"/>
              </w:rPr>
              <w:t xml:space="preserve"> </w:t>
            </w:r>
          </w:p>
        </w:tc>
        <w:tc>
          <w:tcPr>
            <w:tcW w:w="593" w:type="pct"/>
            <w:hideMark/>
          </w:tcPr>
          <w:p w14:paraId="73841C92" w14:textId="77777777" w:rsidR="00B26E76" w:rsidRPr="00F916A7" w:rsidRDefault="00B26E76" w:rsidP="00F916A7">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Nom de la rue</w:t>
            </w:r>
          </w:p>
        </w:tc>
        <w:tc>
          <w:tcPr>
            <w:tcW w:w="491" w:type="pct"/>
            <w:hideMark/>
          </w:tcPr>
          <w:p w14:paraId="2E490D8B" w14:textId="77777777" w:rsidR="00B26E76" w:rsidRPr="00F916A7" w:rsidRDefault="00B26E76" w:rsidP="00F916A7">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N° de la rue</w:t>
            </w:r>
          </w:p>
        </w:tc>
        <w:tc>
          <w:tcPr>
            <w:tcW w:w="352" w:type="pct"/>
            <w:hideMark/>
          </w:tcPr>
          <w:p w14:paraId="439954C1" w14:textId="77777777" w:rsidR="00B26E76" w:rsidRPr="00F916A7" w:rsidRDefault="00B26E76" w:rsidP="00F916A7">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Latitude</w:t>
            </w:r>
          </w:p>
        </w:tc>
        <w:tc>
          <w:tcPr>
            <w:tcW w:w="573" w:type="pct"/>
            <w:hideMark/>
          </w:tcPr>
          <w:p w14:paraId="6C553FFC" w14:textId="77777777" w:rsidR="00B26E76" w:rsidRPr="00F916A7" w:rsidRDefault="00B26E76" w:rsidP="00F916A7">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Longitude</w:t>
            </w:r>
          </w:p>
        </w:tc>
      </w:tr>
      <w:tr w:rsidR="00B26E76" w:rsidRPr="00B26E76" w14:paraId="50356761" w14:textId="77777777" w:rsidTr="00B26E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80" w:type="pct"/>
            <w:noWrap/>
            <w:hideMark/>
          </w:tcPr>
          <w:p w14:paraId="02DBBE13" w14:textId="77777777" w:rsidR="00B26E76" w:rsidRPr="00F916A7" w:rsidRDefault="00B26E76" w:rsidP="00F916A7">
            <w:pPr>
              <w:spacing w:line="240" w:lineRule="auto"/>
              <w:jc w:val="left"/>
              <w:rPr>
                <w:rFonts w:eastAsia="Times New Roman" w:cs="Calibri"/>
                <w:sz w:val="18"/>
                <w:szCs w:val="18"/>
                <w:lang w:eastAsia="fr-FR"/>
              </w:rPr>
            </w:pPr>
            <w:r w:rsidRPr="00F916A7">
              <w:rPr>
                <w:rFonts w:eastAsia="Times New Roman" w:cs="Calibri"/>
                <w:sz w:val="18"/>
                <w:szCs w:val="18"/>
                <w:lang w:eastAsia="fr-FR"/>
              </w:rPr>
              <w:t xml:space="preserve"> VOIRIE MUNICIPALE </w:t>
            </w:r>
          </w:p>
        </w:tc>
        <w:tc>
          <w:tcPr>
            <w:tcW w:w="522" w:type="pct"/>
            <w:noWrap/>
            <w:hideMark/>
          </w:tcPr>
          <w:p w14:paraId="43178245" w14:textId="77777777" w:rsidR="00B26E76" w:rsidRPr="00F916A7" w:rsidRDefault="00B26E76" w:rsidP="00F916A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xml:space="preserve"> OLEZOA </w:t>
            </w:r>
          </w:p>
        </w:tc>
        <w:tc>
          <w:tcPr>
            <w:tcW w:w="890" w:type="pct"/>
            <w:noWrap/>
            <w:hideMark/>
          </w:tcPr>
          <w:p w14:paraId="77ED60B7" w14:textId="77777777" w:rsidR="00B26E76" w:rsidRPr="00F916A7" w:rsidRDefault="00B26E76" w:rsidP="00F916A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VOIRIE</w:t>
            </w:r>
          </w:p>
        </w:tc>
        <w:tc>
          <w:tcPr>
            <w:tcW w:w="593" w:type="pct"/>
            <w:noWrap/>
            <w:hideMark/>
          </w:tcPr>
          <w:p w14:paraId="68A4408B" w14:textId="77777777" w:rsidR="00B26E76" w:rsidRPr="00F916A7" w:rsidRDefault="00B26E76" w:rsidP="00F916A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w:t>
            </w:r>
          </w:p>
        </w:tc>
        <w:tc>
          <w:tcPr>
            <w:tcW w:w="491" w:type="pct"/>
            <w:noWrap/>
            <w:hideMark/>
          </w:tcPr>
          <w:p w14:paraId="004CFC47" w14:textId="77777777" w:rsidR="00B26E76" w:rsidRPr="00F916A7" w:rsidRDefault="00B26E76" w:rsidP="00F916A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xml:space="preserve"> 3.007 </w:t>
            </w:r>
          </w:p>
        </w:tc>
        <w:tc>
          <w:tcPr>
            <w:tcW w:w="352" w:type="pct"/>
            <w:noWrap/>
            <w:hideMark/>
          </w:tcPr>
          <w:p w14:paraId="2476D2DD" w14:textId="77777777" w:rsidR="00B26E76" w:rsidRPr="00F916A7" w:rsidRDefault="00B26E76" w:rsidP="00F916A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3,856654</w:t>
            </w:r>
          </w:p>
        </w:tc>
        <w:tc>
          <w:tcPr>
            <w:tcW w:w="573" w:type="pct"/>
            <w:noWrap/>
            <w:hideMark/>
          </w:tcPr>
          <w:p w14:paraId="7D841C0F" w14:textId="77777777" w:rsidR="00B26E76" w:rsidRPr="00F916A7" w:rsidRDefault="00B26E76" w:rsidP="00F916A7">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11,520599</w:t>
            </w:r>
          </w:p>
        </w:tc>
      </w:tr>
      <w:tr w:rsidR="00B26E76" w:rsidRPr="00B26E76" w14:paraId="41F78FD2" w14:textId="77777777" w:rsidTr="00B26E76">
        <w:trPr>
          <w:trHeight w:val="315"/>
        </w:trPr>
        <w:tc>
          <w:tcPr>
            <w:cnfStyle w:val="001000000000" w:firstRow="0" w:lastRow="0" w:firstColumn="1" w:lastColumn="0" w:oddVBand="0" w:evenVBand="0" w:oddHBand="0" w:evenHBand="0" w:firstRowFirstColumn="0" w:firstRowLastColumn="0" w:lastRowFirstColumn="0" w:lastRowLastColumn="0"/>
            <w:tcW w:w="1580" w:type="pct"/>
            <w:noWrap/>
            <w:hideMark/>
          </w:tcPr>
          <w:p w14:paraId="2BCBDEDD" w14:textId="77777777" w:rsidR="00B26E76" w:rsidRPr="00F916A7" w:rsidRDefault="00B26E76" w:rsidP="00F916A7">
            <w:pPr>
              <w:spacing w:line="240" w:lineRule="auto"/>
              <w:jc w:val="left"/>
              <w:rPr>
                <w:rFonts w:eastAsia="Times New Roman" w:cs="Calibri"/>
                <w:sz w:val="18"/>
                <w:szCs w:val="18"/>
                <w:lang w:eastAsia="fr-FR"/>
              </w:rPr>
            </w:pPr>
            <w:r w:rsidRPr="00F916A7">
              <w:rPr>
                <w:rFonts w:eastAsia="Times New Roman" w:cs="Calibri"/>
                <w:sz w:val="18"/>
                <w:szCs w:val="18"/>
                <w:lang w:eastAsia="fr-FR"/>
              </w:rPr>
              <w:t xml:space="preserve"> HOTEL DE VILLE </w:t>
            </w:r>
          </w:p>
        </w:tc>
        <w:tc>
          <w:tcPr>
            <w:tcW w:w="522" w:type="pct"/>
            <w:noWrap/>
            <w:hideMark/>
          </w:tcPr>
          <w:p w14:paraId="473189F8" w14:textId="77777777" w:rsidR="00B26E76" w:rsidRPr="00F916A7" w:rsidRDefault="00B26E76" w:rsidP="00F916A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xml:space="preserve"> CENTRE VILLE </w:t>
            </w:r>
          </w:p>
        </w:tc>
        <w:tc>
          <w:tcPr>
            <w:tcW w:w="890" w:type="pct"/>
            <w:noWrap/>
            <w:hideMark/>
          </w:tcPr>
          <w:p w14:paraId="5286C616" w14:textId="77777777" w:rsidR="00B26E76" w:rsidRPr="00F916A7" w:rsidRDefault="00B26E76" w:rsidP="00F916A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HYPPODROME</w:t>
            </w:r>
          </w:p>
        </w:tc>
        <w:tc>
          <w:tcPr>
            <w:tcW w:w="593" w:type="pct"/>
            <w:noWrap/>
            <w:hideMark/>
          </w:tcPr>
          <w:p w14:paraId="176A0F6A" w14:textId="77777777" w:rsidR="00B26E76" w:rsidRPr="00F916A7" w:rsidRDefault="00B26E76" w:rsidP="00F916A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xml:space="preserve"> De Gaulle (Av. Charles) 1 .069 </w:t>
            </w:r>
          </w:p>
        </w:tc>
        <w:tc>
          <w:tcPr>
            <w:tcW w:w="491" w:type="pct"/>
            <w:noWrap/>
            <w:hideMark/>
          </w:tcPr>
          <w:p w14:paraId="5ADE0BAE" w14:textId="77777777" w:rsidR="00B26E76" w:rsidRPr="00F916A7" w:rsidRDefault="00B26E76" w:rsidP="00F916A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xml:space="preserve"> 1 .069 </w:t>
            </w:r>
          </w:p>
        </w:tc>
        <w:tc>
          <w:tcPr>
            <w:tcW w:w="352" w:type="pct"/>
            <w:noWrap/>
            <w:hideMark/>
          </w:tcPr>
          <w:p w14:paraId="1372F891" w14:textId="77777777" w:rsidR="00B26E76" w:rsidRPr="00F916A7" w:rsidRDefault="00B26E76" w:rsidP="00F916A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3,874215</w:t>
            </w:r>
          </w:p>
        </w:tc>
        <w:tc>
          <w:tcPr>
            <w:tcW w:w="573" w:type="pct"/>
            <w:noWrap/>
            <w:hideMark/>
          </w:tcPr>
          <w:p w14:paraId="3CB68ACC" w14:textId="77777777" w:rsidR="00B26E76" w:rsidRPr="00F916A7" w:rsidRDefault="00B26E76" w:rsidP="00F916A7">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11,516728</w:t>
            </w:r>
          </w:p>
        </w:tc>
      </w:tr>
      <w:tr w:rsidR="00B26E76" w:rsidRPr="00B26E76" w14:paraId="721342EF" w14:textId="77777777" w:rsidTr="00B26E76">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580" w:type="pct"/>
            <w:noWrap/>
            <w:hideMark/>
          </w:tcPr>
          <w:p w14:paraId="515551B7" w14:textId="77777777" w:rsidR="00B26E76" w:rsidRPr="00F916A7" w:rsidRDefault="00B26E76" w:rsidP="00F916A7">
            <w:pPr>
              <w:spacing w:line="240" w:lineRule="auto"/>
              <w:jc w:val="left"/>
              <w:rPr>
                <w:rFonts w:eastAsia="Times New Roman" w:cs="Calibri"/>
                <w:sz w:val="18"/>
                <w:szCs w:val="18"/>
                <w:lang w:eastAsia="fr-FR"/>
              </w:rPr>
            </w:pPr>
            <w:r w:rsidRPr="00F916A7">
              <w:rPr>
                <w:rFonts w:eastAsia="Times New Roman" w:cs="Calibri"/>
                <w:sz w:val="18"/>
                <w:szCs w:val="18"/>
                <w:lang w:eastAsia="fr-FR"/>
              </w:rPr>
              <w:t xml:space="preserve"> IMMEUBLE COMMISISION DES MARCHES PUBLICS </w:t>
            </w:r>
          </w:p>
        </w:tc>
        <w:tc>
          <w:tcPr>
            <w:tcW w:w="522" w:type="pct"/>
            <w:noWrap/>
            <w:hideMark/>
          </w:tcPr>
          <w:p w14:paraId="512CBEEF" w14:textId="77777777" w:rsidR="00B26E76" w:rsidRPr="00F916A7" w:rsidRDefault="00B26E76" w:rsidP="00F916A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xml:space="preserve"> OLEZOA </w:t>
            </w:r>
          </w:p>
        </w:tc>
        <w:tc>
          <w:tcPr>
            <w:tcW w:w="890" w:type="pct"/>
            <w:noWrap/>
            <w:hideMark/>
          </w:tcPr>
          <w:p w14:paraId="3CA5AE6A" w14:textId="77777777" w:rsidR="00B26E76" w:rsidRPr="00F916A7" w:rsidRDefault="00B26E76" w:rsidP="00F916A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NOUVELLE ROUTE OLEZOA</w:t>
            </w:r>
          </w:p>
        </w:tc>
        <w:tc>
          <w:tcPr>
            <w:tcW w:w="593" w:type="pct"/>
            <w:noWrap/>
            <w:hideMark/>
          </w:tcPr>
          <w:p w14:paraId="3B20FF4F" w14:textId="77777777" w:rsidR="00B26E76" w:rsidRPr="00F916A7" w:rsidRDefault="00B26E76" w:rsidP="00F916A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w:t>
            </w:r>
          </w:p>
        </w:tc>
        <w:tc>
          <w:tcPr>
            <w:tcW w:w="491" w:type="pct"/>
            <w:noWrap/>
            <w:hideMark/>
          </w:tcPr>
          <w:p w14:paraId="7BEF5BA1" w14:textId="77777777" w:rsidR="00B26E76" w:rsidRPr="00F916A7" w:rsidRDefault="00B26E76" w:rsidP="00F916A7">
            <w:pPr>
              <w:spacing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xml:space="preserve"> 3.771 </w:t>
            </w:r>
          </w:p>
        </w:tc>
        <w:tc>
          <w:tcPr>
            <w:tcW w:w="352" w:type="pct"/>
            <w:noWrap/>
            <w:hideMark/>
          </w:tcPr>
          <w:p w14:paraId="289B18D7" w14:textId="77777777" w:rsidR="00B26E76" w:rsidRPr="00F916A7" w:rsidRDefault="00B26E76" w:rsidP="00F916A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w:t>
            </w:r>
          </w:p>
        </w:tc>
        <w:tc>
          <w:tcPr>
            <w:tcW w:w="573" w:type="pct"/>
            <w:noWrap/>
            <w:hideMark/>
          </w:tcPr>
          <w:p w14:paraId="6114B291" w14:textId="77777777" w:rsidR="00B26E76" w:rsidRPr="00F916A7" w:rsidRDefault="00B26E76" w:rsidP="00F916A7">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Calibri"/>
                <w:sz w:val="18"/>
                <w:szCs w:val="18"/>
                <w:lang w:eastAsia="fr-FR"/>
              </w:rPr>
            </w:pPr>
            <w:r w:rsidRPr="00F916A7">
              <w:rPr>
                <w:rFonts w:eastAsia="Times New Roman" w:cs="Calibri"/>
                <w:sz w:val="18"/>
                <w:szCs w:val="18"/>
                <w:lang w:eastAsia="fr-FR"/>
              </w:rPr>
              <w:t> </w:t>
            </w:r>
          </w:p>
        </w:tc>
      </w:tr>
    </w:tbl>
    <w:p w14:paraId="67FBB7FE" w14:textId="77777777" w:rsidR="00F916A7" w:rsidRDefault="00F916A7" w:rsidP="00F916A7">
      <w:pPr>
        <w:rPr>
          <w:lang w:eastAsia="fr-FR"/>
        </w:rPr>
      </w:pPr>
    </w:p>
    <w:p w14:paraId="3ECE7E24" w14:textId="77777777" w:rsidR="00B26E76" w:rsidRDefault="007B6367" w:rsidP="007B6367">
      <w:pPr>
        <w:pStyle w:val="Titre2"/>
      </w:pPr>
      <w:bookmarkStart w:id="10" w:name="_Toc186169057"/>
      <w:r w:rsidRPr="007B6367">
        <w:t>Identification des besoins en adressage</w:t>
      </w:r>
      <w:bookmarkEnd w:id="10"/>
    </w:p>
    <w:p w14:paraId="12C9F004" w14:textId="77777777" w:rsidR="007B6367" w:rsidRDefault="007B6367" w:rsidP="007B6367">
      <w:pPr>
        <w:ind w:firstLine="578"/>
        <w:rPr>
          <w:lang w:eastAsia="fr-FR"/>
        </w:rPr>
      </w:pPr>
      <w:r w:rsidRPr="007B6367">
        <w:rPr>
          <w:lang w:eastAsia="fr-FR"/>
        </w:rPr>
        <w:t>La Communauté Urbaine de Yaoundé (CUY) gère un patrimoine immobilier et foncier conséquent, dont l’exploitation efficace est entravée par l’absence d’un système d’information structuré et centralisé. Dans ce cadre, les besoins en adressage des équipements marchands, des espaces, et des activités fiscales sont cruciaux pour optimiser la gestion des recettes et améliorer les processus internes. Trois axes principaux ressortent pour répondre aux défis identifiés :</w:t>
      </w:r>
    </w:p>
    <w:p w14:paraId="6809811F" w14:textId="77777777" w:rsidR="007B6367" w:rsidRDefault="007B6367" w:rsidP="007B6367">
      <w:pPr>
        <w:pStyle w:val="Titre3"/>
      </w:pPr>
      <w:bookmarkStart w:id="11" w:name="_Toc186169058"/>
      <w:r w:rsidRPr="007B6367">
        <w:t>Centralisation des informations</w:t>
      </w:r>
      <w:bookmarkEnd w:id="11"/>
    </w:p>
    <w:p w14:paraId="4FAB80E4" w14:textId="77777777" w:rsidR="007B6367" w:rsidRDefault="007B6367" w:rsidP="007B6367">
      <w:pPr>
        <w:ind w:firstLine="708"/>
        <w:rPr>
          <w:lang w:eastAsia="fr-FR"/>
        </w:rPr>
      </w:pPr>
      <w:r>
        <w:rPr>
          <w:lang w:eastAsia="fr-FR"/>
        </w:rPr>
        <w:t>Le patrimoine de la CUY se compose de nombreux biens fonciers et immobiliers dispersés, souvent non inventoriés ou mal documentés. La centralisation des données dans une base unique permettra :</w:t>
      </w:r>
    </w:p>
    <w:p w14:paraId="017C839F" w14:textId="77777777" w:rsidR="007B6367" w:rsidRDefault="007B6367" w:rsidP="007B6367">
      <w:pPr>
        <w:pStyle w:val="Paragraphedeliste"/>
        <w:numPr>
          <w:ilvl w:val="0"/>
          <w:numId w:val="29"/>
        </w:numPr>
        <w:rPr>
          <w:lang w:eastAsia="fr-FR"/>
        </w:rPr>
      </w:pPr>
      <w:r w:rsidRPr="007B6367">
        <w:rPr>
          <w:b/>
          <w:lang w:eastAsia="fr-FR"/>
        </w:rPr>
        <w:t>Une gestion uniforme</w:t>
      </w:r>
      <w:r>
        <w:rPr>
          <w:lang w:eastAsia="fr-FR"/>
        </w:rPr>
        <w:t xml:space="preserve"> des espaces marchands, des infrastructures publiques et des supports publicitaires.</w:t>
      </w:r>
    </w:p>
    <w:p w14:paraId="20D2279B" w14:textId="77777777" w:rsidR="007B6367" w:rsidRDefault="007B6367" w:rsidP="007B6367">
      <w:pPr>
        <w:pStyle w:val="Paragraphedeliste"/>
        <w:numPr>
          <w:ilvl w:val="0"/>
          <w:numId w:val="29"/>
        </w:numPr>
        <w:rPr>
          <w:lang w:eastAsia="fr-FR"/>
        </w:rPr>
      </w:pPr>
      <w:r w:rsidRPr="007B6367">
        <w:rPr>
          <w:b/>
          <w:lang w:eastAsia="fr-FR"/>
        </w:rPr>
        <w:t>Une visibilité accrue sur les actifs</w:t>
      </w:r>
      <w:r>
        <w:rPr>
          <w:lang w:eastAsia="fr-FR"/>
        </w:rPr>
        <w:t>, facilitant la prise de décisions stratégiques et la planification des actions.</w:t>
      </w:r>
    </w:p>
    <w:p w14:paraId="39462BAB" w14:textId="77777777" w:rsidR="007B6367" w:rsidRDefault="007B6367" w:rsidP="007B6367">
      <w:pPr>
        <w:pStyle w:val="Paragraphedeliste"/>
        <w:numPr>
          <w:ilvl w:val="0"/>
          <w:numId w:val="29"/>
        </w:numPr>
        <w:rPr>
          <w:lang w:eastAsia="fr-FR"/>
        </w:rPr>
      </w:pPr>
      <w:r w:rsidRPr="007B6367">
        <w:rPr>
          <w:b/>
          <w:lang w:eastAsia="fr-FR"/>
        </w:rPr>
        <w:t>Une consolidation des données financières et fiscales</w:t>
      </w:r>
      <w:r>
        <w:rPr>
          <w:lang w:eastAsia="fr-FR"/>
        </w:rPr>
        <w:t>, essentielle pour maximiser les recettes provenant des équipements marchands et des activités commerciales.</w:t>
      </w:r>
    </w:p>
    <w:p w14:paraId="5406139A" w14:textId="77777777" w:rsidR="007B6367" w:rsidRDefault="007B6367" w:rsidP="007B6367">
      <w:pPr>
        <w:ind w:firstLine="360"/>
        <w:rPr>
          <w:lang w:eastAsia="fr-FR"/>
        </w:rPr>
      </w:pPr>
      <w:r w:rsidRPr="007B6367">
        <w:rPr>
          <w:lang w:eastAsia="fr-FR"/>
        </w:rPr>
        <w:t>Cette centralisation devrait inclure des informations sur les équipements marchands, leurs caractéristiques, leurs occupants et leur localisation précise.</w:t>
      </w:r>
    </w:p>
    <w:p w14:paraId="082AE041" w14:textId="77777777" w:rsidR="007B6367" w:rsidRDefault="007B6367" w:rsidP="007B6367">
      <w:pPr>
        <w:ind w:firstLine="360"/>
        <w:rPr>
          <w:lang w:eastAsia="fr-FR"/>
        </w:rPr>
      </w:pPr>
    </w:p>
    <w:p w14:paraId="6FE9C0E7" w14:textId="77777777" w:rsidR="007B6367" w:rsidRDefault="007B6367" w:rsidP="007B6367">
      <w:pPr>
        <w:pStyle w:val="Titre3"/>
      </w:pPr>
      <w:bookmarkStart w:id="12" w:name="_Toc186169059"/>
      <w:r w:rsidRPr="007B6367">
        <w:lastRenderedPageBreak/>
        <w:t>Localisation précise des équipements grâce à des outils SIG</w:t>
      </w:r>
      <w:bookmarkEnd w:id="12"/>
    </w:p>
    <w:p w14:paraId="759A4CF5" w14:textId="77777777" w:rsidR="006370D1" w:rsidRDefault="006370D1" w:rsidP="00213EFA">
      <w:pPr>
        <w:ind w:firstLine="708"/>
        <w:rPr>
          <w:lang w:eastAsia="fr-FR"/>
        </w:rPr>
      </w:pPr>
      <w:r>
        <w:rPr>
          <w:lang w:eastAsia="fr-FR"/>
        </w:rPr>
        <w:t>Les Systèmes d’Information Géographique (SIG) représentent une solution clé pour surmonter l’absence de données géographiques fiables. Leur intégration permettra :</w:t>
      </w:r>
    </w:p>
    <w:p w14:paraId="3B875AB3" w14:textId="77777777" w:rsidR="006370D1" w:rsidRDefault="006370D1" w:rsidP="00213EFA">
      <w:pPr>
        <w:pStyle w:val="Paragraphedeliste"/>
        <w:numPr>
          <w:ilvl w:val="0"/>
          <w:numId w:val="30"/>
        </w:numPr>
        <w:rPr>
          <w:lang w:eastAsia="fr-FR"/>
        </w:rPr>
      </w:pPr>
      <w:r w:rsidRPr="00360A35">
        <w:rPr>
          <w:b/>
          <w:lang w:eastAsia="fr-FR"/>
        </w:rPr>
        <w:t xml:space="preserve">L’identification </w:t>
      </w:r>
      <w:r w:rsidR="00360A35" w:rsidRPr="00360A35">
        <w:rPr>
          <w:b/>
          <w:lang w:eastAsia="fr-FR"/>
        </w:rPr>
        <w:t>géo-</w:t>
      </w:r>
      <w:r w:rsidR="00213EFA" w:rsidRPr="00360A35">
        <w:rPr>
          <w:b/>
          <w:lang w:eastAsia="fr-FR"/>
        </w:rPr>
        <w:t>localisée</w:t>
      </w:r>
      <w:r>
        <w:rPr>
          <w:lang w:eastAsia="fr-FR"/>
        </w:rPr>
        <w:t xml:space="preserve"> des espaces marchands, des boutiques, des panneaux publicitaires, et des marchés.</w:t>
      </w:r>
    </w:p>
    <w:p w14:paraId="52AF5D11" w14:textId="77777777" w:rsidR="006370D1" w:rsidRDefault="006370D1" w:rsidP="00213EFA">
      <w:pPr>
        <w:pStyle w:val="Paragraphedeliste"/>
        <w:numPr>
          <w:ilvl w:val="0"/>
          <w:numId w:val="30"/>
        </w:numPr>
        <w:rPr>
          <w:lang w:eastAsia="fr-FR"/>
        </w:rPr>
      </w:pPr>
      <w:r w:rsidRPr="00360A35">
        <w:rPr>
          <w:b/>
          <w:lang w:eastAsia="fr-FR"/>
        </w:rPr>
        <w:t>Un plan d’adressage actualisé</w:t>
      </w:r>
      <w:r>
        <w:rPr>
          <w:lang w:eastAsia="fr-FR"/>
        </w:rPr>
        <w:t>, indispensable pour inventorier les infrastructures et optimiser leur gestion.</w:t>
      </w:r>
    </w:p>
    <w:p w14:paraId="2C923F6D" w14:textId="77777777" w:rsidR="006370D1" w:rsidRDefault="006370D1" w:rsidP="00360A35">
      <w:pPr>
        <w:pStyle w:val="Paragraphedeliste"/>
        <w:numPr>
          <w:ilvl w:val="0"/>
          <w:numId w:val="30"/>
        </w:numPr>
        <w:rPr>
          <w:lang w:eastAsia="fr-FR"/>
        </w:rPr>
      </w:pPr>
      <w:r w:rsidRPr="00360A35">
        <w:rPr>
          <w:b/>
          <w:lang w:eastAsia="fr-FR"/>
        </w:rPr>
        <w:t>Une visualisation cartographique</w:t>
      </w:r>
      <w:r>
        <w:rPr>
          <w:lang w:eastAsia="fr-FR"/>
        </w:rPr>
        <w:t xml:space="preserve"> pour mieux suivre l’occupation des espaces et planifier l’expansion ou la réhabilitation des infrastructures existantes.</w:t>
      </w:r>
    </w:p>
    <w:p w14:paraId="019801CF" w14:textId="77777777" w:rsidR="007B6367" w:rsidRDefault="006370D1" w:rsidP="006370D1">
      <w:pPr>
        <w:rPr>
          <w:lang w:eastAsia="fr-FR"/>
        </w:rPr>
      </w:pPr>
      <w:r>
        <w:rPr>
          <w:lang w:eastAsia="fr-FR"/>
        </w:rPr>
        <w:t>Ces outils permettront également de répondre au besoin de suivi en temps réel des équipements marchands et des recettes associées.</w:t>
      </w:r>
    </w:p>
    <w:p w14:paraId="3F8A0112" w14:textId="77777777" w:rsidR="00360A35" w:rsidRDefault="00360A35" w:rsidP="00360A35">
      <w:pPr>
        <w:pStyle w:val="Titre3"/>
      </w:pPr>
      <w:bookmarkStart w:id="13" w:name="_Toc186169060"/>
      <w:r w:rsidRPr="00360A35">
        <w:t>Attribution d’identifiants uniques pour chaque infrastructure</w:t>
      </w:r>
      <w:bookmarkEnd w:id="13"/>
    </w:p>
    <w:p w14:paraId="2C57E316" w14:textId="77777777" w:rsidR="00360A35" w:rsidRDefault="009855AD" w:rsidP="00727A97">
      <w:pPr>
        <w:ind w:firstLine="360"/>
        <w:rPr>
          <w:lang w:eastAsia="fr-FR"/>
        </w:rPr>
      </w:pPr>
      <w:r w:rsidRPr="009855AD">
        <w:rPr>
          <w:lang w:eastAsia="fr-FR"/>
        </w:rPr>
        <w:t>L’attribution d’identifiants uniques est essentielle pour améliorer la traçabilité des infrastructures et des recettes associées. Cela inclut :</w:t>
      </w:r>
    </w:p>
    <w:p w14:paraId="42AF963D" w14:textId="77777777" w:rsidR="009855AD" w:rsidRDefault="009855AD" w:rsidP="009855AD">
      <w:pPr>
        <w:pStyle w:val="Paragraphedeliste"/>
        <w:numPr>
          <w:ilvl w:val="0"/>
          <w:numId w:val="31"/>
        </w:numPr>
        <w:rPr>
          <w:lang w:eastAsia="fr-FR"/>
        </w:rPr>
      </w:pPr>
      <w:r w:rsidRPr="00905625">
        <w:rPr>
          <w:b/>
          <w:lang w:eastAsia="fr-FR"/>
        </w:rPr>
        <w:t>Une identification standardisée</w:t>
      </w:r>
      <w:r>
        <w:rPr>
          <w:lang w:eastAsia="fr-FR"/>
        </w:rPr>
        <w:t xml:space="preserve"> des équipements et activités recensées.</w:t>
      </w:r>
    </w:p>
    <w:p w14:paraId="6523746E" w14:textId="77777777" w:rsidR="009855AD" w:rsidRDefault="009855AD" w:rsidP="009855AD">
      <w:pPr>
        <w:pStyle w:val="Paragraphedeliste"/>
        <w:numPr>
          <w:ilvl w:val="0"/>
          <w:numId w:val="31"/>
        </w:numPr>
        <w:rPr>
          <w:lang w:eastAsia="fr-FR"/>
        </w:rPr>
      </w:pPr>
      <w:r w:rsidRPr="00905625">
        <w:rPr>
          <w:b/>
          <w:lang w:eastAsia="fr-FR"/>
        </w:rPr>
        <w:t>Une gestion simplifiée des données fiscales</w:t>
      </w:r>
      <w:r>
        <w:rPr>
          <w:lang w:eastAsia="fr-FR"/>
        </w:rPr>
        <w:t>, permettant d’assurer le suivi des paiements de taxes et impôts.</w:t>
      </w:r>
    </w:p>
    <w:p w14:paraId="1C368ABC" w14:textId="77777777" w:rsidR="009855AD" w:rsidRDefault="009855AD" w:rsidP="009855AD">
      <w:pPr>
        <w:pStyle w:val="Paragraphedeliste"/>
        <w:numPr>
          <w:ilvl w:val="0"/>
          <w:numId w:val="31"/>
        </w:numPr>
        <w:rPr>
          <w:lang w:eastAsia="fr-FR"/>
        </w:rPr>
      </w:pPr>
      <w:r w:rsidRPr="00905625">
        <w:rPr>
          <w:b/>
          <w:lang w:eastAsia="fr-FR"/>
        </w:rPr>
        <w:t>Une coordination efficace entre les différents services</w:t>
      </w:r>
      <w:r>
        <w:rPr>
          <w:lang w:eastAsia="fr-FR"/>
        </w:rPr>
        <w:t xml:space="preserve"> techniques, administratifs et financiers de la CUY.</w:t>
      </w:r>
    </w:p>
    <w:p w14:paraId="737521EA" w14:textId="543C367A" w:rsidR="00156C92" w:rsidRDefault="009855AD" w:rsidP="00584A45">
      <w:pPr>
        <w:ind w:firstLine="360"/>
        <w:rPr>
          <w:lang w:eastAsia="fr-FR"/>
        </w:rPr>
      </w:pPr>
      <w:r>
        <w:rPr>
          <w:lang w:eastAsia="fr-FR"/>
        </w:rPr>
        <w:t>Chaque infrastructure (marché, boutique, panneau publicitaire, etc.) doit être associée à un identifiant unique lié à sa localisation et à ses caractéristiques spécifiques.</w:t>
      </w:r>
      <w:r w:rsidR="00156C92">
        <w:rPr>
          <w:lang w:eastAsia="fr-FR"/>
        </w:rPr>
        <w:t xml:space="preserve"> </w:t>
      </w:r>
    </w:p>
    <w:p w14:paraId="2926E56C" w14:textId="75F75209" w:rsidR="00905625" w:rsidRDefault="00156C92" w:rsidP="00156C92">
      <w:pPr>
        <w:spacing w:after="160" w:line="259" w:lineRule="auto"/>
        <w:jc w:val="left"/>
        <w:rPr>
          <w:lang w:eastAsia="fr-FR"/>
        </w:rPr>
      </w:pPr>
      <w:r>
        <w:rPr>
          <w:lang w:eastAsia="fr-FR"/>
        </w:rPr>
        <w:br w:type="page"/>
      </w:r>
    </w:p>
    <w:p w14:paraId="6FA3031E" w14:textId="77777777" w:rsidR="00584A45" w:rsidRDefault="00584A45" w:rsidP="00584A45">
      <w:pPr>
        <w:pStyle w:val="Titre1"/>
      </w:pPr>
      <w:bookmarkStart w:id="14" w:name="_Toc186169061"/>
      <w:r w:rsidRPr="00584A45">
        <w:lastRenderedPageBreak/>
        <w:t>Maquettes des différents modules</w:t>
      </w:r>
      <w:bookmarkEnd w:id="14"/>
    </w:p>
    <w:p w14:paraId="5BBB9281" w14:textId="151C87DB" w:rsidR="00905625" w:rsidRDefault="00156C92" w:rsidP="00156C92">
      <w:pPr>
        <w:pStyle w:val="Titre2"/>
      </w:pPr>
      <w:bookmarkStart w:id="15" w:name="_Toc186169062"/>
      <w:r>
        <w:t>Interface utilisateur pour la gestion des équipements marchands</w:t>
      </w:r>
      <w:bookmarkEnd w:id="15"/>
    </w:p>
    <w:p w14:paraId="02948D7E" w14:textId="0A40206B" w:rsidR="00156C92" w:rsidRDefault="00C72E48" w:rsidP="00156C92">
      <w:pPr>
        <w:rPr>
          <w:lang w:eastAsia="fr-FR"/>
        </w:rPr>
      </w:pPr>
      <w:r>
        <w:rPr>
          <w:noProof/>
          <w:lang w:eastAsia="fr-FR"/>
        </w:rPr>
        <w:drawing>
          <wp:inline distT="0" distB="0" distL="0" distR="0" wp14:anchorId="6D3B05E4" wp14:editId="4E985748">
            <wp:extent cx="6400800" cy="49606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960620"/>
                    </a:xfrm>
                    <a:prstGeom prst="rect">
                      <a:avLst/>
                    </a:prstGeom>
                    <a:noFill/>
                    <a:ln>
                      <a:noFill/>
                    </a:ln>
                  </pic:spPr>
                </pic:pic>
              </a:graphicData>
            </a:graphic>
          </wp:inline>
        </w:drawing>
      </w:r>
    </w:p>
    <w:p w14:paraId="59285D65" w14:textId="7C93D231" w:rsidR="00C72E48" w:rsidRDefault="00C72E48" w:rsidP="00156C92">
      <w:pPr>
        <w:rPr>
          <w:lang w:eastAsia="fr-FR"/>
        </w:rPr>
      </w:pPr>
    </w:p>
    <w:p w14:paraId="4DF38E39" w14:textId="0BFEBDBF" w:rsidR="00C72E48" w:rsidRPr="00156C92" w:rsidRDefault="00C72E48" w:rsidP="00156C92">
      <w:pPr>
        <w:rPr>
          <w:lang w:eastAsia="fr-FR"/>
        </w:rPr>
      </w:pPr>
      <w:r>
        <w:rPr>
          <w:noProof/>
          <w:lang w:eastAsia="fr-FR"/>
        </w:rPr>
        <w:lastRenderedPageBreak/>
        <w:drawing>
          <wp:inline distT="0" distB="0" distL="0" distR="0" wp14:anchorId="50782F4D" wp14:editId="372B1B28">
            <wp:extent cx="6400800" cy="49174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917440"/>
                    </a:xfrm>
                    <a:prstGeom prst="rect">
                      <a:avLst/>
                    </a:prstGeom>
                    <a:noFill/>
                    <a:ln>
                      <a:noFill/>
                    </a:ln>
                  </pic:spPr>
                </pic:pic>
              </a:graphicData>
            </a:graphic>
          </wp:inline>
        </w:drawing>
      </w:r>
    </w:p>
    <w:p w14:paraId="1BDA7F46" w14:textId="285159C0" w:rsidR="000476AA" w:rsidRDefault="00A93ECC" w:rsidP="00A93ECC">
      <w:pPr>
        <w:spacing w:after="160" w:line="259" w:lineRule="auto"/>
        <w:jc w:val="left"/>
        <w:rPr>
          <w:lang w:eastAsia="fr-FR"/>
        </w:rPr>
      </w:pPr>
      <w:r>
        <w:rPr>
          <w:lang w:eastAsia="fr-FR"/>
        </w:rPr>
        <w:br w:type="page"/>
      </w:r>
    </w:p>
    <w:p w14:paraId="2C239E69" w14:textId="2C90A81A" w:rsidR="000476AA" w:rsidRDefault="00AD442C" w:rsidP="00C72E48">
      <w:pPr>
        <w:pStyle w:val="Titre2"/>
      </w:pPr>
      <w:bookmarkStart w:id="16" w:name="_Toc186169063"/>
      <w:r>
        <w:lastRenderedPageBreak/>
        <w:t>Interface d’élaboration des états statistiques</w:t>
      </w:r>
      <w:bookmarkEnd w:id="16"/>
    </w:p>
    <w:p w14:paraId="448DBEAB" w14:textId="68226E59" w:rsidR="00AD442C" w:rsidRDefault="00A93ECC" w:rsidP="00AD442C">
      <w:pPr>
        <w:rPr>
          <w:lang w:eastAsia="fr-FR"/>
        </w:rPr>
      </w:pPr>
      <w:r>
        <w:rPr>
          <w:noProof/>
          <w:lang w:eastAsia="fr-FR"/>
        </w:rPr>
        <w:drawing>
          <wp:inline distT="0" distB="0" distL="0" distR="0" wp14:anchorId="1D9345D8" wp14:editId="6F67472D">
            <wp:extent cx="6400800" cy="49682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968240"/>
                    </a:xfrm>
                    <a:prstGeom prst="rect">
                      <a:avLst/>
                    </a:prstGeom>
                    <a:noFill/>
                    <a:ln>
                      <a:noFill/>
                    </a:ln>
                  </pic:spPr>
                </pic:pic>
              </a:graphicData>
            </a:graphic>
          </wp:inline>
        </w:drawing>
      </w:r>
    </w:p>
    <w:p w14:paraId="10F2A824" w14:textId="53510FE6" w:rsidR="0090677C" w:rsidRPr="0090677C" w:rsidRDefault="0090677C" w:rsidP="0090677C">
      <w:pPr>
        <w:pStyle w:val="Titre1"/>
      </w:pPr>
      <w:bookmarkStart w:id="17" w:name="_Toc186169064"/>
      <w:r>
        <w:t>Mise à jour du plan d’adressage</w:t>
      </w:r>
      <w:bookmarkEnd w:id="17"/>
      <w:r w:rsidRPr="0090677C">
        <w:t xml:space="preserve"> </w:t>
      </w:r>
    </w:p>
    <w:p w14:paraId="4829293F" w14:textId="0F687D1A" w:rsidR="0090677C" w:rsidRPr="0090677C" w:rsidRDefault="0090677C" w:rsidP="0090677C">
      <w:pPr>
        <w:ind w:firstLine="431"/>
        <w:rPr>
          <w:lang w:eastAsia="fr-FR"/>
        </w:rPr>
      </w:pPr>
      <w:r>
        <w:rPr>
          <w:lang w:eastAsia="fr-FR"/>
        </w:rPr>
        <w:t xml:space="preserve">La procédure de mise à jour du plan d’adressage se base sur </w:t>
      </w:r>
      <w:r w:rsidRPr="0090677C">
        <w:rPr>
          <w:lang w:eastAsia="fr-FR"/>
        </w:rPr>
        <w:t xml:space="preserve">un système d'adressage unique et automatique pour les boutiques et autres éléments, il est essentiel d'utiliser les informations géographiques disponibles, telles que les quartiers, les routes, les numéros d'adresse, les points de repère et les limites administratives.  Une approche détaillée pour organiser et automatiser ce processus d'adressage à l'aide d'un algorithme. </w:t>
      </w:r>
    </w:p>
    <w:p w14:paraId="6E202A41" w14:textId="53ECF2DD" w:rsidR="0090677C" w:rsidRDefault="0090677C" w:rsidP="0090677C">
      <w:pPr>
        <w:ind w:firstLine="431"/>
      </w:pPr>
      <w:r w:rsidRPr="0090677C">
        <w:t>L’objectif étant Attribuer un identifiant unique à chaque boutique ou élément du patrimoine de la CUY, basé sur les informations géographiques disponibles, afin de garantir une traçabilité et une recherche efficaces dans la base de données.</w:t>
      </w:r>
    </w:p>
    <w:p w14:paraId="442DF980" w14:textId="77777777" w:rsidR="00A93ECC" w:rsidRPr="0090677C" w:rsidRDefault="00A93ECC" w:rsidP="0090677C">
      <w:pPr>
        <w:ind w:firstLine="431"/>
      </w:pPr>
    </w:p>
    <w:p w14:paraId="7AF9FF78" w14:textId="65BA9697" w:rsidR="0090677C" w:rsidRPr="0090677C" w:rsidRDefault="0090677C" w:rsidP="00A93ECC">
      <w:pPr>
        <w:pStyle w:val="Titre2"/>
      </w:pPr>
      <w:bookmarkStart w:id="18" w:name="_Toc178412075"/>
      <w:bookmarkStart w:id="19" w:name="_Toc186169065"/>
      <w:r w:rsidRPr="0090677C">
        <w:lastRenderedPageBreak/>
        <w:t>Étapes pour le Système d’Adressage</w:t>
      </w:r>
      <w:bookmarkEnd w:id="18"/>
      <w:bookmarkEnd w:id="19"/>
    </w:p>
    <w:p w14:paraId="5C0825F8" w14:textId="77777777" w:rsidR="0090677C" w:rsidRPr="0090677C" w:rsidRDefault="0090677C" w:rsidP="00A93ECC">
      <w:pPr>
        <w:pStyle w:val="Titre3"/>
      </w:pPr>
      <w:bookmarkStart w:id="20" w:name="_Toc186169066"/>
      <w:r w:rsidRPr="0090677C">
        <w:t>Utilisation des Couches Géographiques Existantes</w:t>
      </w:r>
      <w:bookmarkEnd w:id="20"/>
    </w:p>
    <w:p w14:paraId="3FA57B4D" w14:textId="77777777" w:rsidR="0090677C" w:rsidRPr="0090677C" w:rsidRDefault="0090677C" w:rsidP="0090677C">
      <w:pPr>
        <w:ind w:firstLine="708"/>
        <w:rPr>
          <w:lang w:eastAsia="fr-FR"/>
        </w:rPr>
      </w:pPr>
      <w:r w:rsidRPr="0090677C">
        <w:rPr>
          <w:lang w:eastAsia="fr-FR"/>
        </w:rPr>
        <w:t>Les données disponibles sur les quartiers, les routes avec numéros d'adresse, les points de repère et les limites administratives serviront de fondation pour structurer les adresses. Par exemple, une boutique peut être localisée dans un quartier donné, le long d'une route avec un numéro d'adresse, à proximité d'un point de repère identifiable (comme une école ou une station-service).</w:t>
      </w:r>
    </w:p>
    <w:p w14:paraId="4A781B81" w14:textId="77777777" w:rsidR="0090677C" w:rsidRPr="0090677C" w:rsidRDefault="0090677C" w:rsidP="0090677C">
      <w:pPr>
        <w:numPr>
          <w:ilvl w:val="0"/>
          <w:numId w:val="32"/>
        </w:numPr>
        <w:contextualSpacing/>
        <w:rPr>
          <w:b/>
          <w:lang w:eastAsia="fr-FR"/>
        </w:rPr>
      </w:pPr>
      <w:r w:rsidRPr="0090677C">
        <w:rPr>
          <w:b/>
          <w:lang w:eastAsia="fr-FR"/>
        </w:rPr>
        <w:t>Création d’un Identifiant Unique</w:t>
      </w:r>
    </w:p>
    <w:p w14:paraId="7CC3F83B" w14:textId="77777777" w:rsidR="0090677C" w:rsidRPr="0090677C" w:rsidRDefault="0090677C" w:rsidP="0090677C">
      <w:pPr>
        <w:ind w:firstLine="360"/>
        <w:rPr>
          <w:lang w:eastAsia="fr-FR"/>
        </w:rPr>
      </w:pPr>
      <w:r w:rsidRPr="0090677C">
        <w:rPr>
          <w:lang w:eastAsia="fr-FR"/>
        </w:rPr>
        <w:t>Chaque boutique ou élément fiscal sera identifié par une clé composite, garantissant ainsi l'unicité de l'identifiant. La structure de cette clé pourrait inclure :</w:t>
      </w:r>
    </w:p>
    <w:p w14:paraId="0516DD82" w14:textId="77777777" w:rsidR="0090677C" w:rsidRPr="0090677C" w:rsidRDefault="0090677C" w:rsidP="0090677C">
      <w:pPr>
        <w:numPr>
          <w:ilvl w:val="0"/>
          <w:numId w:val="33"/>
        </w:numPr>
        <w:contextualSpacing/>
        <w:rPr>
          <w:lang w:eastAsia="fr-FR"/>
        </w:rPr>
      </w:pPr>
      <w:r w:rsidRPr="0090677C">
        <w:rPr>
          <w:lang w:eastAsia="fr-FR"/>
        </w:rPr>
        <w:t>Code de la commune : Identifiant de la commune où se situe l'élément.</w:t>
      </w:r>
    </w:p>
    <w:p w14:paraId="593C7142" w14:textId="77777777" w:rsidR="0090677C" w:rsidRPr="0090677C" w:rsidRDefault="0090677C" w:rsidP="0090677C">
      <w:pPr>
        <w:numPr>
          <w:ilvl w:val="0"/>
          <w:numId w:val="33"/>
        </w:numPr>
        <w:contextualSpacing/>
        <w:rPr>
          <w:lang w:eastAsia="fr-FR"/>
        </w:rPr>
      </w:pPr>
      <w:r w:rsidRPr="0090677C">
        <w:rPr>
          <w:lang w:eastAsia="fr-FR"/>
        </w:rPr>
        <w:t>Code du quartier : Identifiant du quartier ou secteur concerné.</w:t>
      </w:r>
    </w:p>
    <w:p w14:paraId="7ED1D12E" w14:textId="77777777" w:rsidR="0090677C" w:rsidRPr="0090677C" w:rsidRDefault="0090677C" w:rsidP="0090677C">
      <w:pPr>
        <w:numPr>
          <w:ilvl w:val="0"/>
          <w:numId w:val="33"/>
        </w:numPr>
        <w:contextualSpacing/>
        <w:rPr>
          <w:lang w:eastAsia="fr-FR"/>
        </w:rPr>
      </w:pPr>
      <w:r w:rsidRPr="0090677C">
        <w:rPr>
          <w:lang w:eastAsia="fr-FR"/>
        </w:rPr>
        <w:t>Numéro de la route : Numéro de la route ou rue associée à la boutique.</w:t>
      </w:r>
    </w:p>
    <w:p w14:paraId="5252DA9B" w14:textId="77777777" w:rsidR="0090677C" w:rsidRPr="0090677C" w:rsidRDefault="0090677C" w:rsidP="0090677C">
      <w:pPr>
        <w:numPr>
          <w:ilvl w:val="0"/>
          <w:numId w:val="33"/>
        </w:numPr>
        <w:contextualSpacing/>
        <w:rPr>
          <w:lang w:eastAsia="fr-FR"/>
        </w:rPr>
      </w:pPr>
      <w:r w:rsidRPr="0090677C">
        <w:rPr>
          <w:lang w:eastAsia="fr-FR"/>
        </w:rPr>
        <w:t>Numéro d'adresse : Numéro d'adresse spécifique à l'élément, si disponible.</w:t>
      </w:r>
    </w:p>
    <w:p w14:paraId="4F9940C1" w14:textId="77777777" w:rsidR="0090677C" w:rsidRPr="0090677C" w:rsidRDefault="0090677C" w:rsidP="0090677C">
      <w:pPr>
        <w:numPr>
          <w:ilvl w:val="0"/>
          <w:numId w:val="33"/>
        </w:numPr>
        <w:contextualSpacing/>
        <w:rPr>
          <w:lang w:eastAsia="fr-FR"/>
        </w:rPr>
      </w:pPr>
      <w:r w:rsidRPr="0090677C">
        <w:rPr>
          <w:lang w:eastAsia="fr-FR"/>
        </w:rPr>
        <w:t>Proximité d'un point de repère : Code ou nom associé au point de repère le plus proche (facultatif).</w:t>
      </w:r>
    </w:p>
    <w:p w14:paraId="4555FACA" w14:textId="77777777" w:rsidR="0090677C" w:rsidRPr="0090677C" w:rsidRDefault="0090677C" w:rsidP="0090677C">
      <w:pPr>
        <w:numPr>
          <w:ilvl w:val="0"/>
          <w:numId w:val="33"/>
        </w:numPr>
        <w:contextualSpacing/>
        <w:rPr>
          <w:lang w:eastAsia="fr-FR"/>
        </w:rPr>
      </w:pPr>
      <w:r w:rsidRPr="0090677C">
        <w:rPr>
          <w:lang w:eastAsia="fr-FR"/>
        </w:rPr>
        <w:t>Numéro séquentiel unique : Pour éviter les conflits en cas de doublons, un numéro séquentiel peut être ajouté (par exemple, pour plusieurs boutiques sur la même route).</w:t>
      </w:r>
    </w:p>
    <w:p w14:paraId="0E82E696" w14:textId="77777777" w:rsidR="0090677C" w:rsidRPr="0090677C" w:rsidRDefault="0090677C" w:rsidP="0090677C">
      <w:pPr>
        <w:numPr>
          <w:ilvl w:val="0"/>
          <w:numId w:val="32"/>
        </w:numPr>
        <w:contextualSpacing/>
        <w:rPr>
          <w:lang w:eastAsia="fr-FR"/>
        </w:rPr>
      </w:pPr>
      <w:r w:rsidRPr="0090677C">
        <w:rPr>
          <w:b/>
          <w:lang w:eastAsia="fr-FR"/>
        </w:rPr>
        <w:t>Exemple d’identifiant unique :</w:t>
      </w:r>
      <w:r w:rsidRPr="0090677C">
        <w:rPr>
          <w:lang w:eastAsia="fr-FR"/>
        </w:rPr>
        <w:t xml:space="preserve"> CUY-05-12-RN3-142</w:t>
      </w:r>
    </w:p>
    <w:p w14:paraId="4ED4BBBE" w14:textId="77777777" w:rsidR="0090677C" w:rsidRPr="0090677C" w:rsidRDefault="0090677C" w:rsidP="0090677C">
      <w:pPr>
        <w:numPr>
          <w:ilvl w:val="0"/>
          <w:numId w:val="34"/>
        </w:numPr>
        <w:contextualSpacing/>
        <w:rPr>
          <w:lang w:eastAsia="fr-FR"/>
        </w:rPr>
      </w:pPr>
      <w:r w:rsidRPr="0090677C">
        <w:rPr>
          <w:lang w:eastAsia="fr-FR"/>
        </w:rPr>
        <w:t>CUY pour la Communauté Urbaine de Yaoundé</w:t>
      </w:r>
    </w:p>
    <w:p w14:paraId="52334B27" w14:textId="77777777" w:rsidR="0090677C" w:rsidRPr="0090677C" w:rsidRDefault="0090677C" w:rsidP="0090677C">
      <w:pPr>
        <w:numPr>
          <w:ilvl w:val="0"/>
          <w:numId w:val="34"/>
        </w:numPr>
        <w:contextualSpacing/>
        <w:rPr>
          <w:lang w:eastAsia="fr-FR"/>
        </w:rPr>
      </w:pPr>
      <w:r w:rsidRPr="0090677C">
        <w:rPr>
          <w:lang w:eastAsia="fr-FR"/>
        </w:rPr>
        <w:t>05 pour la commune</w:t>
      </w:r>
    </w:p>
    <w:p w14:paraId="14D6FCEC" w14:textId="77777777" w:rsidR="0090677C" w:rsidRPr="0090677C" w:rsidRDefault="0090677C" w:rsidP="0090677C">
      <w:pPr>
        <w:numPr>
          <w:ilvl w:val="0"/>
          <w:numId w:val="34"/>
        </w:numPr>
        <w:contextualSpacing/>
        <w:rPr>
          <w:lang w:eastAsia="fr-FR"/>
        </w:rPr>
      </w:pPr>
      <w:r w:rsidRPr="0090677C">
        <w:rPr>
          <w:lang w:eastAsia="fr-FR"/>
        </w:rPr>
        <w:t>12 pour le quartier</w:t>
      </w:r>
    </w:p>
    <w:p w14:paraId="16B1B6D7" w14:textId="77777777" w:rsidR="0090677C" w:rsidRPr="0090677C" w:rsidRDefault="0090677C" w:rsidP="0090677C">
      <w:pPr>
        <w:numPr>
          <w:ilvl w:val="0"/>
          <w:numId w:val="34"/>
        </w:numPr>
        <w:contextualSpacing/>
        <w:rPr>
          <w:lang w:eastAsia="fr-FR"/>
        </w:rPr>
      </w:pPr>
      <w:r w:rsidRPr="0090677C">
        <w:rPr>
          <w:lang w:eastAsia="fr-FR"/>
        </w:rPr>
        <w:t>RN3 pour la route nationale 3</w:t>
      </w:r>
    </w:p>
    <w:p w14:paraId="3AC0060F" w14:textId="77777777" w:rsidR="0090677C" w:rsidRPr="0090677C" w:rsidRDefault="0090677C" w:rsidP="0090677C">
      <w:pPr>
        <w:numPr>
          <w:ilvl w:val="0"/>
          <w:numId w:val="34"/>
        </w:numPr>
        <w:contextualSpacing/>
        <w:rPr>
          <w:lang w:eastAsia="fr-FR"/>
        </w:rPr>
      </w:pPr>
      <w:r w:rsidRPr="0090677C">
        <w:rPr>
          <w:lang w:eastAsia="fr-FR"/>
        </w:rPr>
        <w:t>142 pour le numéro d’adresse.</w:t>
      </w:r>
    </w:p>
    <w:p w14:paraId="73B550E0" w14:textId="77777777" w:rsidR="0090677C" w:rsidRPr="0090677C" w:rsidRDefault="0090677C" w:rsidP="00A93ECC">
      <w:pPr>
        <w:pStyle w:val="Titre3"/>
      </w:pPr>
      <w:bookmarkStart w:id="21" w:name="_Toc186169067"/>
      <w:r w:rsidRPr="0090677C">
        <w:t>Algorithme d'Adressage Automatique</w:t>
      </w:r>
      <w:bookmarkEnd w:id="21"/>
    </w:p>
    <w:p w14:paraId="0DECA301" w14:textId="77777777" w:rsidR="0090677C" w:rsidRPr="0090677C" w:rsidRDefault="0090677C" w:rsidP="0090677C">
      <w:pPr>
        <w:ind w:firstLine="708"/>
        <w:rPr>
          <w:lang w:eastAsia="fr-FR"/>
        </w:rPr>
      </w:pPr>
      <w:r w:rsidRPr="0090677C">
        <w:rPr>
          <w:lang w:eastAsia="fr-FR"/>
        </w:rPr>
        <w:t>Lors de l'ajout d'une boutique ou d'un élément du patrimoine dans la base de données, l'algorithme devra :</w:t>
      </w:r>
    </w:p>
    <w:p w14:paraId="4A361A21" w14:textId="77777777" w:rsidR="0090677C" w:rsidRPr="0090677C" w:rsidRDefault="0090677C" w:rsidP="0090677C">
      <w:pPr>
        <w:numPr>
          <w:ilvl w:val="0"/>
          <w:numId w:val="32"/>
        </w:numPr>
        <w:contextualSpacing/>
        <w:rPr>
          <w:lang w:eastAsia="fr-FR"/>
        </w:rPr>
      </w:pPr>
      <w:r w:rsidRPr="0090677C">
        <w:rPr>
          <w:lang w:eastAsia="fr-FR"/>
        </w:rPr>
        <w:t>Localiser l'élément à l’aide des coordonnées géographiques (latitude, longitude).</w:t>
      </w:r>
    </w:p>
    <w:p w14:paraId="189549BE" w14:textId="77777777" w:rsidR="0090677C" w:rsidRPr="0090677C" w:rsidRDefault="0090677C" w:rsidP="0090677C">
      <w:pPr>
        <w:numPr>
          <w:ilvl w:val="0"/>
          <w:numId w:val="32"/>
        </w:numPr>
        <w:contextualSpacing/>
        <w:rPr>
          <w:lang w:eastAsia="fr-FR"/>
        </w:rPr>
      </w:pPr>
      <w:r w:rsidRPr="0090677C">
        <w:rPr>
          <w:lang w:eastAsia="fr-FR"/>
        </w:rPr>
        <w:t>Identifier le quartier et la commune correspondante via des requêtes spatiales dans la base de données géospatiale (PostGIS, par exemple).</w:t>
      </w:r>
    </w:p>
    <w:p w14:paraId="323ACB20" w14:textId="77777777" w:rsidR="0090677C" w:rsidRPr="0090677C" w:rsidRDefault="0090677C" w:rsidP="0090677C">
      <w:pPr>
        <w:numPr>
          <w:ilvl w:val="0"/>
          <w:numId w:val="32"/>
        </w:numPr>
        <w:contextualSpacing/>
        <w:rPr>
          <w:lang w:eastAsia="fr-FR"/>
        </w:rPr>
      </w:pPr>
      <w:r w:rsidRPr="0090677C">
        <w:rPr>
          <w:lang w:eastAsia="fr-FR"/>
        </w:rPr>
        <w:lastRenderedPageBreak/>
        <w:t>Trouver la route la plus proche et, si possible, le numéro d’adresse associé, en utilisant des analyses de proximité.</w:t>
      </w:r>
    </w:p>
    <w:p w14:paraId="148F60F2" w14:textId="77777777" w:rsidR="0090677C" w:rsidRPr="0090677C" w:rsidRDefault="0090677C" w:rsidP="0090677C">
      <w:pPr>
        <w:numPr>
          <w:ilvl w:val="0"/>
          <w:numId w:val="32"/>
        </w:numPr>
        <w:contextualSpacing/>
        <w:rPr>
          <w:lang w:eastAsia="fr-FR"/>
        </w:rPr>
      </w:pPr>
      <w:r w:rsidRPr="0090677C">
        <w:rPr>
          <w:lang w:eastAsia="fr-FR"/>
        </w:rPr>
        <w:t>Associer un point de repère, si disponible, en recherchant les éléments géographiques à proximité (par exemple, à moins de cinquante mètres d'un point de repère).</w:t>
      </w:r>
    </w:p>
    <w:p w14:paraId="6071D872" w14:textId="3D0C6DAE" w:rsidR="0090677C" w:rsidRPr="0090677C" w:rsidRDefault="0090677C" w:rsidP="00A93ECC">
      <w:pPr>
        <w:numPr>
          <w:ilvl w:val="0"/>
          <w:numId w:val="32"/>
        </w:numPr>
        <w:contextualSpacing/>
        <w:rPr>
          <w:lang w:eastAsia="fr-FR"/>
        </w:rPr>
      </w:pPr>
      <w:r w:rsidRPr="0090677C">
        <w:rPr>
          <w:lang w:eastAsia="fr-FR"/>
        </w:rPr>
        <w:t>Générer l’identifiant unique en combinant ces éléments selon l'ordre prédéfini.</w:t>
      </w:r>
    </w:p>
    <w:p w14:paraId="0A897066" w14:textId="77777777" w:rsidR="0090677C" w:rsidRPr="0090677C" w:rsidRDefault="0090677C" w:rsidP="00A93ECC">
      <w:pPr>
        <w:pStyle w:val="Titre2"/>
      </w:pPr>
      <w:bookmarkStart w:id="22" w:name="_Toc178412076"/>
      <w:bookmarkStart w:id="23" w:name="_Toc186169068"/>
      <w:r w:rsidRPr="0090677C">
        <w:t>Structure de la Base de Données pour les Adresses</w:t>
      </w:r>
      <w:bookmarkEnd w:id="22"/>
      <w:bookmarkEnd w:id="23"/>
    </w:p>
    <w:p w14:paraId="55A9AA82" w14:textId="77777777" w:rsidR="0090677C" w:rsidRPr="0090677C" w:rsidRDefault="0090677C" w:rsidP="0090677C">
      <w:pPr>
        <w:ind w:firstLine="708"/>
        <w:rPr>
          <w:lang w:eastAsia="fr-FR"/>
        </w:rPr>
      </w:pPr>
      <w:r w:rsidRPr="0090677C">
        <w:rPr>
          <w:lang w:eastAsia="fr-FR"/>
        </w:rPr>
        <w:t>Une table dédiée aux adresses devra être créée dans la base de données, contenant les informations d'adressage pour chaque élément :</w:t>
      </w:r>
    </w:p>
    <w:p w14:paraId="68FF1291" w14:textId="77777777" w:rsidR="0090677C" w:rsidRPr="0090677C" w:rsidRDefault="0090677C" w:rsidP="0090677C">
      <w:pPr>
        <w:numPr>
          <w:ilvl w:val="0"/>
          <w:numId w:val="35"/>
        </w:numPr>
        <w:contextualSpacing/>
        <w:rPr>
          <w:lang w:eastAsia="fr-FR"/>
        </w:rPr>
      </w:pPr>
      <w:proofErr w:type="spellStart"/>
      <w:r w:rsidRPr="0090677C">
        <w:rPr>
          <w:lang w:eastAsia="fr-FR"/>
        </w:rPr>
        <w:t>ID_adresse</w:t>
      </w:r>
      <w:proofErr w:type="spellEnd"/>
      <w:r w:rsidRPr="0090677C">
        <w:rPr>
          <w:lang w:eastAsia="fr-FR"/>
        </w:rPr>
        <w:t xml:space="preserve"> (clé primaire)</w:t>
      </w:r>
    </w:p>
    <w:p w14:paraId="1C78409C" w14:textId="77777777" w:rsidR="0090677C" w:rsidRPr="0090677C" w:rsidRDefault="0090677C" w:rsidP="0090677C">
      <w:pPr>
        <w:numPr>
          <w:ilvl w:val="0"/>
          <w:numId w:val="35"/>
        </w:numPr>
        <w:contextualSpacing/>
        <w:rPr>
          <w:lang w:eastAsia="fr-FR"/>
        </w:rPr>
      </w:pPr>
      <w:proofErr w:type="spellStart"/>
      <w:r w:rsidRPr="0090677C">
        <w:rPr>
          <w:lang w:eastAsia="fr-FR"/>
        </w:rPr>
        <w:t>Code_commune</w:t>
      </w:r>
      <w:proofErr w:type="spellEnd"/>
    </w:p>
    <w:p w14:paraId="4C5364C8" w14:textId="77777777" w:rsidR="0090677C" w:rsidRPr="0090677C" w:rsidRDefault="0090677C" w:rsidP="0090677C">
      <w:pPr>
        <w:numPr>
          <w:ilvl w:val="0"/>
          <w:numId w:val="35"/>
        </w:numPr>
        <w:contextualSpacing/>
        <w:rPr>
          <w:lang w:eastAsia="fr-FR"/>
        </w:rPr>
      </w:pPr>
      <w:proofErr w:type="spellStart"/>
      <w:r w:rsidRPr="0090677C">
        <w:rPr>
          <w:lang w:eastAsia="fr-FR"/>
        </w:rPr>
        <w:t>Code_quartier</w:t>
      </w:r>
      <w:proofErr w:type="spellEnd"/>
    </w:p>
    <w:p w14:paraId="364E2AC4" w14:textId="77777777" w:rsidR="0090677C" w:rsidRPr="0090677C" w:rsidRDefault="0090677C" w:rsidP="0090677C">
      <w:pPr>
        <w:numPr>
          <w:ilvl w:val="0"/>
          <w:numId w:val="35"/>
        </w:numPr>
        <w:contextualSpacing/>
        <w:rPr>
          <w:lang w:eastAsia="fr-FR"/>
        </w:rPr>
      </w:pPr>
      <w:proofErr w:type="spellStart"/>
      <w:r w:rsidRPr="0090677C">
        <w:rPr>
          <w:lang w:eastAsia="fr-FR"/>
        </w:rPr>
        <w:t>Numéro_route</w:t>
      </w:r>
      <w:proofErr w:type="spellEnd"/>
    </w:p>
    <w:p w14:paraId="6FCB806F" w14:textId="77777777" w:rsidR="0090677C" w:rsidRPr="0090677C" w:rsidRDefault="0090677C" w:rsidP="0090677C">
      <w:pPr>
        <w:numPr>
          <w:ilvl w:val="0"/>
          <w:numId w:val="35"/>
        </w:numPr>
        <w:contextualSpacing/>
        <w:rPr>
          <w:lang w:eastAsia="fr-FR"/>
        </w:rPr>
      </w:pPr>
      <w:proofErr w:type="spellStart"/>
      <w:r w:rsidRPr="0090677C">
        <w:rPr>
          <w:lang w:eastAsia="fr-FR"/>
        </w:rPr>
        <w:t>Numéro_adresse</w:t>
      </w:r>
      <w:proofErr w:type="spellEnd"/>
    </w:p>
    <w:p w14:paraId="6D0B1D5B" w14:textId="77777777" w:rsidR="0090677C" w:rsidRPr="0090677C" w:rsidRDefault="0090677C" w:rsidP="0090677C">
      <w:pPr>
        <w:numPr>
          <w:ilvl w:val="0"/>
          <w:numId w:val="35"/>
        </w:numPr>
        <w:contextualSpacing/>
        <w:rPr>
          <w:lang w:eastAsia="fr-FR"/>
        </w:rPr>
      </w:pPr>
      <w:proofErr w:type="spellStart"/>
      <w:r w:rsidRPr="0090677C">
        <w:rPr>
          <w:lang w:eastAsia="fr-FR"/>
        </w:rPr>
        <w:t>Point_repère</w:t>
      </w:r>
      <w:proofErr w:type="spellEnd"/>
    </w:p>
    <w:p w14:paraId="5E720FC9" w14:textId="77777777" w:rsidR="0090677C" w:rsidRPr="0090677C" w:rsidRDefault="0090677C" w:rsidP="0090677C">
      <w:pPr>
        <w:numPr>
          <w:ilvl w:val="0"/>
          <w:numId w:val="35"/>
        </w:numPr>
        <w:contextualSpacing/>
        <w:rPr>
          <w:lang w:eastAsia="fr-FR"/>
        </w:rPr>
      </w:pPr>
      <w:proofErr w:type="spellStart"/>
      <w:r w:rsidRPr="0090677C">
        <w:rPr>
          <w:lang w:eastAsia="fr-FR"/>
        </w:rPr>
        <w:t>ID_element</w:t>
      </w:r>
      <w:proofErr w:type="spellEnd"/>
      <w:r w:rsidRPr="0090677C">
        <w:rPr>
          <w:lang w:eastAsia="fr-FR"/>
        </w:rPr>
        <w:t xml:space="preserve"> (référence à la boutique ou autre élément fiscal)</w:t>
      </w:r>
    </w:p>
    <w:p w14:paraId="58D4893B" w14:textId="77777777" w:rsidR="0090677C" w:rsidRPr="0090677C" w:rsidRDefault="0090677C" w:rsidP="0090677C">
      <w:pPr>
        <w:rPr>
          <w:b/>
          <w:lang w:eastAsia="fr-FR"/>
        </w:rPr>
      </w:pPr>
      <w:r w:rsidRPr="0090677C">
        <w:rPr>
          <w:b/>
          <w:lang w:eastAsia="fr-FR"/>
        </w:rPr>
        <w:t>Éviter les Doublons dans l’Adressage</w:t>
      </w:r>
    </w:p>
    <w:p w14:paraId="16F28E8F" w14:textId="6CA175E5" w:rsidR="0090677C" w:rsidRPr="00AD442C" w:rsidRDefault="0090677C" w:rsidP="0090677C">
      <w:pPr>
        <w:rPr>
          <w:lang w:eastAsia="fr-FR"/>
        </w:rPr>
      </w:pPr>
      <w:r w:rsidRPr="0090677C">
        <w:rPr>
          <w:lang w:eastAsia="fr-FR"/>
        </w:rPr>
        <w:t>L'algorithme doit vérifier l'existence d'un identifiant unique avant d'en créer un nouveau. En cas de doublon détecté (par exemple, deux boutiques au même emplacement), un numéro séquentiel peut être ajouté pour garantir l’unicité.</w:t>
      </w:r>
    </w:p>
    <w:sectPr w:rsidR="0090677C" w:rsidRPr="00AD442C" w:rsidSect="00A038C8">
      <w:pgSz w:w="11906" w:h="16838" w:code="9"/>
      <w:pgMar w:top="1985" w:right="851" w:bottom="680" w:left="964" w:header="397" w:footer="397"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0E9DE" w14:textId="77777777" w:rsidR="00B2770B" w:rsidRDefault="00B2770B" w:rsidP="001325D6">
      <w:pPr>
        <w:spacing w:line="240" w:lineRule="auto"/>
      </w:pPr>
      <w:r>
        <w:separator/>
      </w:r>
    </w:p>
  </w:endnote>
  <w:endnote w:type="continuationSeparator" w:id="0">
    <w:p w14:paraId="0F6B6730" w14:textId="77777777" w:rsidR="00B2770B" w:rsidRDefault="00B2770B" w:rsidP="001325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tima">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DCF63" w14:textId="77777777" w:rsidR="00EC4B2F" w:rsidRPr="002A55BD" w:rsidRDefault="00EC4B2F" w:rsidP="00410350">
    <w:pPr>
      <w:pStyle w:val="Pieddepage"/>
      <w:jc w:val="both"/>
      <w:rPr>
        <w:b/>
      </w:rPr>
    </w:pPr>
    <w:r>
      <w:tab/>
    </w:r>
    <w:r w:rsidRPr="002A55BD">
      <w:rPr>
        <w:b/>
        <w:sz w:val="18"/>
        <w:szCs w:val="20"/>
      </w:rPr>
      <w:t>©2024 AFREETECH CAMEROON</w:t>
    </w:r>
    <w:r w:rsidRPr="002A55BD">
      <w:rPr>
        <w:b/>
      </w:rPr>
      <w:tab/>
    </w:r>
    <w:sdt>
      <w:sdtPr>
        <w:rPr>
          <w:b/>
        </w:rPr>
        <w:id w:val="1844045314"/>
        <w:docPartObj>
          <w:docPartGallery w:val="Page Numbers (Bottom of Page)"/>
          <w:docPartUnique/>
        </w:docPartObj>
      </w:sdtPr>
      <w:sdtContent>
        <w:r w:rsidRPr="002A55BD">
          <w:rPr>
            <w:b/>
          </w:rPr>
          <w:fldChar w:fldCharType="begin"/>
        </w:r>
        <w:r w:rsidRPr="002A55BD">
          <w:rPr>
            <w:b/>
          </w:rPr>
          <w:instrText>PAGE   \* MERGEFORMAT</w:instrText>
        </w:r>
        <w:r w:rsidRPr="002A55BD">
          <w:rPr>
            <w:b/>
          </w:rPr>
          <w:fldChar w:fldCharType="separate"/>
        </w:r>
        <w:r w:rsidR="00584A45">
          <w:rPr>
            <w:b/>
            <w:noProof/>
          </w:rPr>
          <w:t>13</w:t>
        </w:r>
        <w:r w:rsidRPr="002A55BD">
          <w:rPr>
            <w:b/>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4D943" w14:textId="77777777" w:rsidR="00B2770B" w:rsidRDefault="00B2770B" w:rsidP="001325D6">
      <w:pPr>
        <w:spacing w:line="240" w:lineRule="auto"/>
      </w:pPr>
      <w:r>
        <w:separator/>
      </w:r>
    </w:p>
  </w:footnote>
  <w:footnote w:type="continuationSeparator" w:id="0">
    <w:p w14:paraId="2A0F7F8F" w14:textId="77777777" w:rsidR="00B2770B" w:rsidRDefault="00B2770B" w:rsidP="001325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09094" w14:textId="77777777" w:rsidR="00EC4B2F" w:rsidRDefault="00EC4B2F">
    <w:pPr>
      <w:pStyle w:val="En-tte"/>
    </w:pPr>
    <w:r w:rsidRPr="002A55BD">
      <w:rPr>
        <w:noProof/>
        <w:lang w:eastAsia="fr-FR"/>
      </w:rPr>
      <mc:AlternateContent>
        <mc:Choice Requires="wps">
          <w:drawing>
            <wp:anchor distT="0" distB="0" distL="114300" distR="114300" simplePos="0" relativeHeight="251658240" behindDoc="0" locked="0" layoutInCell="1" allowOverlap="1" wp14:anchorId="2711EC26" wp14:editId="759D36C8">
              <wp:simplePos x="0" y="0"/>
              <wp:positionH relativeFrom="margin">
                <wp:posOffset>1360529</wp:posOffset>
              </wp:positionH>
              <wp:positionV relativeFrom="paragraph">
                <wp:posOffset>319488</wp:posOffset>
              </wp:positionV>
              <wp:extent cx="3714115" cy="278130"/>
              <wp:effectExtent l="0" t="0" r="0" b="7620"/>
              <wp:wrapNone/>
              <wp:docPr id="8" name="Zone de texte 8"/>
              <wp:cNvGraphicFramePr/>
              <a:graphic xmlns:a="http://schemas.openxmlformats.org/drawingml/2006/main">
                <a:graphicData uri="http://schemas.microsoft.com/office/word/2010/wordprocessingShape">
                  <wps:wsp>
                    <wps:cNvSpPr txBox="1"/>
                    <wps:spPr>
                      <a:xfrm>
                        <a:off x="0" y="0"/>
                        <a:ext cx="371411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43415" w14:textId="77777777" w:rsidR="00EC4B2F" w:rsidRDefault="00EC4B2F" w:rsidP="009F1DCF">
                          <w:pPr>
                            <w:jc w:val="center"/>
                          </w:pPr>
                          <w:r>
                            <w:rPr>
                              <w:b/>
                              <w:sz w:val="22"/>
                            </w:rPr>
                            <w:t>CUY – SREC – RAPPORT DU PLAN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711EC26" id="_x0000_t202" coordsize="21600,21600" o:spt="202" path="m,l,21600r21600,l21600,xe">
              <v:stroke joinstyle="miter"/>
              <v:path gradientshapeok="t" o:connecttype="rect"/>
            </v:shapetype>
            <v:shape id="Zone de texte 8" o:spid="_x0000_s1030" type="#_x0000_t202" style="position:absolute;left:0;text-align:left;margin-left:107.15pt;margin-top:25.15pt;width:292.45pt;height:21.9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" filled="f" stroked="f" strokeweight=".5pt">
              <v:textbox>
                <w:txbxContent>
                  <w:p w14:paraId="08143415" w14:textId="77777777" w:rsidR="00EC4B2F" w:rsidRDefault="00EC4B2F" w:rsidP="009F1DCF">
                    <w:pPr>
                      <w:jc w:val="center"/>
                    </w:pPr>
                    <w:r>
                      <w:rPr>
                        <w:b/>
                        <w:sz w:val="22"/>
                      </w:rPr>
                      <w:t>CUY – SREC – RAPPORT DU PLAN D’ADRESSAGE</w:t>
                    </w:r>
                  </w:p>
                </w:txbxContent>
              </v:textbox>
              <w10:wrap anchorx="margin"/>
            </v:shape>
          </w:pict>
        </mc:Fallback>
      </mc:AlternateContent>
    </w:r>
    <w:r w:rsidRPr="002A55BD">
      <w:rPr>
        <w:noProof/>
        <w:lang w:eastAsia="fr-FR"/>
      </w:rPr>
      <mc:AlternateContent>
        <mc:Choice Requires="wps">
          <w:drawing>
            <wp:anchor distT="0" distB="0" distL="114300" distR="114300" simplePos="0" relativeHeight="251656192" behindDoc="0" locked="0" layoutInCell="1" allowOverlap="1" wp14:anchorId="2B4B93B7" wp14:editId="0D6E8D1B">
              <wp:simplePos x="0" y="0"/>
              <wp:positionH relativeFrom="margin">
                <wp:posOffset>-341906</wp:posOffset>
              </wp:positionH>
              <wp:positionV relativeFrom="paragraph">
                <wp:posOffset>-53699</wp:posOffset>
              </wp:positionV>
              <wp:extent cx="1579245" cy="688340"/>
              <wp:effectExtent l="0" t="0" r="20955" b="16510"/>
              <wp:wrapNone/>
              <wp:docPr id="17" name="Zone de texte 17"/>
              <wp:cNvGraphicFramePr/>
              <a:graphic xmlns:a="http://schemas.openxmlformats.org/drawingml/2006/main">
                <a:graphicData uri="http://schemas.microsoft.com/office/word/2010/wordprocessingShape">
                  <wps:wsp>
                    <wps:cNvSpPr txBox="1"/>
                    <wps:spPr>
                      <a:xfrm>
                        <a:off x="0" y="0"/>
                        <a:ext cx="1579245" cy="68834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6413DE3" w14:textId="77777777" w:rsidR="00EC4B2F" w:rsidRDefault="00EC4B2F">
                          <w:r>
                            <w:rPr>
                              <w:noProof/>
                              <w:lang w:eastAsia="fr-FR"/>
                            </w:rPr>
                            <w:drawing>
                              <wp:inline distT="0" distB="0" distL="0" distR="0" wp14:anchorId="4AAA48F4" wp14:editId="01BD8CF0">
                                <wp:extent cx="1390015" cy="583565"/>
                                <wp:effectExtent l="0" t="0" r="635" b="6985"/>
                                <wp:docPr id="18" name="Image 18" descr="logo-blc"/>
                                <wp:cNvGraphicFramePr/>
                                <a:graphic xmlns:a="http://schemas.openxmlformats.org/drawingml/2006/main">
                                  <a:graphicData uri="http://schemas.openxmlformats.org/drawingml/2006/picture">
                                    <pic:pic xmlns:pic="http://schemas.openxmlformats.org/drawingml/2006/picture">
                                      <pic:nvPicPr>
                                        <pic:cNvPr id="1" name="Image 1" descr="logo-blc"/>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90015" cy="5835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B93B7" id="Zone de texte 17" o:spid="_x0000_s1031" type="#_x0000_t202" style="position:absolute;left:0;text-align:left;margin-left:-26.9pt;margin-top:-4.25pt;width:124.35pt;height:54.2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" filled="f" strokecolor="white [3212]" strokeweight=".5pt">
              <v:textbox>
                <w:txbxContent>
                  <w:p w14:paraId="56413DE3" w14:textId="77777777" w:rsidR="00EC4B2F" w:rsidRDefault="00EC4B2F">
                    <w:r>
                      <w:rPr>
                        <w:noProof/>
                        <w:lang w:eastAsia="fr-FR"/>
                      </w:rPr>
                      <w:drawing>
                        <wp:inline distT="0" distB="0" distL="0" distR="0" wp14:anchorId="4AAA48F4" wp14:editId="01BD8CF0">
                          <wp:extent cx="1390015" cy="583565"/>
                          <wp:effectExtent l="0" t="0" r="635" b="6985"/>
                          <wp:docPr id="18" name="Image 18" descr="logo-blc"/>
                          <wp:cNvGraphicFramePr/>
                          <a:graphic xmlns:a="http://schemas.openxmlformats.org/drawingml/2006/main">
                            <a:graphicData uri="http://schemas.openxmlformats.org/drawingml/2006/picture">
                              <pic:pic xmlns:pic="http://schemas.openxmlformats.org/drawingml/2006/picture">
                                <pic:nvPicPr>
                                  <pic:cNvPr id="1" name="Image 1" descr="logo-blc"/>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90015" cy="583565"/>
                                  </a:xfrm>
                                  <a:prstGeom prst="rect">
                                    <a:avLst/>
                                  </a:prstGeom>
                                  <a:noFill/>
                                  <a:ln>
                                    <a:noFill/>
                                  </a:ln>
                                </pic:spPr>
                              </pic:pic>
                            </a:graphicData>
                          </a:graphic>
                        </wp:inline>
                      </w:drawing>
                    </w:r>
                  </w:p>
                </w:txbxContent>
              </v:textbox>
              <w10:wrap anchorx="margin"/>
            </v:shape>
          </w:pict>
        </mc:Fallback>
      </mc:AlternateContent>
    </w:r>
    <w:r>
      <w:rPr>
        <w:noProof/>
        <w:lang w:eastAsia="fr-FR"/>
      </w:rPr>
      <w:drawing>
        <wp:anchor distT="0" distB="0" distL="114300" distR="114300" simplePos="0" relativeHeight="251661312" behindDoc="0" locked="0" layoutInCell="1" allowOverlap="1" wp14:anchorId="6527EC12" wp14:editId="47984F45">
          <wp:simplePos x="0" y="0"/>
          <wp:positionH relativeFrom="margin">
            <wp:posOffset>5851580</wp:posOffset>
          </wp:positionH>
          <wp:positionV relativeFrom="paragraph">
            <wp:posOffset>-68828</wp:posOffset>
          </wp:positionV>
          <wp:extent cx="683813" cy="663261"/>
          <wp:effectExtent l="0" t="0" r="2540" b="3810"/>
          <wp:wrapNone/>
          <wp:docPr id="16" name="Image 7" descr="C:\Users\franklin.hsimo\Desktop\logo_cuy.png"/>
          <wp:cNvGraphicFramePr/>
          <a:graphic xmlns:a="http://schemas.openxmlformats.org/drawingml/2006/main">
            <a:graphicData uri="http://schemas.openxmlformats.org/drawingml/2006/picture">
              <pic:pic xmlns:pic="http://schemas.openxmlformats.org/drawingml/2006/picture">
                <pic:nvPicPr>
                  <pic:cNvPr id="8" name="Image 7" descr="C:\Users\franklin.hsimo\Desktop\logo_cuy.pn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3813" cy="6632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1" locked="0" layoutInCell="1" allowOverlap="1" wp14:anchorId="3925F703" wp14:editId="00820BFB">
          <wp:simplePos x="0" y="0"/>
          <wp:positionH relativeFrom="column">
            <wp:posOffset>-1191260</wp:posOffset>
          </wp:positionH>
          <wp:positionV relativeFrom="paragraph">
            <wp:posOffset>719455</wp:posOffset>
          </wp:positionV>
          <wp:extent cx="8141970" cy="121920"/>
          <wp:effectExtent l="0" t="0" r="0" b="0"/>
          <wp:wrapNone/>
          <wp:docPr id="9" name="Image 9" descr="Letterhe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tterhead2"/>
                  <pic:cNvPicPr>
                    <a:picLocks noChangeAspect="1" noChangeArrowheads="1"/>
                  </pic:cNvPicPr>
                </pic:nvPicPr>
                <pic:blipFill>
                  <a:blip r:embed="rId3">
                    <a:extLst>
                      <a:ext uri="{28A0092B-C50C-407E-A947-70E740481C1C}">
                        <a14:useLocalDpi xmlns:a14="http://schemas.microsoft.com/office/drawing/2010/main" val="0"/>
                      </a:ext>
                    </a:extLst>
                  </a:blip>
                  <a:srcRect t="64462" b="14014"/>
                  <a:stretch>
                    <a:fillRect/>
                  </a:stretch>
                </pic:blipFill>
                <pic:spPr bwMode="auto">
                  <a:xfrm>
                    <a:off x="0" y="0"/>
                    <a:ext cx="8141970" cy="121920"/>
                  </a:xfrm>
                  <a:prstGeom prst="rect">
                    <a:avLst/>
                  </a:prstGeom>
                  <a:noFill/>
                </pic:spPr>
              </pic:pic>
            </a:graphicData>
          </a:graphic>
          <wp14:sizeRelH relativeFrom="page">
            <wp14:pctWidth>0</wp14:pctWidth>
          </wp14:sizeRelH>
          <wp14:sizeRelV relativeFrom="page">
            <wp14:pctHeight>0</wp14:pctHeight>
          </wp14:sizeRelV>
        </wp:anchor>
      </w:drawing>
    </w:r>
    <w:r w:rsidRPr="00AC2FDB">
      <w:rPr>
        <w:noProof/>
        <w:lang w:eastAsia="fr-FR"/>
      </w:rPr>
      <w:t xml:space="preserve"> </w:t>
    </w:r>
    <w:r w:rsidRPr="0033649F">
      <w:rPr>
        <w:noProof/>
        <w:lang w:eastAsia="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7BE7"/>
    <w:multiLevelType w:val="hybridMultilevel"/>
    <w:tmpl w:val="5E16C8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0C1CCA"/>
    <w:multiLevelType w:val="hybridMultilevel"/>
    <w:tmpl w:val="79E272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80732A"/>
    <w:multiLevelType w:val="hybridMultilevel"/>
    <w:tmpl w:val="DFBE30F4"/>
    <w:lvl w:ilvl="0" w:tplc="FB0EE8CA">
      <w:start w:val="1"/>
      <w:numFmt w:val="bullet"/>
      <w:pStyle w:val="Listeniveau3"/>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 w15:restartNumberingAfterBreak="0">
    <w:nsid w:val="189E2746"/>
    <w:multiLevelType w:val="hybridMultilevel"/>
    <w:tmpl w:val="EA626A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B9466E"/>
    <w:multiLevelType w:val="hybridMultilevel"/>
    <w:tmpl w:val="0BEEE9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485528"/>
    <w:multiLevelType w:val="hybridMultilevel"/>
    <w:tmpl w:val="4F62BD00"/>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6" w15:restartNumberingAfterBreak="0">
    <w:nsid w:val="234D78D2"/>
    <w:multiLevelType w:val="hybridMultilevel"/>
    <w:tmpl w:val="CC4E40DC"/>
    <w:lvl w:ilvl="0" w:tplc="35F8EFAA">
      <w:start w:val="1"/>
      <w:numFmt w:val="decimal"/>
      <w:pStyle w:val="INDEXATION"/>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29043837"/>
    <w:multiLevelType w:val="hybridMultilevel"/>
    <w:tmpl w:val="1B9C9F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F95AC2"/>
    <w:multiLevelType w:val="hybridMultilevel"/>
    <w:tmpl w:val="3862932C"/>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9" w15:restartNumberingAfterBreak="0">
    <w:nsid w:val="2EBB09D6"/>
    <w:multiLevelType w:val="multilevel"/>
    <w:tmpl w:val="7D5239BA"/>
    <w:lvl w:ilvl="0">
      <w:start w:val="1"/>
      <w:numFmt w:val="decimal"/>
      <w:pStyle w:val="Lsitenumrote"/>
      <w:lvlText w:val="%1)"/>
      <w:lvlJc w:val="left"/>
      <w:pPr>
        <w:ind w:left="791" w:hanging="360"/>
      </w:pPr>
    </w:lvl>
    <w:lvl w:ilvl="1">
      <w:start w:val="1"/>
      <w:numFmt w:val="lowerLetter"/>
      <w:lvlText w:val="%2)"/>
      <w:lvlJc w:val="left"/>
      <w:pPr>
        <w:ind w:left="1151" w:hanging="360"/>
      </w:pPr>
    </w:lvl>
    <w:lvl w:ilvl="2">
      <w:start w:val="1"/>
      <w:numFmt w:val="lowerRoman"/>
      <w:lvlText w:val="%3)"/>
      <w:lvlJc w:val="left"/>
      <w:pPr>
        <w:ind w:left="1511" w:hanging="360"/>
      </w:pPr>
    </w:lvl>
    <w:lvl w:ilvl="3">
      <w:start w:val="1"/>
      <w:numFmt w:val="decimal"/>
      <w:lvlText w:val="(%4)"/>
      <w:lvlJc w:val="left"/>
      <w:pPr>
        <w:ind w:left="1871" w:hanging="360"/>
      </w:pPr>
    </w:lvl>
    <w:lvl w:ilvl="4">
      <w:start w:val="1"/>
      <w:numFmt w:val="lowerLetter"/>
      <w:lvlText w:val="(%5)"/>
      <w:lvlJc w:val="left"/>
      <w:pPr>
        <w:ind w:left="2231" w:hanging="360"/>
      </w:pPr>
    </w:lvl>
    <w:lvl w:ilvl="5">
      <w:start w:val="1"/>
      <w:numFmt w:val="lowerRoman"/>
      <w:lvlText w:val="(%6)"/>
      <w:lvlJc w:val="left"/>
      <w:pPr>
        <w:ind w:left="2591" w:hanging="360"/>
      </w:pPr>
    </w:lvl>
    <w:lvl w:ilvl="6">
      <w:start w:val="1"/>
      <w:numFmt w:val="decimal"/>
      <w:lvlText w:val="%7."/>
      <w:lvlJc w:val="left"/>
      <w:pPr>
        <w:ind w:left="2951" w:hanging="360"/>
      </w:pPr>
    </w:lvl>
    <w:lvl w:ilvl="7">
      <w:start w:val="1"/>
      <w:numFmt w:val="lowerLetter"/>
      <w:lvlText w:val="%8."/>
      <w:lvlJc w:val="left"/>
      <w:pPr>
        <w:ind w:left="3311" w:hanging="360"/>
      </w:pPr>
    </w:lvl>
    <w:lvl w:ilvl="8">
      <w:start w:val="1"/>
      <w:numFmt w:val="lowerRoman"/>
      <w:lvlText w:val="%9."/>
      <w:lvlJc w:val="left"/>
      <w:pPr>
        <w:ind w:left="3671" w:hanging="360"/>
      </w:pPr>
    </w:lvl>
  </w:abstractNum>
  <w:abstractNum w:abstractNumId="10" w15:restartNumberingAfterBreak="0">
    <w:nsid w:val="47A84B1F"/>
    <w:multiLevelType w:val="hybridMultilevel"/>
    <w:tmpl w:val="51AA593E"/>
    <w:lvl w:ilvl="0" w:tplc="040C000B">
      <w:start w:val="1"/>
      <w:numFmt w:val="bullet"/>
      <w:pStyle w:val="Listepuce1"/>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A92C9C"/>
    <w:multiLevelType w:val="hybridMultilevel"/>
    <w:tmpl w:val="242C03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601946"/>
    <w:multiLevelType w:val="hybridMultilevel"/>
    <w:tmpl w:val="29449886"/>
    <w:lvl w:ilvl="0" w:tplc="EABA9DF4">
      <w:start w:val="1"/>
      <w:numFmt w:val="bullet"/>
      <w:pStyle w:val="Listeniveau1"/>
      <w:lvlText w:val=""/>
      <w:lvlJc w:val="left"/>
      <w:pPr>
        <w:ind w:left="717" w:hanging="360"/>
      </w:pPr>
      <w:rPr>
        <w:rFonts w:ascii="Wingdings" w:hAnsi="Wingdings" w:hint="default"/>
      </w:rPr>
    </w:lvl>
    <w:lvl w:ilvl="1" w:tplc="040C0003" w:tentative="1">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13" w15:restartNumberingAfterBreak="0">
    <w:nsid w:val="50E23D44"/>
    <w:multiLevelType w:val="multilevel"/>
    <w:tmpl w:val="1A3019E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851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rPr>
        <w:b w:val="0"/>
      </w:rPr>
    </w:lvl>
    <w:lvl w:ilvl="7">
      <w:start w:val="1"/>
      <w:numFmt w:val="decimal"/>
      <w:pStyle w:val="Titre8"/>
      <w:lvlText w:val="%1.%2.%3.%4.%5.%6.%7.%8"/>
      <w:lvlJc w:val="left"/>
      <w:pPr>
        <w:ind w:left="1440" w:hanging="1440"/>
      </w:pPr>
      <w:rPr>
        <w:b w:val="0"/>
      </w:rPr>
    </w:lvl>
    <w:lvl w:ilvl="8">
      <w:start w:val="1"/>
      <w:numFmt w:val="decimal"/>
      <w:pStyle w:val="Titre9"/>
      <w:lvlText w:val="%1.%2.%3.%4.%5.%6.%7.%8.%9"/>
      <w:lvlJc w:val="left"/>
      <w:pPr>
        <w:ind w:left="1584" w:hanging="1584"/>
      </w:pPr>
    </w:lvl>
  </w:abstractNum>
  <w:abstractNum w:abstractNumId="14" w15:restartNumberingAfterBreak="0">
    <w:nsid w:val="562A493E"/>
    <w:multiLevelType w:val="hybridMultilevel"/>
    <w:tmpl w:val="06A42148"/>
    <w:lvl w:ilvl="0" w:tplc="3C482418">
      <w:start w:val="1"/>
      <w:numFmt w:val="bullet"/>
      <w:pStyle w:val="Listeniveau2"/>
      <w:lvlText w:val=""/>
      <w:lvlJc w:val="left"/>
      <w:pPr>
        <w:ind w:left="1131" w:hanging="360"/>
      </w:pPr>
      <w:rPr>
        <w:rFonts w:ascii="Wingdings" w:hAnsi="Wingdings" w:hint="default"/>
      </w:rPr>
    </w:lvl>
    <w:lvl w:ilvl="1" w:tplc="040C0003" w:tentative="1">
      <w:start w:val="1"/>
      <w:numFmt w:val="bullet"/>
      <w:lvlText w:val="o"/>
      <w:lvlJc w:val="left"/>
      <w:pPr>
        <w:ind w:left="1851" w:hanging="360"/>
      </w:pPr>
      <w:rPr>
        <w:rFonts w:ascii="Courier New" w:hAnsi="Courier New" w:cs="Courier New" w:hint="default"/>
      </w:rPr>
    </w:lvl>
    <w:lvl w:ilvl="2" w:tplc="040C0005" w:tentative="1">
      <w:start w:val="1"/>
      <w:numFmt w:val="bullet"/>
      <w:lvlText w:val=""/>
      <w:lvlJc w:val="left"/>
      <w:pPr>
        <w:ind w:left="2571" w:hanging="360"/>
      </w:pPr>
      <w:rPr>
        <w:rFonts w:ascii="Wingdings" w:hAnsi="Wingdings" w:hint="default"/>
      </w:rPr>
    </w:lvl>
    <w:lvl w:ilvl="3" w:tplc="040C0001" w:tentative="1">
      <w:start w:val="1"/>
      <w:numFmt w:val="bullet"/>
      <w:lvlText w:val=""/>
      <w:lvlJc w:val="left"/>
      <w:pPr>
        <w:ind w:left="3291" w:hanging="360"/>
      </w:pPr>
      <w:rPr>
        <w:rFonts w:ascii="Symbol" w:hAnsi="Symbol" w:hint="default"/>
      </w:rPr>
    </w:lvl>
    <w:lvl w:ilvl="4" w:tplc="040C0003" w:tentative="1">
      <w:start w:val="1"/>
      <w:numFmt w:val="bullet"/>
      <w:lvlText w:val="o"/>
      <w:lvlJc w:val="left"/>
      <w:pPr>
        <w:ind w:left="4011" w:hanging="360"/>
      </w:pPr>
      <w:rPr>
        <w:rFonts w:ascii="Courier New" w:hAnsi="Courier New" w:cs="Courier New" w:hint="default"/>
      </w:rPr>
    </w:lvl>
    <w:lvl w:ilvl="5" w:tplc="040C0005" w:tentative="1">
      <w:start w:val="1"/>
      <w:numFmt w:val="bullet"/>
      <w:lvlText w:val=""/>
      <w:lvlJc w:val="left"/>
      <w:pPr>
        <w:ind w:left="4731" w:hanging="360"/>
      </w:pPr>
      <w:rPr>
        <w:rFonts w:ascii="Wingdings" w:hAnsi="Wingdings" w:hint="default"/>
      </w:rPr>
    </w:lvl>
    <w:lvl w:ilvl="6" w:tplc="040C0001" w:tentative="1">
      <w:start w:val="1"/>
      <w:numFmt w:val="bullet"/>
      <w:lvlText w:val=""/>
      <w:lvlJc w:val="left"/>
      <w:pPr>
        <w:ind w:left="5451" w:hanging="360"/>
      </w:pPr>
      <w:rPr>
        <w:rFonts w:ascii="Symbol" w:hAnsi="Symbol" w:hint="default"/>
      </w:rPr>
    </w:lvl>
    <w:lvl w:ilvl="7" w:tplc="040C0003" w:tentative="1">
      <w:start w:val="1"/>
      <w:numFmt w:val="bullet"/>
      <w:lvlText w:val="o"/>
      <w:lvlJc w:val="left"/>
      <w:pPr>
        <w:ind w:left="6171" w:hanging="360"/>
      </w:pPr>
      <w:rPr>
        <w:rFonts w:ascii="Courier New" w:hAnsi="Courier New" w:cs="Courier New" w:hint="default"/>
      </w:rPr>
    </w:lvl>
    <w:lvl w:ilvl="8" w:tplc="040C0005" w:tentative="1">
      <w:start w:val="1"/>
      <w:numFmt w:val="bullet"/>
      <w:lvlText w:val=""/>
      <w:lvlJc w:val="left"/>
      <w:pPr>
        <w:ind w:left="6891" w:hanging="360"/>
      </w:pPr>
      <w:rPr>
        <w:rFonts w:ascii="Wingdings" w:hAnsi="Wingdings" w:hint="default"/>
      </w:rPr>
    </w:lvl>
  </w:abstractNum>
  <w:abstractNum w:abstractNumId="15" w15:restartNumberingAfterBreak="0">
    <w:nsid w:val="5D014223"/>
    <w:multiLevelType w:val="hybridMultilevel"/>
    <w:tmpl w:val="19AC22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73BD60C5"/>
    <w:multiLevelType w:val="hybridMultilevel"/>
    <w:tmpl w:val="63762A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4A24B39"/>
    <w:multiLevelType w:val="hybridMultilevel"/>
    <w:tmpl w:val="6DC80CCC"/>
    <w:lvl w:ilvl="0" w:tplc="040C0001">
      <w:start w:val="1"/>
      <w:numFmt w:val="bullet"/>
      <w:lvlText w:val=""/>
      <w:lvlJc w:val="left"/>
      <w:pPr>
        <w:tabs>
          <w:tab w:val="num" w:pos="720"/>
        </w:tabs>
        <w:ind w:left="720" w:hanging="360"/>
      </w:pPr>
      <w:rPr>
        <w:rFonts w:ascii="Symbol" w:hAnsi="Symbol" w:hint="default"/>
        <w:color w:val="auto"/>
      </w:rPr>
    </w:lvl>
    <w:lvl w:ilvl="1" w:tplc="040C000B">
      <w:start w:val="1"/>
      <w:numFmt w:val="bullet"/>
      <w:lvlText w:val=""/>
      <w:lvlJc w:val="left"/>
      <w:pPr>
        <w:tabs>
          <w:tab w:val="num" w:pos="1440"/>
        </w:tabs>
        <w:ind w:left="1440" w:hanging="360"/>
      </w:pPr>
      <w:rPr>
        <w:rFonts w:ascii="Wingdings" w:hAnsi="Wingdings" w:hint="default"/>
      </w:rPr>
    </w:lvl>
    <w:lvl w:ilvl="2" w:tplc="35CC4A28">
      <w:start w:val="1"/>
      <w:numFmt w:val="bullet"/>
      <w:pStyle w:val="Listeniveau4"/>
      <w:lvlText w:val=""/>
      <w:lvlJc w:val="left"/>
      <w:pPr>
        <w:tabs>
          <w:tab w:val="num" w:pos="2160"/>
        </w:tabs>
        <w:ind w:left="2160" w:hanging="360"/>
      </w:pPr>
      <w:rPr>
        <w:rFonts w:ascii="Wingdings" w:hAnsi="Wingdings" w:cs="Wingdings" w:hint="default"/>
      </w:rPr>
    </w:lvl>
    <w:lvl w:ilvl="3" w:tplc="040C0001">
      <w:start w:val="1"/>
      <w:numFmt w:val="bullet"/>
      <w:lvlText w:val=""/>
      <w:lvlJc w:val="left"/>
      <w:pPr>
        <w:tabs>
          <w:tab w:val="num" w:pos="2880"/>
        </w:tabs>
        <w:ind w:left="2880" w:hanging="360"/>
      </w:pPr>
      <w:rPr>
        <w:rFonts w:ascii="Symbol" w:hAnsi="Symbol" w:cs="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cs="Wingdings" w:hint="default"/>
      </w:rPr>
    </w:lvl>
    <w:lvl w:ilvl="6" w:tplc="040C0001">
      <w:start w:val="1"/>
      <w:numFmt w:val="bullet"/>
      <w:lvlText w:val=""/>
      <w:lvlJc w:val="left"/>
      <w:pPr>
        <w:tabs>
          <w:tab w:val="num" w:pos="5040"/>
        </w:tabs>
        <w:ind w:left="5040" w:hanging="360"/>
      </w:pPr>
      <w:rPr>
        <w:rFonts w:ascii="Symbol" w:hAnsi="Symbol" w:cs="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7B942BE3"/>
    <w:multiLevelType w:val="hybridMultilevel"/>
    <w:tmpl w:val="A96638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4174161">
    <w:abstractNumId w:val="13"/>
  </w:num>
  <w:num w:numId="2" w16cid:durableId="695930605">
    <w:abstractNumId w:val="12"/>
  </w:num>
  <w:num w:numId="3" w16cid:durableId="1861813502">
    <w:abstractNumId w:val="14"/>
  </w:num>
  <w:num w:numId="4" w16cid:durableId="680007697">
    <w:abstractNumId w:val="2"/>
  </w:num>
  <w:num w:numId="5" w16cid:durableId="860818808">
    <w:abstractNumId w:val="17"/>
  </w:num>
  <w:num w:numId="6" w16cid:durableId="1249969636">
    <w:abstractNumId w:val="13"/>
  </w:num>
  <w:num w:numId="7" w16cid:durableId="927540762">
    <w:abstractNumId w:val="13"/>
  </w:num>
  <w:num w:numId="8" w16cid:durableId="1109206045">
    <w:abstractNumId w:val="13"/>
  </w:num>
  <w:num w:numId="9" w16cid:durableId="370349118">
    <w:abstractNumId w:val="13"/>
  </w:num>
  <w:num w:numId="10" w16cid:durableId="2060206645">
    <w:abstractNumId w:val="13"/>
  </w:num>
  <w:num w:numId="11" w16cid:durableId="867256136">
    <w:abstractNumId w:val="13"/>
  </w:num>
  <w:num w:numId="12" w16cid:durableId="1175606380">
    <w:abstractNumId w:val="13"/>
  </w:num>
  <w:num w:numId="13" w16cid:durableId="451675731">
    <w:abstractNumId w:val="13"/>
  </w:num>
  <w:num w:numId="14" w16cid:durableId="984116674">
    <w:abstractNumId w:val="6"/>
  </w:num>
  <w:num w:numId="15" w16cid:durableId="319700829">
    <w:abstractNumId w:val="10"/>
  </w:num>
  <w:num w:numId="16" w16cid:durableId="1016035165">
    <w:abstractNumId w:val="9"/>
  </w:num>
  <w:num w:numId="17" w16cid:durableId="1794206470">
    <w:abstractNumId w:val="9"/>
  </w:num>
  <w:num w:numId="18" w16cid:durableId="5759406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77291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34400125">
    <w:abstractNumId w:val="5"/>
  </w:num>
  <w:num w:numId="21" w16cid:durableId="2119133479">
    <w:abstractNumId w:val="8"/>
  </w:num>
  <w:num w:numId="22" w16cid:durableId="1315330281">
    <w:abstractNumId w:val="7"/>
  </w:num>
  <w:num w:numId="23" w16cid:durableId="11648898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948632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387748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98749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08356658">
    <w:abstractNumId w:val="18"/>
  </w:num>
  <w:num w:numId="28" w16cid:durableId="2432224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24349608">
    <w:abstractNumId w:val="0"/>
  </w:num>
  <w:num w:numId="30" w16cid:durableId="995842360">
    <w:abstractNumId w:val="4"/>
  </w:num>
  <w:num w:numId="31" w16cid:durableId="493687409">
    <w:abstractNumId w:val="11"/>
  </w:num>
  <w:num w:numId="32" w16cid:durableId="1575356566">
    <w:abstractNumId w:val="1"/>
  </w:num>
  <w:num w:numId="33" w16cid:durableId="562257020">
    <w:abstractNumId w:val="16"/>
  </w:num>
  <w:num w:numId="34" w16cid:durableId="1407915305">
    <w:abstractNumId w:val="15"/>
  </w:num>
  <w:num w:numId="35" w16cid:durableId="133302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3EA"/>
    <w:rsid w:val="0000073C"/>
    <w:rsid w:val="00005300"/>
    <w:rsid w:val="00020D9A"/>
    <w:rsid w:val="000476AA"/>
    <w:rsid w:val="000643D1"/>
    <w:rsid w:val="00065938"/>
    <w:rsid w:val="00067B4A"/>
    <w:rsid w:val="000A0331"/>
    <w:rsid w:val="000A2B69"/>
    <w:rsid w:val="000B1050"/>
    <w:rsid w:val="000C317A"/>
    <w:rsid w:val="000C4286"/>
    <w:rsid w:val="000D15C5"/>
    <w:rsid w:val="000E20D4"/>
    <w:rsid w:val="000E681E"/>
    <w:rsid w:val="001065B0"/>
    <w:rsid w:val="001325D6"/>
    <w:rsid w:val="00135981"/>
    <w:rsid w:val="00135F05"/>
    <w:rsid w:val="00156C92"/>
    <w:rsid w:val="00185B3F"/>
    <w:rsid w:val="00187FF3"/>
    <w:rsid w:val="001921E3"/>
    <w:rsid w:val="001A700B"/>
    <w:rsid w:val="001B223F"/>
    <w:rsid w:val="001B7317"/>
    <w:rsid w:val="001C62F5"/>
    <w:rsid w:val="001E287B"/>
    <w:rsid w:val="001E56D0"/>
    <w:rsid w:val="001E771B"/>
    <w:rsid w:val="001F3940"/>
    <w:rsid w:val="001F6E56"/>
    <w:rsid w:val="00213EFA"/>
    <w:rsid w:val="00222B00"/>
    <w:rsid w:val="002330FB"/>
    <w:rsid w:val="002359C8"/>
    <w:rsid w:val="002437A0"/>
    <w:rsid w:val="002660A6"/>
    <w:rsid w:val="002708D4"/>
    <w:rsid w:val="00275477"/>
    <w:rsid w:val="002A022B"/>
    <w:rsid w:val="002A0E00"/>
    <w:rsid w:val="002A0FC0"/>
    <w:rsid w:val="002A51FB"/>
    <w:rsid w:val="002A55BD"/>
    <w:rsid w:val="002B4363"/>
    <w:rsid w:val="002B66D9"/>
    <w:rsid w:val="002C0F43"/>
    <w:rsid w:val="002D3CD0"/>
    <w:rsid w:val="002D4F38"/>
    <w:rsid w:val="002D63C9"/>
    <w:rsid w:val="002D78D9"/>
    <w:rsid w:val="002E22B2"/>
    <w:rsid w:val="002E79D5"/>
    <w:rsid w:val="002F18CF"/>
    <w:rsid w:val="00300217"/>
    <w:rsid w:val="00306085"/>
    <w:rsid w:val="00323615"/>
    <w:rsid w:val="00330EE9"/>
    <w:rsid w:val="00333572"/>
    <w:rsid w:val="0033649F"/>
    <w:rsid w:val="0034166A"/>
    <w:rsid w:val="00346C11"/>
    <w:rsid w:val="00347BAD"/>
    <w:rsid w:val="00352987"/>
    <w:rsid w:val="00355F44"/>
    <w:rsid w:val="00360A35"/>
    <w:rsid w:val="00374ABD"/>
    <w:rsid w:val="00382E8D"/>
    <w:rsid w:val="003B50BB"/>
    <w:rsid w:val="003B6997"/>
    <w:rsid w:val="003C6779"/>
    <w:rsid w:val="003D36A0"/>
    <w:rsid w:val="003D390A"/>
    <w:rsid w:val="003D4656"/>
    <w:rsid w:val="003D63BE"/>
    <w:rsid w:val="003F2CEA"/>
    <w:rsid w:val="00410350"/>
    <w:rsid w:val="00421B8B"/>
    <w:rsid w:val="004242CD"/>
    <w:rsid w:val="00441588"/>
    <w:rsid w:val="004556F2"/>
    <w:rsid w:val="0045647A"/>
    <w:rsid w:val="004736F8"/>
    <w:rsid w:val="00475400"/>
    <w:rsid w:val="00496672"/>
    <w:rsid w:val="004A296E"/>
    <w:rsid w:val="004A3FF4"/>
    <w:rsid w:val="004B0847"/>
    <w:rsid w:val="004B0CC0"/>
    <w:rsid w:val="004B1FCB"/>
    <w:rsid w:val="00525BDE"/>
    <w:rsid w:val="00536025"/>
    <w:rsid w:val="005473E0"/>
    <w:rsid w:val="00547CED"/>
    <w:rsid w:val="0055351C"/>
    <w:rsid w:val="0055397B"/>
    <w:rsid w:val="00557FD7"/>
    <w:rsid w:val="00563DB8"/>
    <w:rsid w:val="00575B43"/>
    <w:rsid w:val="00584A45"/>
    <w:rsid w:val="005922B9"/>
    <w:rsid w:val="005A073E"/>
    <w:rsid w:val="005A4DE8"/>
    <w:rsid w:val="005A5469"/>
    <w:rsid w:val="005B6C3D"/>
    <w:rsid w:val="005D0E58"/>
    <w:rsid w:val="00600C8A"/>
    <w:rsid w:val="00612E13"/>
    <w:rsid w:val="006278C8"/>
    <w:rsid w:val="00627D06"/>
    <w:rsid w:val="006331F9"/>
    <w:rsid w:val="006370D1"/>
    <w:rsid w:val="00666CB3"/>
    <w:rsid w:val="00672C0E"/>
    <w:rsid w:val="006C4EAE"/>
    <w:rsid w:val="006D0B43"/>
    <w:rsid w:val="006E2E9F"/>
    <w:rsid w:val="006E3161"/>
    <w:rsid w:val="00711713"/>
    <w:rsid w:val="00727A97"/>
    <w:rsid w:val="007361D0"/>
    <w:rsid w:val="007A4391"/>
    <w:rsid w:val="007B1947"/>
    <w:rsid w:val="007B6367"/>
    <w:rsid w:val="007C36CF"/>
    <w:rsid w:val="007C4BCC"/>
    <w:rsid w:val="007E2736"/>
    <w:rsid w:val="008039D0"/>
    <w:rsid w:val="008063EA"/>
    <w:rsid w:val="0081704F"/>
    <w:rsid w:val="00826C3C"/>
    <w:rsid w:val="00830996"/>
    <w:rsid w:val="008325D1"/>
    <w:rsid w:val="00847BE0"/>
    <w:rsid w:val="00864660"/>
    <w:rsid w:val="008648E9"/>
    <w:rsid w:val="00870538"/>
    <w:rsid w:val="00876861"/>
    <w:rsid w:val="00886704"/>
    <w:rsid w:val="008A127F"/>
    <w:rsid w:val="008A2A53"/>
    <w:rsid w:val="008B20E3"/>
    <w:rsid w:val="008D22C0"/>
    <w:rsid w:val="00904D22"/>
    <w:rsid w:val="00905625"/>
    <w:rsid w:val="0090677C"/>
    <w:rsid w:val="00907EAC"/>
    <w:rsid w:val="009305DE"/>
    <w:rsid w:val="00977C30"/>
    <w:rsid w:val="00981FC5"/>
    <w:rsid w:val="009855AD"/>
    <w:rsid w:val="009865C5"/>
    <w:rsid w:val="0099500B"/>
    <w:rsid w:val="00995F8A"/>
    <w:rsid w:val="009A700F"/>
    <w:rsid w:val="009C0BAD"/>
    <w:rsid w:val="009C23D7"/>
    <w:rsid w:val="009D1205"/>
    <w:rsid w:val="009E0901"/>
    <w:rsid w:val="009E523F"/>
    <w:rsid w:val="009E5F65"/>
    <w:rsid w:val="009F1DCF"/>
    <w:rsid w:val="00A00245"/>
    <w:rsid w:val="00A038C8"/>
    <w:rsid w:val="00A209B1"/>
    <w:rsid w:val="00A35EEC"/>
    <w:rsid w:val="00A50E42"/>
    <w:rsid w:val="00A64C94"/>
    <w:rsid w:val="00A93ECC"/>
    <w:rsid w:val="00AA44D5"/>
    <w:rsid w:val="00AA60C8"/>
    <w:rsid w:val="00AC2FDB"/>
    <w:rsid w:val="00AD1297"/>
    <w:rsid w:val="00AD442C"/>
    <w:rsid w:val="00AF04BE"/>
    <w:rsid w:val="00B16651"/>
    <w:rsid w:val="00B168B9"/>
    <w:rsid w:val="00B221EB"/>
    <w:rsid w:val="00B26E76"/>
    <w:rsid w:val="00B2770B"/>
    <w:rsid w:val="00B5149C"/>
    <w:rsid w:val="00B72CCE"/>
    <w:rsid w:val="00B770DF"/>
    <w:rsid w:val="00B834AF"/>
    <w:rsid w:val="00B8368E"/>
    <w:rsid w:val="00B85141"/>
    <w:rsid w:val="00B86EED"/>
    <w:rsid w:val="00B87524"/>
    <w:rsid w:val="00B95D14"/>
    <w:rsid w:val="00BA63E6"/>
    <w:rsid w:val="00BF0E57"/>
    <w:rsid w:val="00C01F79"/>
    <w:rsid w:val="00C03C41"/>
    <w:rsid w:val="00C212DB"/>
    <w:rsid w:val="00C35882"/>
    <w:rsid w:val="00C366CC"/>
    <w:rsid w:val="00C45949"/>
    <w:rsid w:val="00C51E69"/>
    <w:rsid w:val="00C72E48"/>
    <w:rsid w:val="00CA6049"/>
    <w:rsid w:val="00CB01D7"/>
    <w:rsid w:val="00CB0924"/>
    <w:rsid w:val="00CB5686"/>
    <w:rsid w:val="00CB5929"/>
    <w:rsid w:val="00CC2357"/>
    <w:rsid w:val="00CD0485"/>
    <w:rsid w:val="00CD2C46"/>
    <w:rsid w:val="00CE2F68"/>
    <w:rsid w:val="00CF311C"/>
    <w:rsid w:val="00D0319F"/>
    <w:rsid w:val="00D04625"/>
    <w:rsid w:val="00D17991"/>
    <w:rsid w:val="00D33B84"/>
    <w:rsid w:val="00D455CC"/>
    <w:rsid w:val="00D47FA2"/>
    <w:rsid w:val="00D7361B"/>
    <w:rsid w:val="00D86644"/>
    <w:rsid w:val="00D9128D"/>
    <w:rsid w:val="00D93F3B"/>
    <w:rsid w:val="00DA54A1"/>
    <w:rsid w:val="00DD773D"/>
    <w:rsid w:val="00DE0A85"/>
    <w:rsid w:val="00DE12C0"/>
    <w:rsid w:val="00E11F85"/>
    <w:rsid w:val="00E15906"/>
    <w:rsid w:val="00E211BB"/>
    <w:rsid w:val="00E21698"/>
    <w:rsid w:val="00E23E62"/>
    <w:rsid w:val="00E25EF6"/>
    <w:rsid w:val="00E30967"/>
    <w:rsid w:val="00E46C17"/>
    <w:rsid w:val="00E907AC"/>
    <w:rsid w:val="00E923FD"/>
    <w:rsid w:val="00E95814"/>
    <w:rsid w:val="00EA1298"/>
    <w:rsid w:val="00EA2BA6"/>
    <w:rsid w:val="00EC4B2F"/>
    <w:rsid w:val="00F02264"/>
    <w:rsid w:val="00F07776"/>
    <w:rsid w:val="00F22B9F"/>
    <w:rsid w:val="00F36C04"/>
    <w:rsid w:val="00F37600"/>
    <w:rsid w:val="00F403DF"/>
    <w:rsid w:val="00F436A3"/>
    <w:rsid w:val="00F473F4"/>
    <w:rsid w:val="00F5360C"/>
    <w:rsid w:val="00F6346B"/>
    <w:rsid w:val="00F64B8A"/>
    <w:rsid w:val="00F659D8"/>
    <w:rsid w:val="00F755A5"/>
    <w:rsid w:val="00F77FC7"/>
    <w:rsid w:val="00F916A7"/>
    <w:rsid w:val="00F9765C"/>
    <w:rsid w:val="00FB2A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C52F8"/>
  <w15:chartTrackingRefBased/>
  <w15:docId w15:val="{517AE85A-4C30-48DF-9E25-0CF9A3787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Theme="minorHAnsi" w:hAnsi="Candara" w:cs="Times New Roman"/>
        <w:sz w:val="24"/>
        <w:szCs w:val="24"/>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485"/>
    <w:pPr>
      <w:spacing w:after="0" w:line="360" w:lineRule="auto"/>
      <w:jc w:val="both"/>
    </w:pPr>
  </w:style>
  <w:style w:type="paragraph" w:styleId="Titre1">
    <w:name w:val="heading 1"/>
    <w:aliases w:val="H1"/>
    <w:basedOn w:val="Normal"/>
    <w:next w:val="Normal"/>
    <w:link w:val="Titre1Car"/>
    <w:autoRedefine/>
    <w:uiPriority w:val="9"/>
    <w:qFormat/>
    <w:rsid w:val="00F5360C"/>
    <w:pPr>
      <w:numPr>
        <w:numId w:val="13"/>
      </w:numPr>
      <w:pBdr>
        <w:bottom w:val="single" w:sz="12" w:space="1" w:color="365F91"/>
      </w:pBdr>
      <w:spacing w:before="480" w:after="240" w:line="276" w:lineRule="auto"/>
      <w:ind w:left="431" w:hanging="431"/>
      <w:outlineLvl w:val="0"/>
    </w:pPr>
    <w:rPr>
      <w:b/>
      <w:bCs/>
      <w:color w:val="365F91"/>
      <w:sz w:val="28"/>
      <w:lang w:eastAsia="fr-FR"/>
    </w:rPr>
  </w:style>
  <w:style w:type="paragraph" w:styleId="Titre2">
    <w:name w:val="heading 2"/>
    <w:aliases w:val="H2"/>
    <w:basedOn w:val="Normal"/>
    <w:next w:val="Normal"/>
    <w:link w:val="Titre2Car"/>
    <w:autoRedefine/>
    <w:uiPriority w:val="9"/>
    <w:qFormat/>
    <w:rsid w:val="000B1050"/>
    <w:pPr>
      <w:numPr>
        <w:ilvl w:val="1"/>
        <w:numId w:val="13"/>
      </w:numPr>
      <w:pBdr>
        <w:bottom w:val="single" w:sz="8" w:space="1" w:color="4F81BD"/>
      </w:pBdr>
      <w:spacing w:before="240" w:after="240" w:line="276" w:lineRule="auto"/>
      <w:ind w:left="578" w:hanging="578"/>
      <w:contextualSpacing/>
      <w:outlineLvl w:val="1"/>
    </w:pPr>
    <w:rPr>
      <w:color w:val="365F91"/>
      <w:lang w:eastAsia="fr-FR"/>
    </w:rPr>
  </w:style>
  <w:style w:type="paragraph" w:styleId="Titre3">
    <w:name w:val="heading 3"/>
    <w:aliases w:val="H3"/>
    <w:basedOn w:val="Normal"/>
    <w:next w:val="Normal"/>
    <w:link w:val="Titre3Car"/>
    <w:autoRedefine/>
    <w:uiPriority w:val="9"/>
    <w:qFormat/>
    <w:rsid w:val="007B6367"/>
    <w:pPr>
      <w:numPr>
        <w:ilvl w:val="2"/>
        <w:numId w:val="1"/>
      </w:numPr>
      <w:pBdr>
        <w:bottom w:val="single" w:sz="4" w:space="1" w:color="95B3D7"/>
      </w:pBdr>
      <w:spacing w:before="120" w:after="240" w:line="276" w:lineRule="auto"/>
      <w:ind w:left="709"/>
      <w:contextualSpacing/>
      <w:outlineLvl w:val="2"/>
    </w:pPr>
    <w:rPr>
      <w:color w:val="4F81BD"/>
      <w:lang w:eastAsia="fr-FR"/>
    </w:rPr>
  </w:style>
  <w:style w:type="paragraph" w:styleId="Titre4">
    <w:name w:val="heading 4"/>
    <w:aliases w:val="H4"/>
    <w:basedOn w:val="Normal"/>
    <w:next w:val="Normal"/>
    <w:link w:val="Titre4Car"/>
    <w:autoRedefine/>
    <w:uiPriority w:val="9"/>
    <w:qFormat/>
    <w:rsid w:val="00F5360C"/>
    <w:pPr>
      <w:numPr>
        <w:ilvl w:val="3"/>
        <w:numId w:val="13"/>
      </w:numPr>
      <w:pBdr>
        <w:bottom w:val="single" w:sz="4" w:space="2" w:color="B8CCE4"/>
      </w:pBdr>
      <w:spacing w:before="120" w:after="240" w:line="276" w:lineRule="auto"/>
      <w:ind w:left="862" w:hanging="862"/>
      <w:contextualSpacing/>
      <w:outlineLvl w:val="3"/>
    </w:pPr>
    <w:rPr>
      <w:i/>
      <w:iCs/>
      <w:color w:val="4F81BD"/>
      <w:lang w:eastAsia="fr-FR"/>
    </w:rPr>
  </w:style>
  <w:style w:type="paragraph" w:styleId="Titre5">
    <w:name w:val="heading 5"/>
    <w:aliases w:val="H5"/>
    <w:basedOn w:val="Normal"/>
    <w:next w:val="Normal"/>
    <w:link w:val="Titre5Car"/>
    <w:autoRedefine/>
    <w:uiPriority w:val="99"/>
    <w:qFormat/>
    <w:rsid w:val="00F5360C"/>
    <w:pPr>
      <w:numPr>
        <w:ilvl w:val="4"/>
        <w:numId w:val="13"/>
      </w:numPr>
      <w:pBdr>
        <w:bottom w:val="single" w:sz="4" w:space="1" w:color="DEEAF6" w:themeColor="accent1" w:themeTint="33"/>
      </w:pBdr>
      <w:spacing w:before="120" w:after="240" w:line="276" w:lineRule="auto"/>
      <w:ind w:left="1009" w:hanging="1009"/>
      <w:contextualSpacing/>
      <w:outlineLvl w:val="4"/>
    </w:pPr>
    <w:rPr>
      <w:i/>
      <w:color w:val="4F81BD"/>
      <w:sz w:val="22"/>
      <w:szCs w:val="20"/>
      <w:lang w:eastAsia="fr-FR"/>
    </w:rPr>
  </w:style>
  <w:style w:type="paragraph" w:styleId="Titre6">
    <w:name w:val="heading 6"/>
    <w:aliases w:val="H6"/>
    <w:basedOn w:val="Normal"/>
    <w:next w:val="Normal"/>
    <w:link w:val="Titre6Car"/>
    <w:autoRedefine/>
    <w:uiPriority w:val="9"/>
    <w:qFormat/>
    <w:rsid w:val="00F5360C"/>
    <w:pPr>
      <w:numPr>
        <w:ilvl w:val="5"/>
        <w:numId w:val="13"/>
      </w:numPr>
      <w:pBdr>
        <w:bottom w:val="single" w:sz="4" w:space="1" w:color="D5DCE4" w:themeColor="text2" w:themeTint="33"/>
      </w:pBdr>
      <w:spacing w:before="120" w:after="240" w:line="276" w:lineRule="auto"/>
      <w:ind w:left="1151" w:hanging="1151"/>
      <w:contextualSpacing/>
      <w:outlineLvl w:val="5"/>
    </w:pPr>
    <w:rPr>
      <w:i/>
      <w:iCs/>
      <w:color w:val="4F81BD"/>
      <w:sz w:val="20"/>
      <w:szCs w:val="20"/>
      <w:lang w:eastAsia="fr-FR"/>
    </w:rPr>
  </w:style>
  <w:style w:type="paragraph" w:styleId="Titre7">
    <w:name w:val="heading 7"/>
    <w:aliases w:val="h7,Picard T7,letter list,T7,Paragraph 2,figure caption,Heading7_Titre7,Annexe2,H7,(Shift Ctrl 7),Aston T7,Lev 7,lettered list,7,Heading 7 (do not use),(Alt+7),Sous-titre 4,Do Not Use3,Annexe 21,Annexe 22,Annexe 23,Annexe 24,Annexe 25,Annexe 1"/>
    <w:basedOn w:val="Normal"/>
    <w:next w:val="Normal"/>
    <w:link w:val="Titre7Car"/>
    <w:autoRedefine/>
    <w:uiPriority w:val="9"/>
    <w:qFormat/>
    <w:rsid w:val="00F5360C"/>
    <w:pPr>
      <w:numPr>
        <w:ilvl w:val="6"/>
        <w:numId w:val="13"/>
      </w:numPr>
      <w:spacing w:before="120" w:after="240"/>
      <w:ind w:left="1298" w:hanging="1298"/>
      <w:outlineLvl w:val="6"/>
    </w:pPr>
    <w:rPr>
      <w:bCs/>
      <w:i/>
      <w:color w:val="2E74B5" w:themeColor="accent1" w:themeShade="BF"/>
      <w:sz w:val="20"/>
      <w:szCs w:val="20"/>
      <w:lang w:eastAsia="fr-FR"/>
    </w:rPr>
  </w:style>
  <w:style w:type="paragraph" w:styleId="Titre8">
    <w:name w:val="heading 8"/>
    <w:aliases w:val="h8,Picard T8,action,T8,OurHeadings,Paragraph 3,table caption,Heading8_Titre8,Annexe3,Aston Légende,Lev 8,Center Bold,8,Heading 8 (do not use),(Alt+8),Sous-titre 5,Do Not Use2,Annexe 2,heading 8,Annexe 31,Annexe 32,Annexe 33,L1 Heading"/>
    <w:basedOn w:val="Normal"/>
    <w:next w:val="Normal"/>
    <w:link w:val="Titre8Car"/>
    <w:autoRedefine/>
    <w:uiPriority w:val="9"/>
    <w:qFormat/>
    <w:rsid w:val="00F5360C"/>
    <w:pPr>
      <w:numPr>
        <w:ilvl w:val="7"/>
        <w:numId w:val="13"/>
      </w:numPr>
      <w:spacing w:before="120" w:after="240"/>
      <w:outlineLvl w:val="7"/>
    </w:pPr>
    <w:rPr>
      <w:bCs/>
      <w:i/>
      <w:iCs/>
      <w:color w:val="2E74B5" w:themeColor="accent1" w:themeShade="BF"/>
      <w:sz w:val="20"/>
      <w:szCs w:val="20"/>
      <w:lang w:eastAsia="fr-FR"/>
    </w:rPr>
  </w:style>
  <w:style w:type="paragraph" w:styleId="Titre9">
    <w:name w:val="heading 9"/>
    <w:aliases w:val="Titre 10,h9,RFP Reference,Picard colonne,progress, progress,App Heading,T9,Paragraph 4,Titre 101,Titre 102,Titre 103,Titre 1011,Heading9_Titre9,Annexe4,Lev 9,Titre 1012,Titre 104,Titre 1013,Titre 105,Titre 1014,Titre 106,Titre 1015,9,Total jou"/>
    <w:basedOn w:val="Normal"/>
    <w:next w:val="Normal"/>
    <w:link w:val="Titre9Car"/>
    <w:uiPriority w:val="9"/>
    <w:rsid w:val="00323615"/>
    <w:pPr>
      <w:numPr>
        <w:ilvl w:val="8"/>
        <w:numId w:val="13"/>
      </w:numPr>
      <w:spacing w:before="320" w:after="100"/>
      <w:outlineLvl w:val="8"/>
    </w:pPr>
    <w:rPr>
      <w:rFonts w:ascii="Cambria" w:hAnsi="Cambria"/>
      <w:i/>
      <w:iCs/>
      <w:color w:val="9BBB59"/>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ttention">
    <w:name w:val="attention"/>
    <w:basedOn w:val="Normal"/>
    <w:qFormat/>
    <w:rsid w:val="00323615"/>
    <w:pPr>
      <w:spacing w:line="240" w:lineRule="auto"/>
      <w:ind w:left="851"/>
    </w:pPr>
    <w:rPr>
      <w:b/>
      <w:i/>
      <w:color w:val="1F4E79" w:themeColor="accent1" w:themeShade="80"/>
    </w:rPr>
  </w:style>
  <w:style w:type="paragraph" w:customStyle="1" w:styleId="code">
    <w:name w:val="code"/>
    <w:basedOn w:val="Normal"/>
    <w:link w:val="codeCar"/>
    <w:qFormat/>
    <w:rsid w:val="006278C8"/>
    <w:pPr>
      <w:pBdr>
        <w:top w:val="single" w:sz="4" w:space="1" w:color="auto"/>
        <w:left w:val="single" w:sz="4" w:space="4" w:color="auto"/>
        <w:bottom w:val="single" w:sz="4" w:space="1" w:color="auto"/>
        <w:right w:val="single" w:sz="4" w:space="4" w:color="auto"/>
      </w:pBdr>
      <w:shd w:val="clear" w:color="auto" w:fill="D9D9D9" w:themeFill="background1" w:themeFillShade="D9"/>
      <w:spacing w:after="60" w:line="276" w:lineRule="auto"/>
    </w:pPr>
    <w:rPr>
      <w:rFonts w:ascii="Courier New" w:hAnsi="Courier New" w:cs="Courier New"/>
      <w:b/>
      <w:sz w:val="20"/>
    </w:rPr>
  </w:style>
  <w:style w:type="character" w:customStyle="1" w:styleId="codeCar">
    <w:name w:val="code Car"/>
    <w:basedOn w:val="Policepardfaut"/>
    <w:link w:val="code"/>
    <w:rsid w:val="006278C8"/>
    <w:rPr>
      <w:rFonts w:ascii="Courier New" w:eastAsia="Times New Roman" w:hAnsi="Courier New" w:cs="Courier New"/>
      <w:b/>
      <w:sz w:val="20"/>
      <w:shd w:val="clear" w:color="auto" w:fill="D9D9D9" w:themeFill="background1" w:themeFillShade="D9"/>
      <w:lang w:bidi="en-US"/>
    </w:rPr>
  </w:style>
  <w:style w:type="paragraph" w:styleId="En-tte">
    <w:name w:val="header"/>
    <w:basedOn w:val="Normal"/>
    <w:link w:val="En-tteCar"/>
    <w:rsid w:val="00323615"/>
    <w:pPr>
      <w:tabs>
        <w:tab w:val="center" w:pos="4536"/>
        <w:tab w:val="right" w:pos="9072"/>
      </w:tabs>
      <w:spacing w:line="240" w:lineRule="auto"/>
      <w:jc w:val="center"/>
    </w:pPr>
    <w:rPr>
      <w:sz w:val="20"/>
    </w:rPr>
  </w:style>
  <w:style w:type="character" w:customStyle="1" w:styleId="En-tteCar">
    <w:name w:val="En-tête Car"/>
    <w:link w:val="En-tte"/>
    <w:rsid w:val="00323615"/>
    <w:rPr>
      <w:rFonts w:ascii="Times New Roman" w:eastAsia="Times New Roman" w:hAnsi="Times New Roman" w:cs="Times New Roman"/>
      <w:sz w:val="20"/>
      <w:lang w:bidi="en-US"/>
    </w:rPr>
  </w:style>
  <w:style w:type="character" w:customStyle="1" w:styleId="Titre2Car">
    <w:name w:val="Titre 2 Car"/>
    <w:aliases w:val="H2 Car"/>
    <w:link w:val="Titre2"/>
    <w:uiPriority w:val="9"/>
    <w:rsid w:val="000B1050"/>
    <w:rPr>
      <w:color w:val="365F91"/>
      <w:lang w:eastAsia="fr-FR"/>
    </w:rPr>
  </w:style>
  <w:style w:type="character" w:customStyle="1" w:styleId="Titre1Car">
    <w:name w:val="Titre 1 Car"/>
    <w:aliases w:val="H1 Car"/>
    <w:link w:val="Titre1"/>
    <w:uiPriority w:val="9"/>
    <w:rsid w:val="00F5360C"/>
    <w:rPr>
      <w:b/>
      <w:bCs/>
      <w:color w:val="365F91"/>
      <w:sz w:val="28"/>
      <w:lang w:eastAsia="fr-FR"/>
    </w:rPr>
  </w:style>
  <w:style w:type="paragraph" w:styleId="En-ttedetabledesmatires">
    <w:name w:val="TOC Heading"/>
    <w:basedOn w:val="Titre2"/>
    <w:next w:val="Normal"/>
    <w:uiPriority w:val="39"/>
    <w:qFormat/>
    <w:rsid w:val="007A4391"/>
    <w:pPr>
      <w:numPr>
        <w:ilvl w:val="0"/>
        <w:numId w:val="0"/>
      </w:numPr>
      <w:outlineLvl w:val="9"/>
    </w:pPr>
  </w:style>
  <w:style w:type="paragraph" w:styleId="Lgende">
    <w:name w:val="caption"/>
    <w:basedOn w:val="Normal"/>
    <w:next w:val="Normal"/>
    <w:uiPriority w:val="35"/>
    <w:qFormat/>
    <w:rsid w:val="008A127F"/>
    <w:pPr>
      <w:spacing w:after="120" w:line="240" w:lineRule="auto"/>
      <w:jc w:val="center"/>
    </w:pPr>
    <w:rPr>
      <w:b/>
      <w:bCs/>
      <w:sz w:val="18"/>
      <w:szCs w:val="18"/>
    </w:rPr>
  </w:style>
  <w:style w:type="character" w:styleId="Lienhypertexte">
    <w:name w:val="Hyperlink"/>
    <w:uiPriority w:val="99"/>
    <w:qFormat/>
    <w:rsid w:val="00005300"/>
    <w:rPr>
      <w:rFonts w:ascii="Candara" w:hAnsi="Candara"/>
      <w:color w:val="0000FF"/>
      <w:u w:val="single"/>
    </w:rPr>
  </w:style>
  <w:style w:type="paragraph" w:styleId="Paragraphedeliste">
    <w:name w:val="List Paragraph"/>
    <w:basedOn w:val="Normal"/>
    <w:link w:val="ParagraphedelisteCar"/>
    <w:uiPriority w:val="34"/>
    <w:rsid w:val="00323615"/>
    <w:pPr>
      <w:ind w:left="720"/>
      <w:contextualSpacing/>
    </w:pPr>
  </w:style>
  <w:style w:type="character" w:customStyle="1" w:styleId="ParagraphedelisteCar">
    <w:name w:val="Paragraphe de liste Car"/>
    <w:basedOn w:val="Policepardfaut"/>
    <w:link w:val="Paragraphedeliste"/>
    <w:uiPriority w:val="34"/>
    <w:rsid w:val="00323615"/>
    <w:rPr>
      <w:rFonts w:ascii="Times New Roman" w:eastAsia="Times New Roman" w:hAnsi="Times New Roman" w:cs="Times New Roman"/>
      <w:sz w:val="24"/>
      <w:lang w:bidi="en-US"/>
    </w:rPr>
  </w:style>
  <w:style w:type="paragraph" w:customStyle="1" w:styleId="Listeniveau1">
    <w:name w:val="Liste niveau 1"/>
    <w:basedOn w:val="Paragraphedeliste"/>
    <w:link w:val="Listeniveau1Car"/>
    <w:qFormat/>
    <w:rsid w:val="00496672"/>
    <w:pPr>
      <w:numPr>
        <w:numId w:val="2"/>
      </w:numPr>
      <w:spacing w:before="120" w:line="276" w:lineRule="auto"/>
      <w:ind w:left="737" w:hanging="340"/>
      <w:contextualSpacing w:val="0"/>
    </w:pPr>
  </w:style>
  <w:style w:type="character" w:customStyle="1" w:styleId="Listeniveau1Car">
    <w:name w:val="Liste niveau 1 Car"/>
    <w:basedOn w:val="ParagraphedelisteCar"/>
    <w:link w:val="Listeniveau1"/>
    <w:rsid w:val="00496672"/>
    <w:rPr>
      <w:rFonts w:ascii="Times New Roman" w:eastAsia="Times New Roman" w:hAnsi="Times New Roman" w:cs="Times New Roman"/>
      <w:sz w:val="24"/>
      <w:lang w:bidi="en-US"/>
    </w:rPr>
  </w:style>
  <w:style w:type="paragraph" w:customStyle="1" w:styleId="Listeniveau2">
    <w:name w:val="Liste niveau 2"/>
    <w:basedOn w:val="Listeniveau1"/>
    <w:link w:val="Listeniveau2Car"/>
    <w:qFormat/>
    <w:rsid w:val="00496672"/>
    <w:pPr>
      <w:numPr>
        <w:numId w:val="3"/>
      </w:numPr>
      <w:spacing w:before="60"/>
      <w:ind w:left="1077" w:hanging="340"/>
    </w:pPr>
  </w:style>
  <w:style w:type="character" w:customStyle="1" w:styleId="Listeniveau2Car">
    <w:name w:val="Liste niveau 2 Car"/>
    <w:basedOn w:val="ParagraphedelisteCar"/>
    <w:link w:val="Listeniveau2"/>
    <w:rsid w:val="00496672"/>
    <w:rPr>
      <w:rFonts w:ascii="Times New Roman" w:eastAsia="Times New Roman" w:hAnsi="Times New Roman" w:cs="Times New Roman"/>
      <w:sz w:val="24"/>
      <w:lang w:bidi="en-US"/>
    </w:rPr>
  </w:style>
  <w:style w:type="paragraph" w:customStyle="1" w:styleId="Listeniveau3">
    <w:name w:val="Liste niveau 3"/>
    <w:basedOn w:val="Listeniveau2"/>
    <w:link w:val="Listeniveau3Car"/>
    <w:qFormat/>
    <w:rsid w:val="003D63BE"/>
    <w:pPr>
      <w:numPr>
        <w:numId w:val="4"/>
      </w:numPr>
      <w:ind w:left="1474" w:hanging="340"/>
    </w:pPr>
  </w:style>
  <w:style w:type="character" w:customStyle="1" w:styleId="Listeniveau3Car">
    <w:name w:val="Liste niveau 3 Car"/>
    <w:basedOn w:val="ParagraphedelisteCar"/>
    <w:link w:val="Listeniveau3"/>
    <w:rsid w:val="003D63BE"/>
    <w:rPr>
      <w:rFonts w:ascii="Times New Roman" w:eastAsia="Times New Roman" w:hAnsi="Times New Roman" w:cs="Times New Roman"/>
      <w:sz w:val="24"/>
      <w:lang w:bidi="en-US"/>
    </w:rPr>
  </w:style>
  <w:style w:type="paragraph" w:customStyle="1" w:styleId="Listeniveau4">
    <w:name w:val="Liste niveau 4"/>
    <w:basedOn w:val="Listeniveau3"/>
    <w:link w:val="Listeniveau4Car"/>
    <w:qFormat/>
    <w:rsid w:val="003D63BE"/>
    <w:pPr>
      <w:numPr>
        <w:ilvl w:val="2"/>
        <w:numId w:val="5"/>
      </w:numPr>
      <w:tabs>
        <w:tab w:val="clear" w:pos="2160"/>
      </w:tabs>
      <w:ind w:left="1814" w:hanging="340"/>
    </w:pPr>
  </w:style>
  <w:style w:type="character" w:customStyle="1" w:styleId="Listeniveau4Car">
    <w:name w:val="Liste niveau 4 Car"/>
    <w:basedOn w:val="ParagraphedelisteCar"/>
    <w:link w:val="Listeniveau4"/>
    <w:rsid w:val="003D63BE"/>
    <w:rPr>
      <w:rFonts w:ascii="Times New Roman" w:eastAsia="Times New Roman" w:hAnsi="Times New Roman" w:cs="Times New Roman"/>
      <w:sz w:val="24"/>
      <w:lang w:bidi="en-US"/>
    </w:rPr>
  </w:style>
  <w:style w:type="paragraph" w:styleId="NormalWeb">
    <w:name w:val="Normal (Web)"/>
    <w:basedOn w:val="Normal"/>
    <w:uiPriority w:val="99"/>
    <w:semiHidden/>
    <w:unhideWhenUsed/>
    <w:rsid w:val="00323615"/>
    <w:pPr>
      <w:spacing w:before="100" w:beforeAutospacing="1" w:after="100" w:afterAutospacing="1" w:line="240" w:lineRule="auto"/>
      <w:jc w:val="left"/>
    </w:pPr>
    <w:rPr>
      <w:lang w:eastAsia="fr-FR"/>
    </w:rPr>
  </w:style>
  <w:style w:type="paragraph" w:styleId="Pieddepage">
    <w:name w:val="footer"/>
    <w:basedOn w:val="Normal"/>
    <w:link w:val="PieddepageCar"/>
    <w:uiPriority w:val="99"/>
    <w:unhideWhenUsed/>
    <w:rsid w:val="00323615"/>
    <w:pPr>
      <w:tabs>
        <w:tab w:val="center" w:pos="5103"/>
        <w:tab w:val="right" w:pos="10206"/>
      </w:tabs>
      <w:spacing w:line="240" w:lineRule="auto"/>
      <w:jc w:val="center"/>
    </w:pPr>
    <w:rPr>
      <w:rFonts w:cstheme="minorBidi"/>
      <w:sz w:val="16"/>
    </w:rPr>
  </w:style>
  <w:style w:type="character" w:customStyle="1" w:styleId="PieddepageCar">
    <w:name w:val="Pied de page Car"/>
    <w:basedOn w:val="Policepardfaut"/>
    <w:link w:val="Pieddepage"/>
    <w:uiPriority w:val="99"/>
    <w:rsid w:val="00323615"/>
    <w:rPr>
      <w:rFonts w:ascii="Times New Roman" w:hAnsi="Times New Roman"/>
      <w:sz w:val="16"/>
    </w:rPr>
  </w:style>
  <w:style w:type="paragraph" w:styleId="Sansinterligne">
    <w:name w:val="No Spacing"/>
    <w:basedOn w:val="Normal"/>
    <w:link w:val="SansinterligneCar"/>
    <w:uiPriority w:val="1"/>
    <w:qFormat/>
    <w:rsid w:val="00323615"/>
    <w:pPr>
      <w:spacing w:line="240" w:lineRule="auto"/>
    </w:pPr>
  </w:style>
  <w:style w:type="character" w:customStyle="1" w:styleId="SansinterligneCar">
    <w:name w:val="Sans interligne Car"/>
    <w:basedOn w:val="Policepardfaut"/>
    <w:link w:val="Sansinterligne"/>
    <w:uiPriority w:val="1"/>
    <w:rsid w:val="00323615"/>
    <w:rPr>
      <w:rFonts w:ascii="Times New Roman" w:eastAsia="Times New Roman" w:hAnsi="Times New Roman" w:cs="Times New Roman"/>
      <w:sz w:val="24"/>
      <w:lang w:bidi="en-US"/>
    </w:rPr>
  </w:style>
  <w:style w:type="paragraph" w:styleId="Sous-titre">
    <w:name w:val="Subtitle"/>
    <w:basedOn w:val="Normal"/>
    <w:next w:val="Normal"/>
    <w:link w:val="Sous-titreCar"/>
    <w:uiPriority w:val="11"/>
    <w:qFormat/>
    <w:rsid w:val="00323615"/>
    <w:pPr>
      <w:spacing w:before="240" w:after="120"/>
      <w:jc w:val="center"/>
    </w:pPr>
    <w:rPr>
      <w:i/>
      <w:iCs/>
      <w:sz w:val="28"/>
      <w:lang w:eastAsia="fr-FR"/>
    </w:rPr>
  </w:style>
  <w:style w:type="character" w:customStyle="1" w:styleId="Sous-titreCar">
    <w:name w:val="Sous-titre Car"/>
    <w:link w:val="Sous-titre"/>
    <w:uiPriority w:val="11"/>
    <w:rsid w:val="00323615"/>
    <w:rPr>
      <w:rFonts w:ascii="Times New Roman" w:eastAsia="Times New Roman" w:hAnsi="Times New Roman" w:cs="Times New Roman"/>
      <w:i/>
      <w:iCs/>
      <w:sz w:val="28"/>
      <w:szCs w:val="24"/>
      <w:lang w:eastAsia="fr-FR"/>
    </w:rPr>
  </w:style>
  <w:style w:type="paragraph" w:customStyle="1" w:styleId="SousTitreTableau">
    <w:name w:val="SousTitre Tableau"/>
    <w:basedOn w:val="Sansinterligne"/>
    <w:qFormat/>
    <w:rsid w:val="00323615"/>
    <w:pPr>
      <w:spacing w:before="60" w:after="60"/>
      <w:jc w:val="center"/>
    </w:pPr>
    <w:rPr>
      <w:b/>
      <w:i/>
      <w:sz w:val="22"/>
    </w:rPr>
  </w:style>
  <w:style w:type="paragraph" w:styleId="Tabledesillustrations">
    <w:name w:val="table of figures"/>
    <w:basedOn w:val="Normal"/>
    <w:next w:val="Normal"/>
    <w:uiPriority w:val="99"/>
    <w:unhideWhenUsed/>
    <w:rsid w:val="004242CD"/>
    <w:pPr>
      <w:tabs>
        <w:tab w:val="right" w:leader="dot" w:pos="10081"/>
      </w:tabs>
      <w:spacing w:line="240" w:lineRule="auto"/>
    </w:pPr>
    <w:rPr>
      <w:i/>
      <w:noProof/>
      <w:color w:val="4F81BD"/>
      <w:sz w:val="22"/>
    </w:rPr>
  </w:style>
  <w:style w:type="paragraph" w:customStyle="1" w:styleId="TexteTableau">
    <w:name w:val="Texte Tableau"/>
    <w:basedOn w:val="Normal"/>
    <w:qFormat/>
    <w:rsid w:val="00323615"/>
    <w:pPr>
      <w:keepNext/>
      <w:keepLines/>
      <w:spacing w:before="60" w:after="60" w:line="240" w:lineRule="auto"/>
      <w:ind w:left="57" w:right="57"/>
    </w:pPr>
    <w:rPr>
      <w:sz w:val="20"/>
      <w:lang w:eastAsia="fr-FR"/>
    </w:rPr>
  </w:style>
  <w:style w:type="paragraph" w:styleId="Titre">
    <w:name w:val="Title"/>
    <w:basedOn w:val="Normal"/>
    <w:next w:val="Normal"/>
    <w:link w:val="TitreCar"/>
    <w:uiPriority w:val="10"/>
    <w:qFormat/>
    <w:rsid w:val="00323615"/>
    <w:pPr>
      <w:tabs>
        <w:tab w:val="left" w:pos="8280"/>
      </w:tabs>
      <w:jc w:val="center"/>
    </w:pPr>
    <w:rPr>
      <w:b/>
      <w:color w:val="5B9BD5" w:themeColor="accent1"/>
      <w:sz w:val="64"/>
      <w:szCs w:val="64"/>
    </w:rPr>
  </w:style>
  <w:style w:type="character" w:customStyle="1" w:styleId="TitreCar">
    <w:name w:val="Titre Car"/>
    <w:link w:val="Titre"/>
    <w:uiPriority w:val="10"/>
    <w:rsid w:val="00323615"/>
    <w:rPr>
      <w:rFonts w:ascii="Times New Roman" w:eastAsia="Times New Roman" w:hAnsi="Times New Roman" w:cs="Times New Roman"/>
      <w:b/>
      <w:color w:val="5B9BD5" w:themeColor="accent1"/>
      <w:sz w:val="64"/>
      <w:szCs w:val="64"/>
      <w:lang w:bidi="en-US"/>
    </w:rPr>
  </w:style>
  <w:style w:type="character" w:customStyle="1" w:styleId="Titre3Car">
    <w:name w:val="Titre 3 Car"/>
    <w:aliases w:val="H3 Car"/>
    <w:link w:val="Titre3"/>
    <w:uiPriority w:val="9"/>
    <w:rsid w:val="007B6367"/>
    <w:rPr>
      <w:color w:val="4F81BD"/>
      <w:lang w:eastAsia="fr-FR"/>
    </w:rPr>
  </w:style>
  <w:style w:type="character" w:customStyle="1" w:styleId="Titre4Car">
    <w:name w:val="Titre 4 Car"/>
    <w:aliases w:val="H4 Car"/>
    <w:link w:val="Titre4"/>
    <w:uiPriority w:val="9"/>
    <w:rsid w:val="00F5360C"/>
    <w:rPr>
      <w:i/>
      <w:iCs/>
      <w:color w:val="4F81BD"/>
      <w:lang w:eastAsia="fr-FR"/>
    </w:rPr>
  </w:style>
  <w:style w:type="character" w:customStyle="1" w:styleId="Titre5Car">
    <w:name w:val="Titre 5 Car"/>
    <w:aliases w:val="H5 Car"/>
    <w:link w:val="Titre5"/>
    <w:uiPriority w:val="99"/>
    <w:rsid w:val="00F5360C"/>
    <w:rPr>
      <w:i/>
      <w:color w:val="4F81BD"/>
      <w:sz w:val="22"/>
      <w:szCs w:val="20"/>
      <w:lang w:eastAsia="fr-FR"/>
    </w:rPr>
  </w:style>
  <w:style w:type="character" w:customStyle="1" w:styleId="Titre6Car">
    <w:name w:val="Titre 6 Car"/>
    <w:aliases w:val="H6 Car"/>
    <w:link w:val="Titre6"/>
    <w:uiPriority w:val="9"/>
    <w:rsid w:val="00F5360C"/>
    <w:rPr>
      <w:i/>
      <w:iCs/>
      <w:color w:val="4F81BD"/>
      <w:sz w:val="20"/>
      <w:szCs w:val="20"/>
      <w:lang w:eastAsia="fr-FR"/>
    </w:rPr>
  </w:style>
  <w:style w:type="character" w:customStyle="1" w:styleId="Titre7Car">
    <w:name w:val="Titre 7 Car"/>
    <w:aliases w:val="h7 Car,Picard T7 Car,letter list Car,T7 Car,Paragraph 2 Car,figure caption Car,Heading7_Titre7 Car,Annexe2 Car,H7 Car,(Shift Ctrl 7) Car,Aston T7 Car,Lev 7 Car,lettered list Car,7 Car,Heading 7 (do not use) Car,(Alt+7) Car,Sous-titre 4 Car"/>
    <w:link w:val="Titre7"/>
    <w:uiPriority w:val="9"/>
    <w:rsid w:val="00F5360C"/>
    <w:rPr>
      <w:bCs/>
      <w:i/>
      <w:color w:val="2E74B5" w:themeColor="accent1" w:themeShade="BF"/>
      <w:sz w:val="20"/>
      <w:szCs w:val="20"/>
      <w:lang w:eastAsia="fr-FR"/>
    </w:rPr>
  </w:style>
  <w:style w:type="character" w:customStyle="1" w:styleId="Titre8Car">
    <w:name w:val="Titre 8 Car"/>
    <w:aliases w:val="h8 Car,Picard T8 Car,action Car,T8 Car,OurHeadings Car,Paragraph 3 Car,table caption Car,Heading8_Titre8 Car,Annexe3 Car,Aston Légende Car,Lev 8 Car,Center Bold Car,8 Car,Heading 8 (do not use) Car,(Alt+8) Car,Sous-titre 5 Car,Annexe 2 Car"/>
    <w:link w:val="Titre8"/>
    <w:uiPriority w:val="9"/>
    <w:rsid w:val="00F5360C"/>
    <w:rPr>
      <w:bCs/>
      <w:i/>
      <w:iCs/>
      <w:color w:val="2E74B5" w:themeColor="accent1" w:themeShade="BF"/>
      <w:sz w:val="20"/>
      <w:szCs w:val="20"/>
      <w:lang w:eastAsia="fr-FR"/>
    </w:rPr>
  </w:style>
  <w:style w:type="character" w:customStyle="1" w:styleId="Titre9Car">
    <w:name w:val="Titre 9 Car"/>
    <w:aliases w:val="Titre 10 Car,h9 Car,RFP Reference Car,Picard colonne Car,progress Car, progress Car,App Heading Car,T9 Car,Paragraph 4 Car,Titre 101 Car,Titre 102 Car,Titre 103 Car,Titre 1011 Car,Heading9_Titre9 Car,Annexe4 Car,Lev 9 Car,Titre 1012 Car"/>
    <w:link w:val="Titre9"/>
    <w:uiPriority w:val="9"/>
    <w:rsid w:val="00323615"/>
    <w:rPr>
      <w:rFonts w:ascii="Cambria" w:eastAsia="Times New Roman" w:hAnsi="Cambria" w:cs="Times New Roman"/>
      <w:i/>
      <w:iCs/>
      <w:color w:val="9BBB59"/>
      <w:sz w:val="20"/>
      <w:szCs w:val="20"/>
      <w:lang w:eastAsia="fr-FR"/>
    </w:rPr>
  </w:style>
  <w:style w:type="paragraph" w:customStyle="1" w:styleId="Titretableau">
    <w:name w:val="Titre tableau"/>
    <w:basedOn w:val="Normal"/>
    <w:qFormat/>
    <w:rsid w:val="003D63BE"/>
    <w:pPr>
      <w:spacing w:line="240" w:lineRule="auto"/>
      <w:jc w:val="center"/>
    </w:pPr>
    <w:rPr>
      <w:b/>
      <w:lang w:eastAsia="fr-FR"/>
    </w:rPr>
  </w:style>
  <w:style w:type="paragraph" w:styleId="TM1">
    <w:name w:val="toc 1"/>
    <w:basedOn w:val="Normal"/>
    <w:next w:val="Normal"/>
    <w:autoRedefine/>
    <w:uiPriority w:val="39"/>
    <w:rsid w:val="00323615"/>
    <w:pPr>
      <w:tabs>
        <w:tab w:val="left" w:pos="720"/>
        <w:tab w:val="right" w:leader="dot" w:pos="10081"/>
      </w:tabs>
      <w:spacing w:before="120" w:after="120" w:line="240" w:lineRule="auto"/>
      <w:jc w:val="left"/>
    </w:pPr>
    <w:rPr>
      <w:b/>
      <w:bCs/>
      <w:caps/>
      <w:color w:val="4F81BD"/>
      <w:sz w:val="22"/>
      <w:szCs w:val="20"/>
    </w:rPr>
  </w:style>
  <w:style w:type="paragraph" w:styleId="TM2">
    <w:name w:val="toc 2"/>
    <w:basedOn w:val="Normal"/>
    <w:next w:val="Normal"/>
    <w:autoRedefine/>
    <w:uiPriority w:val="39"/>
    <w:rsid w:val="00323615"/>
    <w:pPr>
      <w:tabs>
        <w:tab w:val="left" w:pos="1200"/>
        <w:tab w:val="right" w:leader="dot" w:pos="10081"/>
      </w:tabs>
      <w:spacing w:line="240" w:lineRule="auto"/>
      <w:ind w:left="240"/>
      <w:jc w:val="left"/>
    </w:pPr>
    <w:rPr>
      <w:color w:val="4F81BD"/>
      <w:sz w:val="20"/>
      <w:szCs w:val="20"/>
    </w:rPr>
  </w:style>
  <w:style w:type="paragraph" w:styleId="TM3">
    <w:name w:val="toc 3"/>
    <w:basedOn w:val="Normal"/>
    <w:next w:val="Normal"/>
    <w:autoRedefine/>
    <w:uiPriority w:val="39"/>
    <w:rsid w:val="00323615"/>
    <w:pPr>
      <w:tabs>
        <w:tab w:val="left" w:pos="1680"/>
        <w:tab w:val="right" w:leader="dot" w:pos="10081"/>
      </w:tabs>
      <w:spacing w:line="240" w:lineRule="auto"/>
      <w:ind w:left="480"/>
      <w:jc w:val="left"/>
    </w:pPr>
    <w:rPr>
      <w:i/>
      <w:iCs/>
      <w:color w:val="4F81BD"/>
      <w:sz w:val="20"/>
      <w:szCs w:val="20"/>
    </w:rPr>
  </w:style>
  <w:style w:type="paragraph" w:styleId="TM4">
    <w:name w:val="toc 4"/>
    <w:basedOn w:val="Normal"/>
    <w:next w:val="Normal"/>
    <w:autoRedefine/>
    <w:uiPriority w:val="39"/>
    <w:unhideWhenUsed/>
    <w:rsid w:val="00065938"/>
    <w:pPr>
      <w:spacing w:line="240" w:lineRule="auto"/>
      <w:ind w:left="720"/>
      <w:jc w:val="left"/>
    </w:pPr>
    <w:rPr>
      <w:color w:val="4F81BD"/>
      <w:sz w:val="18"/>
      <w:szCs w:val="18"/>
    </w:rPr>
  </w:style>
  <w:style w:type="paragraph" w:styleId="TM5">
    <w:name w:val="toc 5"/>
    <w:basedOn w:val="Normal"/>
    <w:next w:val="Normal"/>
    <w:autoRedefine/>
    <w:uiPriority w:val="39"/>
    <w:unhideWhenUsed/>
    <w:rsid w:val="00323615"/>
    <w:pPr>
      <w:ind w:left="960"/>
      <w:jc w:val="left"/>
    </w:pPr>
    <w:rPr>
      <w:color w:val="4F81BD"/>
      <w:sz w:val="18"/>
      <w:szCs w:val="18"/>
    </w:rPr>
  </w:style>
  <w:style w:type="paragraph" w:styleId="TM6">
    <w:name w:val="toc 6"/>
    <w:basedOn w:val="Normal"/>
    <w:next w:val="Normal"/>
    <w:autoRedefine/>
    <w:uiPriority w:val="39"/>
    <w:unhideWhenUsed/>
    <w:rsid w:val="00323615"/>
    <w:pPr>
      <w:ind w:left="1200"/>
      <w:jc w:val="left"/>
    </w:pPr>
    <w:rPr>
      <w:color w:val="4F81BD"/>
      <w:sz w:val="18"/>
      <w:szCs w:val="18"/>
    </w:rPr>
  </w:style>
  <w:style w:type="paragraph" w:styleId="TM7">
    <w:name w:val="toc 7"/>
    <w:basedOn w:val="Normal"/>
    <w:next w:val="Normal"/>
    <w:autoRedefine/>
    <w:uiPriority w:val="39"/>
    <w:unhideWhenUsed/>
    <w:rsid w:val="00323615"/>
    <w:pPr>
      <w:ind w:left="1440"/>
      <w:jc w:val="left"/>
    </w:pPr>
    <w:rPr>
      <w:color w:val="4F81BD"/>
      <w:sz w:val="18"/>
      <w:szCs w:val="18"/>
    </w:rPr>
  </w:style>
  <w:style w:type="paragraph" w:styleId="TM8">
    <w:name w:val="toc 8"/>
    <w:basedOn w:val="Normal"/>
    <w:next w:val="Normal"/>
    <w:autoRedefine/>
    <w:uiPriority w:val="39"/>
    <w:unhideWhenUsed/>
    <w:rsid w:val="00323615"/>
    <w:pPr>
      <w:ind w:left="1680"/>
      <w:jc w:val="left"/>
    </w:pPr>
    <w:rPr>
      <w:color w:val="4F81BD"/>
      <w:sz w:val="18"/>
      <w:szCs w:val="18"/>
    </w:rPr>
  </w:style>
  <w:style w:type="paragraph" w:styleId="TM9">
    <w:name w:val="toc 9"/>
    <w:basedOn w:val="Normal"/>
    <w:next w:val="Normal"/>
    <w:autoRedefine/>
    <w:uiPriority w:val="39"/>
    <w:unhideWhenUsed/>
    <w:rsid w:val="00323615"/>
    <w:pPr>
      <w:ind w:left="1920"/>
      <w:jc w:val="left"/>
    </w:pPr>
    <w:rPr>
      <w:color w:val="4F81BD"/>
      <w:sz w:val="18"/>
      <w:szCs w:val="18"/>
    </w:rPr>
  </w:style>
  <w:style w:type="paragraph" w:customStyle="1" w:styleId="Typedocument">
    <w:name w:val="Type document"/>
    <w:basedOn w:val="Normal"/>
    <w:link w:val="TypedocumentCar"/>
    <w:qFormat/>
    <w:rsid w:val="00323615"/>
    <w:pPr>
      <w:tabs>
        <w:tab w:val="left" w:pos="8280"/>
      </w:tabs>
      <w:spacing w:line="240" w:lineRule="auto"/>
      <w:jc w:val="center"/>
    </w:pPr>
    <w:rPr>
      <w:b/>
      <w:color w:val="5B9BD5" w:themeColor="accent1"/>
      <w:sz w:val="44"/>
      <w:szCs w:val="96"/>
    </w:rPr>
  </w:style>
  <w:style w:type="character" w:customStyle="1" w:styleId="TypedocumentCar">
    <w:name w:val="Type document Car"/>
    <w:basedOn w:val="Policepardfaut"/>
    <w:link w:val="Typedocument"/>
    <w:rsid w:val="00323615"/>
    <w:rPr>
      <w:rFonts w:ascii="Times New Roman" w:eastAsia="Times New Roman" w:hAnsi="Times New Roman" w:cs="Times New Roman"/>
      <w:b/>
      <w:color w:val="5B9BD5" w:themeColor="accent1"/>
      <w:sz w:val="44"/>
      <w:szCs w:val="96"/>
      <w:lang w:bidi="en-US"/>
    </w:rPr>
  </w:style>
  <w:style w:type="paragraph" w:customStyle="1" w:styleId="TexteTableau0">
    <w:name w:val="TexteTableau"/>
    <w:basedOn w:val="Normal"/>
    <w:rsid w:val="001325D6"/>
    <w:pPr>
      <w:keepNext/>
      <w:keepLines/>
      <w:spacing w:before="60" w:after="60" w:line="240" w:lineRule="auto"/>
      <w:ind w:left="57" w:right="57"/>
    </w:pPr>
    <w:rPr>
      <w:rFonts w:ascii="Optima" w:hAnsi="Optima"/>
      <w:lang w:val="en-GB" w:eastAsia="fr-FR"/>
    </w:rPr>
  </w:style>
  <w:style w:type="paragraph" w:customStyle="1" w:styleId="INDEXATION">
    <w:name w:val="INDEXATION"/>
    <w:basedOn w:val="Titre1"/>
    <w:next w:val="Corpsdetexte"/>
    <w:autoRedefine/>
    <w:rsid w:val="004242CD"/>
    <w:pPr>
      <w:keepNext/>
      <w:numPr>
        <w:numId w:val="14"/>
      </w:numPr>
      <w:pBdr>
        <w:bottom w:val="none" w:sz="0" w:space="0" w:color="auto"/>
      </w:pBdr>
      <w:spacing w:before="240" w:after="60"/>
    </w:pPr>
    <w:rPr>
      <w:rFonts w:ascii="Times New Roman" w:hAnsi="Times New Roman"/>
      <w:b w:val="0"/>
      <w:caps/>
      <w:smallCaps/>
      <w:color w:val="auto"/>
      <w:kern w:val="32"/>
      <w:sz w:val="20"/>
      <w:szCs w:val="20"/>
      <w:lang w:eastAsia="en-GB"/>
    </w:rPr>
  </w:style>
  <w:style w:type="paragraph" w:customStyle="1" w:styleId="Listepuce1">
    <w:name w:val="Liste à puce 1"/>
    <w:basedOn w:val="Sansinterligne"/>
    <w:rsid w:val="004242CD"/>
    <w:pPr>
      <w:numPr>
        <w:numId w:val="15"/>
      </w:numPr>
      <w:spacing w:before="120" w:line="276" w:lineRule="auto"/>
    </w:pPr>
  </w:style>
  <w:style w:type="paragraph" w:styleId="Corpsdetexte">
    <w:name w:val="Body Text"/>
    <w:basedOn w:val="Normal"/>
    <w:link w:val="CorpsdetexteCar"/>
    <w:uiPriority w:val="99"/>
    <w:unhideWhenUsed/>
    <w:rsid w:val="004242CD"/>
    <w:pPr>
      <w:spacing w:after="120"/>
    </w:pPr>
  </w:style>
  <w:style w:type="character" w:customStyle="1" w:styleId="CorpsdetexteCar">
    <w:name w:val="Corps de texte Car"/>
    <w:basedOn w:val="Policepardfaut"/>
    <w:link w:val="Corpsdetexte"/>
    <w:uiPriority w:val="99"/>
    <w:rsid w:val="004242CD"/>
    <w:rPr>
      <w:rFonts w:ascii="Times New Roman" w:eastAsia="Times New Roman" w:hAnsi="Times New Roman" w:cs="Times New Roman"/>
      <w:sz w:val="24"/>
      <w:lang w:bidi="en-US"/>
    </w:rPr>
  </w:style>
  <w:style w:type="paragraph" w:customStyle="1" w:styleId="Lsitenumrote">
    <w:name w:val="Lsite numérotée"/>
    <w:basedOn w:val="Paragraphedeliste"/>
    <w:link w:val="LsitenumroteCar"/>
    <w:qFormat/>
    <w:rsid w:val="00CB5686"/>
    <w:pPr>
      <w:numPr>
        <w:numId w:val="17"/>
      </w:numPr>
    </w:pPr>
    <w:rPr>
      <w:lang w:eastAsia="fr-FR"/>
    </w:rPr>
  </w:style>
  <w:style w:type="table" w:styleId="Grilledutableau">
    <w:name w:val="Table Grid"/>
    <w:basedOn w:val="TableauNormal"/>
    <w:uiPriority w:val="39"/>
    <w:rsid w:val="002E7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sitenumroteCar">
    <w:name w:val="Lsite numérotée Car"/>
    <w:basedOn w:val="ParagraphedelisteCar"/>
    <w:link w:val="Lsitenumrote"/>
    <w:rsid w:val="00557FD7"/>
    <w:rPr>
      <w:rFonts w:ascii="Times New Roman" w:eastAsia="Times New Roman" w:hAnsi="Times New Roman" w:cs="Times New Roman"/>
      <w:sz w:val="24"/>
      <w:lang w:eastAsia="fr-FR" w:bidi="en-US"/>
    </w:rPr>
  </w:style>
  <w:style w:type="table" w:styleId="TableauGrille4-Accentuation1">
    <w:name w:val="Grid Table 4 Accent 1"/>
    <w:basedOn w:val="TableauNormal"/>
    <w:uiPriority w:val="49"/>
    <w:rsid w:val="002E79D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Style1">
    <w:name w:val="Style1"/>
    <w:basedOn w:val="Listeclaire"/>
    <w:uiPriority w:val="99"/>
    <w:rsid w:val="002330FB"/>
    <w:rPr>
      <w:sz w:val="20"/>
      <w:szCs w:val="20"/>
      <w:lang w:val="en-US" w:eastAsia="fr-FR"/>
    </w:rPr>
    <w:tblPr/>
    <w:tblStylePr w:type="firstRow">
      <w:pPr>
        <w:spacing w:before="0" w:after="0" w:line="240" w:lineRule="auto"/>
      </w:pPr>
      <w:rPr>
        <w:b/>
        <w:bCs/>
        <w:i/>
        <w:iCs/>
        <w:color w:val="FFFFFF"/>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i/>
        <w:i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swCell">
      <w:rPr>
        <w:b/>
        <w:bCs/>
        <w:i w:val="0"/>
        <w:iCs w:val="0"/>
      </w:rPr>
    </w:tblStylePr>
  </w:style>
  <w:style w:type="table" w:styleId="Listeclaire">
    <w:name w:val="Light List"/>
    <w:basedOn w:val="TableauNormal"/>
    <w:uiPriority w:val="61"/>
    <w:semiHidden/>
    <w:unhideWhenUsed/>
    <w:rsid w:val="002330F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auGrille1Clair-Accentuation5">
    <w:name w:val="Grid Table 1 Light Accent 5"/>
    <w:basedOn w:val="TableauNormal"/>
    <w:uiPriority w:val="46"/>
    <w:rsid w:val="005922B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8A2A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2-Accentuation5">
    <w:name w:val="List Table 2 Accent 5"/>
    <w:basedOn w:val="TableauNormal"/>
    <w:uiPriority w:val="47"/>
    <w:rsid w:val="008A2A53"/>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5">
    <w:name w:val="Grid Table 5 Dark Accent 5"/>
    <w:basedOn w:val="TableauNormal"/>
    <w:uiPriority w:val="50"/>
    <w:rsid w:val="008A2A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3-Accentuation5">
    <w:name w:val="Grid Table 3 Accent 5"/>
    <w:basedOn w:val="TableauNormal"/>
    <w:uiPriority w:val="48"/>
    <w:rsid w:val="008A2A5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6Couleur-Accentuation1">
    <w:name w:val="Grid Table 6 Colorful Accent 1"/>
    <w:basedOn w:val="TableauNormal"/>
    <w:uiPriority w:val="51"/>
    <w:rsid w:val="008A2A5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5">
    <w:name w:val="Grid Table 6 Colorful Accent 5"/>
    <w:basedOn w:val="TableauNormal"/>
    <w:uiPriority w:val="51"/>
    <w:rsid w:val="00907EAC"/>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5">
    <w:name w:val="Grid Table 2 Accent 5"/>
    <w:basedOn w:val="TableauNormal"/>
    <w:uiPriority w:val="47"/>
    <w:rsid w:val="005A4DE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5">
    <w:name w:val="Grid Table 4 Accent 5"/>
    <w:basedOn w:val="TableauNormal"/>
    <w:uiPriority w:val="49"/>
    <w:rsid w:val="005A4DE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Lsitenumrote"/>
    <w:link w:val="Style2Car"/>
    <w:qFormat/>
    <w:rsid w:val="00CB5686"/>
    <w:pPr>
      <w:numPr>
        <w:numId w:val="0"/>
      </w:numPr>
      <w:ind w:left="709" w:hanging="357"/>
      <w:jc w:val="center"/>
    </w:pPr>
  </w:style>
  <w:style w:type="character" w:customStyle="1" w:styleId="Style2Car">
    <w:name w:val="Style2 Car"/>
    <w:basedOn w:val="LsitenumroteCar"/>
    <w:link w:val="Style2"/>
    <w:rsid w:val="00CB5686"/>
    <w:rPr>
      <w:rFonts w:ascii="Candara" w:eastAsia="Times New Roman" w:hAnsi="Candara" w:cs="Times New Roman"/>
      <w:sz w:val="24"/>
      <w:lang w:eastAsia="fr-FR" w:bidi="en-US"/>
    </w:rPr>
  </w:style>
  <w:style w:type="table" w:styleId="TableauGrille4-Accentuation4">
    <w:name w:val="Grid Table 4 Accent 4"/>
    <w:basedOn w:val="TableauNormal"/>
    <w:uiPriority w:val="49"/>
    <w:rsid w:val="00C358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lledutableau1">
    <w:name w:val="Grille du tableau1"/>
    <w:basedOn w:val="TableauNormal"/>
    <w:next w:val="Grilledutableau"/>
    <w:uiPriority w:val="39"/>
    <w:rsid w:val="004B1FCB"/>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68185">
      <w:bodyDiv w:val="1"/>
      <w:marLeft w:val="0"/>
      <w:marRight w:val="0"/>
      <w:marTop w:val="0"/>
      <w:marBottom w:val="0"/>
      <w:divBdr>
        <w:top w:val="none" w:sz="0" w:space="0" w:color="auto"/>
        <w:left w:val="none" w:sz="0" w:space="0" w:color="auto"/>
        <w:bottom w:val="none" w:sz="0" w:space="0" w:color="auto"/>
        <w:right w:val="none" w:sz="0" w:space="0" w:color="auto"/>
      </w:divBdr>
    </w:div>
    <w:div w:id="450707201">
      <w:bodyDiv w:val="1"/>
      <w:marLeft w:val="0"/>
      <w:marRight w:val="0"/>
      <w:marTop w:val="0"/>
      <w:marBottom w:val="0"/>
      <w:divBdr>
        <w:top w:val="none" w:sz="0" w:space="0" w:color="auto"/>
        <w:left w:val="none" w:sz="0" w:space="0" w:color="auto"/>
        <w:bottom w:val="none" w:sz="0" w:space="0" w:color="auto"/>
        <w:right w:val="none" w:sz="0" w:space="0" w:color="auto"/>
      </w:divBdr>
    </w:div>
    <w:div w:id="684089985">
      <w:bodyDiv w:val="1"/>
      <w:marLeft w:val="0"/>
      <w:marRight w:val="0"/>
      <w:marTop w:val="0"/>
      <w:marBottom w:val="0"/>
      <w:divBdr>
        <w:top w:val="none" w:sz="0" w:space="0" w:color="auto"/>
        <w:left w:val="none" w:sz="0" w:space="0" w:color="auto"/>
        <w:bottom w:val="none" w:sz="0" w:space="0" w:color="auto"/>
        <w:right w:val="none" w:sz="0" w:space="0" w:color="auto"/>
      </w:divBdr>
    </w:div>
    <w:div w:id="1115834211">
      <w:bodyDiv w:val="1"/>
      <w:marLeft w:val="0"/>
      <w:marRight w:val="0"/>
      <w:marTop w:val="0"/>
      <w:marBottom w:val="0"/>
      <w:divBdr>
        <w:top w:val="none" w:sz="0" w:space="0" w:color="auto"/>
        <w:left w:val="none" w:sz="0" w:space="0" w:color="auto"/>
        <w:bottom w:val="none" w:sz="0" w:space="0" w:color="auto"/>
        <w:right w:val="none" w:sz="0" w:space="0" w:color="auto"/>
      </w:divBdr>
    </w:div>
    <w:div w:id="1408378883">
      <w:bodyDiv w:val="1"/>
      <w:marLeft w:val="0"/>
      <w:marRight w:val="0"/>
      <w:marTop w:val="0"/>
      <w:marBottom w:val="0"/>
      <w:divBdr>
        <w:top w:val="none" w:sz="0" w:space="0" w:color="auto"/>
        <w:left w:val="none" w:sz="0" w:space="0" w:color="auto"/>
        <w:bottom w:val="none" w:sz="0" w:space="0" w:color="auto"/>
        <w:right w:val="none" w:sz="0" w:space="0" w:color="auto"/>
      </w:divBdr>
    </w:div>
    <w:div w:id="1639412831">
      <w:bodyDiv w:val="1"/>
      <w:marLeft w:val="0"/>
      <w:marRight w:val="0"/>
      <w:marTop w:val="0"/>
      <w:marBottom w:val="0"/>
      <w:divBdr>
        <w:top w:val="none" w:sz="0" w:space="0" w:color="auto"/>
        <w:left w:val="none" w:sz="0" w:space="0" w:color="auto"/>
        <w:bottom w:val="none" w:sz="0" w:space="0" w:color="auto"/>
        <w:right w:val="none" w:sz="0" w:space="0" w:color="auto"/>
      </w:divBdr>
    </w:div>
    <w:div w:id="1745446326">
      <w:bodyDiv w:val="1"/>
      <w:marLeft w:val="0"/>
      <w:marRight w:val="0"/>
      <w:marTop w:val="0"/>
      <w:marBottom w:val="0"/>
      <w:divBdr>
        <w:top w:val="none" w:sz="0" w:space="0" w:color="auto"/>
        <w:left w:val="none" w:sz="0" w:space="0" w:color="auto"/>
        <w:bottom w:val="none" w:sz="0" w:space="0" w:color="auto"/>
        <w:right w:val="none" w:sz="0" w:space="0" w:color="auto"/>
      </w:divBdr>
    </w:div>
    <w:div w:id="1949316277">
      <w:bodyDiv w:val="1"/>
      <w:marLeft w:val="0"/>
      <w:marRight w:val="0"/>
      <w:marTop w:val="0"/>
      <w:marBottom w:val="0"/>
      <w:divBdr>
        <w:top w:val="none" w:sz="0" w:space="0" w:color="auto"/>
        <w:left w:val="none" w:sz="0" w:space="0" w:color="auto"/>
        <w:bottom w:val="none" w:sz="0" w:space="0" w:color="auto"/>
        <w:right w:val="none" w:sz="0" w:space="0" w:color="auto"/>
      </w:divBdr>
    </w:div>
    <w:div w:id="1963422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nicet.zame@afreetech.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yrille.epie@afreetech.com" TargetMode="External"/><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hyperlink" Target="mailto:freidy.befolo@afreetech.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eidy.befolo\Documents\Mod&#232;les%20Office%20personnalis&#233;s\AFT-AFTC-TEMPLATE%202024.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reidy.befolo\Documents\CUY%20SIG\ui\sta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600054303556879E-2"/>
          <c:y val="9.9914832074562102E-2"/>
          <c:w val="0.69043367423899615"/>
          <c:h val="0.90008516792543791"/>
        </c:manualLayout>
      </c:layout>
      <c:ofPieChart>
        <c:ofPieType val="bar"/>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DF0D-4C2E-9E70-332DBBA57158}"/>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DF0D-4C2E-9E70-332DBBA57158}"/>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DF0D-4C2E-9E70-332DBBA57158}"/>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DF0D-4C2E-9E70-332DBBA57158}"/>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DF0D-4C2E-9E70-332DBBA57158}"/>
              </c:ext>
            </c:extLst>
          </c:dPt>
          <c:dPt>
            <c:idx val="5"/>
            <c:bubble3D val="0"/>
            <c:spPr>
              <a:gradFill>
                <a:gsLst>
                  <a:gs pos="100000">
                    <a:schemeClr val="accent6">
                      <a:lumMod val="60000"/>
                      <a:lumOff val="40000"/>
                    </a:schemeClr>
                  </a:gs>
                  <a:gs pos="0">
                    <a:schemeClr val="accent6"/>
                  </a:gs>
                </a:gsLst>
                <a:lin ang="5400000" scaled="0"/>
              </a:gradFill>
              <a:ln w="19050">
                <a:solidFill>
                  <a:schemeClr val="lt1"/>
                </a:solidFill>
              </a:ln>
              <a:effectLst/>
            </c:spPr>
            <c:extLst>
              <c:ext xmlns:c16="http://schemas.microsoft.com/office/drawing/2014/chart" uri="{C3380CC4-5D6E-409C-BE32-E72D297353CC}">
                <c16:uniqueId val="{0000000B-DF0D-4C2E-9E70-332DBBA57158}"/>
              </c:ext>
            </c:extLst>
          </c:dPt>
          <c:dPt>
            <c:idx val="6"/>
            <c:bubble3D val="0"/>
            <c:spPr>
              <a:gradFill>
                <a:gsLst>
                  <a:gs pos="100000">
                    <a:schemeClr val="accent1">
                      <a:lumMod val="60000"/>
                      <a:lumMod val="60000"/>
                      <a:lumOff val="40000"/>
                    </a:schemeClr>
                  </a:gs>
                  <a:gs pos="0">
                    <a:schemeClr val="accent1">
                      <a:lumMod val="60000"/>
                    </a:schemeClr>
                  </a:gs>
                </a:gsLst>
                <a:lin ang="5400000" scaled="0"/>
              </a:gradFill>
              <a:ln w="19050">
                <a:solidFill>
                  <a:schemeClr val="lt1"/>
                </a:solidFill>
              </a:ln>
              <a:effectLst/>
            </c:spPr>
            <c:extLst>
              <c:ext xmlns:c16="http://schemas.microsoft.com/office/drawing/2014/chart" uri="{C3380CC4-5D6E-409C-BE32-E72D297353CC}">
                <c16:uniqueId val="{0000000D-DF0D-4C2E-9E70-332DBBA57158}"/>
              </c:ext>
            </c:extLst>
          </c:dPt>
          <c:dLbls>
            <c:dLbl>
              <c:idx val="2"/>
              <c:layout>
                <c:manualLayout>
                  <c:x val="-1.1393539150714666E-2"/>
                  <c:y val="-5.16996651847649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F0D-4C2E-9E70-332DBBA57158}"/>
                </c:ext>
              </c:extLst>
            </c:dLbl>
            <c:dLbl>
              <c:idx val="3"/>
              <c:layout>
                <c:manualLayout>
                  <c:x val="3.5667136182757214E-2"/>
                  <c:y val="8.692864057615351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F0D-4C2E-9E70-332DBBA571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fr-FR"/>
              </a:p>
            </c:txPr>
            <c:dLblPos val="bestFit"/>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Feuil1!$C$4:$C$9</c:f>
              <c:strCache>
                <c:ptCount val="6"/>
                <c:pt idx="0">
                  <c:v>Biens immobiliers et sevices urbain</c:v>
                </c:pt>
                <c:pt idx="1">
                  <c:v>Parkings</c:v>
                </c:pt>
                <c:pt idx="2">
                  <c:v>Propriété et démembrements</c:v>
                </c:pt>
                <c:pt idx="3">
                  <c:v>Biens immobiliers et administratifs</c:v>
                </c:pt>
                <c:pt idx="4">
                  <c:v>Concessionnaire</c:v>
                </c:pt>
                <c:pt idx="5">
                  <c:v>Panneaux publicitaires</c:v>
                </c:pt>
              </c:strCache>
            </c:strRef>
          </c:cat>
          <c:val>
            <c:numRef>
              <c:f>Feuil1!$D$4:$D$9</c:f>
              <c:numCache>
                <c:formatCode>General</c:formatCode>
                <c:ptCount val="6"/>
                <c:pt idx="0">
                  <c:v>9004</c:v>
                </c:pt>
                <c:pt idx="1">
                  <c:v>580</c:v>
                </c:pt>
                <c:pt idx="2">
                  <c:v>17</c:v>
                </c:pt>
                <c:pt idx="3">
                  <c:v>3</c:v>
                </c:pt>
                <c:pt idx="4">
                  <c:v>121</c:v>
                </c:pt>
                <c:pt idx="5">
                  <c:v>1700</c:v>
                </c:pt>
              </c:numCache>
            </c:numRef>
          </c:val>
          <c:extLst>
            <c:ext xmlns:c16="http://schemas.microsoft.com/office/drawing/2014/chart" uri="{C3380CC4-5D6E-409C-BE32-E72D297353CC}">
              <c16:uniqueId val="{0000000E-DF0D-4C2E-9E70-332DBBA57158}"/>
            </c:ext>
          </c:extLst>
        </c:ser>
        <c:dLbls>
          <c:dLblPos val="bestFit"/>
          <c:showLegendKey val="0"/>
          <c:showVal val="0"/>
          <c:showCatName val="0"/>
          <c:showSerName val="0"/>
          <c:showPercent val="1"/>
          <c:showBubbleSize val="0"/>
          <c:showLeaderLines val="1"/>
        </c:dLbls>
        <c:gapWidth val="100"/>
        <c:secondPieSize val="75"/>
        <c:serLines>
          <c:spPr>
            <a:ln w="9525" cap="flat" cmpd="sng" algn="ctr">
              <a:solidFill>
                <a:schemeClr val="dk1">
                  <a:lumMod val="35000"/>
                  <a:lumOff val="65000"/>
                </a:schemeClr>
              </a:solidFill>
              <a:round/>
            </a:ln>
            <a:effectLst/>
          </c:spPr>
        </c:serLines>
      </c:ofPieChart>
      <c:spPr>
        <a:noFill/>
        <a:ln>
          <a:noFill/>
        </a:ln>
        <a:effectLst/>
      </c:spPr>
    </c:plotArea>
    <c:legend>
      <c:legendPos val="r"/>
      <c:layout>
        <c:manualLayout>
          <c:xMode val="edge"/>
          <c:yMode val="edge"/>
          <c:x val="5.3560101092614111E-3"/>
          <c:y val="8.8821610689423039E-4"/>
          <c:w val="0.27606736657917763"/>
          <c:h val="0.34439016551502488"/>
        </c:manualLayout>
      </c:layout>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fr-FR"/>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36ADE-B063-4153-8953-2349E3A9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AFT-AFTC-TEMPLATE 2024.dotx</Template>
  <TotalTime>1377</TotalTime>
  <Pages>18</Pages>
  <Words>4092</Words>
  <Characters>22508</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Freidy BEFOLO</dc:creator>
  <cp:keywords/>
  <dc:description/>
  <cp:lastModifiedBy>landry freidy</cp:lastModifiedBy>
  <cp:revision>6</cp:revision>
  <cp:lastPrinted>2024-12-24T08:49:00Z</cp:lastPrinted>
  <dcterms:created xsi:type="dcterms:W3CDTF">2024-12-23T07:39:00Z</dcterms:created>
  <dcterms:modified xsi:type="dcterms:W3CDTF">2024-12-27T04:18:00Z</dcterms:modified>
</cp:coreProperties>
</file>