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2AE" w:rsidRDefault="000665AF" w:rsidP="008B2B17">
      <w:pPr>
        <w:spacing w:after="0"/>
        <w:jc w:val="center"/>
        <w:rPr>
          <w:b/>
          <w:lang w:val="en-US"/>
        </w:rPr>
      </w:pPr>
      <w:r w:rsidRPr="00395010">
        <w:rPr>
          <w:b/>
          <w:lang w:val="en-US"/>
        </w:rPr>
        <w:t>Understanding Percent</w:t>
      </w:r>
    </w:p>
    <w:p w:rsidR="008B2B17" w:rsidRDefault="008B2B17" w:rsidP="008B2B17">
      <w:pPr>
        <w:spacing w:after="0"/>
        <w:jc w:val="right"/>
        <w:rPr>
          <w:lang w:val="en-US"/>
        </w:rPr>
      </w:pPr>
      <w:r>
        <w:rPr>
          <w:lang w:val="en-US"/>
        </w:rPr>
        <w:t>November 5, 2018</w:t>
      </w:r>
    </w:p>
    <w:p w:rsidR="008B2B17" w:rsidRPr="008B2B17" w:rsidRDefault="008B2B17" w:rsidP="008B2B17">
      <w:pPr>
        <w:spacing w:after="0"/>
        <w:jc w:val="right"/>
        <w:rPr>
          <w:lang w:val="en-US"/>
        </w:rPr>
      </w:pPr>
      <w:r>
        <w:rPr>
          <w:lang w:val="en-US"/>
        </w:rPr>
        <w:t>Anne McCannel, Instructor</w:t>
      </w:r>
    </w:p>
    <w:p w:rsidR="000665AF" w:rsidRDefault="000665AF">
      <w:pPr>
        <w:rPr>
          <w:lang w:val="en-US"/>
        </w:rPr>
      </w:pPr>
      <w:r>
        <w:rPr>
          <w:lang w:val="en-US"/>
        </w:rPr>
        <w:t xml:space="preserve">Percent (%) </w:t>
      </w:r>
      <w:r w:rsidR="00703E4A">
        <w:rPr>
          <w:lang w:val="en-US"/>
        </w:rPr>
        <w:t>is a way of expressing units in</w:t>
      </w:r>
      <w:r>
        <w:rPr>
          <w:lang w:val="en-US"/>
        </w:rPr>
        <w:t xml:space="preserve"> parts per hundred.</w:t>
      </w:r>
    </w:p>
    <w:p w:rsidR="000665AF" w:rsidRDefault="000665AF">
      <w:pPr>
        <w:rPr>
          <w:lang w:val="en-US"/>
        </w:rPr>
      </w:pPr>
      <w:r>
        <w:rPr>
          <w:lang w:val="en-US"/>
        </w:rPr>
        <w:t>In food technology, we sometimes express percent as weight per weight (w/w), weight per volume (w/v), or volume per volume (v/v).</w:t>
      </w:r>
      <w:r w:rsidR="00557AB6">
        <w:rPr>
          <w:lang w:val="en-US"/>
        </w:rPr>
        <w:t xml:space="preserve"> In addition, on Nutrition Facts tables, some nutrients are expressed in % daily value.</w:t>
      </w:r>
      <w:bookmarkStart w:id="0" w:name="_GoBack"/>
      <w:bookmarkEnd w:id="0"/>
    </w:p>
    <w:p w:rsidR="000665AF" w:rsidRPr="000665AF" w:rsidRDefault="00BE0FD2">
      <w:pPr>
        <w:rPr>
          <w:u w:val="single"/>
          <w:lang w:val="en-US"/>
        </w:rPr>
      </w:pPr>
      <w:r>
        <w:rPr>
          <w:u w:val="single"/>
          <w:lang w:val="en-US"/>
        </w:rPr>
        <w:t xml:space="preserve">Percent </w:t>
      </w:r>
      <w:r w:rsidR="000665AF" w:rsidRPr="000665AF">
        <w:rPr>
          <w:u w:val="single"/>
          <w:lang w:val="en-US"/>
        </w:rPr>
        <w:t>(w</w:t>
      </w:r>
      <w:r>
        <w:rPr>
          <w:u w:val="single"/>
          <w:lang w:val="en-US"/>
        </w:rPr>
        <w:t>eight</w:t>
      </w:r>
      <w:r w:rsidR="000665AF" w:rsidRPr="000665AF">
        <w:rPr>
          <w:u w:val="single"/>
          <w:lang w:val="en-US"/>
        </w:rPr>
        <w:t>/w</w:t>
      </w:r>
      <w:r>
        <w:rPr>
          <w:u w:val="single"/>
          <w:lang w:val="en-US"/>
        </w:rPr>
        <w:t>eight</w:t>
      </w:r>
      <w:r w:rsidR="000665AF" w:rsidRPr="000665AF">
        <w:rPr>
          <w:u w:val="single"/>
          <w:lang w:val="en-US"/>
        </w:rPr>
        <w:t>)</w:t>
      </w:r>
    </w:p>
    <w:p w:rsidR="000665AF" w:rsidRDefault="000665AF">
      <w:pPr>
        <w:rPr>
          <w:lang w:val="en-US"/>
        </w:rPr>
      </w:pPr>
      <w:r>
        <w:rPr>
          <w:lang w:val="en-US"/>
        </w:rPr>
        <w:t>When we measure the amount of protein in flour, we determine the weight of the protein found in a specific weight of flour. This can then be expressed as % (w/w).</w:t>
      </w:r>
    </w:p>
    <w:p w:rsidR="000665AF" w:rsidRDefault="000665AF">
      <w:pPr>
        <w:rPr>
          <w:lang w:val="en-US"/>
        </w:rPr>
      </w:pPr>
      <w:r>
        <w:rPr>
          <w:lang w:val="en-US"/>
        </w:rPr>
        <w:t xml:space="preserve">For example, </w:t>
      </w:r>
      <w:r w:rsidR="00BE0FD2">
        <w:rPr>
          <w:lang w:val="en-US"/>
        </w:rPr>
        <w:t>assume</w:t>
      </w:r>
      <w:r>
        <w:rPr>
          <w:lang w:val="en-US"/>
        </w:rPr>
        <w:t xml:space="preserve"> we find 0.348 grams protein in 3.000 g flour. This can be expressed as 11.6% (w/w) protein</w:t>
      </w:r>
      <w:r w:rsidR="00BE0FD2">
        <w:rPr>
          <w:lang w:val="en-US"/>
        </w:rPr>
        <w:t>.</w:t>
      </w:r>
      <w:r>
        <w:rPr>
          <w:lang w:val="en-US"/>
        </w:rPr>
        <w:t xml:space="preserve"> </w:t>
      </w:r>
      <w:r w:rsidR="0050285A">
        <w:rPr>
          <w:lang w:val="en-US"/>
        </w:rPr>
        <w:t xml:space="preserve">Another way to think of this is there is 11.6 </w:t>
      </w:r>
      <w:r w:rsidR="0050285A" w:rsidRPr="00391FD1">
        <w:rPr>
          <w:u w:val="single"/>
          <w:lang w:val="en-US"/>
        </w:rPr>
        <w:t xml:space="preserve">g </w:t>
      </w:r>
      <w:r w:rsidR="0050285A">
        <w:rPr>
          <w:lang w:val="en-US"/>
        </w:rPr>
        <w:t xml:space="preserve">protein in </w:t>
      </w:r>
      <w:r w:rsidR="0050285A" w:rsidRPr="00391FD1">
        <w:rPr>
          <w:u w:val="single"/>
          <w:lang w:val="en-US"/>
        </w:rPr>
        <w:t>100 g</w:t>
      </w:r>
      <w:r w:rsidR="0050285A">
        <w:rPr>
          <w:lang w:val="en-US"/>
        </w:rPr>
        <w:t xml:space="preserve"> flour.</w:t>
      </w:r>
    </w:p>
    <w:p w:rsidR="00A1667D" w:rsidRPr="000665AF" w:rsidRDefault="00A1667D" w:rsidP="00A1667D">
      <w:pPr>
        <w:rPr>
          <w:u w:val="single"/>
          <w:lang w:val="en-US"/>
        </w:rPr>
      </w:pPr>
      <w:r>
        <w:rPr>
          <w:u w:val="single"/>
          <w:lang w:val="en-US"/>
        </w:rPr>
        <w:t xml:space="preserve">Percent </w:t>
      </w:r>
      <w:r w:rsidRPr="000665AF">
        <w:rPr>
          <w:u w:val="single"/>
          <w:lang w:val="en-US"/>
        </w:rPr>
        <w:t>(</w:t>
      </w:r>
      <w:r>
        <w:rPr>
          <w:u w:val="single"/>
          <w:lang w:val="en-US"/>
        </w:rPr>
        <w:t>volume</w:t>
      </w:r>
      <w:r w:rsidRPr="000665AF">
        <w:rPr>
          <w:u w:val="single"/>
          <w:lang w:val="en-US"/>
        </w:rPr>
        <w:t>/</w:t>
      </w:r>
      <w:r>
        <w:rPr>
          <w:u w:val="single"/>
          <w:lang w:val="en-US"/>
        </w:rPr>
        <w:t>volume</w:t>
      </w:r>
      <w:r w:rsidRPr="000665AF">
        <w:rPr>
          <w:u w:val="single"/>
          <w:lang w:val="en-US"/>
        </w:rPr>
        <w:t>)</w:t>
      </w:r>
    </w:p>
    <w:p w:rsidR="00A1667D" w:rsidRDefault="00A1667D" w:rsidP="00A1667D">
      <w:pPr>
        <w:rPr>
          <w:lang w:val="en-US"/>
        </w:rPr>
      </w:pPr>
      <w:r>
        <w:rPr>
          <w:lang w:val="en-US"/>
        </w:rPr>
        <w:t xml:space="preserve">You might be asked to make a solution for a chemical analysis that is based on % (v/v). </w:t>
      </w:r>
    </w:p>
    <w:p w:rsidR="00A1667D" w:rsidRDefault="00A1667D" w:rsidP="00BE0FD2">
      <w:pPr>
        <w:rPr>
          <w:lang w:val="en-US"/>
        </w:rPr>
      </w:pPr>
      <w:r>
        <w:rPr>
          <w:lang w:val="en-US"/>
        </w:rPr>
        <w:t xml:space="preserve">For example, to make a 1% (v/v) solution, you could take 1 mL and dilute it up to 100 </w:t>
      </w:r>
      <w:proofErr w:type="spellStart"/>
      <w:r>
        <w:rPr>
          <w:lang w:val="en-US"/>
        </w:rPr>
        <w:t>mL.</w:t>
      </w:r>
      <w:proofErr w:type="spellEnd"/>
      <w:r>
        <w:rPr>
          <w:lang w:val="en-US"/>
        </w:rPr>
        <w:t xml:space="preserve"> </w:t>
      </w:r>
    </w:p>
    <w:p w:rsidR="00BE0FD2" w:rsidRPr="000665AF" w:rsidRDefault="00BE0FD2" w:rsidP="00BE0FD2">
      <w:pPr>
        <w:rPr>
          <w:u w:val="single"/>
          <w:lang w:val="en-US"/>
        </w:rPr>
      </w:pPr>
      <w:r>
        <w:rPr>
          <w:u w:val="single"/>
          <w:lang w:val="en-US"/>
        </w:rPr>
        <w:t xml:space="preserve">Percent </w:t>
      </w:r>
      <w:r w:rsidRPr="000665AF">
        <w:rPr>
          <w:u w:val="single"/>
          <w:lang w:val="en-US"/>
        </w:rPr>
        <w:t>(w</w:t>
      </w:r>
      <w:r>
        <w:rPr>
          <w:u w:val="single"/>
          <w:lang w:val="en-US"/>
        </w:rPr>
        <w:t>eight</w:t>
      </w:r>
      <w:r w:rsidRPr="000665AF">
        <w:rPr>
          <w:u w:val="single"/>
          <w:lang w:val="en-US"/>
        </w:rPr>
        <w:t>/</w:t>
      </w:r>
      <w:r>
        <w:rPr>
          <w:u w:val="single"/>
          <w:lang w:val="en-US"/>
        </w:rPr>
        <w:t>volume</w:t>
      </w:r>
      <w:r w:rsidRPr="000665AF">
        <w:rPr>
          <w:u w:val="single"/>
          <w:lang w:val="en-US"/>
        </w:rPr>
        <w:t>)</w:t>
      </w:r>
    </w:p>
    <w:p w:rsidR="00BE0FD2" w:rsidRDefault="00BE0FD2" w:rsidP="00BE0FD2">
      <w:pPr>
        <w:rPr>
          <w:lang w:val="en-US"/>
        </w:rPr>
      </w:pPr>
      <w:r>
        <w:rPr>
          <w:lang w:val="en-US"/>
        </w:rPr>
        <w:t>When we measure the amount of protein in milk, we determine the weight of the protein found in a specific weight of milk (expressed as % (w/w), or a specific volume of milk (expressed as % (w/v).</w:t>
      </w:r>
    </w:p>
    <w:p w:rsidR="00BE0FD2" w:rsidRDefault="00BE0FD2" w:rsidP="00BE0FD2">
      <w:pPr>
        <w:rPr>
          <w:lang w:val="en-US"/>
        </w:rPr>
      </w:pPr>
      <w:r>
        <w:rPr>
          <w:lang w:val="en-US"/>
        </w:rPr>
        <w:t xml:space="preserve">For example, assume we find there is 0.163 grams protein in 5.00 mL milk. This can be expressed as 3.26% (w/v) protein. </w:t>
      </w:r>
      <w:r w:rsidR="0050285A">
        <w:rPr>
          <w:lang w:val="en-US"/>
        </w:rPr>
        <w:t xml:space="preserve">Another way to think of this is there is 3.26 </w:t>
      </w:r>
      <w:r w:rsidR="0050285A" w:rsidRPr="00391FD1">
        <w:rPr>
          <w:u w:val="single"/>
          <w:lang w:val="en-US"/>
        </w:rPr>
        <w:t xml:space="preserve">g </w:t>
      </w:r>
      <w:r w:rsidR="0050285A" w:rsidRPr="00391FD1">
        <w:rPr>
          <w:lang w:val="en-US"/>
        </w:rPr>
        <w:t>protein</w:t>
      </w:r>
      <w:r w:rsidR="0050285A" w:rsidRPr="00391FD1">
        <w:rPr>
          <w:u w:val="single"/>
          <w:lang w:val="en-US"/>
        </w:rPr>
        <w:t xml:space="preserve"> in 100 mL</w:t>
      </w:r>
      <w:r w:rsidR="0050285A">
        <w:rPr>
          <w:lang w:val="en-US"/>
        </w:rPr>
        <w:t xml:space="preserve"> of milk.</w:t>
      </w:r>
    </w:p>
    <w:p w:rsidR="00395010" w:rsidRDefault="00395010" w:rsidP="00395010">
      <w:pPr>
        <w:rPr>
          <w:lang w:val="en-US"/>
        </w:rPr>
      </w:pPr>
      <w:r w:rsidRPr="00395010">
        <w:rPr>
          <w:u w:val="single"/>
          <w:lang w:val="en-US"/>
        </w:rPr>
        <w:t>% Daily Value</w:t>
      </w:r>
      <w:r>
        <w:rPr>
          <w:lang w:val="en-US"/>
        </w:rPr>
        <w:t xml:space="preserve"> is calculated based on the </w:t>
      </w:r>
      <w:r w:rsidRPr="00395010">
        <w:rPr>
          <w:u w:val="single"/>
          <w:lang w:val="en-US"/>
        </w:rPr>
        <w:t>daily</w:t>
      </w:r>
      <w:r>
        <w:rPr>
          <w:lang w:val="en-US"/>
        </w:rPr>
        <w:t xml:space="preserve"> value. The daily value is either the amount recommended for the day, or a reference standard that has been established</w:t>
      </w:r>
      <w:r>
        <w:rPr>
          <w:lang w:val="en-US"/>
        </w:rPr>
        <w:t xml:space="preserve"> for a day</w:t>
      </w:r>
      <w:r>
        <w:rPr>
          <w:lang w:val="en-US"/>
        </w:rPr>
        <w:t>.</w:t>
      </w:r>
    </w:p>
    <w:p w:rsidR="00395010" w:rsidRDefault="00395010" w:rsidP="00395010">
      <w:pPr>
        <w:rPr>
          <w:noProof/>
          <w:lang w:eastAsia="en-CA"/>
        </w:rPr>
      </w:pPr>
      <w:r>
        <w:rPr>
          <w:lang w:val="en-US"/>
        </w:rPr>
        <w:t>%</w:t>
      </w:r>
      <w:r w:rsidR="008C0E20">
        <w:rPr>
          <w:lang w:val="en-US"/>
        </w:rPr>
        <w:t xml:space="preserve"> </w:t>
      </w:r>
      <w:r>
        <w:rPr>
          <w:lang w:val="en-US"/>
        </w:rPr>
        <w:t xml:space="preserve">DV = (amount of a nutrient </w:t>
      </w:r>
      <w:r>
        <w:rPr>
          <w:lang w:val="en-US"/>
        </w:rPr>
        <w:t xml:space="preserve">in a serving size </w:t>
      </w:r>
      <w:r>
        <w:rPr>
          <w:lang w:val="en-US"/>
        </w:rPr>
        <w:t>/ daily value) x 100%</w:t>
      </w:r>
    </w:p>
    <w:p w:rsidR="00B87260" w:rsidRDefault="00CD0122" w:rsidP="00BE0FD2">
      <w:pPr>
        <w:rPr>
          <w:u w:val="single"/>
          <w:lang w:val="en-US"/>
        </w:rPr>
      </w:pPr>
      <w:r>
        <w:rPr>
          <w:u w:val="single"/>
          <w:lang w:val="en-US"/>
        </w:rPr>
        <w:t>Importance of understanding percent</w:t>
      </w:r>
    </w:p>
    <w:p w:rsidR="005D1030" w:rsidRDefault="00395010" w:rsidP="00BE0FD2">
      <w:pPr>
        <w:rPr>
          <w:lang w:val="en-US"/>
        </w:rPr>
      </w:pPr>
      <w:r>
        <w:rPr>
          <w:lang w:val="en-US"/>
        </w:rPr>
        <w:t>N</w:t>
      </w:r>
      <w:r w:rsidR="00EF5D5B">
        <w:rPr>
          <w:lang w:val="en-US"/>
        </w:rPr>
        <w:t xml:space="preserve">utrition facts tables are always </w:t>
      </w:r>
      <w:r>
        <w:rPr>
          <w:lang w:val="en-US"/>
        </w:rPr>
        <w:t xml:space="preserve">based on the </w:t>
      </w:r>
      <w:r w:rsidR="00EF5D5B">
        <w:rPr>
          <w:lang w:val="en-US"/>
        </w:rPr>
        <w:t>serving size</w:t>
      </w:r>
      <w:r>
        <w:rPr>
          <w:lang w:val="en-US"/>
        </w:rPr>
        <w:t xml:space="preserve"> </w:t>
      </w:r>
      <w:r w:rsidR="00BC5840">
        <w:rPr>
          <w:lang w:val="en-US"/>
        </w:rPr>
        <w:t>of</w:t>
      </w:r>
      <w:r>
        <w:rPr>
          <w:lang w:val="en-US"/>
        </w:rPr>
        <w:t xml:space="preserve"> the product</w:t>
      </w:r>
      <w:r w:rsidR="00EF5D5B">
        <w:rPr>
          <w:lang w:val="en-US"/>
        </w:rPr>
        <w:t>. The serving size may be in grams</w:t>
      </w:r>
      <w:r w:rsidR="00F61287">
        <w:rPr>
          <w:lang w:val="en-US"/>
        </w:rPr>
        <w:t xml:space="preserve"> (for solid products), or</w:t>
      </w:r>
      <w:r w:rsidR="00EF5D5B">
        <w:rPr>
          <w:lang w:val="en-US"/>
        </w:rPr>
        <w:t xml:space="preserve"> in mL (for liquid products). Food Technologists need to be able to readily convert %</w:t>
      </w:r>
      <w:r w:rsidR="00E472E9">
        <w:rPr>
          <w:lang w:val="en-US"/>
        </w:rPr>
        <w:t xml:space="preserve"> values to serving size amounts, and serving size amounts back to %.</w:t>
      </w:r>
      <w:r w:rsidR="005D1030">
        <w:rPr>
          <w:lang w:val="en-US"/>
        </w:rPr>
        <w:t xml:space="preserve"> </w:t>
      </w:r>
    </w:p>
    <w:p w:rsidR="005D1030" w:rsidRDefault="005D1030" w:rsidP="00BE0FD2">
      <w:pPr>
        <w:rPr>
          <w:lang w:val="en-US"/>
        </w:rPr>
      </w:pPr>
      <w:r>
        <w:rPr>
          <w:lang w:val="en-US"/>
        </w:rPr>
        <w:t xml:space="preserve">As an example, see the Nutrition Facts from a </w:t>
      </w:r>
      <w:proofErr w:type="spellStart"/>
      <w:r>
        <w:rPr>
          <w:lang w:val="en-US"/>
        </w:rPr>
        <w:t>Dairyland</w:t>
      </w:r>
      <w:proofErr w:type="spellEnd"/>
      <w:r>
        <w:rPr>
          <w:lang w:val="en-US"/>
        </w:rPr>
        <w:t xml:space="preserve"> Sour Cream product</w:t>
      </w:r>
      <w:r w:rsidR="00BC5840">
        <w:rPr>
          <w:lang w:val="en-US"/>
        </w:rPr>
        <w:t xml:space="preserve"> on the next page.</w:t>
      </w:r>
      <w:r>
        <w:rPr>
          <w:lang w:val="en-US"/>
        </w:rPr>
        <w:t xml:space="preserve"> </w:t>
      </w:r>
    </w:p>
    <w:p w:rsidR="005D1030" w:rsidRDefault="005D1030" w:rsidP="00BE0FD2">
      <w:pPr>
        <w:rPr>
          <w:lang w:val="en-US"/>
        </w:rPr>
      </w:pPr>
      <w:r>
        <w:rPr>
          <w:lang w:val="en-US"/>
        </w:rPr>
        <w:t>The label shows that there is 4.5 g fat in 30 mL sample. This is equivalent to 15% fat.</w:t>
      </w:r>
    </w:p>
    <w:p w:rsidR="005D1030" w:rsidRDefault="005D1030" w:rsidP="00BE0FD2">
      <w:pPr>
        <w:rPr>
          <w:noProof/>
          <w:lang w:eastAsia="en-CA"/>
        </w:rPr>
      </w:pPr>
    </w:p>
    <w:p w:rsidR="005D1030" w:rsidRDefault="005D1030" w:rsidP="00BE0FD2">
      <w:pPr>
        <w:rPr>
          <w:noProof/>
          <w:lang w:eastAsia="en-CA"/>
        </w:rPr>
      </w:pPr>
    </w:p>
    <w:p w:rsidR="005D1030" w:rsidRDefault="005D1030" w:rsidP="00BE0FD2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3CF84E3D" wp14:editId="2965C6BE">
            <wp:extent cx="3267075" cy="4924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030" w:rsidRDefault="005D1030" w:rsidP="00BE0FD2">
      <w:pPr>
        <w:rPr>
          <w:lang w:val="en-US"/>
        </w:rPr>
      </w:pPr>
      <w:r>
        <w:rPr>
          <w:lang w:val="en-US"/>
        </w:rPr>
        <w:t>S</w:t>
      </w:r>
      <w:r>
        <w:rPr>
          <w:lang w:val="en-US"/>
        </w:rPr>
        <w:t>ource: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Dairyland</w:t>
      </w:r>
      <w:proofErr w:type="spellEnd"/>
      <w:r>
        <w:rPr>
          <w:lang w:val="en-US"/>
        </w:rPr>
        <w:t xml:space="preserve"> website.</w:t>
      </w:r>
      <w:r>
        <w:rPr>
          <w:lang w:val="en-US"/>
        </w:rPr>
        <w:t xml:space="preserve"> </w:t>
      </w:r>
      <w:hyperlink r:id="rId5" w:history="1">
        <w:r w:rsidRPr="00FA1D92">
          <w:rPr>
            <w:rStyle w:val="Hyperlink"/>
            <w:lang w:val="en-US"/>
          </w:rPr>
          <w:t>http://www.dairyland.ca/en/products/sour-cream/sour-cream</w:t>
        </w:r>
      </w:hyperlink>
      <w:r>
        <w:rPr>
          <w:lang w:val="en-US"/>
        </w:rPr>
        <w:t>. Accessed November 5, 2018.</w:t>
      </w:r>
    </w:p>
    <w:p w:rsidR="00EF5D5B" w:rsidRPr="00B87260" w:rsidRDefault="00EF5D5B" w:rsidP="00BE0FD2">
      <w:pPr>
        <w:rPr>
          <w:lang w:val="en-US"/>
        </w:rPr>
      </w:pPr>
    </w:p>
    <w:p w:rsidR="00BE0FD2" w:rsidRPr="000665AF" w:rsidRDefault="00BE0FD2">
      <w:pPr>
        <w:rPr>
          <w:lang w:val="en-US"/>
        </w:rPr>
      </w:pPr>
    </w:p>
    <w:sectPr w:rsidR="00BE0FD2" w:rsidRPr="00066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5AF"/>
    <w:rsid w:val="000665AF"/>
    <w:rsid w:val="00391FD1"/>
    <w:rsid w:val="00395010"/>
    <w:rsid w:val="0050285A"/>
    <w:rsid w:val="005072AE"/>
    <w:rsid w:val="00557AB6"/>
    <w:rsid w:val="005D1030"/>
    <w:rsid w:val="00703E4A"/>
    <w:rsid w:val="008B2B17"/>
    <w:rsid w:val="008C0E20"/>
    <w:rsid w:val="00A1667D"/>
    <w:rsid w:val="00B87260"/>
    <w:rsid w:val="00BC5840"/>
    <w:rsid w:val="00BE0FD2"/>
    <w:rsid w:val="00CD0122"/>
    <w:rsid w:val="00D97F5E"/>
    <w:rsid w:val="00E472E9"/>
    <w:rsid w:val="00EF5D5B"/>
    <w:rsid w:val="00F61287"/>
    <w:rsid w:val="00FB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ACFAE"/>
  <w15:docId w15:val="{7E2BAC20-CFAA-4877-BED1-361916209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10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dairyland.ca/en/products/sour-cream/sour-crea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Anne McCannel</cp:lastModifiedBy>
  <cp:revision>9</cp:revision>
  <dcterms:created xsi:type="dcterms:W3CDTF">2018-11-05T21:55:00Z</dcterms:created>
  <dcterms:modified xsi:type="dcterms:W3CDTF">2018-11-05T22:44:00Z</dcterms:modified>
</cp:coreProperties>
</file>