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3201A2" w14:textId="7777777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D10F86">
        <w:rPr>
          <w:rFonts w:ascii="Calibri Light" w:hAnsi="Calibri Light"/>
          <w:sz w:val="72"/>
          <w:szCs w:val="72"/>
        </w:rPr>
        <w:t>Portal</w:t>
      </w:r>
      <w:proofErr w:type="spellEnd"/>
      <w:r>
        <w:rPr>
          <w:rFonts w:ascii="Calibri Light" w:hAnsi="Calibri Light"/>
          <w:sz w:val="72"/>
          <w:szCs w:val="72"/>
        </w:rPr>
        <w:t xml:space="preserve">: </w:t>
      </w:r>
      <w:r w:rsidR="00D10F86">
        <w:rPr>
          <w:rFonts w:ascii="Calibri Light" w:hAnsi="Calibri Light"/>
          <w:sz w:val="72"/>
          <w:szCs w:val="72"/>
        </w:rPr>
        <w:t>Language Pack</w:t>
      </w:r>
    </w:p>
    <w:p w14:paraId="1E7586E9"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14:paraId="35C3CA66"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DC55111"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7B3CE987"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3388100" w14:textId="77777777" w:rsidR="009773F4" w:rsidRPr="00164A47" w:rsidRDefault="009773F4" w:rsidP="009773F4">
            <w:pPr>
              <w:pStyle w:val="TOC1"/>
              <w:rPr>
                <w:b w:val="0"/>
                <w:sz w:val="24"/>
                <w:szCs w:val="24"/>
              </w:rPr>
            </w:pPr>
          </w:p>
          <w:p w14:paraId="19B99D97" w14:textId="77777777"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00DF735D" w14:textId="77777777" w:rsidR="0049146E" w:rsidRPr="00164A47" w:rsidRDefault="00C05038">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17597188" w14:textId="77777777" w:rsidR="0049146E" w:rsidRPr="00164A47" w:rsidRDefault="00C05038">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5D653177" w14:textId="77777777" w:rsidR="0049146E" w:rsidRPr="00164A47" w:rsidRDefault="00C05038">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0E279D61" w14:textId="77777777" w:rsidR="0049146E" w:rsidRPr="00164A47" w:rsidRDefault="00C05038">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20CD46B1" w14:textId="77777777" w:rsidR="0049146E" w:rsidRPr="00164A47" w:rsidRDefault="00C05038">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7E1DAD78" w14:textId="77777777" w:rsidR="0049146E" w:rsidRPr="00164A47" w:rsidRDefault="00C05038">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5394C523" w14:textId="77777777" w:rsidR="0049146E" w:rsidRPr="00164A47" w:rsidRDefault="00C05038">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0D5BA2F7" w14:textId="77777777" w:rsidR="0049146E" w:rsidRPr="00164A47" w:rsidRDefault="00C05038">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0F8789A4" w14:textId="77777777" w:rsidR="0049146E" w:rsidRPr="00164A47" w:rsidRDefault="00C05038">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5DB81CFC"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751935C5"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6AD7D527"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5"/>
        <w:gridCol w:w="1123"/>
        <w:gridCol w:w="1528"/>
        <w:gridCol w:w="5140"/>
      </w:tblGrid>
      <w:tr w:rsidR="0049146E" w:rsidRPr="00077103" w14:paraId="61ADC0A8"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330C977" w14:textId="77777777"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14:paraId="56CBB6A3"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1C4D27B"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250AFBF7"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602A7204"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764E562"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4C0C9F3"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031057F5"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3EF95902"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317101C9" w14:textId="2AAEC8B9" w:rsidR="0049146E" w:rsidRPr="0049146E" w:rsidRDefault="008E74B7" w:rsidP="00FB1E9C">
            <w:pPr>
              <w:rPr>
                <w:b w:val="0"/>
                <w:bCs w:val="0"/>
              </w:rPr>
            </w:pPr>
            <w:r>
              <w:rPr>
                <w:b w:val="0"/>
                <w:bCs w:val="0"/>
              </w:rPr>
              <w:t>13 Oct 20</w:t>
            </w:r>
          </w:p>
        </w:tc>
        <w:tc>
          <w:tcPr>
            <w:tcW w:w="1134" w:type="dxa"/>
            <w:tcBorders>
              <w:left w:val="single" w:sz="8" w:space="0" w:color="C0504D" w:themeColor="accent2"/>
              <w:right w:val="single" w:sz="8" w:space="0" w:color="C0504D" w:themeColor="accent2"/>
            </w:tcBorders>
          </w:tcPr>
          <w:p w14:paraId="575E3856" w14:textId="77777777" w:rsidR="0049146E" w:rsidRPr="0049146E" w:rsidRDefault="00CB3CE7"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14:paraId="54A41D8C" w14:textId="77777777" w:rsidR="0049146E" w:rsidRPr="0049146E" w:rsidRDefault="00CB3CE7"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370E69B0" w14:textId="4CCDD7E2" w:rsidR="0049146E" w:rsidRPr="0049146E" w:rsidRDefault="00CB3CE7" w:rsidP="00FB1E9C">
            <w:pPr>
              <w:cnfStyle w:val="000000100000" w:firstRow="0" w:lastRow="0" w:firstColumn="0" w:lastColumn="0" w:oddVBand="0" w:evenVBand="0" w:oddHBand="1" w:evenHBand="0" w:firstRowFirstColumn="0" w:firstRowLastColumn="0" w:lastRowFirstColumn="0" w:lastRowLastColumn="0"/>
            </w:pPr>
            <w:r>
              <w:t xml:space="preserve">Created following the implementation of </w:t>
            </w:r>
            <w:r w:rsidR="008E74B7">
              <w:t>V28</w:t>
            </w:r>
          </w:p>
        </w:tc>
      </w:tr>
      <w:tr w:rsidR="00D0627D" w:rsidRPr="0049146E" w14:paraId="7752B770"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ED873EB" w14:textId="77777777"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14:paraId="50E4088A" w14:textId="77777777"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14:paraId="57286DDF" w14:textId="77777777"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C0504D" w:themeColor="accent2"/>
            </w:tcBorders>
          </w:tcPr>
          <w:p w14:paraId="450BF8C0" w14:textId="77777777"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pPr>
          </w:p>
        </w:tc>
      </w:tr>
      <w:tr w:rsidR="00D0627D" w:rsidRPr="0049146E" w14:paraId="229849FD"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3B542DC9" w14:textId="77777777"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14:paraId="276D59A7"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14:paraId="29152925"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14:paraId="2BD8433D"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14:paraId="475B25AF" w14:textId="77777777" w:rsidR="00D0627D" w:rsidRDefault="00D0627D" w:rsidP="00F8728C">
      <w:pPr>
        <w:spacing w:after="0" w:line="240" w:lineRule="auto"/>
      </w:pPr>
    </w:p>
    <w:p w14:paraId="0EC17BF3" w14:textId="77777777" w:rsidR="00D0627D" w:rsidRDefault="00D0627D" w:rsidP="00D0627D"/>
    <w:p w14:paraId="2FBCD6CB" w14:textId="77777777" w:rsidR="00D0627D" w:rsidRDefault="00D0627D" w:rsidP="00D0627D"/>
    <w:p w14:paraId="7A890874"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4DD8FE9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163AC1"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14:paraId="35818EE8"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8ACBAA8"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5A14F752"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65425E2" w14:textId="77777777" w:rsidR="00CA64F5" w:rsidRDefault="00CA64F5" w:rsidP="00603CF0">
            <w:pPr>
              <w:rPr>
                <w:b w:val="0"/>
              </w:rPr>
            </w:pPr>
          </w:p>
          <w:p w14:paraId="253E3382" w14:textId="77777777" w:rsidR="00797857" w:rsidRDefault="00797857" w:rsidP="00797857">
            <w:pPr>
              <w:rPr>
                <w:b w:val="0"/>
              </w:rPr>
            </w:pPr>
            <w:r>
              <w:rPr>
                <w:b w:val="0"/>
              </w:rPr>
              <w:t xml:space="preserve">A request for change to reference data could come from any source and may often be the result of legislative changes or a business requirement. </w:t>
            </w:r>
          </w:p>
          <w:p w14:paraId="5E4AC4FC" w14:textId="77777777" w:rsidR="00797857" w:rsidRPr="00CA64F5" w:rsidRDefault="00797857" w:rsidP="00797857">
            <w:pPr>
              <w:rPr>
                <w:b w:val="0"/>
              </w:rPr>
            </w:pPr>
          </w:p>
          <w:p w14:paraId="7573F1AD" w14:textId="77777777" w:rsidR="00797857" w:rsidRDefault="00797857" w:rsidP="00797857">
            <w:pPr>
              <w:rPr>
                <w:b w:val="0"/>
              </w:rPr>
            </w:pPr>
            <w:r>
              <w:rPr>
                <w:b w:val="0"/>
              </w:rPr>
              <w:t xml:space="preserve">Changes should follow the Change Management process in force at the time of the change.  </w:t>
            </w:r>
          </w:p>
          <w:p w14:paraId="7C0B7CE5" w14:textId="77777777" w:rsidR="00797857" w:rsidRDefault="00797857" w:rsidP="00797857">
            <w:pPr>
              <w:rPr>
                <w:b w:val="0"/>
              </w:rPr>
            </w:pPr>
          </w:p>
          <w:p w14:paraId="5FC3518E" w14:textId="77777777" w:rsidR="00CA64F5" w:rsidRPr="00CA64F5" w:rsidRDefault="00797857" w:rsidP="00603CF0">
            <w:pPr>
              <w:rPr>
                <w:b w:val="0"/>
              </w:rPr>
            </w:pPr>
            <w:r>
              <w:rPr>
                <w:b w:val="0"/>
              </w:rPr>
              <w:t>Changes may need to be presented at HRSEG for agreement before being implemented.</w:t>
            </w:r>
          </w:p>
          <w:p w14:paraId="631C91DF" w14:textId="77777777" w:rsidR="00CA64F5" w:rsidRPr="00CA64F5" w:rsidRDefault="00CA64F5" w:rsidP="00603CF0">
            <w:pPr>
              <w:rPr>
                <w:b w:val="0"/>
              </w:rPr>
            </w:pPr>
          </w:p>
        </w:tc>
      </w:tr>
    </w:tbl>
    <w:p w14:paraId="7160E06C"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74F923C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C8E950F" w14:textId="77777777" w:rsidR="00F8728C" w:rsidRPr="00077103" w:rsidRDefault="00F8728C" w:rsidP="00077103">
            <w:pPr>
              <w:pStyle w:val="TabHeader1"/>
            </w:pPr>
            <w:bookmarkStart w:id="2" w:name="_Toc395012277"/>
            <w:r w:rsidRPr="00077103">
              <w:t>Consultation &amp; Approval</w:t>
            </w:r>
            <w:bookmarkEnd w:id="2"/>
          </w:p>
        </w:tc>
      </w:tr>
      <w:tr w:rsidR="00F8728C" w:rsidRPr="00CA64F5" w14:paraId="623DDBED"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4DFA15B"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6E496220"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A2AF1F4" w14:textId="77777777" w:rsidR="00F8728C" w:rsidRDefault="00F8728C" w:rsidP="006C76BC">
            <w:pPr>
              <w:rPr>
                <w:b w:val="0"/>
              </w:rPr>
            </w:pPr>
          </w:p>
          <w:p w14:paraId="5C911C31" w14:textId="77777777" w:rsidR="00797857" w:rsidRDefault="00797857" w:rsidP="00797857">
            <w:pPr>
              <w:rPr>
                <w:b w:val="0"/>
              </w:rPr>
            </w:pPr>
            <w:r>
              <w:rPr>
                <w:b w:val="0"/>
              </w:rPr>
              <w:t xml:space="preserve">This will depend upon the text being changed and where the request originated.  </w:t>
            </w:r>
          </w:p>
          <w:p w14:paraId="45F37C10" w14:textId="77777777" w:rsidR="00797857" w:rsidRDefault="00797857" w:rsidP="00797857">
            <w:pPr>
              <w:rPr>
                <w:b w:val="0"/>
              </w:rPr>
            </w:pPr>
          </w:p>
          <w:p w14:paraId="28EB39BF" w14:textId="77777777" w:rsidR="00797857" w:rsidRDefault="00797857" w:rsidP="00797857">
            <w:pPr>
              <w:rPr>
                <w:b w:val="0"/>
              </w:rPr>
            </w:pPr>
            <w:r>
              <w:rPr>
                <w:b w:val="0"/>
              </w:rPr>
              <w:t>For example changes to text within the Recruitment module may need to be approved by the Head of Recruitment.</w:t>
            </w:r>
          </w:p>
          <w:p w14:paraId="6313163F" w14:textId="77777777" w:rsidR="00CA64F5" w:rsidRPr="00CA64F5" w:rsidRDefault="00CA64F5" w:rsidP="006C76BC">
            <w:pPr>
              <w:rPr>
                <w:b w:val="0"/>
              </w:rPr>
            </w:pPr>
          </w:p>
        </w:tc>
      </w:tr>
    </w:tbl>
    <w:p w14:paraId="10464D67"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45CC0BD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41431EB" w14:textId="77777777" w:rsidR="00F8728C" w:rsidRPr="00077103" w:rsidRDefault="00F8728C" w:rsidP="00077103">
            <w:pPr>
              <w:pStyle w:val="TabHeader1"/>
            </w:pPr>
            <w:bookmarkStart w:id="3" w:name="_Toc395012278"/>
            <w:r w:rsidRPr="00077103">
              <w:t>Change Management</w:t>
            </w:r>
            <w:bookmarkEnd w:id="3"/>
          </w:p>
        </w:tc>
      </w:tr>
      <w:tr w:rsidR="00F8728C" w:rsidRPr="00CA64F5" w14:paraId="53BFCAA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FEF2088"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4C656DB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FCF8E23" w14:textId="77777777" w:rsidR="00F8728C" w:rsidRPr="00CA64F5" w:rsidRDefault="00F8728C" w:rsidP="00F9428F">
            <w:pPr>
              <w:rPr>
                <w:b w:val="0"/>
              </w:rPr>
            </w:pPr>
          </w:p>
          <w:p w14:paraId="588CCA80" w14:textId="77777777" w:rsidR="00797857" w:rsidRDefault="00797857" w:rsidP="00797857">
            <w:pPr>
              <w:rPr>
                <w:b w:val="0"/>
              </w:rPr>
            </w:pPr>
            <w:r>
              <w:rPr>
                <w:b w:val="0"/>
              </w:rPr>
              <w:t xml:space="preserve">Approval should be sought from the relevant stakeholder(s) prior to the change being made.  </w:t>
            </w:r>
          </w:p>
          <w:p w14:paraId="2C417F05" w14:textId="77777777" w:rsidR="00797857" w:rsidRDefault="00797857" w:rsidP="00F9428F">
            <w:pPr>
              <w:rPr>
                <w:b w:val="0"/>
              </w:rPr>
            </w:pPr>
          </w:p>
          <w:p w14:paraId="67B2B995" w14:textId="77777777" w:rsidR="00797857" w:rsidRPr="00CA64F5" w:rsidRDefault="00797857" w:rsidP="00797857">
            <w:pPr>
              <w:rPr>
                <w:b w:val="0"/>
              </w:rPr>
            </w:pPr>
            <w:r>
              <w:rPr>
                <w:b w:val="0"/>
              </w:rPr>
              <w:t>The system changes must be approved by the System Owner (the Head of HRIS Support) or their nominated deputy, via the change request in HEAT, ideally before implementation.</w:t>
            </w:r>
          </w:p>
          <w:p w14:paraId="4E867001" w14:textId="77777777" w:rsidR="00797857" w:rsidRDefault="00797857" w:rsidP="00F9428F">
            <w:pPr>
              <w:rPr>
                <w:b w:val="0"/>
              </w:rPr>
            </w:pPr>
          </w:p>
          <w:p w14:paraId="1683BF44" w14:textId="77777777" w:rsidR="00797857" w:rsidRPr="00CA64F5" w:rsidRDefault="00797857" w:rsidP="00F9428F">
            <w:pPr>
              <w:rPr>
                <w:b w:val="0"/>
              </w:rPr>
            </w:pPr>
            <w:r>
              <w:rPr>
                <w:b w:val="0"/>
              </w:rPr>
              <w:t>The HRIS Analyst team will normally be responsible for implementing the change.</w:t>
            </w:r>
          </w:p>
          <w:p w14:paraId="574D5291" w14:textId="77777777" w:rsidR="00CA64F5" w:rsidRPr="00CA64F5" w:rsidRDefault="00CA64F5" w:rsidP="00F9428F">
            <w:pPr>
              <w:rPr>
                <w:b w:val="0"/>
              </w:rPr>
            </w:pPr>
          </w:p>
        </w:tc>
      </w:tr>
    </w:tbl>
    <w:p w14:paraId="6A2F455F" w14:textId="77777777" w:rsidR="004B6F73" w:rsidRDefault="004B6F73" w:rsidP="00F8728C">
      <w:pPr>
        <w:spacing w:after="0" w:line="240" w:lineRule="auto"/>
      </w:pPr>
    </w:p>
    <w:p w14:paraId="32852E52" w14:textId="77777777" w:rsidR="00F8728C" w:rsidRPr="00CA64F5" w:rsidRDefault="004B6F73" w:rsidP="004B6F73">
      <w:r>
        <w:br w:type="page"/>
      </w:r>
    </w:p>
    <w:tbl>
      <w:tblPr>
        <w:tblStyle w:val="LightList-Accent5"/>
        <w:tblW w:w="0" w:type="auto"/>
        <w:tblLook w:val="04A0" w:firstRow="1" w:lastRow="0" w:firstColumn="1" w:lastColumn="0" w:noHBand="0" w:noVBand="1"/>
      </w:tblPr>
      <w:tblGrid>
        <w:gridCol w:w="3392"/>
        <w:gridCol w:w="2694"/>
        <w:gridCol w:w="2920"/>
      </w:tblGrid>
      <w:tr w:rsidR="00F8728C" w:rsidRPr="00CA64F5" w14:paraId="7C285C5E" w14:textId="77777777"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3A4ECD57" w14:textId="77777777" w:rsidR="00F8728C" w:rsidRPr="00CA64F5" w:rsidRDefault="00F8728C" w:rsidP="00077103">
            <w:pPr>
              <w:pStyle w:val="TabHeader1"/>
            </w:pPr>
            <w:bookmarkStart w:id="4" w:name="_Toc395012279"/>
            <w:r w:rsidRPr="00CA64F5">
              <w:lastRenderedPageBreak/>
              <w:t>How to</w:t>
            </w:r>
            <w:bookmarkEnd w:id="4"/>
          </w:p>
        </w:tc>
      </w:tr>
      <w:tr w:rsidR="00F8728C" w:rsidRPr="00CA64F5" w14:paraId="628CE290" w14:textId="77777777"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336C7337"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195F384B"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51DCA97E" w14:textId="77777777"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14:paraId="5310E694" w14:textId="77777777"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74FF4FD6" w14:textId="77777777" w:rsidR="00DF3BAD" w:rsidRPr="00CA64F5" w:rsidRDefault="00DF3BAD" w:rsidP="00FB1E9C">
            <w:pPr>
              <w:rPr>
                <w:b w:val="0"/>
              </w:rPr>
            </w:pPr>
          </w:p>
          <w:p w14:paraId="19970E6B" w14:textId="77777777" w:rsidR="00F65A5E" w:rsidRPr="00CA64F5" w:rsidRDefault="00F65A5E" w:rsidP="002C0F02">
            <w:pPr>
              <w:ind w:left="720"/>
              <w:rPr>
                <w:b w:val="0"/>
              </w:rPr>
            </w:pPr>
          </w:p>
        </w:tc>
      </w:tr>
      <w:tr w:rsidR="00DF3BAD" w:rsidRPr="00CA64F5" w14:paraId="7500183B"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4A6A8F16"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778E300A" w14:textId="77777777" w:rsidTr="006219A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1FAE7616" w14:textId="77777777" w:rsidR="00DF3BAD" w:rsidRDefault="00DF3BAD" w:rsidP="00FB1E9C">
            <w:pPr>
              <w:rPr>
                <w:b w:val="0"/>
              </w:rPr>
            </w:pPr>
          </w:p>
          <w:p w14:paraId="2E926968" w14:textId="77777777" w:rsidR="002C0F02" w:rsidRPr="00764548" w:rsidRDefault="002C0F02" w:rsidP="002C0F02">
            <w:pPr>
              <w:rPr>
                <w:b w:val="0"/>
              </w:rPr>
            </w:pPr>
            <w:r w:rsidRPr="00764548">
              <w:rPr>
                <w:b w:val="0"/>
              </w:rPr>
              <w:t>Navigate to</w:t>
            </w:r>
            <w:r>
              <w:rPr>
                <w:b w:val="0"/>
              </w:rPr>
              <w:t>:</w:t>
            </w:r>
            <w:r w:rsidRPr="00764548">
              <w:rPr>
                <w:b w:val="0"/>
              </w:rPr>
              <w:t xml:space="preserve"> </w:t>
            </w:r>
            <w:r>
              <w:rPr>
                <w:b w:val="0"/>
              </w:rPr>
              <w:t xml:space="preserve"> </w:t>
            </w:r>
            <w:proofErr w:type="spellStart"/>
            <w:r>
              <w:rPr>
                <w:b w:val="0"/>
              </w:rPr>
              <w:t>Core|Portal</w:t>
            </w:r>
            <w:proofErr w:type="spellEnd"/>
            <w:r>
              <w:rPr>
                <w:b w:val="0"/>
              </w:rPr>
              <w:t xml:space="preserve"> &gt; Administrator Dashboard &gt; </w:t>
            </w:r>
            <w:r w:rsidRPr="002C0F02">
              <w:rPr>
                <w:i/>
                <w:color w:val="943634" w:themeColor="accent2" w:themeShade="BF"/>
              </w:rPr>
              <w:t>Language Pack</w:t>
            </w:r>
          </w:p>
          <w:p w14:paraId="0BC65DE2" w14:textId="77777777" w:rsidR="00F65A5E" w:rsidRDefault="00F65A5E" w:rsidP="00DF3BAD">
            <w:pPr>
              <w:rPr>
                <w:b w:val="0"/>
              </w:rPr>
            </w:pPr>
          </w:p>
          <w:p w14:paraId="540C606C" w14:textId="60AE66CF" w:rsidR="00F65A5E" w:rsidRDefault="00F65A5E" w:rsidP="006F509B">
            <w:pPr>
              <w:ind w:left="720"/>
              <w:rPr>
                <w:b w:val="0"/>
              </w:rPr>
            </w:pPr>
            <w:r>
              <w:rPr>
                <w:b w:val="0"/>
              </w:rPr>
              <w:t xml:space="preserve">Search by </w:t>
            </w:r>
            <w:r w:rsidR="002C0F02">
              <w:rPr>
                <w:b w:val="0"/>
              </w:rPr>
              <w:t>text or partial text</w:t>
            </w:r>
          </w:p>
          <w:p w14:paraId="79DBFE57" w14:textId="77777777" w:rsidR="006F509B" w:rsidRDefault="006F509B" w:rsidP="006F509B">
            <w:pPr>
              <w:ind w:left="720"/>
              <w:rPr>
                <w:b w:val="0"/>
              </w:rPr>
            </w:pPr>
          </w:p>
          <w:p w14:paraId="07B94ED6" w14:textId="558325F1" w:rsidR="00BC6708" w:rsidRDefault="006F509B" w:rsidP="006F509B">
            <w:pPr>
              <w:ind w:left="720"/>
              <w:rPr>
                <w:b w:val="0"/>
              </w:rPr>
            </w:pPr>
            <w:r>
              <w:rPr>
                <w:b w:val="0"/>
              </w:rPr>
              <w:t xml:space="preserve">Update </w:t>
            </w:r>
            <w:r w:rsidR="002C0F02">
              <w:rPr>
                <w:b w:val="0"/>
              </w:rPr>
              <w:t>Label</w:t>
            </w:r>
            <w:r w:rsidR="00495D82">
              <w:rPr>
                <w:b w:val="0"/>
              </w:rPr>
              <w:t xml:space="preserve"> </w:t>
            </w:r>
            <w:r>
              <w:rPr>
                <w:b w:val="0"/>
              </w:rPr>
              <w:t>as required</w:t>
            </w:r>
            <w:r w:rsidR="00BC6708">
              <w:rPr>
                <w:b w:val="0"/>
              </w:rPr>
              <w:t xml:space="preserve"> </w:t>
            </w:r>
          </w:p>
          <w:p w14:paraId="6B122BB3" w14:textId="77777777" w:rsidR="00AD0D9F" w:rsidRDefault="00AD0D9F" w:rsidP="006F509B">
            <w:pPr>
              <w:ind w:left="720"/>
              <w:rPr>
                <w:b w:val="0"/>
              </w:rPr>
            </w:pPr>
          </w:p>
          <w:p w14:paraId="540C567D" w14:textId="77777777" w:rsidR="00E313AB" w:rsidRDefault="00AD0D9F" w:rsidP="00E313AB">
            <w:pPr>
              <w:ind w:left="720"/>
              <w:rPr>
                <w:b w:val="0"/>
              </w:rPr>
            </w:pPr>
            <w:r>
              <w:rPr>
                <w:b w:val="0"/>
              </w:rPr>
              <w:t xml:space="preserve">Full details can be found in </w:t>
            </w:r>
            <w:hyperlink r:id="rId5" w:history="1">
              <w:r w:rsidR="00E313AB" w:rsidRPr="00E313AB">
                <w:rPr>
                  <w:rStyle w:val="Hyperlink"/>
                  <w:b w:val="0"/>
                  <w:bCs w:val="0"/>
                </w:rPr>
                <w:t xml:space="preserve">HOW </w:t>
              </w:r>
              <w:proofErr w:type="spellStart"/>
              <w:r w:rsidR="00E313AB" w:rsidRPr="00E313AB">
                <w:rPr>
                  <w:rStyle w:val="Hyperlink"/>
                  <w:b w:val="0"/>
                  <w:bCs w:val="0"/>
                </w:rPr>
                <w:t>TO_Configure</w:t>
              </w:r>
              <w:proofErr w:type="spellEnd"/>
              <w:r w:rsidR="00E313AB" w:rsidRPr="00E313AB">
                <w:rPr>
                  <w:rStyle w:val="Hyperlink"/>
                  <w:b w:val="0"/>
                  <w:bCs w:val="0"/>
                </w:rPr>
                <w:t xml:space="preserve"> the Portal</w:t>
              </w:r>
            </w:hyperlink>
          </w:p>
          <w:p w14:paraId="33236891" w14:textId="49BF898A" w:rsidR="00AD0D9F" w:rsidRPr="00C20E9E" w:rsidRDefault="00AD0D9F" w:rsidP="00E313AB">
            <w:pPr>
              <w:rPr>
                <w:b w:val="0"/>
                <w:u w:val="single"/>
              </w:rPr>
            </w:pPr>
          </w:p>
          <w:p w14:paraId="706F43F0" w14:textId="77777777" w:rsidR="006D26B2" w:rsidRPr="00CA64F5" w:rsidRDefault="006D26B2" w:rsidP="006D26B2">
            <w:pPr>
              <w:rPr>
                <w:b w:val="0"/>
              </w:rPr>
            </w:pPr>
          </w:p>
        </w:tc>
      </w:tr>
      <w:tr w:rsidR="00DF3BAD" w:rsidRPr="00CA64F5" w14:paraId="3FAC277D"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24D5F887"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13AEFF33" w14:textId="77777777"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4A73B516" w14:textId="77777777" w:rsidR="00DF3BAD" w:rsidRDefault="00DF3BAD" w:rsidP="00FB1E9C">
            <w:pPr>
              <w:rPr>
                <w:b w:val="0"/>
              </w:rPr>
            </w:pPr>
          </w:p>
          <w:p w14:paraId="47C6BECC" w14:textId="77777777" w:rsidR="002C0F02" w:rsidRPr="00764548" w:rsidRDefault="002C0F02" w:rsidP="002C0F02">
            <w:pPr>
              <w:rPr>
                <w:b w:val="0"/>
              </w:rPr>
            </w:pPr>
            <w:r w:rsidRPr="00764548">
              <w:rPr>
                <w:b w:val="0"/>
              </w:rPr>
              <w:t>Navigate to</w:t>
            </w:r>
            <w:r>
              <w:rPr>
                <w:b w:val="0"/>
              </w:rPr>
              <w:t>:</w:t>
            </w:r>
            <w:r w:rsidRPr="00764548">
              <w:rPr>
                <w:b w:val="0"/>
              </w:rPr>
              <w:t xml:space="preserve"> </w:t>
            </w:r>
            <w:r>
              <w:rPr>
                <w:b w:val="0"/>
              </w:rPr>
              <w:t xml:space="preserve"> </w:t>
            </w:r>
            <w:proofErr w:type="spellStart"/>
            <w:r>
              <w:rPr>
                <w:b w:val="0"/>
              </w:rPr>
              <w:t>Core|Portal</w:t>
            </w:r>
            <w:proofErr w:type="spellEnd"/>
            <w:r>
              <w:rPr>
                <w:b w:val="0"/>
              </w:rPr>
              <w:t xml:space="preserve"> &gt; Administrator Dashboard &gt; </w:t>
            </w:r>
            <w:r w:rsidRPr="002C0F02">
              <w:rPr>
                <w:i/>
                <w:color w:val="943634" w:themeColor="accent2" w:themeShade="BF"/>
              </w:rPr>
              <w:t>Language Pack</w:t>
            </w:r>
          </w:p>
          <w:p w14:paraId="406A1D6A" w14:textId="77777777" w:rsidR="006F509B" w:rsidRDefault="006F509B" w:rsidP="00DF3BAD">
            <w:pPr>
              <w:rPr>
                <w:b w:val="0"/>
              </w:rPr>
            </w:pPr>
          </w:p>
          <w:p w14:paraId="41F74EA3" w14:textId="77777777" w:rsidR="006F509B" w:rsidRPr="00764548" w:rsidRDefault="006F509B" w:rsidP="006F509B">
            <w:pPr>
              <w:ind w:left="720"/>
              <w:rPr>
                <w:b w:val="0"/>
              </w:rPr>
            </w:pPr>
            <w:r>
              <w:rPr>
                <w:b w:val="0"/>
              </w:rPr>
              <w:t>Not advisable/not tested</w:t>
            </w:r>
          </w:p>
          <w:p w14:paraId="4790A8F8" w14:textId="77777777" w:rsidR="00DF3BAD" w:rsidRPr="00CA64F5" w:rsidRDefault="00DF3BAD" w:rsidP="00FB1E9C">
            <w:pPr>
              <w:rPr>
                <w:b w:val="0"/>
              </w:rPr>
            </w:pPr>
          </w:p>
        </w:tc>
      </w:tr>
      <w:tr w:rsidR="00793C6C" w:rsidRPr="00CA64F5" w14:paraId="5DA30D1D"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14:paraId="3B80F77B" w14:textId="77777777"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02238" w:rsidRPr="00CA64F5" w14:paraId="2E20D470" w14:textId="77777777"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533AECCC" w14:textId="77777777" w:rsidR="00F86C57" w:rsidRPr="00F86C57" w:rsidRDefault="00F86C57" w:rsidP="00FB1E9C">
            <w:r>
              <w:t>Standard Button Names</w:t>
            </w:r>
          </w:p>
          <w:p w14:paraId="169B3118" w14:textId="77777777" w:rsidR="00F86C57" w:rsidRDefault="00F86C57" w:rsidP="00FB1E9C">
            <w:pPr>
              <w:rPr>
                <w:b w:val="0"/>
              </w:rPr>
            </w:pPr>
          </w:p>
          <w:p w14:paraId="5AB7172C" w14:textId="77777777" w:rsidR="00802238" w:rsidRPr="00F86C57" w:rsidRDefault="00802238" w:rsidP="00FB1E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4AD3BD02" wp14:editId="3806DD6E">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2000" cy="183272"/>
                          </a:xfrm>
                          <a:prstGeom prst="rect">
                            <a:avLst/>
                          </a:prstGeom>
                        </pic:spPr>
                      </pic:pic>
                    </a:graphicData>
                  </a:graphic>
                </wp:inline>
              </w:drawing>
            </w:r>
            <w:r w:rsidRPr="00F86C57">
              <w:rPr>
                <w:b w:val="0"/>
              </w:rPr>
              <w:t xml:space="preserve"> </w:t>
            </w:r>
          </w:p>
          <w:p w14:paraId="3D00C854" w14:textId="77777777" w:rsidR="00802238" w:rsidRPr="00F86C57" w:rsidRDefault="00802238" w:rsidP="00FB1E9C">
            <w:pPr>
              <w:rPr>
                <w:b w:val="0"/>
              </w:rPr>
            </w:pPr>
            <w:r w:rsidRPr="00F86C57">
              <w:rPr>
                <w:b w:val="0"/>
              </w:rPr>
              <w:t xml:space="preserve">Previous Record button: </w:t>
            </w:r>
            <w:r w:rsidR="002F1CB3">
              <w:rPr>
                <w:noProof/>
                <w:lang w:eastAsia="en-GB"/>
              </w:rPr>
              <w:drawing>
                <wp:inline distT="0" distB="0" distL="0" distR="0" wp14:anchorId="7A69876B" wp14:editId="3D7D187F">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09648"/>
                          </a:xfrm>
                          <a:prstGeom prst="rect">
                            <a:avLst/>
                          </a:prstGeom>
                        </pic:spPr>
                      </pic:pic>
                    </a:graphicData>
                  </a:graphic>
                </wp:inline>
              </w:drawing>
            </w:r>
            <w:r w:rsidRPr="00F86C57">
              <w:rPr>
                <w:b w:val="0"/>
              </w:rPr>
              <w:t xml:space="preserve"> </w:t>
            </w:r>
          </w:p>
          <w:p w14:paraId="62121415" w14:textId="77777777" w:rsidR="00802238" w:rsidRPr="00F86C57" w:rsidRDefault="00802238" w:rsidP="00FB1E9C">
            <w:pPr>
              <w:rPr>
                <w:b w:val="0"/>
              </w:rPr>
            </w:pPr>
            <w:r w:rsidRPr="00F86C57">
              <w:rPr>
                <w:b w:val="0"/>
              </w:rPr>
              <w:t xml:space="preserve">Previous Section button: </w:t>
            </w:r>
            <w:r w:rsidR="002F1CB3">
              <w:rPr>
                <w:noProof/>
                <w:lang w:eastAsia="en-GB"/>
              </w:rPr>
              <w:drawing>
                <wp:inline distT="0" distB="0" distL="0" distR="0" wp14:anchorId="03218719" wp14:editId="38487E15">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9091"/>
                          </a:xfrm>
                          <a:prstGeom prst="rect">
                            <a:avLst/>
                          </a:prstGeom>
                        </pic:spPr>
                      </pic:pic>
                    </a:graphicData>
                  </a:graphic>
                </wp:inline>
              </w:drawing>
            </w:r>
            <w:r w:rsidRPr="00F86C57">
              <w:rPr>
                <w:b w:val="0"/>
              </w:rPr>
              <w:t xml:space="preserve"> </w:t>
            </w:r>
          </w:p>
          <w:p w14:paraId="6A99541A" w14:textId="77777777" w:rsidR="00802238" w:rsidRPr="00F86C57" w:rsidRDefault="00802238" w:rsidP="00FB1E9C">
            <w:pPr>
              <w:rPr>
                <w:b w:val="0"/>
              </w:rPr>
            </w:pPr>
            <w:r w:rsidRPr="00F86C57">
              <w:rPr>
                <w:b w:val="0"/>
              </w:rPr>
              <w:t xml:space="preserve">Save button: </w:t>
            </w:r>
            <w:r w:rsidR="003D6A30">
              <w:rPr>
                <w:noProof/>
                <w:lang w:eastAsia="en-GB"/>
              </w:rPr>
              <w:drawing>
                <wp:inline distT="0" distB="0" distL="0" distR="0" wp14:anchorId="5019C7B8" wp14:editId="080FB164">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22171"/>
                          </a:xfrm>
                          <a:prstGeom prst="rect">
                            <a:avLst/>
                          </a:prstGeom>
                        </pic:spPr>
                      </pic:pic>
                    </a:graphicData>
                  </a:graphic>
                </wp:inline>
              </w:drawing>
            </w:r>
            <w:r w:rsidRPr="00F86C57">
              <w:rPr>
                <w:b w:val="0"/>
              </w:rPr>
              <w:t xml:space="preserve"> </w:t>
            </w:r>
          </w:p>
          <w:p w14:paraId="173C478F" w14:textId="77777777" w:rsidR="00802238" w:rsidRPr="00F86C57" w:rsidRDefault="00802238" w:rsidP="00FB1E9C">
            <w:pPr>
              <w:rPr>
                <w:b w:val="0"/>
                <w:bCs w:val="0"/>
              </w:rPr>
            </w:pPr>
            <w:r w:rsidRPr="00F86C57">
              <w:rPr>
                <w:b w:val="0"/>
              </w:rPr>
              <w:t xml:space="preserve">Insert Record button: </w:t>
            </w:r>
            <w:r w:rsidR="002F1CB3">
              <w:rPr>
                <w:noProof/>
                <w:lang w:eastAsia="en-GB"/>
              </w:rPr>
              <w:drawing>
                <wp:inline distT="0" distB="0" distL="0" distR="0" wp14:anchorId="5D15111C" wp14:editId="0C3E3977">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7E91F1D1" w14:textId="77777777" w:rsidR="00F86C57" w:rsidRDefault="00F86C57" w:rsidP="00802238">
            <w:pPr>
              <w:cnfStyle w:val="000000100000" w:firstRow="0" w:lastRow="0" w:firstColumn="0" w:lastColumn="0" w:oddVBand="0" w:evenVBand="0" w:oddHBand="1" w:evenHBand="0" w:firstRowFirstColumn="0" w:firstRowLastColumn="0" w:lastRowFirstColumn="0" w:lastRowLastColumn="0"/>
            </w:pPr>
          </w:p>
          <w:p w14:paraId="3FF6D9F5" w14:textId="77777777" w:rsidR="00F86C57" w:rsidRDefault="00F86C57" w:rsidP="00802238">
            <w:pPr>
              <w:cnfStyle w:val="000000100000" w:firstRow="0" w:lastRow="0" w:firstColumn="0" w:lastColumn="0" w:oddVBand="0" w:evenVBand="0" w:oddHBand="1" w:evenHBand="0" w:firstRowFirstColumn="0" w:firstRowLastColumn="0" w:lastRowFirstColumn="0" w:lastRowLastColumn="0"/>
            </w:pPr>
          </w:p>
          <w:p w14:paraId="7C146FBB"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4A2F38FC" wp14:editId="10AA0294">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16000"/>
                          </a:xfrm>
                          <a:prstGeom prst="rect">
                            <a:avLst/>
                          </a:prstGeom>
                        </pic:spPr>
                      </pic:pic>
                    </a:graphicData>
                  </a:graphic>
                </wp:inline>
              </w:drawing>
            </w:r>
            <w:r w:rsidRPr="00F86C57">
              <w:t xml:space="preserve"> </w:t>
            </w:r>
          </w:p>
          <w:p w14:paraId="370F5012"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653191E0" wp14:editId="39B61B5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09648"/>
                          </a:xfrm>
                          <a:prstGeom prst="rect">
                            <a:avLst/>
                          </a:prstGeom>
                        </pic:spPr>
                      </pic:pic>
                    </a:graphicData>
                  </a:graphic>
                </wp:inline>
              </w:drawing>
            </w:r>
            <w:r w:rsidRPr="00F86C57">
              <w:t xml:space="preserve"> </w:t>
            </w:r>
          </w:p>
          <w:p w14:paraId="617F952F"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1A448239" wp14:editId="51448A7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22353"/>
                          </a:xfrm>
                          <a:prstGeom prst="rect">
                            <a:avLst/>
                          </a:prstGeom>
                        </pic:spPr>
                      </pic:pic>
                    </a:graphicData>
                  </a:graphic>
                </wp:inline>
              </w:drawing>
            </w:r>
            <w:r w:rsidRPr="00F86C57">
              <w:t xml:space="preserve">  </w:t>
            </w:r>
          </w:p>
          <w:p w14:paraId="768B1353"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4D80D531" wp14:editId="627F8A19">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16000"/>
                          </a:xfrm>
                          <a:prstGeom prst="rect">
                            <a:avLst/>
                          </a:prstGeom>
                        </pic:spPr>
                      </pic:pic>
                    </a:graphicData>
                  </a:graphic>
                </wp:inline>
              </w:drawing>
            </w:r>
          </w:p>
          <w:p w14:paraId="50713C88" w14:textId="77777777"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51E1BDFE" wp14:editId="5C429C1A">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232BFE1B" w14:textId="77777777" w:rsidR="00F86C57" w:rsidRDefault="00F86C57" w:rsidP="00793C6C">
            <w:pPr>
              <w:cnfStyle w:val="000000100000" w:firstRow="0" w:lastRow="0" w:firstColumn="0" w:lastColumn="0" w:oddVBand="0" w:evenVBand="0" w:oddHBand="1" w:evenHBand="0" w:firstRowFirstColumn="0" w:firstRowLastColumn="0" w:lastRowFirstColumn="0" w:lastRowLastColumn="0"/>
            </w:pPr>
          </w:p>
          <w:p w14:paraId="69C01D56" w14:textId="77777777" w:rsidR="00F86C57" w:rsidRDefault="00F86C57" w:rsidP="00793C6C">
            <w:pPr>
              <w:cnfStyle w:val="000000100000" w:firstRow="0" w:lastRow="0" w:firstColumn="0" w:lastColumn="0" w:oddVBand="0" w:evenVBand="0" w:oddHBand="1" w:evenHBand="0" w:firstRowFirstColumn="0" w:firstRowLastColumn="0" w:lastRowFirstColumn="0" w:lastRowLastColumn="0"/>
            </w:pPr>
          </w:p>
          <w:p w14:paraId="0A3249AE"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026B81B1" wp14:editId="715B1A85">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03295"/>
                          </a:xfrm>
                          <a:prstGeom prst="rect">
                            <a:avLst/>
                          </a:prstGeom>
                        </pic:spPr>
                      </pic:pic>
                    </a:graphicData>
                  </a:graphic>
                </wp:inline>
              </w:drawing>
            </w:r>
            <w:r w:rsidRPr="00F86C57">
              <w:t xml:space="preserve"> </w:t>
            </w:r>
          </w:p>
          <w:p w14:paraId="46415F18"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54E9EF1D"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2D870BBF"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30DA5A8E" w14:textId="77777777"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4F155B80" wp14:editId="01641F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p w14:paraId="43D0CDF5" w14:textId="77777777"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792227CA" wp14:editId="2E5D6EF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22171"/>
                          </a:xfrm>
                          <a:prstGeom prst="rect">
                            <a:avLst/>
                          </a:prstGeom>
                        </pic:spPr>
                      </pic:pic>
                    </a:graphicData>
                  </a:graphic>
                </wp:inline>
              </w:drawing>
            </w:r>
          </w:p>
          <w:p w14:paraId="3C79F7B6" w14:textId="77777777"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14:paraId="6740D7EC" w14:textId="77777777" w:rsidTr="006219A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3C82A5ED" w14:textId="77777777" w:rsidR="00F86C57" w:rsidRDefault="00F86C57" w:rsidP="00793C6C">
            <w:r>
              <w:t>Navigation Paths</w:t>
            </w:r>
          </w:p>
          <w:p w14:paraId="7B245BBF" w14:textId="77777777" w:rsidR="00F86C57" w:rsidRDefault="00F86C57" w:rsidP="00793C6C">
            <w:pPr>
              <w:rPr>
                <w:b w:val="0"/>
              </w:rPr>
            </w:pPr>
          </w:p>
          <w:p w14:paraId="3CE0A8BF" w14:textId="77777777" w:rsidR="00F86C57" w:rsidRDefault="00F86C57" w:rsidP="00793C6C">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14:paraId="11B672B1" w14:textId="77777777" w:rsidR="00F86C57" w:rsidRDefault="00F86C57" w:rsidP="00793C6C">
            <w:pPr>
              <w:rPr>
                <w:b w:val="0"/>
              </w:rPr>
            </w:pPr>
          </w:p>
          <w:p w14:paraId="1F5AB8D5" w14:textId="434E538B"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14:paraId="7671969F" w14:textId="77777777"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14:paraId="7EAC4A65" w14:textId="77777777" w:rsidR="00F86C57" w:rsidRDefault="00F86C57" w:rsidP="00793C6C">
            <w:pPr>
              <w:rPr>
                <w:b w:val="0"/>
              </w:rPr>
            </w:pPr>
          </w:p>
          <w:p w14:paraId="32AEEF9D" w14:textId="77777777"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14:paraId="7C2B3BAA" w14:textId="77777777" w:rsidR="00F86C57" w:rsidRDefault="00F86C57" w:rsidP="00793C6C">
            <w:pPr>
              <w:rPr>
                <w:b w:val="0"/>
              </w:rPr>
            </w:pPr>
          </w:p>
          <w:p w14:paraId="219CDC99" w14:textId="77777777"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14:paraId="19C7AC88" w14:textId="77777777" w:rsidR="00F86C57" w:rsidRPr="00F86C57" w:rsidRDefault="00F86C57" w:rsidP="00793C6C">
            <w:pPr>
              <w:rPr>
                <w:b w:val="0"/>
              </w:rPr>
            </w:pPr>
          </w:p>
          <w:p w14:paraId="1C3293CF" w14:textId="77777777" w:rsidR="00F86C57" w:rsidRPr="00F86C57" w:rsidRDefault="00F86C57" w:rsidP="00793C6C">
            <w:r>
              <w:t>Other Standard Terminology</w:t>
            </w:r>
          </w:p>
          <w:p w14:paraId="5B5D1ABA" w14:textId="77777777" w:rsidR="00F86C57" w:rsidRDefault="00F86C57" w:rsidP="00793C6C">
            <w:pPr>
              <w:rPr>
                <w:b w:val="0"/>
              </w:rPr>
            </w:pPr>
          </w:p>
          <w:p w14:paraId="1DD74A0F" w14:textId="77777777" w:rsidR="00F86C57" w:rsidRPr="00F86C57" w:rsidRDefault="00F86C57" w:rsidP="00793C6C">
            <w:pPr>
              <w:rPr>
                <w:b w:val="0"/>
              </w:rPr>
            </w:pPr>
          </w:p>
        </w:tc>
      </w:tr>
      <w:tr w:rsidR="00F86C57" w:rsidRPr="00CA64F5" w14:paraId="7DC23F94" w14:textId="77777777" w:rsidTr="006219A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3DA85499" w14:textId="77777777" w:rsidR="00F86C57" w:rsidRDefault="00F86C57" w:rsidP="00793C6C"/>
        </w:tc>
      </w:tr>
    </w:tbl>
    <w:p w14:paraId="200E1458"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24876992" w14:textId="77777777" w:rsidTr="0080123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46CF94AC" w14:textId="52177869" w:rsidR="00F8728C" w:rsidRPr="00CA64F5" w:rsidRDefault="004B6F73" w:rsidP="00077103">
            <w:pPr>
              <w:pStyle w:val="TabHeader1"/>
            </w:pPr>
            <w:r>
              <w:lastRenderedPageBreak/>
              <w:br w:type="page"/>
            </w:r>
            <w:bookmarkStart w:id="5" w:name="_Toc395012280"/>
            <w:r w:rsidR="00F8728C" w:rsidRPr="00CA64F5">
              <w:t>Testing</w:t>
            </w:r>
            <w:bookmarkEnd w:id="5"/>
            <w:r w:rsidR="00F8728C" w:rsidRPr="00CA64F5">
              <w:t xml:space="preserve"> </w:t>
            </w:r>
          </w:p>
        </w:tc>
      </w:tr>
      <w:tr w:rsidR="00F8728C" w:rsidRPr="00CA64F5" w14:paraId="19618D64" w14:textId="77777777" w:rsidTr="0080123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9E9CCC5"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2DE1EE5B" w14:textId="77777777" w:rsidTr="0080123D">
        <w:tc>
          <w:tcPr>
            <w:cnfStyle w:val="001000000000" w:firstRow="0" w:lastRow="0" w:firstColumn="1" w:lastColumn="0" w:oddVBand="0" w:evenVBand="0" w:oddHBand="0" w:evenHBand="0" w:firstRowFirstColumn="0" w:firstRowLastColumn="0" w:lastRowFirstColumn="0" w:lastRowLastColumn="0"/>
            <w:tcW w:w="9006" w:type="dxa"/>
          </w:tcPr>
          <w:p w14:paraId="4E79F77D" w14:textId="77777777" w:rsidR="00797857" w:rsidRDefault="00797857" w:rsidP="00797857">
            <w:pPr>
              <w:rPr>
                <w:b w:val="0"/>
              </w:rPr>
            </w:pPr>
          </w:p>
          <w:p w14:paraId="38185F29" w14:textId="77777777" w:rsidR="00797857" w:rsidRDefault="00797857" w:rsidP="00797857">
            <w:pPr>
              <w:rPr>
                <w:b w:val="0"/>
              </w:rPr>
            </w:pPr>
            <w:r>
              <w:rPr>
                <w:b w:val="0"/>
              </w:rPr>
              <w:t>The HRIS Support Centre will be responsible for carrying out initial testing but it may also be necessary for others to take part in further testing.</w:t>
            </w:r>
          </w:p>
          <w:p w14:paraId="1A077F30" w14:textId="77777777" w:rsidR="00797857" w:rsidRDefault="00797857" w:rsidP="00797857">
            <w:pPr>
              <w:rPr>
                <w:b w:val="0"/>
              </w:rPr>
            </w:pPr>
          </w:p>
          <w:p w14:paraId="2CA71F5E" w14:textId="77777777" w:rsidR="00797857" w:rsidRDefault="00797857" w:rsidP="00797857">
            <w:pPr>
              <w:rPr>
                <w:b w:val="0"/>
              </w:rPr>
            </w:pPr>
            <w:r>
              <w:rPr>
                <w:b w:val="0"/>
              </w:rPr>
              <w:t>Testing should include checking that:</w:t>
            </w:r>
          </w:p>
          <w:p w14:paraId="226B2534" w14:textId="77777777" w:rsidR="00F8728C" w:rsidRPr="00CA64F5" w:rsidRDefault="00F8728C" w:rsidP="00B57BBC">
            <w:pPr>
              <w:rPr>
                <w:b w:val="0"/>
              </w:rPr>
            </w:pPr>
          </w:p>
          <w:p w14:paraId="037EFD62" w14:textId="77777777" w:rsidR="00CA64F5" w:rsidRDefault="00797857" w:rsidP="00B57BBC">
            <w:pPr>
              <w:rPr>
                <w:b w:val="0"/>
              </w:rPr>
            </w:pPr>
            <w:r>
              <w:rPr>
                <w:b w:val="0"/>
              </w:rPr>
              <w:t>The text is displayed as expected in all screens in which it appears</w:t>
            </w:r>
          </w:p>
          <w:p w14:paraId="39CB42A3" w14:textId="77777777" w:rsidR="00797857" w:rsidRPr="00CA64F5" w:rsidRDefault="00797857" w:rsidP="00B57BBC">
            <w:pPr>
              <w:rPr>
                <w:b w:val="0"/>
              </w:rPr>
            </w:pPr>
          </w:p>
          <w:p w14:paraId="45C83D3C" w14:textId="77777777" w:rsidR="00CA64F5" w:rsidRPr="00CA64F5" w:rsidRDefault="00CA64F5" w:rsidP="00B57BBC">
            <w:pPr>
              <w:rPr>
                <w:b w:val="0"/>
              </w:rPr>
            </w:pPr>
          </w:p>
        </w:tc>
      </w:tr>
    </w:tbl>
    <w:p w14:paraId="4F81DE71"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51B3254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43F7688" w14:textId="77777777" w:rsidR="00F8728C" w:rsidRPr="00CA64F5" w:rsidRDefault="00F8728C" w:rsidP="00077103">
            <w:pPr>
              <w:pStyle w:val="TabHeader1"/>
            </w:pPr>
            <w:bookmarkStart w:id="6" w:name="_Toc395012281"/>
            <w:r w:rsidRPr="00CA64F5">
              <w:t>Communications</w:t>
            </w:r>
            <w:bookmarkEnd w:id="6"/>
          </w:p>
        </w:tc>
      </w:tr>
      <w:tr w:rsidR="00F8728C" w:rsidRPr="00CA64F5" w14:paraId="20607ABD"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0AB22BC"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649B8843"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051627A" w14:textId="77777777" w:rsidR="00797857" w:rsidRDefault="00797857" w:rsidP="006540A2">
            <w:pPr>
              <w:rPr>
                <w:b w:val="0"/>
              </w:rPr>
            </w:pPr>
          </w:p>
          <w:p w14:paraId="3D3BB68A" w14:textId="77777777" w:rsidR="00F8728C" w:rsidRPr="00CA64F5" w:rsidRDefault="00797857" w:rsidP="006540A2">
            <w:pPr>
              <w:rPr>
                <w:b w:val="0"/>
              </w:rPr>
            </w:pPr>
            <w:r>
              <w:rPr>
                <w:b w:val="0"/>
              </w:rPr>
              <w:t>Departmental users will need to be informed if they are affected by the changes.  This could be an announcement in the monthly bulletin or by email either before or after the change has been made.</w:t>
            </w:r>
          </w:p>
          <w:p w14:paraId="36D6AC44" w14:textId="77777777" w:rsidR="00CA64F5" w:rsidRPr="00CA64F5" w:rsidRDefault="00CA64F5" w:rsidP="006540A2">
            <w:pPr>
              <w:rPr>
                <w:b w:val="0"/>
              </w:rPr>
            </w:pPr>
          </w:p>
        </w:tc>
      </w:tr>
    </w:tbl>
    <w:p w14:paraId="3DC7713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02BFA8FC"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74E527F" w14:textId="77777777" w:rsidR="00F8728C" w:rsidRPr="00CA64F5" w:rsidRDefault="00F8728C" w:rsidP="00077103">
            <w:pPr>
              <w:pStyle w:val="TabHeader1"/>
            </w:pPr>
            <w:bookmarkStart w:id="7" w:name="_Toc395012282"/>
            <w:r w:rsidRPr="00CA64F5">
              <w:t>Downstream Systems &amp; Processes</w:t>
            </w:r>
            <w:bookmarkEnd w:id="7"/>
          </w:p>
        </w:tc>
      </w:tr>
      <w:tr w:rsidR="00F8728C" w:rsidRPr="00CA64F5" w14:paraId="76CF9A8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DC26CAB"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64B4859F"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5687661" w14:textId="77777777" w:rsidR="00F8728C" w:rsidRPr="00CA64F5" w:rsidRDefault="00F8728C" w:rsidP="00846859">
            <w:pPr>
              <w:rPr>
                <w:b w:val="0"/>
              </w:rPr>
            </w:pPr>
          </w:p>
          <w:p w14:paraId="63921D69" w14:textId="03885993" w:rsidR="00797857" w:rsidRDefault="00797857" w:rsidP="00797857">
            <w:pPr>
              <w:rPr>
                <w:b w:val="0"/>
              </w:rPr>
            </w:pPr>
            <w:r>
              <w:rPr>
                <w:b w:val="0"/>
              </w:rPr>
              <w:t>QRGs may need to be updated following the changes.</w:t>
            </w:r>
          </w:p>
          <w:p w14:paraId="20E10B16" w14:textId="747304AF" w:rsidR="00C05038" w:rsidRDefault="00C05038" w:rsidP="00797857">
            <w:pPr>
              <w:rPr>
                <w:b w:val="0"/>
              </w:rPr>
            </w:pPr>
          </w:p>
          <w:p w14:paraId="7B87A887" w14:textId="7A804CD1" w:rsidR="00C05038" w:rsidRPr="00CA64F5" w:rsidRDefault="00C05038" w:rsidP="00797857">
            <w:pPr>
              <w:rPr>
                <w:b w:val="0"/>
              </w:rPr>
            </w:pPr>
            <w:r>
              <w:rPr>
                <w:b w:val="0"/>
              </w:rPr>
              <w:t xml:space="preserve">Any changes to the language pack must be reflected in the Language Pack Common Design Document here: </w:t>
            </w:r>
            <w:hyperlink r:id="rId19" w:history="1">
              <w:r>
                <w:rPr>
                  <w:rStyle w:val="Hyperlink"/>
                  <w:b w:val="0"/>
                  <w:bCs w:val="0"/>
                </w:rPr>
                <w:t>CDD for the Language Pack</w:t>
              </w:r>
            </w:hyperlink>
          </w:p>
          <w:p w14:paraId="777F2B7E" w14:textId="77777777" w:rsidR="00CA64F5" w:rsidRPr="00CA64F5" w:rsidRDefault="00CA64F5" w:rsidP="00846859">
            <w:pPr>
              <w:rPr>
                <w:b w:val="0"/>
              </w:rPr>
            </w:pPr>
          </w:p>
        </w:tc>
      </w:tr>
    </w:tbl>
    <w:p w14:paraId="7C77008C"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1346E6F3"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C5CE840" w14:textId="77777777" w:rsidR="00F8728C" w:rsidRPr="00CA64F5" w:rsidRDefault="00F8728C" w:rsidP="00077103">
            <w:pPr>
              <w:pStyle w:val="TabHeader1"/>
            </w:pPr>
            <w:bookmarkStart w:id="8" w:name="_Toc395012283"/>
            <w:r w:rsidRPr="00CA64F5">
              <w:t>Affected Reports</w:t>
            </w:r>
            <w:bookmarkEnd w:id="8"/>
          </w:p>
        </w:tc>
      </w:tr>
      <w:tr w:rsidR="00F8728C" w:rsidRPr="00CA64F5" w14:paraId="5A82DFE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216A9F5"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07126CE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9D3F708" w14:textId="77777777" w:rsidR="00F8728C" w:rsidRPr="00CA64F5" w:rsidRDefault="00F8728C" w:rsidP="003A338F">
            <w:pPr>
              <w:rPr>
                <w:b w:val="0"/>
              </w:rPr>
            </w:pPr>
          </w:p>
          <w:p w14:paraId="03B8D982" w14:textId="77777777" w:rsidR="00CA64F5" w:rsidRPr="00CA64F5" w:rsidRDefault="00797857" w:rsidP="003A338F">
            <w:pPr>
              <w:rPr>
                <w:b w:val="0"/>
              </w:rPr>
            </w:pPr>
            <w:r>
              <w:rPr>
                <w:b w:val="0"/>
              </w:rPr>
              <w:t>Some reports may be affected and this should be assessed and if applicable tested as part of the change process</w:t>
            </w:r>
            <w:bookmarkStart w:id="9" w:name="_GoBack"/>
            <w:bookmarkEnd w:id="9"/>
          </w:p>
          <w:p w14:paraId="657CFD68" w14:textId="77777777" w:rsidR="00CA64F5" w:rsidRPr="00CA64F5" w:rsidRDefault="00CA64F5" w:rsidP="003A338F">
            <w:pPr>
              <w:rPr>
                <w:b w:val="0"/>
              </w:rPr>
            </w:pPr>
          </w:p>
        </w:tc>
      </w:tr>
    </w:tbl>
    <w:p w14:paraId="68E99A62"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4B9B15A8"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4D49D15" w14:textId="77777777" w:rsidR="00F8728C" w:rsidRPr="00CA64F5" w:rsidRDefault="00F8728C" w:rsidP="00077103">
            <w:pPr>
              <w:pStyle w:val="TabHeader1"/>
            </w:pPr>
            <w:bookmarkStart w:id="10" w:name="_Toc395012284"/>
            <w:r w:rsidRPr="00CA64F5">
              <w:t>Additional Background Information</w:t>
            </w:r>
            <w:bookmarkEnd w:id="10"/>
          </w:p>
        </w:tc>
      </w:tr>
      <w:tr w:rsidR="00F8728C" w:rsidRPr="00CA64F5" w14:paraId="21BF97D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79A9E82"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03465451"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E3149A1" w14:textId="77777777" w:rsidR="00F8728C" w:rsidRPr="00CA64F5" w:rsidRDefault="00F8728C" w:rsidP="00E236C4">
            <w:pPr>
              <w:rPr>
                <w:b w:val="0"/>
              </w:rPr>
            </w:pPr>
          </w:p>
          <w:p w14:paraId="53E2919C" w14:textId="3CB9E73D" w:rsidR="00CA64F5" w:rsidRDefault="007566C1" w:rsidP="00206023">
            <w:pPr>
              <w:rPr>
                <w:b w:val="0"/>
              </w:rPr>
            </w:pPr>
            <w:r>
              <w:rPr>
                <w:b w:val="0"/>
              </w:rPr>
              <w:t>Some pre-existing items were changed as part of the configuration of the Portal.</w:t>
            </w:r>
          </w:p>
          <w:p w14:paraId="35F8EBA2" w14:textId="77777777" w:rsidR="007566C1" w:rsidRDefault="007566C1" w:rsidP="00206023">
            <w:pPr>
              <w:rPr>
                <w:b w:val="0"/>
              </w:rPr>
            </w:pPr>
          </w:p>
          <w:p w14:paraId="29747727" w14:textId="10AE77CB" w:rsidR="007566C1" w:rsidRDefault="009D6555" w:rsidP="00206023">
            <w:pPr>
              <w:rPr>
                <w:b w:val="0"/>
              </w:rPr>
            </w:pPr>
            <w:r>
              <w:rPr>
                <w:b w:val="0"/>
              </w:rPr>
              <w:t xml:space="preserve">For further details refer to </w:t>
            </w:r>
            <w:r w:rsidR="007566C1">
              <w:rPr>
                <w:b w:val="0"/>
              </w:rPr>
              <w:t xml:space="preserve">the </w:t>
            </w:r>
            <w:hyperlink r:id="rId20" w:history="1">
              <w:r w:rsidR="007566C1" w:rsidRPr="00A36EC1">
                <w:rPr>
                  <w:rStyle w:val="Hyperlink"/>
                  <w:b w:val="0"/>
                  <w:bCs w:val="0"/>
                </w:rPr>
                <w:t>Configuration Document</w:t>
              </w:r>
              <w:r w:rsidRPr="00A36EC1">
                <w:rPr>
                  <w:rStyle w:val="Hyperlink"/>
                  <w:b w:val="0"/>
                  <w:bCs w:val="0"/>
                </w:rPr>
                <w:t xml:space="preserve"> or CDD</w:t>
              </w:r>
            </w:hyperlink>
          </w:p>
          <w:p w14:paraId="740BC9B7" w14:textId="77777777" w:rsidR="007566C1" w:rsidRPr="00CA64F5" w:rsidRDefault="007566C1" w:rsidP="00206023">
            <w:pPr>
              <w:rPr>
                <w:b w:val="0"/>
              </w:rPr>
            </w:pPr>
          </w:p>
        </w:tc>
      </w:tr>
    </w:tbl>
    <w:p w14:paraId="3C1D4B04" w14:textId="77777777"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77103"/>
    <w:rsid w:val="00164A47"/>
    <w:rsid w:val="00165829"/>
    <w:rsid w:val="001D36BE"/>
    <w:rsid w:val="00206023"/>
    <w:rsid w:val="002C0F02"/>
    <w:rsid w:val="002F1CB3"/>
    <w:rsid w:val="00376C51"/>
    <w:rsid w:val="003A0580"/>
    <w:rsid w:val="003D6A30"/>
    <w:rsid w:val="0049146E"/>
    <w:rsid w:val="00495D82"/>
    <w:rsid w:val="004B0167"/>
    <w:rsid w:val="004B6F73"/>
    <w:rsid w:val="006219A0"/>
    <w:rsid w:val="006D26B2"/>
    <w:rsid w:val="006F4561"/>
    <w:rsid w:val="006F509B"/>
    <w:rsid w:val="007566C1"/>
    <w:rsid w:val="00793C6C"/>
    <w:rsid w:val="00797857"/>
    <w:rsid w:val="007D3106"/>
    <w:rsid w:val="0080123D"/>
    <w:rsid w:val="00802238"/>
    <w:rsid w:val="008B23F9"/>
    <w:rsid w:val="008E74B7"/>
    <w:rsid w:val="00924F81"/>
    <w:rsid w:val="009773F4"/>
    <w:rsid w:val="00991AD0"/>
    <w:rsid w:val="009D6555"/>
    <w:rsid w:val="00A233E6"/>
    <w:rsid w:val="00A27FCC"/>
    <w:rsid w:val="00A36EC1"/>
    <w:rsid w:val="00A64E38"/>
    <w:rsid w:val="00A71A05"/>
    <w:rsid w:val="00AD0D9F"/>
    <w:rsid w:val="00B2712B"/>
    <w:rsid w:val="00B50DA5"/>
    <w:rsid w:val="00B872B3"/>
    <w:rsid w:val="00BC6708"/>
    <w:rsid w:val="00C05038"/>
    <w:rsid w:val="00C20E9E"/>
    <w:rsid w:val="00CA64F5"/>
    <w:rsid w:val="00CB3CE7"/>
    <w:rsid w:val="00D009EE"/>
    <w:rsid w:val="00D0627D"/>
    <w:rsid w:val="00D10F86"/>
    <w:rsid w:val="00DF3BAD"/>
    <w:rsid w:val="00E313AB"/>
    <w:rsid w:val="00EA5A1B"/>
    <w:rsid w:val="00F52E22"/>
    <w:rsid w:val="00F65A5E"/>
    <w:rsid w:val="00F86C57"/>
    <w:rsid w:val="00F8728C"/>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427E"/>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7566C1"/>
    <w:rPr>
      <w:sz w:val="16"/>
      <w:szCs w:val="16"/>
    </w:rPr>
  </w:style>
  <w:style w:type="paragraph" w:styleId="CommentText">
    <w:name w:val="annotation text"/>
    <w:basedOn w:val="Normal"/>
    <w:link w:val="CommentTextChar"/>
    <w:uiPriority w:val="99"/>
    <w:semiHidden/>
    <w:unhideWhenUsed/>
    <w:rsid w:val="007566C1"/>
    <w:pPr>
      <w:spacing w:line="240" w:lineRule="auto"/>
    </w:pPr>
    <w:rPr>
      <w:sz w:val="20"/>
      <w:szCs w:val="20"/>
    </w:rPr>
  </w:style>
  <w:style w:type="character" w:customStyle="1" w:styleId="CommentTextChar">
    <w:name w:val="Comment Text Char"/>
    <w:basedOn w:val="DefaultParagraphFont"/>
    <w:link w:val="CommentText"/>
    <w:uiPriority w:val="99"/>
    <w:semiHidden/>
    <w:rsid w:val="007566C1"/>
    <w:rPr>
      <w:sz w:val="20"/>
      <w:szCs w:val="20"/>
    </w:rPr>
  </w:style>
  <w:style w:type="paragraph" w:styleId="CommentSubject">
    <w:name w:val="annotation subject"/>
    <w:basedOn w:val="CommentText"/>
    <w:next w:val="CommentText"/>
    <w:link w:val="CommentSubjectChar"/>
    <w:uiPriority w:val="99"/>
    <w:semiHidden/>
    <w:unhideWhenUsed/>
    <w:rsid w:val="007566C1"/>
    <w:rPr>
      <w:b/>
      <w:bCs/>
    </w:rPr>
  </w:style>
  <w:style w:type="character" w:customStyle="1" w:styleId="CommentSubjectChar">
    <w:name w:val="Comment Subject Char"/>
    <w:basedOn w:val="CommentTextChar"/>
    <w:link w:val="CommentSubject"/>
    <w:uiPriority w:val="99"/>
    <w:semiHidden/>
    <w:rsid w:val="007566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file:///P:\PROJECTS\HRIS%20Programme\12.%20Support\Reference%20Data\Portal%20Configuration\Document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3.xml"/><Relationship Id="rId5" Type="http://schemas.openxmlformats.org/officeDocument/2006/relationships/hyperlink" Target="file:///P:\PROJECTS\HRIS%20Programme\12.%20Support\Reference%20Data\How%20to%20guides" TargetMode="External"/><Relationship Id="rId15" Type="http://schemas.openxmlformats.org/officeDocument/2006/relationships/image" Target="media/image10.png"/><Relationship Id="rId23" Type="http://schemas.openxmlformats.org/officeDocument/2006/relationships/customXml" Target="../customXml/item2.xml"/><Relationship Id="rId10" Type="http://schemas.openxmlformats.org/officeDocument/2006/relationships/image" Target="media/image5.png"/><Relationship Id="rId19" Type="http://schemas.openxmlformats.org/officeDocument/2006/relationships/hyperlink" Target="file:///\\connect.ox.ac.uk\ADMN\Public\PROJECTS\HRIS%20Programme\12.%20Support\Reference%20Data\Portal%20Configuration\Documentati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04F37B9-8052-4D5A-8ECC-325E59875A48}">
  <ds:schemaRefs>
    <ds:schemaRef ds:uri="http://schemas.openxmlformats.org/officeDocument/2006/bibliography"/>
  </ds:schemaRefs>
</ds:datastoreItem>
</file>

<file path=customXml/itemProps2.xml><?xml version="1.0" encoding="utf-8"?>
<ds:datastoreItem xmlns:ds="http://schemas.openxmlformats.org/officeDocument/2006/customXml" ds:itemID="{A99AA03C-B2E1-4A6E-815A-2513E2A53E06}"/>
</file>

<file path=customXml/itemProps3.xml><?xml version="1.0" encoding="utf-8"?>
<ds:datastoreItem xmlns:ds="http://schemas.openxmlformats.org/officeDocument/2006/customXml" ds:itemID="{4295C6D0-73DF-479F-B649-D83DBF0FB3A2}"/>
</file>

<file path=customXml/itemProps4.xml><?xml version="1.0" encoding="utf-8"?>
<ds:datastoreItem xmlns:ds="http://schemas.openxmlformats.org/officeDocument/2006/customXml" ds:itemID="{9D2CE5D2-D311-4527-967C-2D0A751E4012}"/>
</file>

<file path=docProps/app.xml><?xml version="1.0" encoding="utf-8"?>
<Properties xmlns="http://schemas.openxmlformats.org/officeDocument/2006/extended-properties" xmlns:vt="http://schemas.openxmlformats.org/officeDocument/2006/docPropsVTypes">
  <Template>Normal</Template>
  <TotalTime>8</TotalTime>
  <Pages>4</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Simon Burford</cp:lastModifiedBy>
  <cp:revision>5</cp:revision>
  <dcterms:created xsi:type="dcterms:W3CDTF">2020-10-13T14:15:00Z</dcterms:created>
  <dcterms:modified xsi:type="dcterms:W3CDTF">2021-07-19T11:24:00Z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