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6B9980" w14:textId="77777777" w:rsidR="00522FA0" w:rsidRDefault="006D77E6" w:rsidP="00DF671B">
      <w:pPr>
        <w:pStyle w:val="TOCHeading"/>
      </w:pPr>
      <w:r>
        <w:rPr>
          <w:rFonts w:ascii="Verdana" w:hAnsi="Verdana"/>
          <w:b/>
          <w:sz w:val="22"/>
        </w:rPr>
        <w:t>C</w:t>
      </w:r>
      <w:r w:rsidR="00F149C6">
        <w:rPr>
          <w:rFonts w:ascii="Verdana" w:hAnsi="Verdana"/>
          <w:b/>
          <w:sz w:val="22"/>
        </w:rPr>
        <w:t>ont</w:t>
      </w:r>
      <w:r w:rsidR="0023573B">
        <w:rPr>
          <w:rFonts w:ascii="Verdana" w:hAnsi="Verdana"/>
          <w:b/>
          <w:sz w:val="22"/>
        </w:rPr>
        <w:t>ents</w:t>
      </w:r>
      <w:r w:rsidR="00227119">
        <w:rPr>
          <w:rFonts w:ascii="Verdana" w:hAnsi="Verdana"/>
          <w:b/>
          <w:sz w:val="22"/>
        </w:rPr>
        <w:br/>
      </w:r>
      <w:r w:rsidR="005019C3" w:rsidRPr="000C2921">
        <w:fldChar w:fldCharType="begin"/>
      </w:r>
      <w:r w:rsidR="005019C3" w:rsidRPr="000C2921">
        <w:instrText xml:space="preserve"> TOC \o "1-3" \h \z \u </w:instrText>
      </w:r>
      <w:r w:rsidR="005019C3" w:rsidRPr="000C2921">
        <w:fldChar w:fldCharType="separate"/>
      </w:r>
    </w:p>
    <w:p w14:paraId="3DECB83D" w14:textId="561CF239" w:rsidR="00522FA0" w:rsidRDefault="00E3180D" w:rsidP="00522FA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1690" w:history="1">
        <w:r w:rsidR="00522FA0" w:rsidRPr="00544FC6">
          <w:rPr>
            <w:rStyle w:val="Hyperlink"/>
            <w:noProof/>
          </w:rPr>
          <w:t>1.</w:t>
        </w:r>
        <w:r w:rsidR="00522FA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Viewing Pay Codes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_Toc75871690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2</w:t>
        </w:r>
        <w:r w:rsidR="00522FA0">
          <w:rPr>
            <w:noProof/>
            <w:webHidden/>
          </w:rPr>
          <w:fldChar w:fldCharType="end"/>
        </w:r>
      </w:hyperlink>
    </w:p>
    <w:p w14:paraId="3D64D5DA" w14:textId="163EA6D4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691" w:history="1">
        <w:r w:rsidR="00522FA0" w:rsidRPr="00544FC6">
          <w:rPr>
            <w:rStyle w:val="Hyperlink"/>
            <w:noProof/>
          </w:rPr>
          <w:t>1.1.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Search by Pay Code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_Toc75871691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2</w:t>
        </w:r>
        <w:r w:rsidR="00522FA0">
          <w:rPr>
            <w:noProof/>
            <w:webHidden/>
          </w:rPr>
          <w:fldChar w:fldCharType="end"/>
        </w:r>
      </w:hyperlink>
    </w:p>
    <w:p w14:paraId="606CCFEE" w14:textId="3A3D2235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692" w:history="1">
        <w:r w:rsidR="00522FA0" w:rsidRPr="00544FC6">
          <w:rPr>
            <w:rStyle w:val="Hyperlink"/>
            <w:noProof/>
          </w:rPr>
          <w:t>1.2.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Search by description or partial description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_Toc75871692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2</w:t>
        </w:r>
        <w:r w:rsidR="00522FA0">
          <w:rPr>
            <w:noProof/>
            <w:webHidden/>
          </w:rPr>
          <w:fldChar w:fldCharType="end"/>
        </w:r>
      </w:hyperlink>
    </w:p>
    <w:p w14:paraId="4971BF18" w14:textId="57A5831B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693" w:history="1">
        <w:r w:rsidR="00522FA0" w:rsidRPr="00544FC6">
          <w:rPr>
            <w:rStyle w:val="Hyperlink"/>
            <w:noProof/>
          </w:rPr>
          <w:t>1.3.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Search using the Advanced Filter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_Toc75871693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2</w:t>
        </w:r>
        <w:r w:rsidR="00522FA0">
          <w:rPr>
            <w:noProof/>
            <w:webHidden/>
          </w:rPr>
          <w:fldChar w:fldCharType="end"/>
        </w:r>
      </w:hyperlink>
    </w:p>
    <w:p w14:paraId="2BBCC932" w14:textId="7FE9B3D5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694" w:history="1">
        <w:r w:rsidR="00522FA0" w:rsidRPr="00544FC6">
          <w:rPr>
            <w:rStyle w:val="Hyperlink"/>
            <w:noProof/>
          </w:rPr>
          <w:t>1.4.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Pay Code Details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_Toc75871694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3</w:t>
        </w:r>
        <w:r w:rsidR="00522FA0">
          <w:rPr>
            <w:noProof/>
            <w:webHidden/>
          </w:rPr>
          <w:fldChar w:fldCharType="end"/>
        </w:r>
      </w:hyperlink>
    </w:p>
    <w:p w14:paraId="047F55F7" w14:textId="557707BA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695" w:history="1">
        <w:r w:rsidR="00522FA0" w:rsidRPr="00544FC6">
          <w:rPr>
            <w:rStyle w:val="Hyperlink"/>
            <w:noProof/>
          </w:rPr>
          <w:t>1.5.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Viewing Court/Voluntary Order pay codes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_Toc75871695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5</w:t>
        </w:r>
        <w:r w:rsidR="00522FA0">
          <w:rPr>
            <w:noProof/>
            <w:webHidden/>
          </w:rPr>
          <w:fldChar w:fldCharType="end"/>
        </w:r>
      </w:hyperlink>
    </w:p>
    <w:p w14:paraId="24118D32" w14:textId="53F9C5E2" w:rsidR="00522FA0" w:rsidRDefault="00E3180D" w:rsidP="00522FA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1696" w:history="1">
        <w:r w:rsidR="00522FA0" w:rsidRPr="00544FC6">
          <w:rPr>
            <w:rStyle w:val="Hyperlink"/>
            <w:noProof/>
          </w:rPr>
          <w:t>2.</w:t>
        </w:r>
        <w:r w:rsidR="00522FA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Creating New Pay Codes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_Toc75871696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5</w:t>
        </w:r>
        <w:r w:rsidR="00522FA0">
          <w:rPr>
            <w:noProof/>
            <w:webHidden/>
          </w:rPr>
          <w:fldChar w:fldCharType="end"/>
        </w:r>
      </w:hyperlink>
    </w:p>
    <w:p w14:paraId="50626DF0" w14:textId="139D8DA7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697" w:history="1">
        <w:r w:rsidR="00522FA0" w:rsidRPr="00544FC6">
          <w:rPr>
            <w:rStyle w:val="Hyperlink"/>
            <w:noProof/>
          </w:rPr>
          <w:t>2.1.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Creating a New Pay Code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_Toc75871697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5</w:t>
        </w:r>
        <w:r w:rsidR="00522FA0">
          <w:rPr>
            <w:noProof/>
            <w:webHidden/>
          </w:rPr>
          <w:fldChar w:fldCharType="end"/>
        </w:r>
      </w:hyperlink>
    </w:p>
    <w:p w14:paraId="6B20618F" w14:textId="27A9A00E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698" w:history="1">
        <w:r w:rsidR="00522FA0" w:rsidRPr="00544FC6">
          <w:rPr>
            <w:rStyle w:val="Hyperlink"/>
            <w:noProof/>
          </w:rPr>
          <w:t>2.2.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Copying an Existing Pay Code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_Toc75871698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6</w:t>
        </w:r>
        <w:r w:rsidR="00522FA0">
          <w:rPr>
            <w:noProof/>
            <w:webHidden/>
          </w:rPr>
          <w:fldChar w:fldCharType="end"/>
        </w:r>
      </w:hyperlink>
    </w:p>
    <w:p w14:paraId="544B8ED4" w14:textId="65DC1B75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699" w:history="1">
        <w:r w:rsidR="00522FA0" w:rsidRPr="00544FC6">
          <w:rPr>
            <w:rStyle w:val="Hyperlink"/>
            <w:noProof/>
          </w:rPr>
          <w:t>2.3.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Pay Code Formula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_Toc75871699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7</w:t>
        </w:r>
        <w:r w:rsidR="00522FA0">
          <w:rPr>
            <w:noProof/>
            <w:webHidden/>
          </w:rPr>
          <w:fldChar w:fldCharType="end"/>
        </w:r>
      </w:hyperlink>
    </w:p>
    <w:p w14:paraId="71B339CC" w14:textId="2D660CE5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700" w:history="1">
        <w:r w:rsidR="00522FA0" w:rsidRPr="00544FC6">
          <w:rPr>
            <w:rStyle w:val="Hyperlink"/>
            <w:noProof/>
          </w:rPr>
          <w:t>2.4.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Rules (adding/editing a rule)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_Toc75871700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9</w:t>
        </w:r>
        <w:r w:rsidR="00522FA0">
          <w:rPr>
            <w:noProof/>
            <w:webHidden/>
          </w:rPr>
          <w:fldChar w:fldCharType="end"/>
        </w:r>
      </w:hyperlink>
    </w:p>
    <w:p w14:paraId="03BD3EB3" w14:textId="7B59451C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701" w:history="1">
        <w:r w:rsidR="00522FA0" w:rsidRPr="00544FC6">
          <w:rPr>
            <w:rStyle w:val="Hyperlink"/>
            <w:noProof/>
          </w:rPr>
          <w:t>2.5.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Rules (removing an existing rule)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_Toc75871701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12</w:t>
        </w:r>
        <w:r w:rsidR="00522FA0">
          <w:rPr>
            <w:noProof/>
            <w:webHidden/>
          </w:rPr>
          <w:fldChar w:fldCharType="end"/>
        </w:r>
      </w:hyperlink>
    </w:p>
    <w:p w14:paraId="0E1B089C" w14:textId="72054C7D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702" w:history="1">
        <w:r w:rsidR="00522FA0" w:rsidRPr="00544FC6">
          <w:rPr>
            <w:rStyle w:val="Hyperlink"/>
            <w:noProof/>
          </w:rPr>
          <w:t>2.6.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General Ledger Details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_Toc75871702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12</w:t>
        </w:r>
        <w:r w:rsidR="00522FA0">
          <w:rPr>
            <w:noProof/>
            <w:webHidden/>
          </w:rPr>
          <w:fldChar w:fldCharType="end"/>
        </w:r>
      </w:hyperlink>
    </w:p>
    <w:p w14:paraId="3E260943" w14:textId="2C793B68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703" w:history="1">
        <w:r w:rsidR="00522FA0" w:rsidRPr="00544FC6">
          <w:rPr>
            <w:rStyle w:val="Hyperlink"/>
            <w:noProof/>
          </w:rPr>
          <w:t>2.7.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Create the Retrospection Pay Code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_Toc75871703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13</w:t>
        </w:r>
        <w:r w:rsidR="00522FA0">
          <w:rPr>
            <w:noProof/>
            <w:webHidden/>
          </w:rPr>
          <w:fldChar w:fldCharType="end"/>
        </w:r>
      </w:hyperlink>
    </w:p>
    <w:p w14:paraId="543E18D8" w14:textId="0B1BDDCC" w:rsidR="00522FA0" w:rsidRDefault="00E3180D">
      <w:pPr>
        <w:pStyle w:val="TOC3"/>
        <w:tabs>
          <w:tab w:val="left" w:pos="1100"/>
          <w:tab w:val="right" w:leader="dot" w:pos="9323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75871704" w:history="1">
        <w:r w:rsidR="00522FA0" w:rsidRPr="00544FC6">
          <w:rPr>
            <w:rStyle w:val="Hyperlink"/>
            <w:noProof/>
          </w:rPr>
          <w:t>2.8.</w:t>
        </w:r>
        <w:r w:rsidR="00522FA0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Court Orders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_Toc75871704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14</w:t>
        </w:r>
        <w:r w:rsidR="00522FA0">
          <w:rPr>
            <w:noProof/>
            <w:webHidden/>
          </w:rPr>
          <w:fldChar w:fldCharType="end"/>
        </w:r>
      </w:hyperlink>
    </w:p>
    <w:p w14:paraId="6D4BF793" w14:textId="2BEB0038" w:rsidR="00522FA0" w:rsidRDefault="00E3180D" w:rsidP="00522FA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75871705" w:history="1">
        <w:r w:rsidR="00522FA0" w:rsidRPr="00544FC6">
          <w:rPr>
            <w:rStyle w:val="Hyperlink"/>
            <w:noProof/>
          </w:rPr>
          <w:t>3.</w:t>
        </w:r>
        <w:r w:rsidR="00522FA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522FA0" w:rsidRPr="00544FC6">
          <w:rPr>
            <w:rStyle w:val="Hyperlink"/>
            <w:noProof/>
          </w:rPr>
          <w:t>Editing Existing Pay Codes</w:t>
        </w:r>
        <w:r w:rsidR="00522FA0">
          <w:rPr>
            <w:noProof/>
            <w:webHidden/>
          </w:rPr>
          <w:tab/>
        </w:r>
        <w:r w:rsidR="00522FA0">
          <w:rPr>
            <w:noProof/>
            <w:webHidden/>
          </w:rPr>
          <w:fldChar w:fldCharType="begin"/>
        </w:r>
        <w:r w:rsidR="00522FA0">
          <w:rPr>
            <w:noProof/>
            <w:webHidden/>
          </w:rPr>
          <w:instrText xml:space="preserve"> PAGEREF _Toc75871705 \h </w:instrText>
        </w:r>
        <w:r w:rsidR="00522FA0">
          <w:rPr>
            <w:noProof/>
            <w:webHidden/>
          </w:rPr>
        </w:r>
        <w:r w:rsidR="00522FA0">
          <w:rPr>
            <w:noProof/>
            <w:webHidden/>
          </w:rPr>
          <w:fldChar w:fldCharType="separate"/>
        </w:r>
        <w:r w:rsidR="00522FA0">
          <w:rPr>
            <w:noProof/>
            <w:webHidden/>
          </w:rPr>
          <w:t>15</w:t>
        </w:r>
        <w:r w:rsidR="00522FA0">
          <w:rPr>
            <w:noProof/>
            <w:webHidden/>
          </w:rPr>
          <w:fldChar w:fldCharType="end"/>
        </w:r>
      </w:hyperlink>
    </w:p>
    <w:p w14:paraId="3E847E1B" w14:textId="77777777" w:rsidR="00E41C75" w:rsidRDefault="005019C3" w:rsidP="00E41C75">
      <w:pPr>
        <w:rPr>
          <w:b/>
          <w:color w:val="404040" w:themeColor="text1" w:themeTint="BF"/>
          <w:lang w:eastAsia="en-GB"/>
        </w:rPr>
      </w:pPr>
      <w:r w:rsidRPr="000C2921">
        <w:rPr>
          <w:b/>
          <w:color w:val="404040" w:themeColor="text1" w:themeTint="BF"/>
          <w:sz w:val="20"/>
          <w:szCs w:val="20"/>
          <w:lang w:eastAsia="en-GB"/>
        </w:rPr>
        <w:fldChar w:fldCharType="end"/>
      </w: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227119" w:rsidRPr="00DC6263" w14:paraId="5D2E1BA3" w14:textId="77777777" w:rsidTr="00213231">
        <w:trPr>
          <w:trHeight w:val="340"/>
        </w:trPr>
        <w:tc>
          <w:tcPr>
            <w:tcW w:w="8987" w:type="dxa"/>
            <w:vAlign w:val="center"/>
          </w:tcPr>
          <w:p w14:paraId="7BE6B802" w14:textId="77777777" w:rsidR="00227119" w:rsidRPr="00DC6263" w:rsidRDefault="00227119" w:rsidP="00227119">
            <w:pPr>
              <w:rPr>
                <w:b/>
                <w:color w:val="0F243E" w:themeColor="text2" w:themeShade="80"/>
                <w:sz w:val="22"/>
              </w:rPr>
            </w:pPr>
            <w:r>
              <w:rPr>
                <w:b/>
                <w:color w:val="0F243E" w:themeColor="text2" w:themeShade="80"/>
                <w:sz w:val="22"/>
              </w:rPr>
              <w:t>Knowledge Article</w:t>
            </w:r>
            <w:r w:rsidRPr="00DC6263">
              <w:rPr>
                <w:b/>
                <w:color w:val="0F243E" w:themeColor="text2" w:themeShade="80"/>
                <w:sz w:val="22"/>
              </w:rPr>
              <w:t xml:space="preserve">: </w:t>
            </w:r>
            <w:hyperlink r:id="rId8" w:history="1">
              <w:r w:rsidRPr="00227119">
                <w:rPr>
                  <w:rStyle w:val="Hyperlink"/>
                  <w:b/>
                  <w:sz w:val="22"/>
                </w:rPr>
                <w:t>Pay Codes (Allowances &amp; Deductions)</w:t>
              </w:r>
            </w:hyperlink>
          </w:p>
        </w:tc>
      </w:tr>
    </w:tbl>
    <w:p w14:paraId="4CE7203E" w14:textId="77777777" w:rsidR="00227119" w:rsidRDefault="00227119" w:rsidP="00E41C75">
      <w:pPr>
        <w:rPr>
          <w:lang w:eastAsia="en-GB"/>
        </w:rPr>
      </w:pPr>
    </w:p>
    <w:p w14:paraId="59CCD72B" w14:textId="77777777" w:rsidR="00227119" w:rsidRPr="002A369F" w:rsidRDefault="00227119" w:rsidP="00227119">
      <w:pPr>
        <w:rPr>
          <w:b/>
          <w:color w:val="365F91" w:themeColor="accent1" w:themeShade="BF"/>
        </w:rPr>
      </w:pPr>
      <w:r w:rsidRPr="002A369F">
        <w:rPr>
          <w:b/>
          <w:color w:val="365F91" w:themeColor="accent1" w:themeShade="BF"/>
        </w:rPr>
        <w:t>Reports</w:t>
      </w:r>
    </w:p>
    <w:p w14:paraId="7C96EEB0" w14:textId="77777777" w:rsidR="002A369F" w:rsidRDefault="002A369F" w:rsidP="00EB25EF">
      <w:pPr>
        <w:rPr>
          <w:color w:val="404040" w:themeColor="text1" w:themeTint="BF"/>
          <w:sz w:val="20"/>
        </w:rPr>
      </w:pPr>
    </w:p>
    <w:p w14:paraId="22677500" w14:textId="3568C78F" w:rsidR="00EB25EF" w:rsidRPr="002A369F" w:rsidRDefault="00EB25EF" w:rsidP="00EB25EF">
      <w:pPr>
        <w:rPr>
          <w:b/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Some reports have pay codes hard-coded into calculations and conditions. Payroll should confirm whether a pay code needs to be added to any of the following reports.</w:t>
      </w:r>
    </w:p>
    <w:p w14:paraId="76003572" w14:textId="77777777" w:rsidR="00EB25EF" w:rsidRPr="002A369F" w:rsidRDefault="00EB25EF" w:rsidP="00EB25EF">
      <w:pPr>
        <w:rPr>
          <w:b/>
          <w:color w:val="404040" w:themeColor="text1" w:themeTint="BF"/>
          <w:sz w:val="20"/>
        </w:rPr>
      </w:pPr>
    </w:p>
    <w:p w14:paraId="010F5C51" w14:textId="2923834D" w:rsidR="00EB25EF" w:rsidRPr="002A369F" w:rsidRDefault="00EB25EF" w:rsidP="00EB25EF">
      <w:pPr>
        <w:rPr>
          <w:b/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 xml:space="preserve">If the pay code is for an </w:t>
      </w:r>
      <w:r w:rsidR="006C71D7">
        <w:rPr>
          <w:color w:val="404040" w:themeColor="text1" w:themeTint="BF"/>
          <w:sz w:val="20"/>
        </w:rPr>
        <w:t>a</w:t>
      </w:r>
      <w:r w:rsidRPr="002A369F">
        <w:rPr>
          <w:color w:val="404040" w:themeColor="text1" w:themeTint="BF"/>
          <w:sz w:val="20"/>
        </w:rPr>
        <w:t xml:space="preserve">llowance administered by departments, you must add it to the </w:t>
      </w:r>
      <w:r w:rsidR="006C71D7">
        <w:rPr>
          <w:color w:val="404040" w:themeColor="text1" w:themeTint="BF"/>
          <w:sz w:val="20"/>
        </w:rPr>
        <w:t>ALLOWANCE_FLAG calculation</w:t>
      </w:r>
      <w:r w:rsidRPr="002A369F">
        <w:rPr>
          <w:color w:val="404040" w:themeColor="text1" w:themeTint="BF"/>
          <w:sz w:val="20"/>
        </w:rPr>
        <w:t xml:space="preserve"> </w:t>
      </w:r>
      <w:r w:rsidR="006C71D7">
        <w:rPr>
          <w:color w:val="404040" w:themeColor="text1" w:themeTint="BF"/>
          <w:sz w:val="20"/>
        </w:rPr>
        <w:t>in the following .RDL files</w:t>
      </w:r>
      <w:r w:rsidRPr="002A369F">
        <w:rPr>
          <w:color w:val="404040" w:themeColor="text1" w:themeTint="BF"/>
          <w:sz w:val="20"/>
        </w:rPr>
        <w:t>:</w:t>
      </w:r>
    </w:p>
    <w:p w14:paraId="45553351" w14:textId="4E2E4A77" w:rsidR="00EB25EF" w:rsidRDefault="00EB25EF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PERDEP01</w:t>
      </w:r>
      <w:r w:rsidR="009D5D3C">
        <w:rPr>
          <w:color w:val="404040" w:themeColor="text1" w:themeTint="BF"/>
          <w:sz w:val="20"/>
        </w:rPr>
        <w:t xml:space="preserve"> Full Data Set</w:t>
      </w:r>
    </w:p>
    <w:p w14:paraId="7E78D0D4" w14:textId="365DB1FF" w:rsidR="009D5D3C" w:rsidRPr="002A369F" w:rsidRDefault="009D5D3C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>
        <w:rPr>
          <w:color w:val="404040" w:themeColor="text1" w:themeTint="BF"/>
          <w:sz w:val="20"/>
        </w:rPr>
        <w:t>PERDEP01 Full Data Set with Allowances</w:t>
      </w:r>
    </w:p>
    <w:p w14:paraId="76A560EE" w14:textId="493D24CC" w:rsidR="009D5D3C" w:rsidRPr="002A369F" w:rsidRDefault="00EB25EF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PERDEP20</w:t>
      </w:r>
      <w:r w:rsidR="009D5D3C">
        <w:rPr>
          <w:color w:val="404040" w:themeColor="text1" w:themeTint="BF"/>
          <w:sz w:val="20"/>
        </w:rPr>
        <w:t xml:space="preserve"> Approved Allowance Changes</w:t>
      </w:r>
    </w:p>
    <w:p w14:paraId="1937A44D" w14:textId="77777777" w:rsidR="00EB25EF" w:rsidRPr="002A369F" w:rsidRDefault="00EB25EF" w:rsidP="00BB129C">
      <w:pPr>
        <w:ind w:left="720"/>
        <w:rPr>
          <w:color w:val="404040" w:themeColor="text1" w:themeTint="BF"/>
          <w:sz w:val="20"/>
        </w:rPr>
      </w:pPr>
    </w:p>
    <w:p w14:paraId="06A6EA8E" w14:textId="77777777" w:rsidR="00EB25EF" w:rsidRPr="002A369F" w:rsidRDefault="00EB25EF" w:rsidP="00EB25EF">
      <w:pPr>
        <w:rPr>
          <w:b/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If the pay code is for Linacre College, you must add it to the calculations and/or conditions for:</w:t>
      </w:r>
    </w:p>
    <w:p w14:paraId="4C80EF20" w14:textId="7BBA1D44" w:rsidR="00EB25EF" w:rsidRPr="002A369F" w:rsidRDefault="009D5D3C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>
        <w:rPr>
          <w:color w:val="404040" w:themeColor="text1" w:themeTint="BF"/>
          <w:sz w:val="20"/>
        </w:rPr>
        <w:t xml:space="preserve">PAYLIN20 </w:t>
      </w:r>
      <w:r w:rsidR="00EB25EF" w:rsidRPr="002A369F">
        <w:rPr>
          <w:color w:val="404040" w:themeColor="text1" w:themeTint="BF"/>
          <w:sz w:val="20"/>
        </w:rPr>
        <w:t>Linacre College Detailed Salary</w:t>
      </w:r>
    </w:p>
    <w:p w14:paraId="0962788B" w14:textId="7AD5F633" w:rsidR="00EB25EF" w:rsidRPr="002A369F" w:rsidRDefault="009D5D3C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>
        <w:rPr>
          <w:color w:val="404040" w:themeColor="text1" w:themeTint="BF"/>
          <w:sz w:val="20"/>
        </w:rPr>
        <w:t xml:space="preserve">PAYLIN21 </w:t>
      </w:r>
      <w:r w:rsidR="00EB25EF" w:rsidRPr="002A369F">
        <w:rPr>
          <w:color w:val="404040" w:themeColor="text1" w:themeTint="BF"/>
          <w:sz w:val="20"/>
        </w:rPr>
        <w:t>Linacre College Summary Salary</w:t>
      </w:r>
    </w:p>
    <w:p w14:paraId="21B71EC6" w14:textId="77777777" w:rsidR="00EB25EF" w:rsidRPr="002A369F" w:rsidRDefault="00EB25EF" w:rsidP="00EB25EF">
      <w:pPr>
        <w:rPr>
          <w:color w:val="404040" w:themeColor="text1" w:themeTint="BF"/>
          <w:sz w:val="20"/>
        </w:rPr>
      </w:pPr>
    </w:p>
    <w:p w14:paraId="09246734" w14:textId="77777777" w:rsidR="00EB25EF" w:rsidRPr="002A369F" w:rsidRDefault="00EB25EF" w:rsidP="00EB25EF">
      <w:pPr>
        <w:rPr>
          <w:b/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If the pay code will be used to record Hourly Rates for Casual Payroll processing, you must add it to the conditions for:</w:t>
      </w:r>
    </w:p>
    <w:p w14:paraId="5497DE20" w14:textId="49B97383" w:rsidR="00EB25EF" w:rsidRPr="002A369F" w:rsidRDefault="00EB25EF" w:rsidP="00F97F95">
      <w:pPr>
        <w:numPr>
          <w:ilvl w:val="0"/>
          <w:numId w:val="5"/>
        </w:num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PAYCTR40</w:t>
      </w:r>
      <w:r w:rsidR="009D5D3C">
        <w:rPr>
          <w:color w:val="404040" w:themeColor="text1" w:themeTint="BF"/>
          <w:sz w:val="20"/>
        </w:rPr>
        <w:t xml:space="preserve"> </w:t>
      </w:r>
      <w:r w:rsidRPr="002A369F">
        <w:rPr>
          <w:color w:val="404040" w:themeColor="text1" w:themeTint="BF"/>
          <w:sz w:val="20"/>
        </w:rPr>
        <w:t>Casual Hours Monitoring Report</w:t>
      </w:r>
    </w:p>
    <w:p w14:paraId="61316038" w14:textId="77777777" w:rsidR="00EB25EF" w:rsidRPr="002A369F" w:rsidRDefault="00EB25EF" w:rsidP="00EB25EF">
      <w:pPr>
        <w:rPr>
          <w:sz w:val="20"/>
        </w:rPr>
      </w:pPr>
    </w:p>
    <w:p w14:paraId="3E452214" w14:textId="77777777" w:rsidR="00EB25EF" w:rsidRPr="002A369F" w:rsidRDefault="00EB25EF" w:rsidP="00EB25EF">
      <w:p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t>This is not an exhaustive list; there may be other reports we have not yet identified.</w:t>
      </w:r>
    </w:p>
    <w:p w14:paraId="7D393C05" w14:textId="77777777" w:rsidR="00227119" w:rsidRPr="00BD3476" w:rsidRDefault="00227119" w:rsidP="00227119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 </w:t>
      </w:r>
    </w:p>
    <w:p w14:paraId="17C07518" w14:textId="77777777" w:rsidR="00227119" w:rsidRPr="002A369F" w:rsidRDefault="00227119" w:rsidP="00227119">
      <w:pPr>
        <w:rPr>
          <w:b/>
          <w:color w:val="365F91" w:themeColor="accent1" w:themeShade="BF"/>
        </w:rPr>
      </w:pPr>
      <w:r w:rsidRPr="002A369F">
        <w:rPr>
          <w:b/>
          <w:color w:val="365F91" w:themeColor="accent1" w:themeShade="BF"/>
        </w:rPr>
        <w:t>Other related documents</w:t>
      </w:r>
    </w:p>
    <w:p w14:paraId="2BA117D0" w14:textId="77777777" w:rsidR="002A369F" w:rsidRDefault="002A369F" w:rsidP="00E41C75">
      <w:pPr>
        <w:rPr>
          <w:color w:val="404040" w:themeColor="text1" w:themeTint="BF"/>
          <w:sz w:val="20"/>
          <w:lang w:eastAsia="en-GB"/>
        </w:rPr>
      </w:pPr>
    </w:p>
    <w:p w14:paraId="63F57B20" w14:textId="5F94BFD1" w:rsidR="0026009D" w:rsidRPr="002A369F" w:rsidRDefault="0026009D" w:rsidP="00E41C75">
      <w:pPr>
        <w:rPr>
          <w:color w:val="404040" w:themeColor="text1" w:themeTint="BF"/>
          <w:sz w:val="20"/>
          <w:lang w:eastAsia="en-GB"/>
        </w:rPr>
      </w:pPr>
      <w:r w:rsidRPr="002A369F">
        <w:rPr>
          <w:color w:val="404040" w:themeColor="text1" w:themeTint="BF"/>
          <w:sz w:val="20"/>
          <w:lang w:eastAsia="en-GB"/>
        </w:rPr>
        <w:t xml:space="preserve">The </w:t>
      </w:r>
      <w:hyperlink r:id="rId9" w:history="1">
        <w:r w:rsidRPr="002A369F">
          <w:rPr>
            <w:rStyle w:val="Hyperlink"/>
            <w:sz w:val="20"/>
            <w:lang w:eastAsia="en-GB"/>
          </w:rPr>
          <w:t>Pay Code List</w:t>
        </w:r>
      </w:hyperlink>
      <w:r w:rsidRPr="002A369F">
        <w:rPr>
          <w:color w:val="404040" w:themeColor="text1" w:themeTint="BF"/>
          <w:sz w:val="20"/>
          <w:lang w:eastAsia="en-GB"/>
        </w:rPr>
        <w:t>, a reference resource used by HRIS Support.</w:t>
      </w:r>
    </w:p>
    <w:p w14:paraId="5B816B8A" w14:textId="0FE87A81" w:rsidR="0026009D" w:rsidRPr="002A369F" w:rsidRDefault="0026009D" w:rsidP="00E41C75">
      <w:pPr>
        <w:rPr>
          <w:color w:val="404040" w:themeColor="text1" w:themeTint="BF"/>
          <w:sz w:val="20"/>
          <w:lang w:eastAsia="en-GB"/>
        </w:rPr>
      </w:pPr>
      <w:r w:rsidRPr="002A369F">
        <w:rPr>
          <w:color w:val="404040" w:themeColor="text1" w:themeTint="BF"/>
          <w:sz w:val="20"/>
          <w:lang w:eastAsia="en-GB"/>
        </w:rPr>
        <w:t xml:space="preserve">The </w:t>
      </w:r>
      <w:hyperlink r:id="rId10" w:history="1">
        <w:r w:rsidRPr="002A369F">
          <w:rPr>
            <w:rStyle w:val="Hyperlink"/>
            <w:sz w:val="20"/>
            <w:lang w:eastAsia="en-GB"/>
          </w:rPr>
          <w:t xml:space="preserve">New </w:t>
        </w:r>
        <w:r w:rsidR="00BB129C">
          <w:rPr>
            <w:rStyle w:val="Hyperlink"/>
            <w:sz w:val="20"/>
            <w:lang w:eastAsia="en-GB"/>
          </w:rPr>
          <w:t>Pay Code</w:t>
        </w:r>
        <w:r w:rsidRPr="002A369F">
          <w:rPr>
            <w:rStyle w:val="Hyperlink"/>
            <w:sz w:val="20"/>
            <w:lang w:eastAsia="en-GB"/>
          </w:rPr>
          <w:t xml:space="preserve"> Request Template</w:t>
        </w:r>
      </w:hyperlink>
      <w:r w:rsidRPr="002A369F">
        <w:rPr>
          <w:color w:val="404040" w:themeColor="text1" w:themeTint="BF"/>
          <w:sz w:val="20"/>
          <w:lang w:eastAsia="en-GB"/>
        </w:rPr>
        <w:t xml:space="preserve">, which must be completed by Payroll whenever a new pay code is required. </w:t>
      </w:r>
    </w:p>
    <w:p w14:paraId="2E3C1FA2" w14:textId="196A0EE0" w:rsidR="00CE29D9" w:rsidRPr="002A369F" w:rsidRDefault="0026009D" w:rsidP="00CE29D9">
      <w:pPr>
        <w:rPr>
          <w:color w:val="404040" w:themeColor="text1" w:themeTint="BF"/>
          <w:sz w:val="20"/>
        </w:rPr>
      </w:pPr>
      <w:r w:rsidRPr="002A369F">
        <w:rPr>
          <w:color w:val="404040" w:themeColor="text1" w:themeTint="BF"/>
          <w:sz w:val="20"/>
        </w:rPr>
        <w:lastRenderedPageBreak/>
        <w:t xml:space="preserve">Completed pay code requests can be found under: </w:t>
      </w:r>
      <w:hyperlink r:id="rId11" w:history="1">
        <w:r w:rsidRPr="002A369F">
          <w:rPr>
            <w:rStyle w:val="Hyperlink"/>
            <w:sz w:val="20"/>
          </w:rPr>
          <w:t>P:\PROJECTS\HRIS Programme\12. Support\Reference Data\Pay codes</w:t>
        </w:r>
      </w:hyperlink>
      <w:r w:rsidR="007F03A6" w:rsidRPr="002A369F">
        <w:rPr>
          <w:rStyle w:val="Hyperlink"/>
          <w:sz w:val="20"/>
        </w:rPr>
        <w:br/>
      </w:r>
    </w:p>
    <w:p w14:paraId="53965860" w14:textId="1886DF6B" w:rsidR="00AF2C58" w:rsidRPr="00521C91" w:rsidRDefault="009008FC" w:rsidP="00DF671B">
      <w:pPr>
        <w:pStyle w:val="Heading2"/>
      </w:pPr>
      <w:bookmarkStart w:id="0" w:name="_Toc75871690"/>
      <w:r>
        <w:t>Viewing Pay Codes</w:t>
      </w:r>
      <w:bookmarkEnd w:id="0"/>
    </w:p>
    <w:p w14:paraId="49C94280" w14:textId="1ECE0585" w:rsidR="001A008E" w:rsidRDefault="001A008E" w:rsidP="001A008E"/>
    <w:tbl>
      <w:tblPr>
        <w:tblStyle w:val="TableGrid"/>
        <w:tblW w:w="8987" w:type="dxa"/>
        <w:tblInd w:w="-5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EE5B9A" w:rsidRPr="008A4030" w14:paraId="20972C5F" w14:textId="77777777" w:rsidTr="00C14204">
        <w:trPr>
          <w:trHeight w:val="397"/>
        </w:trPr>
        <w:tc>
          <w:tcPr>
            <w:tcW w:w="8987" w:type="dxa"/>
            <w:shd w:val="clear" w:color="auto" w:fill="0F243E" w:themeFill="text2" w:themeFillShade="80"/>
            <w:vAlign w:val="center"/>
          </w:tcPr>
          <w:p w14:paraId="6EAA915A" w14:textId="77777777" w:rsidR="00EE5B9A" w:rsidRPr="008A4030" w:rsidRDefault="00EE5B9A" w:rsidP="00653150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Core|Portal &gt; Payroll Dashboard &gt; Settings &gt; Codes &gt; Pay Codes</w:t>
            </w:r>
          </w:p>
        </w:tc>
      </w:tr>
    </w:tbl>
    <w:p w14:paraId="1E450451" w14:textId="77777777" w:rsidR="00C14204" w:rsidRDefault="00C14204"/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4194"/>
      </w:tblGrid>
      <w:tr w:rsidR="004901E0" w:rsidRPr="004901E0" w14:paraId="44A6B584" w14:textId="77777777" w:rsidTr="00C14204">
        <w:trPr>
          <w:trHeight w:val="1950"/>
        </w:trPr>
        <w:tc>
          <w:tcPr>
            <w:tcW w:w="5233" w:type="dxa"/>
          </w:tcPr>
          <w:p w14:paraId="68ED994A" w14:textId="22586B5C" w:rsidR="00C218BB" w:rsidRPr="004901E0" w:rsidRDefault="00C218BB" w:rsidP="00C218BB">
            <w:pPr>
              <w:rPr>
                <w:i/>
                <w:color w:val="404040" w:themeColor="text1" w:themeTint="BF"/>
                <w:sz w:val="22"/>
              </w:rPr>
            </w:pPr>
            <w:r w:rsidRPr="004901E0">
              <w:rPr>
                <w:i/>
                <w:color w:val="404040" w:themeColor="text1" w:themeTint="BF"/>
                <w:sz w:val="22"/>
              </w:rPr>
              <w:t xml:space="preserve">The </w:t>
            </w:r>
            <w:r w:rsidRPr="004901E0">
              <w:rPr>
                <w:b/>
                <w:i/>
                <w:color w:val="808080" w:themeColor="background1" w:themeShade="80"/>
                <w:sz w:val="22"/>
              </w:rPr>
              <w:t>Pay Code Library</w:t>
            </w:r>
            <w:r w:rsidRPr="004901E0">
              <w:rPr>
                <w:i/>
                <w:color w:val="808080" w:themeColor="background1" w:themeShade="80"/>
                <w:sz w:val="22"/>
              </w:rPr>
              <w:t xml:space="preserve"> </w:t>
            </w:r>
            <w:r w:rsidRPr="004901E0">
              <w:rPr>
                <w:i/>
                <w:color w:val="404040" w:themeColor="text1" w:themeTint="BF"/>
                <w:sz w:val="22"/>
              </w:rPr>
              <w:t>will open:</w:t>
            </w:r>
          </w:p>
          <w:p w14:paraId="6FE74C73" w14:textId="77777777" w:rsidR="00C218BB" w:rsidRPr="004901E0" w:rsidRDefault="00C218BB" w:rsidP="001A008E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4194" w:type="dxa"/>
          </w:tcPr>
          <w:p w14:paraId="5D0584E0" w14:textId="4894B7C3" w:rsidR="00EE5B9A" w:rsidRDefault="00EE5B9A" w:rsidP="00D76430">
            <w:pPr>
              <w:jc w:val="right"/>
              <w:rPr>
                <w:noProof/>
                <w:color w:val="404040" w:themeColor="text1" w:themeTint="BF"/>
              </w:rPr>
            </w:pPr>
          </w:p>
          <w:p w14:paraId="176CD150" w14:textId="3D8972CA" w:rsidR="00C218BB" w:rsidRPr="004901E0" w:rsidRDefault="00C218BB" w:rsidP="00D76430">
            <w:pPr>
              <w:jc w:val="right"/>
              <w:rPr>
                <w:color w:val="404040" w:themeColor="text1" w:themeTint="BF"/>
              </w:rPr>
            </w:pPr>
            <w:r w:rsidRPr="004901E0">
              <w:rPr>
                <w:noProof/>
                <w:color w:val="404040" w:themeColor="text1" w:themeTint="BF"/>
              </w:rPr>
              <w:drawing>
                <wp:inline distT="0" distB="0" distL="0" distR="0" wp14:anchorId="613FAEF9" wp14:editId="55F19E4F">
                  <wp:extent cx="2160000" cy="1064812"/>
                  <wp:effectExtent l="19050" t="19050" r="12065" b="215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5411" r="27913"/>
                          <a:stretch/>
                        </pic:blipFill>
                        <pic:spPr bwMode="auto">
                          <a:xfrm>
                            <a:off x="0" y="0"/>
                            <a:ext cx="2160000" cy="1064812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37E51" w14:textId="6821A7AC" w:rsidR="00CC2578" w:rsidRPr="00DF671B" w:rsidRDefault="009008FC" w:rsidP="00DF671B">
      <w:pPr>
        <w:pStyle w:val="Heading3"/>
        <w:rPr>
          <w:rStyle w:val="Heading3Char"/>
          <w:b/>
        </w:rPr>
      </w:pPr>
      <w:bookmarkStart w:id="1" w:name="_Search_by_Pay"/>
      <w:bookmarkStart w:id="2" w:name="_Toc75871691"/>
      <w:bookmarkEnd w:id="1"/>
      <w:r w:rsidRPr="00DF671B">
        <w:rPr>
          <w:rStyle w:val="Heading3Char"/>
          <w:b/>
        </w:rPr>
        <w:t>Search by Pay Code</w:t>
      </w:r>
      <w:bookmarkEnd w:id="2"/>
      <w:r w:rsidR="00CC2578" w:rsidRPr="00DF671B">
        <w:rPr>
          <w:rStyle w:val="Heading3Char"/>
          <w:b/>
        </w:rPr>
        <w:br/>
      </w:r>
    </w:p>
    <w:tbl>
      <w:tblPr>
        <w:tblStyle w:val="TableGrid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2"/>
        <w:gridCol w:w="4226"/>
      </w:tblGrid>
      <w:tr w:rsidR="00C32E77" w14:paraId="3DB3641A" w14:textId="77777777" w:rsidTr="00D76430">
        <w:tc>
          <w:tcPr>
            <w:tcW w:w="5272" w:type="dxa"/>
          </w:tcPr>
          <w:p w14:paraId="1020F4DB" w14:textId="62743BA6" w:rsidR="00C32E77" w:rsidRPr="004901E0" w:rsidRDefault="00C32E77" w:rsidP="00C218BB">
            <w:pPr>
              <w:pStyle w:val="Numberinglevel3"/>
              <w:ind w:left="741" w:hanging="741"/>
              <w:rPr>
                <w:sz w:val="22"/>
              </w:rPr>
            </w:pPr>
            <w:r w:rsidRPr="004901E0">
              <w:rPr>
                <w:sz w:val="22"/>
              </w:rPr>
              <w:t xml:space="preserve">Enter the </w:t>
            </w:r>
            <w:r w:rsidR="00BB129C">
              <w:rPr>
                <w:sz w:val="22"/>
              </w:rPr>
              <w:t>pay code</w:t>
            </w:r>
            <w:r w:rsidRPr="00EE5B9A">
              <w:rPr>
                <w:sz w:val="22"/>
              </w:rPr>
              <w:t xml:space="preserve"> </w:t>
            </w:r>
            <w:r w:rsidRPr="004901E0">
              <w:rPr>
                <w:sz w:val="22"/>
              </w:rPr>
              <w:t xml:space="preserve">you wish to view and click on the </w:t>
            </w:r>
            <w:r w:rsidRPr="004901E0">
              <w:rPr>
                <w:b/>
                <w:color w:val="7F7F7F" w:themeColor="text1" w:themeTint="80"/>
                <w:sz w:val="22"/>
              </w:rPr>
              <w:t>magnifying glass</w:t>
            </w:r>
            <w:r w:rsidRPr="004901E0">
              <w:rPr>
                <w:color w:val="00B050"/>
                <w:sz w:val="22"/>
              </w:rPr>
              <w:t xml:space="preserve"> </w:t>
            </w:r>
            <w:r w:rsidRPr="004901E0">
              <w:rPr>
                <w:sz w:val="22"/>
              </w:rPr>
              <w:t>to search:</w:t>
            </w:r>
          </w:p>
          <w:p w14:paraId="3D1273B4" w14:textId="77777777" w:rsidR="00C32E77" w:rsidRDefault="00C32E77" w:rsidP="00C32E77"/>
        </w:tc>
        <w:tc>
          <w:tcPr>
            <w:tcW w:w="4226" w:type="dxa"/>
          </w:tcPr>
          <w:p w14:paraId="07ED827B" w14:textId="019A2A18" w:rsidR="00C32E77" w:rsidRDefault="00C32E77" w:rsidP="00D7643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24D9983" wp14:editId="04271167">
                  <wp:extent cx="2160000" cy="1400332"/>
                  <wp:effectExtent l="19050" t="19050" r="1206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19275" r="78353" b="54867"/>
                          <a:stretch/>
                        </pic:blipFill>
                        <pic:spPr bwMode="auto">
                          <a:xfrm>
                            <a:off x="0" y="0"/>
                            <a:ext cx="2160000" cy="140033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21D1" w14:textId="44E67BE5" w:rsidR="0096674F" w:rsidRPr="00832CAC" w:rsidRDefault="00EE5B9A" w:rsidP="00DF671B">
      <w:pPr>
        <w:pStyle w:val="Heading3"/>
        <w:rPr>
          <w:rStyle w:val="Heading3Char"/>
          <w:b/>
        </w:rPr>
      </w:pPr>
      <w:bookmarkStart w:id="3" w:name="_Toc75871692"/>
      <w:r>
        <w:rPr>
          <w:rStyle w:val="Heading3Char"/>
          <w:b/>
        </w:rPr>
        <w:t>Search by d</w:t>
      </w:r>
      <w:r w:rsidR="00832CAC" w:rsidRPr="00832CAC">
        <w:rPr>
          <w:rStyle w:val="Heading3Char"/>
          <w:b/>
        </w:rPr>
        <w:t xml:space="preserve">escription </w:t>
      </w:r>
      <w:r>
        <w:rPr>
          <w:rStyle w:val="Heading3Char"/>
          <w:b/>
        </w:rPr>
        <w:t>or partial description</w:t>
      </w:r>
      <w:bookmarkEnd w:id="3"/>
    </w:p>
    <w:p w14:paraId="427C6232" w14:textId="77777777" w:rsidR="00832CAC" w:rsidRDefault="00832CAC" w:rsidP="00724979">
      <w:pPr>
        <w:pStyle w:val="Numberinglevel3"/>
        <w:numPr>
          <w:ilvl w:val="0"/>
          <w:numId w:val="0"/>
        </w:numPr>
        <w:rPr>
          <w:noProof/>
          <w:lang w:eastAsia="en-GB"/>
        </w:rPr>
      </w:pPr>
    </w:p>
    <w:p w14:paraId="51C9F1FE" w14:textId="7E70A988" w:rsidR="0096674F" w:rsidRDefault="0096674F" w:rsidP="00C218BB">
      <w:pPr>
        <w:pStyle w:val="Numberinglevel3"/>
        <w:ind w:left="709" w:hanging="709"/>
      </w:pPr>
      <w:r w:rsidRPr="00D9046B">
        <w:t xml:space="preserve">Enter the </w:t>
      </w:r>
      <w:r>
        <w:t xml:space="preserve">full or partial description of the </w:t>
      </w:r>
      <w:r w:rsidR="00BB129C">
        <w:rPr>
          <w:lang w:eastAsia="en-GB"/>
        </w:rPr>
        <w:t>pay code</w:t>
      </w:r>
      <w:r w:rsidRPr="00D9046B">
        <w:rPr>
          <w:color w:val="7F7F7F" w:themeColor="text1" w:themeTint="80"/>
        </w:rPr>
        <w:t xml:space="preserve"> </w:t>
      </w:r>
      <w:r w:rsidRPr="00D9046B">
        <w:t>you wish to view</w:t>
      </w:r>
      <w:r>
        <w:t xml:space="preserve"> </w:t>
      </w:r>
      <w:r w:rsidRPr="00D9046B">
        <w:t xml:space="preserve">and click on the </w:t>
      </w:r>
      <w:r w:rsidRPr="007836CE">
        <w:rPr>
          <w:b/>
          <w:color w:val="7F7F7F" w:themeColor="text1" w:themeTint="80"/>
        </w:rPr>
        <w:t>magnifying glass</w:t>
      </w:r>
      <w:r w:rsidRPr="00362FC4">
        <w:rPr>
          <w:color w:val="00B050"/>
        </w:rPr>
        <w:t xml:space="preserve"> </w:t>
      </w:r>
      <w:r>
        <w:t>to search</w:t>
      </w:r>
      <w:r w:rsidRPr="00D9046B">
        <w:t>:</w:t>
      </w:r>
    </w:p>
    <w:p w14:paraId="4B557324" w14:textId="153612B3" w:rsidR="0096674F" w:rsidRDefault="0096674F" w:rsidP="00D76430">
      <w:pPr>
        <w:pStyle w:val="Numberinglevel3"/>
        <w:numPr>
          <w:ilvl w:val="0"/>
          <w:numId w:val="0"/>
        </w:numPr>
        <w:jc w:val="center"/>
      </w:pPr>
      <w:r>
        <w:br/>
      </w:r>
      <w:r>
        <w:rPr>
          <w:noProof/>
          <w:lang w:eastAsia="en-GB"/>
        </w:rPr>
        <w:drawing>
          <wp:inline distT="0" distB="0" distL="0" distR="0" wp14:anchorId="282F0C10" wp14:editId="1852EFC9">
            <wp:extent cx="2160000" cy="1303535"/>
            <wp:effectExtent l="19050" t="19050" r="12065" b="114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0353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6674F">
        <w:rPr>
          <w:noProof/>
          <w:lang w:eastAsia="en-GB"/>
        </w:rPr>
        <w:t xml:space="preserve"> </w:t>
      </w:r>
      <w:r>
        <w:rPr>
          <w:noProof/>
          <w:lang w:eastAsia="en-GB"/>
        </w:rPr>
        <w:t xml:space="preserve"> </w:t>
      </w:r>
      <w:r w:rsidR="004901E0">
        <w:rPr>
          <w:noProof/>
          <w:lang w:eastAsia="en-GB"/>
        </w:rPr>
        <w:t xml:space="preserve">       </w:t>
      </w:r>
      <w:r>
        <w:rPr>
          <w:noProof/>
          <w:lang w:eastAsia="en-GB"/>
        </w:rPr>
        <w:t xml:space="preserve"> </w:t>
      </w:r>
      <w:r>
        <w:rPr>
          <w:noProof/>
          <w:lang w:eastAsia="en-GB"/>
        </w:rPr>
        <w:drawing>
          <wp:inline distT="0" distB="0" distL="0" distR="0" wp14:anchorId="6E019C6B" wp14:editId="2B2296F8">
            <wp:extent cx="2160000" cy="1314138"/>
            <wp:effectExtent l="19050" t="19050" r="12065" b="196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330"/>
                    <a:stretch/>
                  </pic:blipFill>
                  <pic:spPr bwMode="auto">
                    <a:xfrm>
                      <a:off x="0" y="0"/>
                      <a:ext cx="2160000" cy="131413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719CA" w14:textId="5D831A1A" w:rsidR="00A1035F" w:rsidRPr="00832CAC" w:rsidRDefault="001105AE" w:rsidP="00DF671B">
      <w:pPr>
        <w:pStyle w:val="Heading3"/>
      </w:pPr>
      <w:bookmarkStart w:id="4" w:name="_Toc75871693"/>
      <w:r>
        <w:rPr>
          <w:rStyle w:val="Heading3Char"/>
          <w:b/>
        </w:rPr>
        <w:t xml:space="preserve">Search using the </w:t>
      </w:r>
      <w:r w:rsidR="00832CAC" w:rsidRPr="00832CAC">
        <w:rPr>
          <w:rStyle w:val="Heading3Char"/>
          <w:b/>
        </w:rPr>
        <w:t>Advanced Filter</w:t>
      </w:r>
      <w:bookmarkEnd w:id="4"/>
    </w:p>
    <w:p w14:paraId="3CC61ADE" w14:textId="2AE9FE3D" w:rsidR="006B7338" w:rsidRDefault="006B7338" w:rsidP="00D76430">
      <w:pPr>
        <w:pStyle w:val="Numberinglevel3"/>
        <w:numPr>
          <w:ilvl w:val="0"/>
          <w:numId w:val="0"/>
        </w:numPr>
        <w:ind w:left="709"/>
        <w:rPr>
          <w:noProof/>
          <w:lang w:eastAsia="en-GB"/>
        </w:rPr>
      </w:pPr>
    </w:p>
    <w:tbl>
      <w:tblPr>
        <w:tblStyle w:val="TableGrid"/>
        <w:tblW w:w="92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828"/>
      </w:tblGrid>
      <w:tr w:rsidR="00D76430" w14:paraId="62DEB60E" w14:textId="77777777" w:rsidTr="000A7717">
        <w:tc>
          <w:tcPr>
            <w:tcW w:w="5386" w:type="dxa"/>
          </w:tcPr>
          <w:p w14:paraId="4F8BA633" w14:textId="641BCF76" w:rsidR="00D76430" w:rsidRDefault="00D76430" w:rsidP="00647BBD">
            <w:pPr>
              <w:pStyle w:val="Numberinglevel3"/>
              <w:ind w:left="747" w:hanging="747"/>
              <w:rPr>
                <w:noProof/>
              </w:rPr>
            </w:pPr>
            <w:r w:rsidRPr="00647BBD">
              <w:rPr>
                <w:noProof/>
                <w:sz w:val="22"/>
              </w:rPr>
              <w:lastRenderedPageBreak/>
              <w:t xml:space="preserve">Click on the filter </w:t>
            </w:r>
            <w:r w:rsidRPr="00647BBD">
              <w:rPr>
                <w:noProof/>
              </w:rPr>
              <w:drawing>
                <wp:inline distT="0" distB="0" distL="0" distR="0" wp14:anchorId="167844AE" wp14:editId="1EEF828E">
                  <wp:extent cx="252000" cy="242309"/>
                  <wp:effectExtent l="19050" t="19050" r="15240" b="2476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423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7BBD">
              <w:rPr>
                <w:noProof/>
                <w:sz w:val="22"/>
              </w:rPr>
              <w:t xml:space="preserve"> and choose a payment type</w:t>
            </w:r>
            <w:r>
              <w:rPr>
                <w:noProof/>
              </w:rPr>
              <w:t>:</w:t>
            </w:r>
          </w:p>
        </w:tc>
        <w:tc>
          <w:tcPr>
            <w:tcW w:w="3828" w:type="dxa"/>
          </w:tcPr>
          <w:p w14:paraId="3B73C1CD" w14:textId="3C661C7B" w:rsidR="00D76430" w:rsidRDefault="00D76430" w:rsidP="00D76430">
            <w:pPr>
              <w:pStyle w:val="Numberinglevel3"/>
              <w:numPr>
                <w:ilvl w:val="0"/>
                <w:numId w:val="0"/>
              </w:num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5F6B75" wp14:editId="2896D1B9">
                  <wp:extent cx="1620000" cy="1539006"/>
                  <wp:effectExtent l="19050" t="19050" r="18415" b="2349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39084" t="37191" r="38862" b="24206"/>
                          <a:stretch/>
                        </pic:blipFill>
                        <pic:spPr bwMode="auto">
                          <a:xfrm>
                            <a:off x="0" y="0"/>
                            <a:ext cx="1620000" cy="1539006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C115B" w14:textId="0C7FA0F2" w:rsidR="001105AE" w:rsidRDefault="001105AE" w:rsidP="00DF671B">
      <w:pPr>
        <w:pStyle w:val="Heading3"/>
      </w:pPr>
      <w:bookmarkStart w:id="5" w:name="_Toc75871694"/>
      <w:r>
        <w:t>Pay Code Details</w:t>
      </w:r>
      <w:bookmarkEnd w:id="5"/>
    </w:p>
    <w:p w14:paraId="174E2494" w14:textId="77777777" w:rsidR="001105AE" w:rsidRDefault="001105AE" w:rsidP="00724979">
      <w:pPr>
        <w:pStyle w:val="Numberinglevel3"/>
        <w:numPr>
          <w:ilvl w:val="0"/>
          <w:numId w:val="0"/>
        </w:numPr>
      </w:pPr>
    </w:p>
    <w:p w14:paraId="18DD50BE" w14:textId="0CC881A1" w:rsidR="007836CE" w:rsidRDefault="007836CE" w:rsidP="00A13690">
      <w:pPr>
        <w:pStyle w:val="Numberinglevel3"/>
        <w:ind w:left="709" w:hanging="709"/>
      </w:pPr>
      <w:r>
        <w:t xml:space="preserve">Click on the ellipses </w:t>
      </w:r>
      <w:r w:rsidRPr="00D76430">
        <w:t>(</w:t>
      </w:r>
      <w:r w:rsidRPr="00D76430">
        <w:rPr>
          <w:b/>
        </w:rPr>
        <w:t>…</w:t>
      </w:r>
      <w:r w:rsidRPr="00D76430">
        <w:t>)</w:t>
      </w:r>
      <w:r>
        <w:t xml:space="preserve"> next to the pay code you wish to view and choose </w:t>
      </w:r>
      <w:r w:rsidRPr="00A1035F">
        <w:rPr>
          <w:b/>
          <w:color w:val="808080" w:themeColor="background1" w:themeShade="80"/>
        </w:rPr>
        <w:t>Edit</w:t>
      </w:r>
    </w:p>
    <w:p w14:paraId="0321C69F" w14:textId="77777777" w:rsidR="00A1035F" w:rsidRDefault="00A1035F" w:rsidP="00724979">
      <w:pPr>
        <w:pStyle w:val="Numberinglevel3"/>
        <w:numPr>
          <w:ilvl w:val="0"/>
          <w:numId w:val="0"/>
        </w:numPr>
        <w:ind w:left="709"/>
      </w:pPr>
    </w:p>
    <w:p w14:paraId="3FF3A1A4" w14:textId="5D20D7ED" w:rsidR="007836CE" w:rsidRDefault="007836CE" w:rsidP="004901E0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50088500" wp14:editId="29B1A8B9">
            <wp:extent cx="5400000" cy="1177290"/>
            <wp:effectExtent l="19050" t="19050" r="10795" b="2286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9171" r="1201" b="41142"/>
                    <a:stretch/>
                  </pic:blipFill>
                  <pic:spPr bwMode="auto">
                    <a:xfrm>
                      <a:off x="0" y="0"/>
                      <a:ext cx="5400000" cy="117729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EAED6" w14:textId="2E12629E" w:rsidR="001C22EF" w:rsidRDefault="001C22EF" w:rsidP="0043632C">
      <w:pPr>
        <w:rPr>
          <w:rStyle w:val="Heading3Char"/>
          <w:b w:val="0"/>
        </w:rPr>
      </w:pPr>
    </w:p>
    <w:p w14:paraId="125E261C" w14:textId="5BF2589F" w:rsidR="00A1035F" w:rsidRDefault="00A1035F" w:rsidP="0043632C">
      <w:pPr>
        <w:rPr>
          <w:rStyle w:val="Heading3Char"/>
          <w:b w:val="0"/>
        </w:rPr>
      </w:pPr>
    </w:p>
    <w:tbl>
      <w:tblPr>
        <w:tblStyle w:val="TableGrid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3687"/>
      </w:tblGrid>
      <w:tr w:rsidR="00D76430" w14:paraId="1583FE0A" w14:textId="77777777" w:rsidTr="00AF5C08">
        <w:tc>
          <w:tcPr>
            <w:tcW w:w="5669" w:type="dxa"/>
          </w:tcPr>
          <w:p w14:paraId="405B1BC3" w14:textId="15EB98E7" w:rsidR="00330D70" w:rsidRDefault="00330D70" w:rsidP="00330D70">
            <w:pPr>
              <w:pStyle w:val="Numberinglevel3"/>
              <w:ind w:left="743" w:hanging="743"/>
              <w:rPr>
                <w:sz w:val="22"/>
              </w:rPr>
            </w:pPr>
            <w:r w:rsidRPr="00330D70">
              <w:rPr>
                <w:sz w:val="22"/>
              </w:rPr>
              <w:t xml:space="preserve">In the Portal there is a new Pay Code Wizard which is </w:t>
            </w:r>
            <w:r w:rsidR="00D74984">
              <w:rPr>
                <w:sz w:val="22"/>
              </w:rPr>
              <w:t xml:space="preserve">usually </w:t>
            </w:r>
            <w:r w:rsidRPr="00330D70">
              <w:rPr>
                <w:sz w:val="22"/>
              </w:rPr>
              <w:t>made up of three sections</w:t>
            </w:r>
            <w:r w:rsidR="007B6F28">
              <w:rPr>
                <w:sz w:val="22"/>
              </w:rPr>
              <w:t xml:space="preserve"> </w:t>
            </w:r>
            <w:r w:rsidR="007B6F28" w:rsidRPr="007B6F28">
              <w:rPr>
                <w:i/>
                <w:sz w:val="22"/>
              </w:rPr>
              <w:t>(see section 1.5 for exceptions)</w:t>
            </w:r>
            <w:r w:rsidRPr="00330D70">
              <w:rPr>
                <w:sz w:val="22"/>
              </w:rPr>
              <w:t xml:space="preserve">: </w:t>
            </w:r>
          </w:p>
          <w:p w14:paraId="27B0FE76" w14:textId="77777777" w:rsidR="00330D70" w:rsidRDefault="00330D70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</w:p>
          <w:p w14:paraId="05343878" w14:textId="45322677" w:rsidR="00330D70" w:rsidRDefault="005E4172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  <w:r>
              <w:rPr>
                <w:sz w:val="22"/>
              </w:rPr>
              <w:t xml:space="preserve">1 - </w:t>
            </w:r>
            <w:r w:rsidR="00330D70" w:rsidRPr="00330D70">
              <w:rPr>
                <w:sz w:val="22"/>
              </w:rPr>
              <w:t>Pay Code Formula</w:t>
            </w:r>
          </w:p>
          <w:p w14:paraId="60C817AD" w14:textId="35CBB6E5" w:rsidR="00330D70" w:rsidRDefault="005E4172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  <w:r>
              <w:rPr>
                <w:sz w:val="22"/>
              </w:rPr>
              <w:t xml:space="preserve">2 - </w:t>
            </w:r>
            <w:r w:rsidR="00330D70" w:rsidRPr="00330D70">
              <w:rPr>
                <w:sz w:val="22"/>
              </w:rPr>
              <w:t>Rules</w:t>
            </w:r>
          </w:p>
          <w:p w14:paraId="271D37EB" w14:textId="2332E7ED" w:rsidR="00330D70" w:rsidRDefault="005E4172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  <w:r>
              <w:rPr>
                <w:sz w:val="22"/>
              </w:rPr>
              <w:t xml:space="preserve">3 - </w:t>
            </w:r>
            <w:r w:rsidR="00330D70">
              <w:rPr>
                <w:sz w:val="22"/>
              </w:rPr>
              <w:t>General Ledger</w:t>
            </w:r>
          </w:p>
          <w:p w14:paraId="72F832D4" w14:textId="05ED43AC" w:rsidR="00AF6E1A" w:rsidRDefault="00AF6E1A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</w:p>
          <w:p w14:paraId="7A49D082" w14:textId="6B1AFC70" w:rsidR="00AF6E1A" w:rsidRPr="00330D70" w:rsidRDefault="00AF6E1A" w:rsidP="00330D70">
            <w:pPr>
              <w:pStyle w:val="Numberinglevel3"/>
              <w:numPr>
                <w:ilvl w:val="0"/>
                <w:numId w:val="0"/>
              </w:numPr>
              <w:ind w:left="743"/>
              <w:rPr>
                <w:sz w:val="22"/>
              </w:rPr>
            </w:pPr>
            <w:r>
              <w:rPr>
                <w:sz w:val="22"/>
              </w:rPr>
              <w:t>These can be used to navigate between the tabs</w:t>
            </w:r>
          </w:p>
          <w:p w14:paraId="294B0F63" w14:textId="77777777" w:rsidR="00D76430" w:rsidRDefault="00D76430" w:rsidP="0043632C">
            <w:pPr>
              <w:rPr>
                <w:rStyle w:val="Heading3Char"/>
                <w:b w:val="0"/>
              </w:rPr>
            </w:pPr>
          </w:p>
        </w:tc>
        <w:tc>
          <w:tcPr>
            <w:tcW w:w="3687" w:type="dxa"/>
          </w:tcPr>
          <w:p w14:paraId="3F9A177D" w14:textId="25064EAA" w:rsidR="00D76430" w:rsidRDefault="00D76430" w:rsidP="00D76430">
            <w:pPr>
              <w:jc w:val="right"/>
              <w:rPr>
                <w:rStyle w:val="Heading3Char"/>
                <w:b w:val="0"/>
              </w:rPr>
            </w:pPr>
            <w:r>
              <w:rPr>
                <w:noProof/>
              </w:rPr>
              <w:drawing>
                <wp:inline distT="0" distB="0" distL="0" distR="0" wp14:anchorId="7E049A3C" wp14:editId="19A60902">
                  <wp:extent cx="1799550" cy="1783422"/>
                  <wp:effectExtent l="19050" t="19050" r="10795" b="2667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2650"/>
                          <a:stretch/>
                        </pic:blipFill>
                        <pic:spPr bwMode="auto">
                          <a:xfrm>
                            <a:off x="0" y="0"/>
                            <a:ext cx="1800000" cy="1783868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EBCAD" w14:textId="77777777" w:rsidR="00D76430" w:rsidRPr="00CC2578" w:rsidRDefault="00D76430" w:rsidP="0043632C">
      <w:pPr>
        <w:rPr>
          <w:rStyle w:val="Heading3Char"/>
          <w:b w:val="0"/>
        </w:rPr>
      </w:pPr>
    </w:p>
    <w:p w14:paraId="342078E7" w14:textId="77777777" w:rsidR="0096674F" w:rsidRDefault="0096674F" w:rsidP="00724979">
      <w:pPr>
        <w:pStyle w:val="Numberinglevel3"/>
        <w:numPr>
          <w:ilvl w:val="0"/>
          <w:numId w:val="0"/>
        </w:numPr>
        <w:ind w:left="993"/>
      </w:pPr>
    </w:p>
    <w:p w14:paraId="3BD07B7E" w14:textId="524622E9" w:rsidR="00A1035F" w:rsidRDefault="00330D70" w:rsidP="00724979">
      <w:pPr>
        <w:pStyle w:val="Numberinglevel3"/>
        <w:numPr>
          <w:ilvl w:val="0"/>
          <w:numId w:val="0"/>
        </w:numPr>
      </w:pPr>
      <w:r>
        <w:rPr>
          <w:b/>
          <w:u w:val="single"/>
        </w:rPr>
        <w:t>1 - Pay Code Formula</w:t>
      </w:r>
      <w:r w:rsidR="0096674F">
        <w:t xml:space="preserve"> is for the basi</w:t>
      </w:r>
      <w:r w:rsidR="00392BFC">
        <w:t xml:space="preserve">c setup of the </w:t>
      </w:r>
      <w:r w:rsidR="0030764E">
        <w:t>pay code</w:t>
      </w:r>
      <w:r w:rsidR="00392BFC">
        <w:t>.</w:t>
      </w:r>
    </w:p>
    <w:p w14:paraId="4A7ACE8D" w14:textId="49F2DB36" w:rsidR="0096674F" w:rsidRPr="00AF5C08" w:rsidRDefault="00AF5C08" w:rsidP="00AF5C08">
      <w:pPr>
        <w:tabs>
          <w:tab w:val="left" w:pos="1728"/>
        </w:tabs>
      </w:pPr>
      <w:r>
        <w:tab/>
      </w:r>
    </w:p>
    <w:p w14:paraId="5A5A9817" w14:textId="27B312D5" w:rsidR="00A1035F" w:rsidRDefault="00A1035F" w:rsidP="004901E0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41E78DA0" wp14:editId="164E3385">
            <wp:extent cx="5400000" cy="1523247"/>
            <wp:effectExtent l="19050" t="19050" r="10795" b="203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543"/>
                    <a:stretch/>
                  </pic:blipFill>
                  <pic:spPr bwMode="auto">
                    <a:xfrm>
                      <a:off x="0" y="0"/>
                      <a:ext cx="5400000" cy="152324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6373E" w14:textId="77777777" w:rsidR="003B5AEA" w:rsidRDefault="003B5AEA" w:rsidP="004901E0">
      <w:pPr>
        <w:pStyle w:val="Numberinglevel3"/>
        <w:numPr>
          <w:ilvl w:val="0"/>
          <w:numId w:val="0"/>
        </w:numPr>
        <w:jc w:val="center"/>
      </w:pPr>
    </w:p>
    <w:p w14:paraId="4CA5B75C" w14:textId="0772DD0E" w:rsidR="003B5AEA" w:rsidRDefault="003B5AEA" w:rsidP="003B5AEA">
      <w:pPr>
        <w:pStyle w:val="Numberinglevel3"/>
        <w:numPr>
          <w:ilvl w:val="0"/>
          <w:numId w:val="0"/>
        </w:num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5"/>
        <w:gridCol w:w="8798"/>
      </w:tblGrid>
      <w:tr w:rsidR="000A7717" w:rsidRPr="000A7717" w14:paraId="21C1142E" w14:textId="77777777" w:rsidTr="000A7717">
        <w:trPr>
          <w:trHeight w:hRule="exact" w:val="1417"/>
        </w:trPr>
        <w:tc>
          <w:tcPr>
            <w:tcW w:w="695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1C584B28" w14:textId="77777777" w:rsidR="000A7717" w:rsidRPr="000A7717" w:rsidRDefault="000A7717" w:rsidP="002A4364">
            <w:pPr>
              <w:rPr>
                <w:color w:val="404040" w:themeColor="text1" w:themeTint="BF"/>
                <w:szCs w:val="22"/>
              </w:rPr>
            </w:pPr>
            <w:r w:rsidRPr="000A7717">
              <w:rPr>
                <w:noProof/>
                <w:color w:val="404040" w:themeColor="text1" w:themeTint="BF"/>
                <w:szCs w:val="22"/>
                <w:lang w:eastAsia="en-GB"/>
              </w:rPr>
              <w:lastRenderedPageBreak/>
              <w:drawing>
                <wp:inline distT="0" distB="0" distL="0" distR="0" wp14:anchorId="072FE0C3" wp14:editId="52CE5E39">
                  <wp:extent cx="299078" cy="288000"/>
                  <wp:effectExtent l="0" t="0" r="0" b="0"/>
                  <wp:docPr id="109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98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2CBBDC3E" w14:textId="64B05D56" w:rsidR="000A7717" w:rsidRDefault="000A7717" w:rsidP="000A7717">
            <w:pPr>
              <w:pStyle w:val="Numberinglevel3"/>
              <w:numPr>
                <w:ilvl w:val="0"/>
                <w:numId w:val="0"/>
              </w:numPr>
              <w:rPr>
                <w:szCs w:val="22"/>
              </w:rPr>
            </w:pPr>
            <w:r w:rsidRPr="000A7717">
              <w:rPr>
                <w:b/>
                <w:szCs w:val="22"/>
              </w:rPr>
              <w:t>NB</w:t>
            </w:r>
            <w:r>
              <w:rPr>
                <w:b/>
                <w:szCs w:val="22"/>
              </w:rPr>
              <w:t>1</w:t>
            </w:r>
            <w:r w:rsidRPr="000A7717">
              <w:rPr>
                <w:b/>
                <w:szCs w:val="22"/>
              </w:rPr>
              <w:t xml:space="preserve">: </w:t>
            </w:r>
            <w:r w:rsidRPr="000A7717">
              <w:rPr>
                <w:szCs w:val="22"/>
              </w:rPr>
              <w:t xml:space="preserve">Different fields will appear </w:t>
            </w:r>
            <w:r>
              <w:rPr>
                <w:szCs w:val="22"/>
              </w:rPr>
              <w:t xml:space="preserve">in the Pay Code Formula screen </w:t>
            </w:r>
            <w:r w:rsidRPr="000A7717">
              <w:rPr>
                <w:szCs w:val="22"/>
              </w:rPr>
              <w:t xml:space="preserve">depending on the </w:t>
            </w:r>
            <w:r>
              <w:rPr>
                <w:szCs w:val="22"/>
              </w:rPr>
              <w:t xml:space="preserve">type of </w:t>
            </w:r>
            <w:r w:rsidR="002F4E47">
              <w:rPr>
                <w:szCs w:val="22"/>
              </w:rPr>
              <w:t>p</w:t>
            </w:r>
            <w:r w:rsidRPr="000A7717">
              <w:rPr>
                <w:szCs w:val="22"/>
              </w:rPr>
              <w:t xml:space="preserve">ay code </w:t>
            </w:r>
            <w:r>
              <w:rPr>
                <w:szCs w:val="22"/>
              </w:rPr>
              <w:t xml:space="preserve">being viewed </w:t>
            </w:r>
            <w:r w:rsidRPr="000A7717">
              <w:rPr>
                <w:szCs w:val="22"/>
              </w:rPr>
              <w:t>e.g. allowance</w:t>
            </w:r>
            <w:r>
              <w:rPr>
                <w:szCs w:val="22"/>
              </w:rPr>
              <w:t xml:space="preserve">, </w:t>
            </w:r>
            <w:r w:rsidRPr="000A7717">
              <w:rPr>
                <w:szCs w:val="22"/>
              </w:rPr>
              <w:t>deduction</w:t>
            </w:r>
            <w:r>
              <w:rPr>
                <w:szCs w:val="22"/>
              </w:rPr>
              <w:t xml:space="preserve">, </w:t>
            </w:r>
            <w:r w:rsidRPr="000A7717">
              <w:rPr>
                <w:szCs w:val="22"/>
              </w:rPr>
              <w:t>percentage</w:t>
            </w:r>
            <w:r>
              <w:rPr>
                <w:szCs w:val="22"/>
              </w:rPr>
              <w:t xml:space="preserve">, </w:t>
            </w:r>
            <w:r w:rsidRPr="000A7717">
              <w:rPr>
                <w:szCs w:val="22"/>
              </w:rPr>
              <w:t>scaled</w:t>
            </w:r>
            <w:r>
              <w:rPr>
                <w:szCs w:val="22"/>
              </w:rPr>
              <w:t>.</w:t>
            </w:r>
          </w:p>
          <w:p w14:paraId="02481101" w14:textId="7569EF92" w:rsidR="000A7717" w:rsidRPr="000A7717" w:rsidRDefault="000A7717" w:rsidP="000A7717">
            <w:pPr>
              <w:pStyle w:val="Numberinglevel3"/>
              <w:numPr>
                <w:ilvl w:val="0"/>
                <w:numId w:val="0"/>
              </w:numPr>
              <w:rPr>
                <w:szCs w:val="22"/>
              </w:rPr>
            </w:pPr>
            <w:r w:rsidRPr="000A7717">
              <w:rPr>
                <w:b/>
              </w:rPr>
              <w:t>NB2:</w:t>
            </w:r>
            <w:r>
              <w:t xml:space="preserve"> Percentage allowances will include options for maintaining elements linked to the Pay code </w:t>
            </w:r>
          </w:p>
        </w:tc>
      </w:tr>
    </w:tbl>
    <w:p w14:paraId="5C97060D" w14:textId="3B625EFA" w:rsidR="000A7717" w:rsidRDefault="000A7717" w:rsidP="003B5AEA">
      <w:pPr>
        <w:pStyle w:val="Numberinglevel3"/>
        <w:numPr>
          <w:ilvl w:val="0"/>
          <w:numId w:val="0"/>
        </w:numPr>
      </w:pPr>
    </w:p>
    <w:p w14:paraId="4DCD2B4B" w14:textId="48558B25" w:rsidR="003B5AEA" w:rsidRDefault="003B5AEA" w:rsidP="003B5AEA">
      <w:pPr>
        <w:pStyle w:val="Numberinglevel3"/>
        <w:numPr>
          <w:ilvl w:val="0"/>
          <w:numId w:val="0"/>
        </w:numPr>
      </w:pPr>
    </w:p>
    <w:p w14:paraId="14C7EE66" w14:textId="382A593C" w:rsidR="003B5AEA" w:rsidRDefault="003B5AEA" w:rsidP="00DF671B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4BAE2F1C" wp14:editId="617663DC">
            <wp:extent cx="5400000" cy="3126133"/>
            <wp:effectExtent l="19050" t="19050" r="10795" b="1714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6133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E2E238" w14:textId="77777777" w:rsidR="003B5AEA" w:rsidRDefault="003B5AEA" w:rsidP="003B5AEA">
      <w:pPr>
        <w:pStyle w:val="Numberinglevel3"/>
        <w:numPr>
          <w:ilvl w:val="0"/>
          <w:numId w:val="0"/>
        </w:numPr>
      </w:pPr>
    </w:p>
    <w:p w14:paraId="69947FB3" w14:textId="77777777" w:rsidR="00EC7936" w:rsidRDefault="00EC7936" w:rsidP="00724979">
      <w:pPr>
        <w:pStyle w:val="Numberinglevel3"/>
        <w:numPr>
          <w:ilvl w:val="0"/>
          <w:numId w:val="0"/>
        </w:numPr>
      </w:pPr>
    </w:p>
    <w:p w14:paraId="09ADBD93" w14:textId="073975E0" w:rsidR="0096674F" w:rsidRDefault="00392BFC" w:rsidP="00724979">
      <w:pPr>
        <w:pStyle w:val="Numberinglevel3"/>
        <w:numPr>
          <w:ilvl w:val="0"/>
          <w:numId w:val="0"/>
        </w:numPr>
      </w:pPr>
      <w:r>
        <w:t xml:space="preserve">This tab includes a summary </w:t>
      </w:r>
      <w:r w:rsidR="00D84A45">
        <w:t xml:space="preserve">of </w:t>
      </w:r>
      <w:r>
        <w:t>the allowance details:</w:t>
      </w:r>
    </w:p>
    <w:p w14:paraId="7FCD9B11" w14:textId="086771EB" w:rsidR="00392BFC" w:rsidRDefault="00392BFC" w:rsidP="00724979">
      <w:pPr>
        <w:pStyle w:val="Numberinglevel3"/>
        <w:numPr>
          <w:ilvl w:val="0"/>
          <w:numId w:val="0"/>
        </w:numPr>
      </w:pPr>
    </w:p>
    <w:p w14:paraId="0389EF29" w14:textId="676DEF5A" w:rsidR="00392BFC" w:rsidRDefault="00392BFC" w:rsidP="00EC7936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538E433A" wp14:editId="16938AD8">
            <wp:extent cx="5400000" cy="472715"/>
            <wp:effectExtent l="19050" t="19050" r="10795" b="2286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271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843B37" w14:textId="09D58F8F" w:rsidR="00392BFC" w:rsidRDefault="00392BFC" w:rsidP="00724979">
      <w:pPr>
        <w:pStyle w:val="Numberinglevel3"/>
        <w:numPr>
          <w:ilvl w:val="0"/>
          <w:numId w:val="0"/>
        </w:numPr>
      </w:pPr>
    </w:p>
    <w:p w14:paraId="7C5AE132" w14:textId="77777777" w:rsidR="00392BFC" w:rsidRDefault="00392BFC" w:rsidP="00724979">
      <w:pPr>
        <w:pStyle w:val="Numberinglevel3"/>
        <w:numPr>
          <w:ilvl w:val="0"/>
          <w:numId w:val="0"/>
        </w:numPr>
      </w:pPr>
    </w:p>
    <w:p w14:paraId="60F1200A" w14:textId="5CF9881A" w:rsidR="00392BFC" w:rsidRDefault="00392BFC" w:rsidP="00724979">
      <w:pPr>
        <w:pStyle w:val="Numberinglevel3"/>
        <w:numPr>
          <w:ilvl w:val="0"/>
          <w:numId w:val="0"/>
        </w:numPr>
      </w:pPr>
      <w:r>
        <w:t xml:space="preserve">And a summary of the basis for calculating the </w:t>
      </w:r>
      <w:r w:rsidR="00D84A45">
        <w:t xml:space="preserve">allowance </w:t>
      </w:r>
      <w:r>
        <w:t>or deduction:</w:t>
      </w:r>
    </w:p>
    <w:p w14:paraId="0A041E2C" w14:textId="05432817" w:rsidR="00392BFC" w:rsidRDefault="00392BFC" w:rsidP="00724979">
      <w:pPr>
        <w:pStyle w:val="Numberinglevel3"/>
        <w:numPr>
          <w:ilvl w:val="0"/>
          <w:numId w:val="0"/>
        </w:numPr>
      </w:pPr>
    </w:p>
    <w:p w14:paraId="7C65B792" w14:textId="3223B9CA" w:rsidR="00392BFC" w:rsidRDefault="00392BFC" w:rsidP="00EC7936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66CB9A52" wp14:editId="449BFCE4">
            <wp:extent cx="5400000" cy="512633"/>
            <wp:effectExtent l="19050" t="19050" r="10795" b="2095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633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9B5B31" w14:textId="19A981E9" w:rsidR="00392BFC" w:rsidRDefault="00392BFC" w:rsidP="00724979">
      <w:pPr>
        <w:pStyle w:val="Numberinglevel3"/>
        <w:numPr>
          <w:ilvl w:val="0"/>
          <w:numId w:val="0"/>
        </w:numPr>
      </w:pPr>
    </w:p>
    <w:p w14:paraId="16E98144" w14:textId="306B925C" w:rsidR="00392BFC" w:rsidRDefault="00392BFC" w:rsidP="00724979">
      <w:pPr>
        <w:pStyle w:val="Numberinglevel3"/>
        <w:numPr>
          <w:ilvl w:val="0"/>
          <w:numId w:val="0"/>
        </w:numPr>
      </w:pPr>
    </w:p>
    <w:p w14:paraId="0C90A7EF" w14:textId="6AA5A47C" w:rsidR="0096674F" w:rsidRDefault="0096674F" w:rsidP="00724979">
      <w:pPr>
        <w:pStyle w:val="Numberinglevel3"/>
        <w:numPr>
          <w:ilvl w:val="0"/>
          <w:numId w:val="0"/>
        </w:numPr>
      </w:pPr>
      <w:r w:rsidRPr="00E93055">
        <w:rPr>
          <w:b/>
          <w:u w:val="single"/>
        </w:rPr>
        <w:t xml:space="preserve">2 </w:t>
      </w:r>
      <w:r w:rsidR="00E93055">
        <w:rPr>
          <w:b/>
          <w:u w:val="single"/>
        </w:rPr>
        <w:t xml:space="preserve">- </w:t>
      </w:r>
      <w:r w:rsidRPr="00E93055">
        <w:rPr>
          <w:b/>
          <w:u w:val="single"/>
        </w:rPr>
        <w:t>Rules</w:t>
      </w:r>
      <w:r>
        <w:t xml:space="preserve"> is where all the detailed configuration is made</w:t>
      </w:r>
      <w:r w:rsidR="00992FDC">
        <w:t>, e.g. whether the pay code is taxable, Ni’able, pensionable etc</w:t>
      </w:r>
      <w:r>
        <w:t>:</w:t>
      </w:r>
    </w:p>
    <w:p w14:paraId="255F2FCB" w14:textId="77777777" w:rsidR="001105AE" w:rsidRDefault="001105AE" w:rsidP="00724979">
      <w:pPr>
        <w:pStyle w:val="Numberinglevel3"/>
        <w:numPr>
          <w:ilvl w:val="0"/>
          <w:numId w:val="0"/>
        </w:numPr>
      </w:pPr>
    </w:p>
    <w:p w14:paraId="31872AD1" w14:textId="612E6809" w:rsidR="00A1035F" w:rsidRDefault="00A1035F" w:rsidP="008D5459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6B97F749" wp14:editId="459EEFDA">
            <wp:extent cx="5397664" cy="1494263"/>
            <wp:effectExtent l="19050" t="19050" r="12700" b="1079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0021" r="2108" b="20043"/>
                    <a:stretch/>
                  </pic:blipFill>
                  <pic:spPr bwMode="auto">
                    <a:xfrm>
                      <a:off x="0" y="0"/>
                      <a:ext cx="5400000" cy="149491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A0FF0" w14:textId="714042C1" w:rsidR="00970B5C" w:rsidRDefault="00970B5C" w:rsidP="008D5459">
      <w:pPr>
        <w:pStyle w:val="Numberinglevel3"/>
        <w:numPr>
          <w:ilvl w:val="0"/>
          <w:numId w:val="0"/>
        </w:numPr>
        <w:jc w:val="center"/>
      </w:pPr>
    </w:p>
    <w:p w14:paraId="494DDF92" w14:textId="2CD71B74" w:rsidR="00B61B5B" w:rsidRDefault="00B61B5B" w:rsidP="008D5459">
      <w:pPr>
        <w:pStyle w:val="Numberinglevel3"/>
        <w:numPr>
          <w:ilvl w:val="0"/>
          <w:numId w:val="0"/>
        </w:numPr>
        <w:jc w:val="center"/>
      </w:pPr>
    </w:p>
    <w:p w14:paraId="5E2EB495" w14:textId="45E364E5" w:rsidR="0096674F" w:rsidRDefault="0096674F" w:rsidP="00724979">
      <w:pPr>
        <w:pStyle w:val="Numberinglevel3"/>
        <w:numPr>
          <w:ilvl w:val="0"/>
          <w:numId w:val="0"/>
        </w:numPr>
      </w:pPr>
      <w:r w:rsidRPr="00E93055">
        <w:rPr>
          <w:b/>
          <w:u w:val="single"/>
        </w:rPr>
        <w:t xml:space="preserve">3 </w:t>
      </w:r>
      <w:r w:rsidR="00E93055" w:rsidRPr="00E93055">
        <w:rPr>
          <w:b/>
          <w:u w:val="single"/>
        </w:rPr>
        <w:t xml:space="preserve">- </w:t>
      </w:r>
      <w:r w:rsidRPr="00E93055">
        <w:rPr>
          <w:b/>
          <w:u w:val="single"/>
        </w:rPr>
        <w:t>General Ledger</w:t>
      </w:r>
      <w:r w:rsidR="00392BFC">
        <w:t xml:space="preserve"> </w:t>
      </w:r>
      <w:r>
        <w:t>is where all the finance related configuration is made</w:t>
      </w:r>
      <w:r w:rsidR="00970B5C">
        <w:t>, e.g. the Expense code associated with the pay code</w:t>
      </w:r>
    </w:p>
    <w:p w14:paraId="620BF222" w14:textId="77777777" w:rsidR="00A1035F" w:rsidRDefault="00A1035F" w:rsidP="00724979">
      <w:pPr>
        <w:pStyle w:val="Numberinglevel3"/>
        <w:numPr>
          <w:ilvl w:val="0"/>
          <w:numId w:val="0"/>
        </w:numPr>
      </w:pPr>
    </w:p>
    <w:p w14:paraId="2371DE32" w14:textId="6A239492" w:rsidR="00A1035F" w:rsidRDefault="00A1035F" w:rsidP="008D5459">
      <w:pPr>
        <w:pStyle w:val="Numberinglevel3"/>
        <w:numPr>
          <w:ilvl w:val="0"/>
          <w:numId w:val="0"/>
        </w:numPr>
        <w:jc w:val="center"/>
      </w:pPr>
      <w:r>
        <w:rPr>
          <w:noProof/>
          <w:lang w:eastAsia="en-GB"/>
        </w:rPr>
        <w:drawing>
          <wp:inline distT="0" distB="0" distL="0" distR="0" wp14:anchorId="03C5F876" wp14:editId="16AD9827">
            <wp:extent cx="5400000" cy="1234275"/>
            <wp:effectExtent l="19050" t="19050" r="10795" b="2349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560"/>
                    <a:stretch/>
                  </pic:blipFill>
                  <pic:spPr bwMode="auto">
                    <a:xfrm>
                      <a:off x="0" y="0"/>
                      <a:ext cx="5400000" cy="123427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7A5FD" w14:textId="77777777" w:rsidR="00B61B5B" w:rsidRDefault="00B61B5B" w:rsidP="008D5459">
      <w:pPr>
        <w:pStyle w:val="Numberinglevel3"/>
        <w:numPr>
          <w:ilvl w:val="0"/>
          <w:numId w:val="0"/>
        </w:numPr>
        <w:jc w:val="center"/>
      </w:pPr>
    </w:p>
    <w:p w14:paraId="3EEA22C4" w14:textId="0064C2F3" w:rsidR="007B6F28" w:rsidRDefault="007B6F28" w:rsidP="00DF671B">
      <w:pPr>
        <w:pStyle w:val="Heading3"/>
      </w:pPr>
      <w:bookmarkStart w:id="6" w:name="_Toc75871695"/>
      <w:r>
        <w:t>Viewing Court/Voluntary Order pay codes</w:t>
      </w:r>
      <w:bookmarkEnd w:id="6"/>
    </w:p>
    <w:p w14:paraId="18541669" w14:textId="77777777" w:rsidR="007B6F28" w:rsidRDefault="007B6F28" w:rsidP="00D74984">
      <w:pPr>
        <w:pStyle w:val="Numberinglevel3"/>
        <w:numPr>
          <w:ilvl w:val="0"/>
          <w:numId w:val="0"/>
        </w:numPr>
      </w:pPr>
    </w:p>
    <w:p w14:paraId="77994800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25A58C32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2DF828A7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3CC9F1AA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4A9AAB35" w14:textId="77777777" w:rsidR="00834DFC" w:rsidRPr="00834DFC" w:rsidRDefault="00834DFC" w:rsidP="00834DFC">
      <w:pPr>
        <w:pStyle w:val="ListParagraph"/>
        <w:numPr>
          <w:ilvl w:val="1"/>
          <w:numId w:val="4"/>
        </w:numPr>
        <w:contextualSpacing w:val="0"/>
        <w:rPr>
          <w:vanish/>
          <w:color w:val="404040" w:themeColor="text1" w:themeTint="BF"/>
        </w:rPr>
      </w:pPr>
    </w:p>
    <w:p w14:paraId="5BFA5A30" w14:textId="543B30E3" w:rsidR="00D218DD" w:rsidRDefault="00BB129C" w:rsidP="00834DFC">
      <w:pPr>
        <w:pStyle w:val="Numberinglevel3"/>
        <w:numPr>
          <w:ilvl w:val="2"/>
          <w:numId w:val="1"/>
        </w:numPr>
      </w:pPr>
      <w:r>
        <w:t>If a pay c</w:t>
      </w:r>
      <w:r w:rsidR="007B6F28">
        <w:t>ode</w:t>
      </w:r>
      <w:r w:rsidR="00834DFC">
        <w:t xml:space="preserve"> relates to a</w:t>
      </w:r>
      <w:r w:rsidR="00D74984">
        <w:t xml:space="preserve"> Court Order or V</w:t>
      </w:r>
      <w:r w:rsidR="007B6F28">
        <w:t>oluntary Order</w:t>
      </w:r>
      <w:r w:rsidR="00D84A45">
        <w:t>,</w:t>
      </w:r>
      <w:r w:rsidR="007B6F28">
        <w:t xml:space="preserve"> the wizard has </w:t>
      </w:r>
      <w:r w:rsidR="00D74984">
        <w:t xml:space="preserve">four </w:t>
      </w:r>
      <w:r w:rsidR="00834DFC">
        <w:t>tabs/sections</w:t>
      </w:r>
      <w:r w:rsidR="00D74984">
        <w:t>:</w:t>
      </w:r>
    </w:p>
    <w:p w14:paraId="01473F73" w14:textId="2CF1BA9C" w:rsidR="00D74984" w:rsidRDefault="00D74984" w:rsidP="00724979">
      <w:pPr>
        <w:pStyle w:val="Numberinglevel3"/>
        <w:numPr>
          <w:ilvl w:val="0"/>
          <w:numId w:val="0"/>
        </w:numPr>
        <w:ind w:left="794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4662"/>
      </w:tblGrid>
      <w:tr w:rsidR="007B6F28" w14:paraId="0EFF4E67" w14:textId="77777777" w:rsidTr="00BF05B8">
        <w:tc>
          <w:tcPr>
            <w:tcW w:w="4661" w:type="dxa"/>
          </w:tcPr>
          <w:p w14:paraId="2A8B1A51" w14:textId="77777777" w:rsidR="007B6F28" w:rsidRDefault="007B6F28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</w:p>
          <w:p w14:paraId="357D7077" w14:textId="77777777" w:rsidR="007B6F28" w:rsidRDefault="007B6F28" w:rsidP="00834DFC">
            <w:pPr>
              <w:pStyle w:val="Numberinglevel3"/>
              <w:numPr>
                <w:ilvl w:val="0"/>
                <w:numId w:val="0"/>
              </w:numPr>
              <w:ind w:left="720"/>
              <w:rPr>
                <w:sz w:val="22"/>
              </w:rPr>
            </w:pPr>
            <w:r>
              <w:rPr>
                <w:sz w:val="22"/>
              </w:rPr>
              <w:t xml:space="preserve">1 - </w:t>
            </w:r>
            <w:r w:rsidRPr="00330D70">
              <w:rPr>
                <w:sz w:val="22"/>
              </w:rPr>
              <w:t>Pay Code Formula</w:t>
            </w:r>
          </w:p>
          <w:p w14:paraId="2850534F" w14:textId="05279C7F" w:rsidR="007B6F28" w:rsidRDefault="007B6F28" w:rsidP="00834DFC">
            <w:pPr>
              <w:pStyle w:val="Numberinglevel3"/>
              <w:numPr>
                <w:ilvl w:val="0"/>
                <w:numId w:val="0"/>
              </w:numPr>
              <w:ind w:left="720"/>
              <w:rPr>
                <w:sz w:val="22"/>
              </w:rPr>
            </w:pPr>
            <w:r>
              <w:rPr>
                <w:sz w:val="22"/>
              </w:rPr>
              <w:t>2</w:t>
            </w:r>
            <w:r w:rsidR="00C45058">
              <w:rPr>
                <w:sz w:val="22"/>
              </w:rPr>
              <w:t xml:space="preserve"> - </w:t>
            </w:r>
            <w:r>
              <w:rPr>
                <w:sz w:val="22"/>
              </w:rPr>
              <w:t>Payment Orders</w:t>
            </w:r>
          </w:p>
          <w:p w14:paraId="747482A7" w14:textId="654187A7" w:rsidR="007B6F28" w:rsidRDefault="007B6F28" w:rsidP="00834DFC">
            <w:pPr>
              <w:pStyle w:val="Numberinglevel3"/>
              <w:numPr>
                <w:ilvl w:val="0"/>
                <w:numId w:val="0"/>
              </w:numPr>
              <w:ind w:left="720"/>
              <w:rPr>
                <w:sz w:val="22"/>
              </w:rPr>
            </w:pPr>
            <w:r>
              <w:rPr>
                <w:sz w:val="22"/>
              </w:rPr>
              <w:t>3 - Rules</w:t>
            </w:r>
          </w:p>
          <w:p w14:paraId="2C98BB84" w14:textId="145AAD4E" w:rsidR="007B6F28" w:rsidRDefault="007B6F28" w:rsidP="00834DFC">
            <w:pPr>
              <w:pStyle w:val="Numberinglevel3"/>
              <w:numPr>
                <w:ilvl w:val="0"/>
                <w:numId w:val="0"/>
              </w:numPr>
              <w:ind w:left="720"/>
              <w:rPr>
                <w:sz w:val="22"/>
              </w:rPr>
            </w:pPr>
            <w:r>
              <w:rPr>
                <w:sz w:val="22"/>
              </w:rPr>
              <w:t>4 - General Ledger</w:t>
            </w:r>
          </w:p>
          <w:p w14:paraId="7A5E8B2B" w14:textId="77777777" w:rsidR="007B6F28" w:rsidRDefault="007B6F28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</w:p>
          <w:p w14:paraId="3E91478F" w14:textId="77777777" w:rsidR="000F74B5" w:rsidRDefault="007B6F28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  <w:r>
              <w:rPr>
                <w:sz w:val="22"/>
              </w:rPr>
              <w:t>These can be used to navigate between the tabs</w:t>
            </w:r>
            <w:r w:rsidR="00C45058">
              <w:rPr>
                <w:sz w:val="22"/>
              </w:rPr>
              <w:t xml:space="preserve">. </w:t>
            </w:r>
          </w:p>
          <w:p w14:paraId="1DE299D6" w14:textId="77777777" w:rsidR="000F74B5" w:rsidRDefault="000F74B5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</w:p>
          <w:p w14:paraId="180DF71F" w14:textId="42EC82D1" w:rsidR="007B6F28" w:rsidRPr="00330D70" w:rsidRDefault="000F74B5" w:rsidP="00BF05B8">
            <w:pPr>
              <w:pStyle w:val="Numberinglevel3"/>
              <w:numPr>
                <w:ilvl w:val="0"/>
                <w:numId w:val="0"/>
              </w:numPr>
              <w:ind w:left="27"/>
              <w:rPr>
                <w:sz w:val="22"/>
              </w:rPr>
            </w:pPr>
            <w:r>
              <w:rPr>
                <w:sz w:val="22"/>
              </w:rPr>
              <w:t>*</w:t>
            </w:r>
            <w:r w:rsidR="00C45058">
              <w:rPr>
                <w:sz w:val="22"/>
              </w:rPr>
              <w:t>All other details remain as described in the above steps</w:t>
            </w:r>
          </w:p>
          <w:p w14:paraId="3237C58C" w14:textId="77777777" w:rsidR="007B6F28" w:rsidRDefault="007B6F28" w:rsidP="007B6F28">
            <w:pPr>
              <w:pStyle w:val="Numberinglevel3"/>
              <w:numPr>
                <w:ilvl w:val="0"/>
                <w:numId w:val="0"/>
              </w:numPr>
            </w:pPr>
          </w:p>
        </w:tc>
        <w:tc>
          <w:tcPr>
            <w:tcW w:w="4662" w:type="dxa"/>
          </w:tcPr>
          <w:p w14:paraId="20A25764" w14:textId="12BF9908" w:rsidR="007B6F28" w:rsidRDefault="007B6F28" w:rsidP="00BF05B8">
            <w:pPr>
              <w:pStyle w:val="Numberinglevel3"/>
              <w:numPr>
                <w:ilvl w:val="0"/>
                <w:numId w:val="0"/>
              </w:numPr>
              <w:jc w:val="right"/>
            </w:pPr>
            <w:r>
              <w:rPr>
                <w:noProof/>
              </w:rPr>
              <w:drawing>
                <wp:inline distT="0" distB="0" distL="0" distR="0" wp14:anchorId="5B5E75B0" wp14:editId="59EB015D">
                  <wp:extent cx="1800000" cy="2092371"/>
                  <wp:effectExtent l="19050" t="19050" r="10160" b="22225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09237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26AD2" w14:textId="77777777" w:rsidR="006C24A7" w:rsidRPr="00521C91" w:rsidRDefault="006C24A7" w:rsidP="00DF671B">
      <w:pPr>
        <w:pStyle w:val="Heading2"/>
      </w:pPr>
      <w:bookmarkStart w:id="7" w:name="_Toc75871696"/>
      <w:r>
        <w:t>Creating New Pay Codes</w:t>
      </w:r>
      <w:bookmarkEnd w:id="7"/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2"/>
        <w:gridCol w:w="8801"/>
      </w:tblGrid>
      <w:tr w:rsidR="006D49F6" w:rsidRPr="00446439" w14:paraId="4200D274" w14:textId="77777777" w:rsidTr="007B1ADA">
        <w:trPr>
          <w:trHeight w:hRule="exact" w:val="968"/>
        </w:trPr>
        <w:tc>
          <w:tcPr>
            <w:tcW w:w="692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5E51D839" w14:textId="77777777" w:rsidR="006D49F6" w:rsidRPr="00446439" w:rsidRDefault="006D49F6" w:rsidP="00653150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349683A8" wp14:editId="0D45A3DE">
                  <wp:extent cx="299078" cy="288000"/>
                  <wp:effectExtent l="0" t="0" r="0" b="0"/>
                  <wp:docPr id="2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1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04E0E012" w14:textId="77777777" w:rsidR="006D49F6" w:rsidRPr="00446439" w:rsidRDefault="006D49F6" w:rsidP="00653150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b/>
                <w:color w:val="404040" w:themeColor="text1" w:themeTint="BF"/>
              </w:rPr>
              <w:t xml:space="preserve">NB: </w:t>
            </w:r>
            <w:r w:rsidRPr="008B5F12">
              <w:rPr>
                <w:color w:val="404040" w:themeColor="text1" w:themeTint="BF"/>
              </w:rPr>
              <w:t>Payroll must complete a New Pay</w:t>
            </w:r>
            <w:r>
              <w:rPr>
                <w:color w:val="404040" w:themeColor="text1" w:themeTint="BF"/>
              </w:rPr>
              <w:t xml:space="preserve"> C</w:t>
            </w:r>
            <w:r w:rsidRPr="008B5F12">
              <w:rPr>
                <w:color w:val="404040" w:themeColor="text1" w:themeTint="BF"/>
              </w:rPr>
              <w:t>ode Request spreadsheet whenever they require a new pay code. Refer to this spreadsheet in order to complete the steps below.</w:t>
            </w:r>
          </w:p>
        </w:tc>
      </w:tr>
    </w:tbl>
    <w:p w14:paraId="1E7C79C7" w14:textId="77777777" w:rsidR="00386EBD" w:rsidRDefault="00386EBD" w:rsidP="006C24A7"/>
    <w:tbl>
      <w:tblPr>
        <w:tblStyle w:val="TableGrid"/>
        <w:tblW w:w="9466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66"/>
      </w:tblGrid>
      <w:tr w:rsidR="006C24A7" w:rsidRPr="008A4030" w14:paraId="3CA1F1DC" w14:textId="77777777" w:rsidTr="007B1ADA">
        <w:trPr>
          <w:trHeight w:val="427"/>
        </w:trPr>
        <w:tc>
          <w:tcPr>
            <w:tcW w:w="9466" w:type="dxa"/>
            <w:shd w:val="clear" w:color="auto" w:fill="0F243E" w:themeFill="text2" w:themeFillShade="80"/>
            <w:vAlign w:val="center"/>
          </w:tcPr>
          <w:p w14:paraId="6BC69729" w14:textId="1824E00A" w:rsidR="006C24A7" w:rsidRPr="008A4030" w:rsidRDefault="00724979" w:rsidP="007B1ADA">
            <w:pPr>
              <w:ind w:left="-59" w:firstLine="59"/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Core|Portal &gt; Payroll Dashboard &gt; Settings &gt; Codes &gt; Pay Codes</w:t>
            </w:r>
          </w:p>
        </w:tc>
      </w:tr>
    </w:tbl>
    <w:p w14:paraId="2BC86967" w14:textId="29FF021B" w:rsidR="006C24A7" w:rsidRDefault="006C24A7" w:rsidP="006C24A7"/>
    <w:p w14:paraId="37009B87" w14:textId="77777777" w:rsidR="006D49F6" w:rsidRDefault="006D49F6" w:rsidP="006C24A7"/>
    <w:p w14:paraId="75AB6221" w14:textId="77777777" w:rsidR="00724979" w:rsidRPr="00676D62" w:rsidRDefault="00724979" w:rsidP="00724979">
      <w:pPr>
        <w:rPr>
          <w:i/>
        </w:rPr>
      </w:pPr>
      <w:r w:rsidRPr="00676D62">
        <w:rPr>
          <w:i/>
        </w:rPr>
        <w:t xml:space="preserve">The </w:t>
      </w:r>
      <w:r>
        <w:rPr>
          <w:b/>
          <w:i/>
          <w:color w:val="7F7F7F" w:themeColor="text1" w:themeTint="80"/>
        </w:rPr>
        <w:t>Pay</w:t>
      </w:r>
      <w:r w:rsidRPr="00676D62">
        <w:rPr>
          <w:b/>
          <w:i/>
          <w:color w:val="7F7F7F" w:themeColor="text1" w:themeTint="80"/>
        </w:rPr>
        <w:t xml:space="preserve"> </w:t>
      </w:r>
      <w:r>
        <w:rPr>
          <w:b/>
          <w:i/>
          <w:color w:val="7F7F7F" w:themeColor="text1" w:themeTint="80"/>
        </w:rPr>
        <w:t>Code Library</w:t>
      </w:r>
      <w:r w:rsidRPr="00676D62">
        <w:rPr>
          <w:i/>
        </w:rPr>
        <w:t xml:space="preserve"> will open:</w:t>
      </w:r>
    </w:p>
    <w:p w14:paraId="51A8A774" w14:textId="77777777" w:rsidR="006C24A7" w:rsidRDefault="006C24A7" w:rsidP="006C24A7"/>
    <w:p w14:paraId="4E2CEA33" w14:textId="364C8D5D" w:rsidR="006C24A7" w:rsidRDefault="00724979" w:rsidP="006C24A7">
      <w:pPr>
        <w:jc w:val="center"/>
      </w:pPr>
      <w:r>
        <w:rPr>
          <w:noProof/>
          <w:lang w:eastAsia="en-GB"/>
        </w:rPr>
        <w:drawing>
          <wp:inline distT="0" distB="0" distL="0" distR="0" wp14:anchorId="31D7EF4B" wp14:editId="4B5918AA">
            <wp:extent cx="5400000" cy="889296"/>
            <wp:effectExtent l="19050" t="19050" r="10795" b="2540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9296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324B2D" w14:textId="6EF1A6B0" w:rsidR="00386EBD" w:rsidRPr="00DF671B" w:rsidRDefault="00BB129C" w:rsidP="00DF671B">
      <w:pPr>
        <w:pStyle w:val="Heading3"/>
        <w:rPr>
          <w:rStyle w:val="Heading3Char"/>
          <w:b/>
        </w:rPr>
      </w:pPr>
      <w:bookmarkStart w:id="8" w:name="_Toc74574090"/>
      <w:bookmarkStart w:id="9" w:name="_Toc74581459"/>
      <w:bookmarkStart w:id="10" w:name="_Toc75871127"/>
      <w:bookmarkStart w:id="11" w:name="_Toc75871697"/>
      <w:bookmarkEnd w:id="8"/>
      <w:bookmarkEnd w:id="9"/>
      <w:bookmarkEnd w:id="10"/>
      <w:r>
        <w:rPr>
          <w:rStyle w:val="Heading3Char"/>
          <w:b/>
        </w:rPr>
        <w:t>Creating a N</w:t>
      </w:r>
      <w:r w:rsidR="00386EBD" w:rsidRPr="00DF671B">
        <w:rPr>
          <w:rStyle w:val="Heading3Char"/>
          <w:b/>
        </w:rPr>
        <w:t>ew Pay Code</w:t>
      </w:r>
      <w:bookmarkEnd w:id="11"/>
    </w:p>
    <w:p w14:paraId="0F4146FE" w14:textId="37B8AFC7" w:rsidR="00386EBD" w:rsidRDefault="00386EBD" w:rsidP="00386EBD">
      <w:pPr>
        <w:rPr>
          <w:color w:val="404040" w:themeColor="text1" w:themeTint="BF"/>
        </w:rPr>
      </w:pPr>
    </w:p>
    <w:p w14:paraId="274A5E6C" w14:textId="4122C5BE" w:rsidR="00386EBD" w:rsidRPr="00386EBD" w:rsidRDefault="00386EBD" w:rsidP="00386EBD">
      <w:pPr>
        <w:rPr>
          <w:b/>
          <w:color w:val="548DD4" w:themeColor="text2" w:themeTint="99"/>
        </w:rPr>
      </w:pPr>
      <w:r w:rsidRPr="00386EBD">
        <w:rPr>
          <w:color w:val="404040" w:themeColor="text1" w:themeTint="BF"/>
        </w:rPr>
        <w:t>In most cases a new pay code will be created by copying an existing pay code. However if you need to create a</w:t>
      </w:r>
      <w:r w:rsidR="00BB129C">
        <w:rPr>
          <w:color w:val="404040" w:themeColor="text1" w:themeTint="BF"/>
        </w:rPr>
        <w:t xml:space="preserve"> brand new p</w:t>
      </w:r>
      <w:r w:rsidRPr="00386EBD">
        <w:rPr>
          <w:color w:val="404040" w:themeColor="text1" w:themeTint="BF"/>
        </w:rPr>
        <w:t xml:space="preserve">ay </w:t>
      </w:r>
      <w:r w:rsidR="00BB129C">
        <w:rPr>
          <w:color w:val="404040" w:themeColor="text1" w:themeTint="BF"/>
        </w:rPr>
        <w:t>c</w:t>
      </w:r>
      <w:r w:rsidRPr="00386EBD">
        <w:rPr>
          <w:color w:val="404040" w:themeColor="text1" w:themeTint="BF"/>
        </w:rPr>
        <w:t xml:space="preserve">ode </w:t>
      </w:r>
      <w:r>
        <w:rPr>
          <w:color w:val="404040" w:themeColor="text1" w:themeTint="BF"/>
        </w:rPr>
        <w:t xml:space="preserve">click on </w:t>
      </w:r>
      <w:r w:rsidRPr="00386EBD">
        <w:rPr>
          <w:b/>
          <w:color w:val="548DD4" w:themeColor="text2" w:themeTint="99"/>
        </w:rPr>
        <w:t>CREATE NEW PAY CODE.</w:t>
      </w:r>
    </w:p>
    <w:p w14:paraId="510CB10C" w14:textId="7A452D66" w:rsidR="00724979" w:rsidRDefault="00724979" w:rsidP="000C66EF">
      <w:pPr>
        <w:rPr>
          <w:color w:val="404040" w:themeColor="text1" w:themeTint="BF"/>
        </w:rPr>
      </w:pPr>
    </w:p>
    <w:tbl>
      <w:tblPr>
        <w:tblStyle w:val="TableGrid"/>
        <w:tblW w:w="93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965"/>
      </w:tblGrid>
      <w:tr w:rsidR="00386EBD" w14:paraId="1ED3412F" w14:textId="77777777" w:rsidTr="00C4304E">
        <w:tc>
          <w:tcPr>
            <w:tcW w:w="5386" w:type="dxa"/>
          </w:tcPr>
          <w:p w14:paraId="25696CB2" w14:textId="5202875D" w:rsidR="00386EBD" w:rsidRPr="00386EBD" w:rsidRDefault="00386EBD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386EBD">
              <w:rPr>
                <w:sz w:val="22"/>
              </w:rPr>
              <w:t xml:space="preserve">The </w:t>
            </w:r>
            <w:r w:rsidRPr="00C4304E">
              <w:rPr>
                <w:b/>
                <w:sz w:val="22"/>
              </w:rPr>
              <w:t>Create New Pay Code</w:t>
            </w:r>
            <w:r w:rsidRPr="00386EBD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pop up </w:t>
            </w:r>
            <w:r w:rsidRPr="00386EBD">
              <w:rPr>
                <w:sz w:val="22"/>
              </w:rPr>
              <w:t xml:space="preserve">window will </w:t>
            </w:r>
            <w:r>
              <w:rPr>
                <w:sz w:val="22"/>
              </w:rPr>
              <w:t xml:space="preserve">appear </w:t>
            </w:r>
            <w:r w:rsidRPr="00386EBD">
              <w:rPr>
                <w:b/>
                <w:color w:val="FF0000"/>
                <w:sz w:val="22"/>
              </w:rPr>
              <w:t>*</w:t>
            </w:r>
          </w:p>
        </w:tc>
        <w:tc>
          <w:tcPr>
            <w:tcW w:w="3965" w:type="dxa"/>
          </w:tcPr>
          <w:p w14:paraId="587BC221" w14:textId="464BC732" w:rsidR="00386EBD" w:rsidRDefault="00386EBD" w:rsidP="00386EBD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64259D3B" wp14:editId="61054330">
                  <wp:extent cx="1800000" cy="2636023"/>
                  <wp:effectExtent l="19050" t="19050" r="10160" b="1206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63602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EBD" w14:paraId="301BCC2C" w14:textId="77777777" w:rsidTr="00C4304E">
        <w:tc>
          <w:tcPr>
            <w:tcW w:w="5386" w:type="dxa"/>
          </w:tcPr>
          <w:p w14:paraId="29786FB5" w14:textId="77777777" w:rsidR="00386EBD" w:rsidRPr="00386EBD" w:rsidRDefault="00386EBD" w:rsidP="000C66EF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772A53E6" w14:textId="77777777" w:rsidR="00386EBD" w:rsidRDefault="00386EBD" w:rsidP="000C66EF">
            <w:pPr>
              <w:rPr>
                <w:color w:val="404040" w:themeColor="text1" w:themeTint="BF"/>
              </w:rPr>
            </w:pPr>
          </w:p>
          <w:p w14:paraId="0C623F1C" w14:textId="699AEAB0" w:rsidR="00C4304E" w:rsidRDefault="00C4304E" w:rsidP="000C66EF">
            <w:pPr>
              <w:rPr>
                <w:color w:val="404040" w:themeColor="text1" w:themeTint="BF"/>
              </w:rPr>
            </w:pPr>
          </w:p>
        </w:tc>
      </w:tr>
      <w:tr w:rsidR="00386EBD" w14:paraId="3F4E905F" w14:textId="77777777" w:rsidTr="00C4304E">
        <w:tc>
          <w:tcPr>
            <w:tcW w:w="5386" w:type="dxa"/>
          </w:tcPr>
          <w:p w14:paraId="0C02A638" w14:textId="5D3C7846" w:rsidR="00386EBD" w:rsidRDefault="00386EBD" w:rsidP="00834DFC">
            <w:pPr>
              <w:pStyle w:val="Numberinglevel3"/>
              <w:numPr>
                <w:ilvl w:val="2"/>
                <w:numId w:val="1"/>
              </w:numPr>
              <w:ind w:left="744" w:hanging="744"/>
              <w:rPr>
                <w:sz w:val="22"/>
              </w:rPr>
            </w:pPr>
            <w:r>
              <w:rPr>
                <w:sz w:val="22"/>
              </w:rPr>
              <w:t xml:space="preserve">Select the </w:t>
            </w:r>
            <w:r w:rsidRPr="00C4304E">
              <w:rPr>
                <w:b/>
                <w:sz w:val="22"/>
              </w:rPr>
              <w:t>Payment Type</w:t>
            </w:r>
            <w:r>
              <w:rPr>
                <w:sz w:val="22"/>
              </w:rPr>
              <w:t xml:space="preserve"> </w:t>
            </w:r>
            <w:r w:rsidRPr="00386EBD">
              <w:rPr>
                <w:b/>
                <w:color w:val="FF0000"/>
                <w:sz w:val="22"/>
              </w:rPr>
              <w:t>*</w:t>
            </w:r>
          </w:p>
          <w:p w14:paraId="6D71069A" w14:textId="77777777" w:rsidR="00386EBD" w:rsidRDefault="00386EBD" w:rsidP="00386EBD">
            <w:pPr>
              <w:rPr>
                <w:color w:val="404040" w:themeColor="text1" w:themeTint="BF"/>
                <w:sz w:val="22"/>
              </w:rPr>
            </w:pPr>
          </w:p>
          <w:p w14:paraId="357473E6" w14:textId="5A4B7756" w:rsidR="00386EBD" w:rsidRPr="00386EBD" w:rsidRDefault="00386EBD" w:rsidP="00386EBD">
            <w:pPr>
              <w:rPr>
                <w:color w:val="404040" w:themeColor="text1" w:themeTint="BF"/>
                <w:sz w:val="22"/>
              </w:rPr>
            </w:pPr>
            <w:r w:rsidRPr="00BB129C">
              <w:rPr>
                <w:b/>
                <w:color w:val="404040" w:themeColor="text1" w:themeTint="BF"/>
                <w:sz w:val="22"/>
              </w:rPr>
              <w:t>NB</w:t>
            </w:r>
            <w:r w:rsidR="00BB129C">
              <w:rPr>
                <w:color w:val="404040" w:themeColor="text1" w:themeTint="BF"/>
                <w:sz w:val="22"/>
              </w:rPr>
              <w:t>: once the pay c</w:t>
            </w:r>
            <w:r>
              <w:rPr>
                <w:color w:val="404040" w:themeColor="text1" w:themeTint="BF"/>
                <w:sz w:val="22"/>
              </w:rPr>
              <w:t>ode has been saved you cannot edit the Payment Type</w:t>
            </w:r>
            <w:r w:rsidR="00BB129C">
              <w:rPr>
                <w:color w:val="404040" w:themeColor="text1" w:themeTint="BF"/>
                <w:sz w:val="22"/>
              </w:rPr>
              <w:t>.</w:t>
            </w:r>
          </w:p>
        </w:tc>
        <w:tc>
          <w:tcPr>
            <w:tcW w:w="3965" w:type="dxa"/>
          </w:tcPr>
          <w:p w14:paraId="4F8F1612" w14:textId="7F62F9CF" w:rsidR="00386EBD" w:rsidRDefault="00386EBD" w:rsidP="00386EBD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131688F1" wp14:editId="2E048C04">
                  <wp:extent cx="1800000" cy="1810298"/>
                  <wp:effectExtent l="19050" t="19050" r="10160" b="1905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l="39011" t="30255" r="38777" b="28583"/>
                          <a:stretch/>
                        </pic:blipFill>
                        <pic:spPr bwMode="auto">
                          <a:xfrm>
                            <a:off x="0" y="0"/>
                            <a:ext cx="1800000" cy="181029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671B" w14:paraId="4C0F3CA3" w14:textId="77777777" w:rsidTr="00C4304E">
        <w:tc>
          <w:tcPr>
            <w:tcW w:w="5386" w:type="dxa"/>
          </w:tcPr>
          <w:p w14:paraId="363C900A" w14:textId="77777777" w:rsidR="00DF671B" w:rsidRPr="00386EBD" w:rsidRDefault="00DF671B" w:rsidP="000C66EF">
            <w:pPr>
              <w:rPr>
                <w:color w:val="404040" w:themeColor="text1" w:themeTint="BF"/>
              </w:rPr>
            </w:pPr>
          </w:p>
        </w:tc>
        <w:tc>
          <w:tcPr>
            <w:tcW w:w="3965" w:type="dxa"/>
          </w:tcPr>
          <w:p w14:paraId="4C6EA726" w14:textId="77777777" w:rsidR="00DF671B" w:rsidRDefault="00DF671B" w:rsidP="000C66EF">
            <w:pPr>
              <w:rPr>
                <w:color w:val="404040" w:themeColor="text1" w:themeTint="BF"/>
              </w:rPr>
            </w:pPr>
          </w:p>
        </w:tc>
      </w:tr>
      <w:tr w:rsidR="00386EBD" w14:paraId="109DC7B8" w14:textId="77777777" w:rsidTr="00C4304E">
        <w:tc>
          <w:tcPr>
            <w:tcW w:w="5386" w:type="dxa"/>
          </w:tcPr>
          <w:p w14:paraId="44057290" w14:textId="77777777" w:rsidR="00386EBD" w:rsidRPr="00386EBD" w:rsidRDefault="00386EBD" w:rsidP="000C66EF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0277530E" w14:textId="77777777" w:rsidR="00386EBD" w:rsidRDefault="00386EBD" w:rsidP="000C66EF">
            <w:pPr>
              <w:rPr>
                <w:color w:val="404040" w:themeColor="text1" w:themeTint="BF"/>
              </w:rPr>
            </w:pPr>
          </w:p>
          <w:p w14:paraId="2008E74A" w14:textId="4D8BACF7" w:rsidR="00C4304E" w:rsidRDefault="00C4304E" w:rsidP="000C66EF">
            <w:pPr>
              <w:rPr>
                <w:color w:val="404040" w:themeColor="text1" w:themeTint="BF"/>
              </w:rPr>
            </w:pPr>
          </w:p>
        </w:tc>
      </w:tr>
      <w:tr w:rsidR="00386EBD" w14:paraId="12E5ACD5" w14:textId="77777777" w:rsidTr="00C4304E">
        <w:tc>
          <w:tcPr>
            <w:tcW w:w="5386" w:type="dxa"/>
          </w:tcPr>
          <w:p w14:paraId="0E7048EC" w14:textId="1D08C59D" w:rsidR="00386EBD" w:rsidRPr="00386EBD" w:rsidRDefault="00386EBD" w:rsidP="00834DFC">
            <w:pPr>
              <w:pStyle w:val="Numberinglevel3"/>
              <w:numPr>
                <w:ilvl w:val="2"/>
                <w:numId w:val="1"/>
              </w:numPr>
              <w:ind w:left="744" w:hanging="744"/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Select the </w:t>
            </w:r>
            <w:r w:rsidRPr="00C4304E">
              <w:rPr>
                <w:b/>
                <w:sz w:val="22"/>
              </w:rPr>
              <w:t>Payment Subset Type</w:t>
            </w:r>
            <w:r>
              <w:rPr>
                <w:sz w:val="22"/>
              </w:rPr>
              <w:t xml:space="preserve"> </w:t>
            </w:r>
            <w:r w:rsidRPr="00C4304E">
              <w:rPr>
                <w:b/>
                <w:color w:val="FF0000"/>
                <w:sz w:val="22"/>
              </w:rPr>
              <w:t>*</w:t>
            </w:r>
          </w:p>
        </w:tc>
        <w:tc>
          <w:tcPr>
            <w:tcW w:w="3965" w:type="dxa"/>
          </w:tcPr>
          <w:p w14:paraId="04AA4354" w14:textId="1A69087E" w:rsidR="00386EBD" w:rsidRDefault="00386EBD" w:rsidP="00386EBD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4A777741" wp14:editId="07C3D586">
                  <wp:extent cx="1800000" cy="1041143"/>
                  <wp:effectExtent l="19050" t="19050" r="10160" b="26035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39262" t="49866" r="39024" b="26990"/>
                          <a:stretch/>
                        </pic:blipFill>
                        <pic:spPr bwMode="auto">
                          <a:xfrm>
                            <a:off x="0" y="0"/>
                            <a:ext cx="1800000" cy="1041143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B9A8A" w14:textId="03AB33B3" w:rsidR="00386EBD" w:rsidRDefault="00386EBD" w:rsidP="000C66EF">
      <w:pPr>
        <w:rPr>
          <w:color w:val="404040" w:themeColor="text1" w:themeTint="BF"/>
        </w:rPr>
      </w:pPr>
    </w:p>
    <w:p w14:paraId="0A570AE7" w14:textId="0F171435" w:rsidR="00386EBD" w:rsidRDefault="00C4304E" w:rsidP="00834DFC">
      <w:pPr>
        <w:pStyle w:val="Numberinglevel3"/>
        <w:numPr>
          <w:ilvl w:val="2"/>
          <w:numId w:val="1"/>
        </w:numPr>
        <w:ind w:left="744" w:hanging="744"/>
      </w:pPr>
      <w:r>
        <w:t xml:space="preserve">To complete the </w:t>
      </w:r>
      <w:r w:rsidR="00BB129C">
        <w:t>p</w:t>
      </w:r>
      <w:r>
        <w:t xml:space="preserve">ay </w:t>
      </w:r>
      <w:r w:rsidR="00BB129C">
        <w:t>c</w:t>
      </w:r>
      <w:r>
        <w:t xml:space="preserve">ode setup follow the steps from </w:t>
      </w:r>
      <w:r w:rsidRPr="00D62A59">
        <w:rPr>
          <w:b/>
          <w:color w:val="76923C" w:themeColor="accent3" w:themeShade="BF"/>
        </w:rPr>
        <w:t>2.3 onwards</w:t>
      </w:r>
    </w:p>
    <w:p w14:paraId="1FB60040" w14:textId="7350713B" w:rsidR="000C66EF" w:rsidRDefault="00076E1F" w:rsidP="00DF671B">
      <w:pPr>
        <w:pStyle w:val="Heading3"/>
        <w:rPr>
          <w:rStyle w:val="Heading3Char"/>
          <w:b/>
        </w:rPr>
      </w:pPr>
      <w:bookmarkStart w:id="12" w:name="_Toc75871698"/>
      <w:r>
        <w:rPr>
          <w:rStyle w:val="Heading3Char"/>
          <w:b/>
        </w:rPr>
        <w:t>Copy</w:t>
      </w:r>
      <w:r w:rsidR="00F042D5">
        <w:rPr>
          <w:rStyle w:val="Heading3Char"/>
          <w:b/>
        </w:rPr>
        <w:t>ing</w:t>
      </w:r>
      <w:r>
        <w:rPr>
          <w:rStyle w:val="Heading3Char"/>
          <w:b/>
        </w:rPr>
        <w:t xml:space="preserve"> an Existing</w:t>
      </w:r>
      <w:r w:rsidR="000C66EF" w:rsidRPr="000C66EF">
        <w:rPr>
          <w:rStyle w:val="Heading3Char"/>
          <w:b/>
        </w:rPr>
        <w:t xml:space="preserve"> Pay Code</w:t>
      </w:r>
      <w:bookmarkEnd w:id="12"/>
      <w:r w:rsidR="000C66EF" w:rsidRPr="000C66EF">
        <w:rPr>
          <w:rStyle w:val="Heading3Char"/>
          <w:b/>
        </w:rPr>
        <w:br/>
      </w:r>
    </w:p>
    <w:tbl>
      <w:tblPr>
        <w:tblStyle w:val="TableGrid"/>
        <w:tblW w:w="936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3975"/>
      </w:tblGrid>
      <w:tr w:rsidR="00230AC6" w14:paraId="77723EDA" w14:textId="77777777" w:rsidTr="00230AC6">
        <w:tc>
          <w:tcPr>
            <w:tcW w:w="5386" w:type="dxa"/>
          </w:tcPr>
          <w:p w14:paraId="0A154F07" w14:textId="6BE741CE" w:rsidR="00230AC6" w:rsidRPr="00230AC6" w:rsidRDefault="00230AC6" w:rsidP="00D62A59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bookmarkStart w:id="13" w:name="_Toc75871130"/>
            <w:bookmarkEnd w:id="13"/>
            <w:r w:rsidRPr="00230AC6">
              <w:rPr>
                <w:sz w:val="22"/>
              </w:rPr>
              <w:t xml:space="preserve">Open the New Pay </w:t>
            </w:r>
            <w:r w:rsidR="00D84A45">
              <w:rPr>
                <w:sz w:val="22"/>
              </w:rPr>
              <w:t>C</w:t>
            </w:r>
            <w:r w:rsidRPr="00230AC6">
              <w:rPr>
                <w:sz w:val="22"/>
              </w:rPr>
              <w:t>ode Request spreadsheet Payroll have provided and refer to “Copy Pay code” column:</w:t>
            </w:r>
            <w:r w:rsidRPr="00230AC6">
              <w:rPr>
                <w:sz w:val="22"/>
              </w:rPr>
              <w:br/>
            </w:r>
          </w:p>
          <w:p w14:paraId="427E6338" w14:textId="05257C11" w:rsidR="00230AC6" w:rsidRDefault="00230AC6" w:rsidP="00230AC6">
            <w:pPr>
              <w:pStyle w:val="Numberinglevel3"/>
              <w:numPr>
                <w:ilvl w:val="0"/>
                <w:numId w:val="0"/>
              </w:numPr>
              <w:ind w:left="744"/>
            </w:pPr>
          </w:p>
        </w:tc>
        <w:tc>
          <w:tcPr>
            <w:tcW w:w="3975" w:type="dxa"/>
          </w:tcPr>
          <w:p w14:paraId="05B12201" w14:textId="48B1082F" w:rsidR="00230AC6" w:rsidRDefault="00230AC6" w:rsidP="00230AC6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A93D741" wp14:editId="0B390EB8">
                  <wp:extent cx="2253869" cy="265430"/>
                  <wp:effectExtent l="19050" t="19050" r="13335" b="2032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r="10502"/>
                          <a:stretch/>
                        </pic:blipFill>
                        <pic:spPr bwMode="auto">
                          <a:xfrm>
                            <a:off x="0" y="0"/>
                            <a:ext cx="2255355" cy="265605"/>
                          </a:xfrm>
                          <a:prstGeom prst="rect">
                            <a:avLst/>
                          </a:prstGeom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AC6" w14:paraId="16F2248E" w14:textId="77777777" w:rsidTr="00230AC6">
        <w:tc>
          <w:tcPr>
            <w:tcW w:w="5386" w:type="dxa"/>
          </w:tcPr>
          <w:p w14:paraId="74E21DC3" w14:textId="77777777" w:rsidR="00230AC6" w:rsidRDefault="00230AC6" w:rsidP="001C032B"/>
        </w:tc>
        <w:tc>
          <w:tcPr>
            <w:tcW w:w="3975" w:type="dxa"/>
          </w:tcPr>
          <w:p w14:paraId="219CC9B0" w14:textId="77777777" w:rsidR="00230AC6" w:rsidRDefault="00230AC6" w:rsidP="001C032B"/>
        </w:tc>
      </w:tr>
      <w:tr w:rsidR="00230AC6" w14:paraId="19A34685" w14:textId="77777777" w:rsidTr="00230AC6">
        <w:tc>
          <w:tcPr>
            <w:tcW w:w="5386" w:type="dxa"/>
          </w:tcPr>
          <w:p w14:paraId="53DA5B13" w14:textId="5590C5DC" w:rsidR="00230AC6" w:rsidRPr="00D62A59" w:rsidRDefault="00230AC6" w:rsidP="00D62A59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230AC6">
              <w:rPr>
                <w:sz w:val="22"/>
              </w:rPr>
              <w:t xml:space="preserve">Search for the </w:t>
            </w:r>
            <w:r w:rsidR="00BB129C">
              <w:rPr>
                <w:sz w:val="22"/>
              </w:rPr>
              <w:t>p</w:t>
            </w:r>
            <w:r w:rsidRPr="00230AC6">
              <w:rPr>
                <w:sz w:val="22"/>
              </w:rPr>
              <w:t xml:space="preserve">ay </w:t>
            </w:r>
            <w:r w:rsidR="00BB129C">
              <w:rPr>
                <w:sz w:val="22"/>
              </w:rPr>
              <w:t>c</w:t>
            </w:r>
            <w:r w:rsidRPr="00230AC6">
              <w:rPr>
                <w:sz w:val="22"/>
              </w:rPr>
              <w:t>ode you wish to copy</w:t>
            </w:r>
            <w:r w:rsidRPr="00D62A59">
              <w:rPr>
                <w:sz w:val="22"/>
              </w:rPr>
              <w:t>:</w:t>
            </w:r>
          </w:p>
          <w:p w14:paraId="6271173A" w14:textId="77777777" w:rsidR="00230AC6" w:rsidRPr="00D62A59" w:rsidRDefault="00230AC6" w:rsidP="00D62A59">
            <w:pPr>
              <w:pStyle w:val="Numberinglevel3"/>
              <w:numPr>
                <w:ilvl w:val="0"/>
                <w:numId w:val="0"/>
              </w:numPr>
              <w:ind w:left="680"/>
              <w:rPr>
                <w:sz w:val="22"/>
              </w:rPr>
            </w:pPr>
          </w:p>
        </w:tc>
        <w:tc>
          <w:tcPr>
            <w:tcW w:w="3975" w:type="dxa"/>
          </w:tcPr>
          <w:p w14:paraId="2794FC64" w14:textId="7A15A66C" w:rsidR="00230AC6" w:rsidRPr="00D62A59" w:rsidRDefault="00230AC6" w:rsidP="00AF6E1A">
            <w:pPr>
              <w:pStyle w:val="Numberinglevel3"/>
              <w:numPr>
                <w:ilvl w:val="0"/>
                <w:numId w:val="0"/>
              </w:numPr>
              <w:ind w:left="183"/>
              <w:rPr>
                <w:sz w:val="22"/>
              </w:rPr>
            </w:pPr>
            <w:r w:rsidRPr="00D62A59">
              <w:rPr>
                <w:noProof/>
              </w:rPr>
              <w:drawing>
                <wp:inline distT="0" distB="0" distL="0" distR="0" wp14:anchorId="2B9E69E2" wp14:editId="6DA32742">
                  <wp:extent cx="2160000" cy="1085264"/>
                  <wp:effectExtent l="19050" t="19050" r="12065" b="1968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8526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3D425" w14:textId="77777777" w:rsidR="001C032B" w:rsidRPr="001C032B" w:rsidRDefault="001C032B" w:rsidP="001C032B"/>
    <w:p w14:paraId="17FA8953" w14:textId="7D71B1BB" w:rsidR="001C032B" w:rsidRDefault="001C032B" w:rsidP="001C032B">
      <w:pPr>
        <w:pStyle w:val="Numberinglevel3"/>
        <w:numPr>
          <w:ilvl w:val="0"/>
          <w:numId w:val="0"/>
        </w:numPr>
        <w:rPr>
          <w:noProof/>
          <w:lang w:eastAsia="en-GB"/>
        </w:rPr>
      </w:pPr>
    </w:p>
    <w:p w14:paraId="44E569F9" w14:textId="75F181F5" w:rsidR="001C032B" w:rsidRDefault="001C032B" w:rsidP="00C32E77">
      <w:pPr>
        <w:pStyle w:val="Numberinglevel3"/>
        <w:numPr>
          <w:ilvl w:val="2"/>
          <w:numId w:val="1"/>
        </w:numPr>
      </w:pPr>
      <w:r w:rsidRPr="008860DB">
        <w:t xml:space="preserve">Click on the ellipses </w:t>
      </w:r>
      <w:r w:rsidRPr="00C32E77">
        <w:t>(</w:t>
      </w:r>
      <w:r w:rsidRPr="00C32E77">
        <w:rPr>
          <w:b/>
        </w:rPr>
        <w:t>…</w:t>
      </w:r>
      <w:r w:rsidRPr="00C32E77">
        <w:t>)</w:t>
      </w:r>
      <w:r w:rsidRPr="008860DB">
        <w:t xml:space="preserve"> </w:t>
      </w:r>
      <w:r w:rsidR="00C32E77">
        <w:t xml:space="preserve">against the pay code </w:t>
      </w:r>
      <w:r w:rsidRPr="008860DB">
        <w:t xml:space="preserve">and </w:t>
      </w:r>
      <w:r w:rsidR="008860DB">
        <w:t>click on</w:t>
      </w:r>
      <w:r w:rsidRPr="008860DB">
        <w:t xml:space="preserve"> </w:t>
      </w:r>
      <w:r w:rsidRPr="00C32E77">
        <w:rPr>
          <w:b/>
          <w:color w:val="808080" w:themeColor="background1" w:themeShade="80"/>
        </w:rPr>
        <w:t>Clone</w:t>
      </w:r>
      <w:r w:rsidRPr="008860DB">
        <w:t xml:space="preserve">. </w:t>
      </w:r>
    </w:p>
    <w:p w14:paraId="79ED8A27" w14:textId="77777777" w:rsidR="008860DB" w:rsidRDefault="008860DB" w:rsidP="00C32E77">
      <w:pPr>
        <w:pStyle w:val="Numberinglevel3"/>
        <w:numPr>
          <w:ilvl w:val="0"/>
          <w:numId w:val="0"/>
        </w:numPr>
        <w:rPr>
          <w:noProof/>
          <w:lang w:eastAsia="en-GB"/>
        </w:rPr>
      </w:pPr>
    </w:p>
    <w:p w14:paraId="79A1F08D" w14:textId="6BD4AED1" w:rsidR="001C032B" w:rsidRDefault="008860DB" w:rsidP="008860DB">
      <w:pPr>
        <w:pStyle w:val="Numberinglevel3"/>
        <w:numPr>
          <w:ilvl w:val="0"/>
          <w:numId w:val="0"/>
        </w:numPr>
        <w:jc w:val="center"/>
        <w:rPr>
          <w:noProof/>
          <w:lang w:eastAsia="en-GB"/>
        </w:rPr>
      </w:pPr>
      <w:r>
        <w:rPr>
          <w:noProof/>
          <w:lang w:eastAsia="en-GB"/>
        </w:rPr>
        <w:drawing>
          <wp:inline distT="0" distB="0" distL="0" distR="0" wp14:anchorId="594380DC" wp14:editId="1BDE7349">
            <wp:extent cx="5400000" cy="686389"/>
            <wp:effectExtent l="19050" t="19050" r="10795" b="190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928" t="42252" r="2818" b="35439"/>
                    <a:stretch/>
                  </pic:blipFill>
                  <pic:spPr bwMode="auto">
                    <a:xfrm>
                      <a:off x="0" y="0"/>
                      <a:ext cx="5400000" cy="686389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0A715" w14:textId="12115E20" w:rsidR="00724979" w:rsidRDefault="00724979" w:rsidP="00724979">
      <w:pPr>
        <w:pStyle w:val="Numberinglevel3"/>
        <w:numPr>
          <w:ilvl w:val="0"/>
          <w:numId w:val="0"/>
        </w:numPr>
        <w:ind w:left="709"/>
      </w:pPr>
    </w:p>
    <w:p w14:paraId="3F54BF1A" w14:textId="77777777" w:rsidR="00A42FA8" w:rsidRDefault="00A42FA8" w:rsidP="00724979">
      <w:pPr>
        <w:pStyle w:val="Numberinglevel3"/>
        <w:numPr>
          <w:ilvl w:val="0"/>
          <w:numId w:val="0"/>
        </w:numPr>
        <w:ind w:left="709"/>
      </w:pPr>
    </w:p>
    <w:tbl>
      <w:tblPr>
        <w:tblStyle w:val="TableGrid"/>
        <w:tblW w:w="935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9"/>
        <w:gridCol w:w="4027"/>
      </w:tblGrid>
      <w:tr w:rsidR="00A42FA8" w14:paraId="0DC4ED42" w14:textId="77777777" w:rsidTr="00A42FA8">
        <w:tc>
          <w:tcPr>
            <w:tcW w:w="5329" w:type="dxa"/>
          </w:tcPr>
          <w:p w14:paraId="5C6F2D5F" w14:textId="664850EE" w:rsidR="009F123D" w:rsidRPr="009F123D" w:rsidRDefault="00AF6E1A" w:rsidP="009F123D">
            <w:pPr>
              <w:pStyle w:val="Numberinglevel3"/>
              <w:numPr>
                <w:ilvl w:val="2"/>
                <w:numId w:val="1"/>
              </w:numPr>
              <w:ind w:left="709" w:hanging="7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</w:t>
            </w:r>
            <w:r>
              <w:rPr>
                <w:b/>
                <w:sz w:val="22"/>
                <w:szCs w:val="22"/>
              </w:rPr>
              <w:t>Copy Pay Code</w:t>
            </w:r>
            <w:r w:rsidR="009F123D" w:rsidRPr="009F123D">
              <w:rPr>
                <w:sz w:val="22"/>
                <w:szCs w:val="22"/>
              </w:rPr>
              <w:t xml:space="preserve"> window will open confirming the </w:t>
            </w:r>
            <w:r w:rsidR="00BB129C">
              <w:rPr>
                <w:sz w:val="22"/>
                <w:szCs w:val="22"/>
              </w:rPr>
              <w:t>p</w:t>
            </w:r>
            <w:r w:rsidR="009F123D" w:rsidRPr="009F123D">
              <w:rPr>
                <w:sz w:val="22"/>
                <w:szCs w:val="22"/>
              </w:rPr>
              <w:t xml:space="preserve">ay </w:t>
            </w:r>
            <w:r w:rsidR="00BB129C">
              <w:rPr>
                <w:sz w:val="22"/>
                <w:szCs w:val="22"/>
              </w:rPr>
              <w:t>c</w:t>
            </w:r>
            <w:r w:rsidR="009F123D" w:rsidRPr="009F123D">
              <w:rPr>
                <w:sz w:val="22"/>
                <w:szCs w:val="22"/>
              </w:rPr>
              <w:t xml:space="preserve">ode being copied. </w:t>
            </w:r>
          </w:p>
          <w:p w14:paraId="36EC6858" w14:textId="77777777" w:rsidR="009F123D" w:rsidRPr="009F123D" w:rsidRDefault="009F123D" w:rsidP="00724979">
            <w:pPr>
              <w:pStyle w:val="Numberinglevel3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</w:tc>
        <w:tc>
          <w:tcPr>
            <w:tcW w:w="4027" w:type="dxa"/>
          </w:tcPr>
          <w:p w14:paraId="266BB9D5" w14:textId="2AF29636" w:rsidR="009F123D" w:rsidRDefault="009F123D" w:rsidP="009F123D">
            <w:pPr>
              <w:pStyle w:val="Numberinglevel3"/>
              <w:numPr>
                <w:ilvl w:val="0"/>
                <w:numId w:val="0"/>
              </w:numPr>
              <w:jc w:val="right"/>
            </w:pPr>
            <w:r>
              <w:rPr>
                <w:noProof/>
              </w:rPr>
              <w:drawing>
                <wp:inline distT="0" distB="0" distL="0" distR="0" wp14:anchorId="37796C63" wp14:editId="13B7889A">
                  <wp:extent cx="1800000" cy="2084848"/>
                  <wp:effectExtent l="19050" t="19050" r="10160" b="1079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l="3234" t="2608" r="4578" b="2671"/>
                          <a:stretch/>
                        </pic:blipFill>
                        <pic:spPr bwMode="auto">
                          <a:xfrm>
                            <a:off x="0" y="0"/>
                            <a:ext cx="1800000" cy="208484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FA8" w14:paraId="2017AB9E" w14:textId="77777777" w:rsidTr="00A42FA8">
        <w:tc>
          <w:tcPr>
            <w:tcW w:w="5329" w:type="dxa"/>
          </w:tcPr>
          <w:p w14:paraId="56CEBE63" w14:textId="77777777" w:rsidR="009F123D" w:rsidRPr="009F123D" w:rsidRDefault="009F123D" w:rsidP="00724979">
            <w:pPr>
              <w:pStyle w:val="Numberinglevel3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</w:tc>
        <w:tc>
          <w:tcPr>
            <w:tcW w:w="4027" w:type="dxa"/>
          </w:tcPr>
          <w:p w14:paraId="546ACBC2" w14:textId="77777777" w:rsidR="009F123D" w:rsidRDefault="009F123D" w:rsidP="00724979">
            <w:pPr>
              <w:pStyle w:val="Numberinglevel3"/>
              <w:numPr>
                <w:ilvl w:val="0"/>
                <w:numId w:val="0"/>
              </w:numPr>
            </w:pPr>
          </w:p>
        </w:tc>
      </w:tr>
      <w:tr w:rsidR="00A42FA8" w14:paraId="016F1CFF" w14:textId="77777777" w:rsidTr="00A42FA8">
        <w:tc>
          <w:tcPr>
            <w:tcW w:w="5329" w:type="dxa"/>
          </w:tcPr>
          <w:p w14:paraId="7B351C13" w14:textId="77777777" w:rsidR="00AF6E1A" w:rsidRDefault="009F123D" w:rsidP="00A42FA8">
            <w:pPr>
              <w:pStyle w:val="Numberinglevel3"/>
              <w:numPr>
                <w:ilvl w:val="2"/>
                <w:numId w:val="1"/>
              </w:numPr>
              <w:ind w:left="709" w:hanging="709"/>
              <w:rPr>
                <w:sz w:val="22"/>
                <w:szCs w:val="22"/>
              </w:rPr>
            </w:pPr>
            <w:r w:rsidRPr="009F123D">
              <w:rPr>
                <w:sz w:val="22"/>
                <w:szCs w:val="22"/>
              </w:rPr>
              <w:lastRenderedPageBreak/>
              <w:t xml:space="preserve">Enter the Code and Description from the </w:t>
            </w:r>
            <w:r w:rsidR="001D4333" w:rsidRPr="001D4333">
              <w:rPr>
                <w:sz w:val="22"/>
              </w:rPr>
              <w:t>New Pay</w:t>
            </w:r>
            <w:r w:rsidR="001D4333">
              <w:rPr>
                <w:sz w:val="22"/>
              </w:rPr>
              <w:t xml:space="preserve"> C</w:t>
            </w:r>
            <w:r w:rsidR="001D4333" w:rsidRPr="001D4333">
              <w:rPr>
                <w:sz w:val="22"/>
              </w:rPr>
              <w:t xml:space="preserve">ode Request </w:t>
            </w:r>
            <w:r w:rsidRPr="009F123D">
              <w:rPr>
                <w:sz w:val="22"/>
                <w:szCs w:val="22"/>
              </w:rPr>
              <w:t>spreadsheet payroll provided</w:t>
            </w:r>
          </w:p>
          <w:p w14:paraId="32F1E7E5" w14:textId="75139BDA" w:rsidR="00AF6E1A" w:rsidRDefault="00AF6E1A" w:rsidP="00AF6E1A">
            <w:pPr>
              <w:pStyle w:val="Numberinglevel3"/>
              <w:numPr>
                <w:ilvl w:val="0"/>
                <w:numId w:val="0"/>
              </w:numPr>
              <w:ind w:left="709"/>
              <w:rPr>
                <w:sz w:val="22"/>
                <w:szCs w:val="22"/>
              </w:rPr>
            </w:pPr>
          </w:p>
          <w:p w14:paraId="0C4EF814" w14:textId="77777777" w:rsidR="007B1ADA" w:rsidRDefault="007B1ADA" w:rsidP="00AF6E1A">
            <w:pPr>
              <w:pStyle w:val="Numberinglevel3"/>
              <w:numPr>
                <w:ilvl w:val="0"/>
                <w:numId w:val="0"/>
              </w:numPr>
              <w:ind w:left="709"/>
              <w:rPr>
                <w:sz w:val="22"/>
                <w:szCs w:val="22"/>
              </w:rPr>
            </w:pPr>
          </w:p>
          <w:p w14:paraId="252E596B" w14:textId="37081269" w:rsidR="009F123D" w:rsidRPr="009F123D" w:rsidRDefault="00AF6E1A" w:rsidP="00A42FA8">
            <w:pPr>
              <w:pStyle w:val="Numberinglevel3"/>
              <w:numPr>
                <w:ilvl w:val="2"/>
                <w:numId w:val="1"/>
              </w:numPr>
              <w:ind w:left="709" w:hanging="7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</w:t>
            </w:r>
            <w:r w:rsidR="009F123D" w:rsidRPr="009F123D">
              <w:rPr>
                <w:sz w:val="22"/>
                <w:szCs w:val="22"/>
              </w:rPr>
              <w:t xml:space="preserve">lick </w:t>
            </w:r>
            <w:r w:rsidR="009F123D" w:rsidRPr="001D4333">
              <w:rPr>
                <w:b/>
                <w:color w:val="548DD4" w:themeColor="text2" w:themeTint="99"/>
                <w:sz w:val="22"/>
                <w:szCs w:val="22"/>
              </w:rPr>
              <w:t>OK</w:t>
            </w:r>
            <w:r w:rsidR="009F123D" w:rsidRPr="009F123D">
              <w:rPr>
                <w:sz w:val="22"/>
                <w:szCs w:val="22"/>
              </w:rPr>
              <w:t>.</w:t>
            </w:r>
          </w:p>
          <w:p w14:paraId="471F9395" w14:textId="77777777" w:rsidR="009F123D" w:rsidRPr="009F123D" w:rsidRDefault="009F123D" w:rsidP="00724979">
            <w:pPr>
              <w:pStyle w:val="Numberinglevel3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</w:tc>
        <w:tc>
          <w:tcPr>
            <w:tcW w:w="4027" w:type="dxa"/>
          </w:tcPr>
          <w:p w14:paraId="216D8409" w14:textId="0034B5BF" w:rsidR="009F123D" w:rsidRDefault="009F123D" w:rsidP="00A42FA8">
            <w:pPr>
              <w:pStyle w:val="Numberinglevel3"/>
              <w:numPr>
                <w:ilvl w:val="0"/>
                <w:numId w:val="0"/>
              </w:numPr>
              <w:jc w:val="right"/>
            </w:pPr>
            <w:r>
              <w:rPr>
                <w:noProof/>
              </w:rPr>
              <w:drawing>
                <wp:inline distT="0" distB="0" distL="0" distR="0" wp14:anchorId="012D1FDB" wp14:editId="732F7FAD">
                  <wp:extent cx="1800000" cy="2035515"/>
                  <wp:effectExtent l="19050" t="19050" r="10160" b="2222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0355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F6D4D" w14:textId="6D210F63" w:rsidR="00B23AC5" w:rsidRPr="00522FA0" w:rsidRDefault="00B23AC5" w:rsidP="00522FA0">
      <w:pPr>
        <w:pStyle w:val="Heading3"/>
        <w:rPr>
          <w:rStyle w:val="Heading3Char"/>
          <w:b/>
        </w:rPr>
      </w:pPr>
      <w:bookmarkStart w:id="14" w:name="_Toc75871699"/>
      <w:r w:rsidRPr="00522FA0">
        <w:rPr>
          <w:rStyle w:val="Heading3Char"/>
          <w:b/>
        </w:rPr>
        <w:t>Pay Code</w:t>
      </w:r>
      <w:r w:rsidR="00647710" w:rsidRPr="00522FA0">
        <w:rPr>
          <w:rStyle w:val="Heading3Char"/>
          <w:b/>
        </w:rPr>
        <w:t xml:space="preserve"> </w:t>
      </w:r>
      <w:r w:rsidR="00D62A59" w:rsidRPr="00522FA0">
        <w:rPr>
          <w:rStyle w:val="Heading3Char"/>
          <w:b/>
        </w:rPr>
        <w:t>Formula</w:t>
      </w:r>
      <w:bookmarkEnd w:id="14"/>
      <w:r w:rsidR="00647710" w:rsidRPr="00522FA0">
        <w:rPr>
          <w:rStyle w:val="Heading3Char"/>
          <w:b/>
        </w:rPr>
        <w:t xml:space="preserve"> </w:t>
      </w:r>
      <w:r w:rsidRPr="00522FA0">
        <w:rPr>
          <w:rStyle w:val="Heading3Char"/>
          <w:b/>
        </w:rPr>
        <w:br/>
      </w:r>
    </w:p>
    <w:p w14:paraId="5E3C2295" w14:textId="32C7D4F5" w:rsidR="00EC60A4" w:rsidRPr="003934FF" w:rsidRDefault="00CE5A17" w:rsidP="00EC60A4">
      <w:pPr>
        <w:rPr>
          <w:color w:val="404040" w:themeColor="text1" w:themeTint="BF"/>
        </w:rPr>
      </w:pPr>
      <w:r>
        <w:rPr>
          <w:color w:val="404040" w:themeColor="text1" w:themeTint="BF"/>
        </w:rPr>
        <w:t>If you cloned a pay code s</w:t>
      </w:r>
      <w:r w:rsidR="003934FF">
        <w:rPr>
          <w:color w:val="404040" w:themeColor="text1" w:themeTint="BF"/>
        </w:rPr>
        <w:t>ome</w:t>
      </w:r>
      <w:r w:rsidR="003934FF" w:rsidRPr="003934FF">
        <w:rPr>
          <w:color w:val="404040" w:themeColor="text1" w:themeTint="BF"/>
        </w:rPr>
        <w:t xml:space="preserve"> attributes and settings </w:t>
      </w:r>
      <w:r>
        <w:rPr>
          <w:color w:val="404040" w:themeColor="text1" w:themeTint="BF"/>
        </w:rPr>
        <w:t>may</w:t>
      </w:r>
      <w:r w:rsidR="003934FF" w:rsidRPr="003934FF">
        <w:rPr>
          <w:color w:val="404040" w:themeColor="text1" w:themeTint="BF"/>
        </w:rPr>
        <w:t xml:space="preserve"> already be present as they will have</w:t>
      </w:r>
      <w:r w:rsidR="00BB129C">
        <w:rPr>
          <w:color w:val="404040" w:themeColor="text1" w:themeTint="BF"/>
        </w:rPr>
        <w:t xml:space="preserve"> been copied from the original p</w:t>
      </w:r>
      <w:r w:rsidR="003934FF" w:rsidRPr="003934FF">
        <w:rPr>
          <w:color w:val="404040" w:themeColor="text1" w:themeTint="BF"/>
        </w:rPr>
        <w:t xml:space="preserve">ay </w:t>
      </w:r>
      <w:r w:rsidR="00BB129C">
        <w:rPr>
          <w:color w:val="404040" w:themeColor="text1" w:themeTint="BF"/>
        </w:rPr>
        <w:t>c</w:t>
      </w:r>
      <w:r w:rsidR="003934FF" w:rsidRPr="003934FF">
        <w:rPr>
          <w:color w:val="404040" w:themeColor="text1" w:themeTint="BF"/>
        </w:rPr>
        <w:t xml:space="preserve">ode.  You should always check and update </w:t>
      </w:r>
      <w:r w:rsidR="003934FF">
        <w:rPr>
          <w:color w:val="404040" w:themeColor="text1" w:themeTint="BF"/>
        </w:rPr>
        <w:t xml:space="preserve">if </w:t>
      </w:r>
      <w:r w:rsidR="003934FF" w:rsidRPr="003934FF">
        <w:rPr>
          <w:color w:val="404040" w:themeColor="text1" w:themeTint="BF"/>
        </w:rPr>
        <w:t>necessary</w:t>
      </w:r>
      <w:r w:rsidR="00347E6E">
        <w:rPr>
          <w:color w:val="404040" w:themeColor="text1" w:themeTint="BF"/>
        </w:rPr>
        <w:t>.</w:t>
      </w:r>
    </w:p>
    <w:p w14:paraId="62DE0A0F" w14:textId="77777777" w:rsidR="003934FF" w:rsidRPr="00EC60A4" w:rsidRDefault="003934FF" w:rsidP="00EC60A4"/>
    <w:p w14:paraId="13358031" w14:textId="44CF4350" w:rsidR="00095242" w:rsidRDefault="002F53B4" w:rsidP="00522FA0">
      <w:pPr>
        <w:pStyle w:val="Numberinglevel3"/>
        <w:numPr>
          <w:ilvl w:val="2"/>
          <w:numId w:val="1"/>
        </w:numPr>
      </w:pPr>
      <w:r>
        <w:t xml:space="preserve">Refer to the information in the relevant </w:t>
      </w:r>
      <w:r w:rsidR="00095242">
        <w:t>section of the New Pay</w:t>
      </w:r>
      <w:r w:rsidR="00D84A45">
        <w:t xml:space="preserve"> C</w:t>
      </w:r>
      <w:r w:rsidR="00095242">
        <w:t>ode Request spreadsheet</w:t>
      </w:r>
      <w:r w:rsidR="00095242" w:rsidRPr="002F53B4">
        <w:rPr>
          <w:i/>
        </w:rPr>
        <w:t>,</w:t>
      </w:r>
      <w:r w:rsidR="00095242">
        <w:t xml:space="preserve"> and</w:t>
      </w:r>
      <w:r w:rsidR="00FF3F0E">
        <w:t xml:space="preserve"> use it</w:t>
      </w:r>
      <w:r w:rsidR="003934FF">
        <w:t xml:space="preserve"> to update/check</w:t>
      </w:r>
      <w:r w:rsidR="00095242">
        <w:t xml:space="preserve"> the fields on the </w:t>
      </w:r>
      <w:r w:rsidRPr="002F53B4">
        <w:t>new pay code</w:t>
      </w:r>
      <w:r w:rsidR="00095242" w:rsidRPr="002F53B4">
        <w:t>:</w:t>
      </w:r>
    </w:p>
    <w:p w14:paraId="068387FC" w14:textId="0980EDED" w:rsidR="00095242" w:rsidRDefault="00095242" w:rsidP="00724979">
      <w:pPr>
        <w:pStyle w:val="Numberinglevel3"/>
        <w:numPr>
          <w:ilvl w:val="0"/>
          <w:numId w:val="0"/>
        </w:numPr>
        <w:ind w:left="993"/>
      </w:pPr>
    </w:p>
    <w:tbl>
      <w:tblPr>
        <w:tblStyle w:val="TableGrid2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685"/>
        <w:gridCol w:w="5671"/>
      </w:tblGrid>
      <w:tr w:rsidR="003934FF" w:rsidRPr="00095242" w14:paraId="1EBE19E3" w14:textId="77777777" w:rsidTr="007B1ADA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C6D9F1"/>
          </w:tcPr>
          <w:p w14:paraId="7F313665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Field Name (</w:t>
            </w:r>
            <w:r w:rsidRPr="00205D5F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m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andatory)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C6D9F1"/>
          </w:tcPr>
          <w:p w14:paraId="1E00C624" w14:textId="77777777" w:rsidR="003934FF" w:rsidRPr="00095242" w:rsidRDefault="003934FF" w:rsidP="00653150">
            <w:pPr>
              <w:spacing w:beforeLines="30" w:before="72" w:afterLines="30" w:after="72"/>
              <w:jc w:val="both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Description</w:t>
            </w:r>
          </w:p>
        </w:tc>
      </w:tr>
      <w:tr w:rsidR="003934FF" w:rsidRPr="00095242" w14:paraId="662AA445" w14:textId="77777777" w:rsidTr="007B1ADA">
        <w:trPr>
          <w:trHeight w:val="340"/>
        </w:trPr>
        <w:tc>
          <w:tcPr>
            <w:tcW w:w="3685" w:type="dxa"/>
          </w:tcPr>
          <w:p w14:paraId="1D494B43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Analysis Code</w:t>
            </w:r>
            <w:r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671" w:type="dxa"/>
          </w:tcPr>
          <w:p w14:paraId="1FD915EB" w14:textId="36C569A0" w:rsidR="003934FF" w:rsidRPr="00095242" w:rsidRDefault="003934FF" w:rsidP="003934FF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Use the value provided in the New Pay Code Request spreadsheet.</w:t>
            </w:r>
          </w:p>
        </w:tc>
      </w:tr>
      <w:tr w:rsidR="003934FF" w:rsidRPr="00095242" w14:paraId="141FA115" w14:textId="77777777" w:rsidTr="007B1ADA">
        <w:trPr>
          <w:trHeight w:val="340"/>
        </w:trPr>
        <w:tc>
          <w:tcPr>
            <w:tcW w:w="3685" w:type="dxa"/>
          </w:tcPr>
          <w:p w14:paraId="4BB3BA2E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Hours/Value/Days/Units</w:t>
            </w:r>
            <w:r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671" w:type="dxa"/>
          </w:tcPr>
          <w:p w14:paraId="48FA4563" w14:textId="487EA83A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Hours - 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for hourly rates </w:t>
            </w:r>
          </w:p>
          <w:p w14:paraId="4444CD2B" w14:textId="2CEDC9F3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Value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- for amounts and percentages </w:t>
            </w:r>
          </w:p>
          <w:p w14:paraId="1E7FBB2C" w14:textId="7C36DD02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Days 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–</w:t>
            </w:r>
            <w:r w:rsidR="00B72E8D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for daily rate (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note this can only be used in conjunction with a set rate or a pay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scale and point)</w:t>
            </w:r>
          </w:p>
          <w:p w14:paraId="253C4494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Units - 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not used at present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,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however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could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be used for set unit rates </w:t>
            </w:r>
          </w:p>
        </w:tc>
      </w:tr>
      <w:tr w:rsidR="003934FF" w:rsidRPr="00095242" w14:paraId="2BCAC63C" w14:textId="77777777" w:rsidTr="007B1ADA">
        <w:trPr>
          <w:trHeight w:val="340"/>
        </w:trPr>
        <w:tc>
          <w:tcPr>
            <w:tcW w:w="3685" w:type="dxa"/>
          </w:tcPr>
          <w:p w14:paraId="4E9AD527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Hours/Days Limit</w:t>
            </w:r>
          </w:p>
        </w:tc>
        <w:tc>
          <w:tcPr>
            <w:tcW w:w="5671" w:type="dxa"/>
          </w:tcPr>
          <w:p w14:paraId="24F02511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Complete for 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Hours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and 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Days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pay codes only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.</w:t>
            </w:r>
          </w:p>
        </w:tc>
      </w:tr>
      <w:tr w:rsidR="003934FF" w:rsidRPr="00095242" w14:paraId="52A85A17" w14:textId="77777777" w:rsidTr="007B1ADA">
        <w:trPr>
          <w:trHeight w:val="340"/>
        </w:trPr>
        <w:tc>
          <w:tcPr>
            <w:tcW w:w="3685" w:type="dxa"/>
          </w:tcPr>
          <w:p w14:paraId="252BA024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Multiplier</w:t>
            </w:r>
            <w:r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671" w:type="dxa"/>
          </w:tcPr>
          <w:p w14:paraId="15AB5CE6" w14:textId="0369B3B7" w:rsidR="003934FF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Enter the relevant value from this list: </w:t>
            </w:r>
          </w:p>
          <w:p w14:paraId="09201640" w14:textId="6DE357AC" w:rsidR="00265662" w:rsidRPr="00095242" w:rsidRDefault="00265662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265662">
              <w:rPr>
                <w:rFonts w:eastAsia="Calibri" w:cs="Arial"/>
                <w:b/>
                <w:color w:val="404040"/>
                <w:sz w:val="20"/>
                <w:szCs w:val="20"/>
              </w:rPr>
              <w:t>0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for </w:t>
            </w:r>
            <w:r w:rsidR="009D1803">
              <w:rPr>
                <w:rFonts w:eastAsia="Calibri" w:cs="Arial"/>
                <w:color w:val="404040"/>
                <w:sz w:val="20"/>
                <w:szCs w:val="20"/>
              </w:rPr>
              <w:t>pay codes which are not to be paid via Payroll</w:t>
            </w:r>
          </w:p>
          <w:p w14:paraId="6A179288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1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for a normal allowance </w:t>
            </w:r>
          </w:p>
          <w:p w14:paraId="255D6757" w14:textId="77777777" w:rsidR="003934FF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-1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for a negative allowance or deduction</w:t>
            </w:r>
          </w:p>
          <w:p w14:paraId="0B5238B8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1.5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for overtime </w:t>
            </w:r>
          </w:p>
          <w:p w14:paraId="6C56A297" w14:textId="77777777" w:rsidR="003934FF" w:rsidRPr="00095242" w:rsidRDefault="003934FF" w:rsidP="0065315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2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for double time</w:t>
            </w:r>
            <w:bookmarkStart w:id="15" w:name="_GoBack"/>
            <w:bookmarkEnd w:id="15"/>
          </w:p>
        </w:tc>
      </w:tr>
      <w:tr w:rsidR="009468C6" w:rsidRPr="004E576A" w14:paraId="332083EB" w14:textId="77777777" w:rsidTr="007B1ADA">
        <w:trPr>
          <w:trHeight w:val="340"/>
        </w:trPr>
        <w:tc>
          <w:tcPr>
            <w:tcW w:w="9356" w:type="dxa"/>
            <w:gridSpan w:val="2"/>
            <w:shd w:val="clear" w:color="auto" w:fill="E5DFEC" w:themeFill="accent4" w:themeFillTint="33"/>
          </w:tcPr>
          <w:p w14:paraId="58F7BD28" w14:textId="4C34D5B3" w:rsidR="009468C6" w:rsidRPr="004E576A" w:rsidRDefault="009468C6" w:rsidP="004E576A">
            <w:pPr>
              <w:spacing w:beforeLines="30" w:before="72" w:afterLines="30" w:after="72"/>
              <w:jc w:val="center"/>
              <w:rPr>
                <w:rFonts w:eastAsia="Calibri" w:cs="Arial"/>
                <w:b/>
                <w:color w:val="404040"/>
                <w:szCs w:val="20"/>
              </w:rPr>
            </w:pPr>
            <w:r w:rsidRPr="004E576A">
              <w:rPr>
                <w:rFonts w:eastAsia="Calibri" w:cs="Arial"/>
                <w:b/>
                <w:color w:val="404040"/>
                <w:szCs w:val="20"/>
              </w:rPr>
              <w:t>For some allowances</w:t>
            </w:r>
            <w:r w:rsidR="00133845">
              <w:rPr>
                <w:rFonts w:eastAsia="Calibri" w:cs="Arial"/>
                <w:b/>
                <w:color w:val="404040"/>
                <w:szCs w:val="20"/>
              </w:rPr>
              <w:t>/deductions</w:t>
            </w:r>
            <w:r w:rsidR="00D84A45">
              <w:rPr>
                <w:rFonts w:eastAsia="Calibri" w:cs="Arial"/>
                <w:b/>
                <w:color w:val="404040"/>
                <w:szCs w:val="20"/>
              </w:rPr>
              <w:t>,</w:t>
            </w:r>
            <w:r w:rsidRPr="004E576A">
              <w:rPr>
                <w:rFonts w:eastAsia="Calibri" w:cs="Arial"/>
                <w:b/>
                <w:color w:val="404040"/>
                <w:szCs w:val="20"/>
              </w:rPr>
              <w:t xml:space="preserve"> the following may also be required</w:t>
            </w:r>
          </w:p>
        </w:tc>
      </w:tr>
      <w:tr w:rsidR="009468C6" w:rsidRPr="00095242" w14:paraId="089DC3D9" w14:textId="77777777" w:rsidTr="007B1ADA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04CBB80C" w14:textId="0DDCDF54" w:rsidR="009468C6" w:rsidRPr="00095242" w:rsidRDefault="009468C6" w:rsidP="007079BA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Standard Value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166054B1" w14:textId="77777777" w:rsidR="009468C6" w:rsidRPr="00095242" w:rsidRDefault="009468C6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  <w:highlight w:val="yellow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2A4364" w:rsidRPr="00095242" w14:paraId="5CA6915E" w14:textId="77777777" w:rsidTr="007B1ADA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01A5290A" w14:textId="2AF4585D" w:rsidR="002A4364" w:rsidRDefault="002A4364" w:rsidP="007079BA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Scaled Deduction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09FBE9C2" w14:textId="77777777" w:rsidR="002A4364" w:rsidRDefault="002A4364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Add/update scales if provided, otherwise leave blank</w:t>
            </w:r>
          </w:p>
          <w:p w14:paraId="38241E2E" w14:textId="37E49A6E" w:rsidR="002A4364" w:rsidRDefault="002A4364" w:rsidP="00BB129C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365E76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[If you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create a s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caled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d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eduction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pay c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ode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,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 you will need to enter</w:t>
            </w:r>
            <w:r w:rsidRPr="00365E76">
              <w:rPr>
                <w:rFonts w:cs="Arial"/>
                <w:color w:val="7F7F7F" w:themeColor="text1" w:themeTint="80"/>
                <w:sz w:val="20"/>
                <w:szCs w:val="20"/>
              </w:rPr>
              <w:t xml:space="preserve"> the </w:t>
            </w:r>
            <w:r>
              <w:rPr>
                <w:rFonts w:cs="Arial"/>
                <w:color w:val="7F7F7F" w:themeColor="text1" w:themeTint="80"/>
                <w:sz w:val="20"/>
                <w:szCs w:val="20"/>
              </w:rPr>
              <w:t xml:space="preserve">thresholds – see image 1 below </w:t>
            </w:r>
            <w:r w:rsidRPr="00365E76">
              <w:rPr>
                <w:rFonts w:cs="Arial"/>
                <w:color w:val="7F7F7F" w:themeColor="text1" w:themeTint="80"/>
                <w:sz w:val="20"/>
                <w:szCs w:val="20"/>
              </w:rPr>
              <w:t>]</w:t>
            </w:r>
          </w:p>
        </w:tc>
      </w:tr>
      <w:tr w:rsidR="009468C6" w:rsidRPr="00095242" w14:paraId="502748D2" w14:textId="77777777" w:rsidTr="007B1ADA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6BA06421" w14:textId="2A9042AD" w:rsidR="009468C6" w:rsidRDefault="007079BA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Percentage</w:t>
            </w:r>
          </w:p>
          <w:p w14:paraId="032E44B2" w14:textId="5043FF37" w:rsidR="009468C6" w:rsidRPr="00997FA7" w:rsidRDefault="009468C6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997FA7">
              <w:rPr>
                <w:rFonts w:eastAsia="Calibri" w:cs="Arial"/>
                <w:color w:val="7F7F7F" w:themeColor="text1" w:themeTint="80"/>
                <w:sz w:val="20"/>
                <w:szCs w:val="20"/>
              </w:rPr>
              <w:t>[</w:t>
            </w:r>
            <w:r w:rsidR="007079BA">
              <w:rPr>
                <w:rFonts w:eastAsia="Calibri" w:cs="Arial"/>
                <w:color w:val="7F7F7F" w:themeColor="text1" w:themeTint="80"/>
                <w:sz w:val="20"/>
                <w:szCs w:val="20"/>
              </w:rPr>
              <w:t xml:space="preserve">Calculation </w:t>
            </w:r>
            <w:r w:rsidRPr="00997FA7">
              <w:rPr>
                <w:rFonts w:eastAsia="Calibri" w:cs="Arial"/>
                <w:color w:val="7F7F7F" w:themeColor="text1" w:themeTint="80"/>
                <w:sz w:val="20"/>
                <w:szCs w:val="20"/>
              </w:rPr>
              <w:t>Elements]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210E1A23" w14:textId="57BA0841" w:rsidR="009468C6" w:rsidRDefault="007079B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Search for </w:t>
            </w:r>
            <w:r w:rsidR="009468C6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the relevant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9468C6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in</w:t>
            </w:r>
            <w:r w:rsidR="009468C6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the list</w:t>
            </w:r>
            <w:r w:rsidR="009468C6">
              <w:rPr>
                <w:rFonts w:eastAsia="Calibri" w:cs="Arial"/>
                <w:color w:val="404040"/>
                <w:sz w:val="20"/>
                <w:szCs w:val="20"/>
              </w:rPr>
              <w:t>:</w:t>
            </w:r>
            <w:r w:rsidR="009468C6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</w:t>
            </w:r>
          </w:p>
          <w:p w14:paraId="350D7068" w14:textId="0F3687B2" w:rsidR="009468C6" w:rsidRDefault="009468C6" w:rsidP="002A4364">
            <w:pPr>
              <w:spacing w:beforeLines="30" w:before="72" w:afterLines="30" w:after="72"/>
              <w:rPr>
                <w:rFonts w:cs="Arial"/>
                <w:color w:val="404040" w:themeColor="text1" w:themeTint="BF"/>
                <w:sz w:val="20"/>
                <w:szCs w:val="20"/>
              </w:rPr>
            </w:pPr>
            <w:r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lastRenderedPageBreak/>
              <w:br/>
            </w:r>
            <w:r w:rsidRPr="00365E76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[If you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create a p</w:t>
            </w:r>
            <w:r w:rsidR="00B72E8D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ercentage</w:t>
            </w:r>
            <w:r w:rsidRPr="00365E76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 </w:t>
            </w:r>
            <w:r w:rsidR="00BB129C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pay c</w:t>
            </w:r>
            <w:r w:rsidR="00B72E8D"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 xml:space="preserve">ode you will need to </w:t>
            </w:r>
            <w:r>
              <w:rPr>
                <w:noProof/>
                <w:color w:val="7F7F7F" w:themeColor="text1" w:themeTint="80"/>
                <w:sz w:val="20"/>
                <w:szCs w:val="20"/>
                <w:lang w:eastAsia="en-GB"/>
              </w:rPr>
              <w:t>enter</w:t>
            </w:r>
            <w:r w:rsidRPr="00365E76">
              <w:rPr>
                <w:rFonts w:cs="Arial"/>
                <w:color w:val="7F7F7F" w:themeColor="text1" w:themeTint="80"/>
                <w:sz w:val="20"/>
                <w:szCs w:val="20"/>
              </w:rPr>
              <w:t xml:space="preserve"> the pay codes from which the percentage is calculated]</w:t>
            </w:r>
          </w:p>
          <w:p w14:paraId="5F9E1F65" w14:textId="2490DE48" w:rsidR="009468C6" w:rsidRPr="00365E76" w:rsidRDefault="007079BA" w:rsidP="002A4364">
            <w:pPr>
              <w:spacing w:beforeLines="30" w:before="72" w:afterLines="30" w:after="72"/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64AC3144" wp14:editId="735A3FC1">
                  <wp:extent cx="1800000" cy="1135135"/>
                  <wp:effectExtent l="19050" t="19050" r="10160" b="2730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351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8C6" w:rsidRPr="00095242" w14:paraId="43B0C241" w14:textId="77777777" w:rsidTr="007B1ADA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3A4164A9" w14:textId="411F979A" w:rsidR="009468C6" w:rsidRDefault="009468C6" w:rsidP="007079BA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lastRenderedPageBreak/>
              <w:t xml:space="preserve">Standard Percentage 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79BF8726" w14:textId="77777777" w:rsidR="009468C6" w:rsidRPr="00ED266B" w:rsidRDefault="009468C6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9468C6" w:rsidRPr="00095242" w14:paraId="7214D4B9" w14:textId="77777777" w:rsidTr="007B1ADA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6F18FE6B" w14:textId="77031AE5" w:rsidR="009468C6" w:rsidRDefault="009468C6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890AD2">
              <w:rPr>
                <w:rFonts w:cs="Arial"/>
                <w:b/>
                <w:color w:val="404040" w:themeColor="text1" w:themeTint="BF"/>
                <w:sz w:val="20"/>
                <w:szCs w:val="20"/>
              </w:rPr>
              <w:t>Percentage ceiling amount</w:t>
            </w:r>
            <w:r>
              <w:rPr>
                <w:rFonts w:cs="Arial"/>
                <w:b/>
                <w:color w:val="404040" w:themeColor="text1" w:themeTint="BF"/>
                <w:sz w:val="20"/>
                <w:szCs w:val="20"/>
              </w:rPr>
              <w:t xml:space="preserve"> PCF</w:t>
            </w:r>
          </w:p>
        </w:tc>
        <w:tc>
          <w:tcPr>
            <w:tcW w:w="5671" w:type="dxa"/>
            <w:tcBorders>
              <w:right w:val="single" w:sz="4" w:space="0" w:color="auto"/>
            </w:tcBorders>
            <w:shd w:val="clear" w:color="auto" w:fill="FFFFFF"/>
          </w:tcPr>
          <w:p w14:paraId="2CE541AA" w14:textId="77777777" w:rsidR="009468C6" w:rsidRPr="00295345" w:rsidRDefault="009468C6" w:rsidP="002A436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Enter a value if one has been provided, otherwise leave blank – </w:t>
            </w:r>
            <w:r w:rsidRPr="009468C6">
              <w:rPr>
                <w:rFonts w:eastAsia="Calibri" w:cs="Arial"/>
                <w:i/>
                <w:color w:val="404040"/>
                <w:sz w:val="20"/>
                <w:szCs w:val="20"/>
              </w:rPr>
              <w:t>not generally used.</w:t>
            </w:r>
          </w:p>
        </w:tc>
      </w:tr>
      <w:tr w:rsidR="00ED4D47" w:rsidRPr="00095242" w14:paraId="64A129F0" w14:textId="77777777" w:rsidTr="007B1ADA">
        <w:trPr>
          <w:trHeight w:val="357"/>
        </w:trPr>
        <w:tc>
          <w:tcPr>
            <w:tcW w:w="3685" w:type="dxa"/>
          </w:tcPr>
          <w:p w14:paraId="7287DE1F" w14:textId="3393087D" w:rsidR="00ED4D47" w:rsidRPr="00B32CD5" w:rsidRDefault="00ED4D47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B32CD5">
              <w:rPr>
                <w:rFonts w:eastAsia="Calibri" w:cs="Arial"/>
                <w:b/>
                <w:color w:val="404040"/>
                <w:sz w:val="20"/>
                <w:szCs w:val="20"/>
              </w:rPr>
              <w:t>Student Loan</w:t>
            </w:r>
            <w:r w:rsidR="00B72E8D" w:rsidRPr="00B32CD5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 </w:t>
            </w:r>
          </w:p>
          <w:p w14:paraId="61613150" w14:textId="77777777" w:rsidR="00ED4D47" w:rsidRPr="00B32CD5" w:rsidRDefault="00ED4D47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B32CD5">
              <w:rPr>
                <w:rFonts w:eastAsia="Calibri" w:cs="Arial"/>
                <w:color w:val="8064A2" w:themeColor="accent4"/>
                <w:sz w:val="20"/>
                <w:szCs w:val="20"/>
              </w:rPr>
              <w:t>[Thresholds]</w:t>
            </w:r>
          </w:p>
        </w:tc>
        <w:tc>
          <w:tcPr>
            <w:tcW w:w="5671" w:type="dxa"/>
          </w:tcPr>
          <w:p w14:paraId="6AC00C34" w14:textId="7028B77B" w:rsidR="00ED4D47" w:rsidRDefault="00B32CD5" w:rsidP="00CA2ACA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B32CD5">
              <w:rPr>
                <w:rFonts w:eastAsia="Calibri" w:cs="Arial"/>
                <w:color w:val="404040"/>
                <w:sz w:val="20"/>
                <w:szCs w:val="20"/>
              </w:rPr>
              <w:t>If the Student Loan Rule is specified on the</w:t>
            </w:r>
            <w:r w:rsidR="0073668C"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 </w:t>
            </w:r>
            <w:r w:rsidR="00ED4D47"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ED4D47"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, y</w:t>
            </w:r>
            <w:r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ou </w:t>
            </w:r>
            <w:r w:rsidR="00CA2ACA">
              <w:rPr>
                <w:rFonts w:eastAsia="Calibri" w:cs="Arial"/>
                <w:color w:val="404040"/>
                <w:sz w:val="20"/>
                <w:szCs w:val="20"/>
              </w:rPr>
              <w:t>may</w:t>
            </w:r>
            <w:r w:rsidRPr="00B32CD5">
              <w:rPr>
                <w:rFonts w:eastAsia="Calibri" w:cs="Arial"/>
                <w:color w:val="404040"/>
                <w:sz w:val="20"/>
                <w:szCs w:val="20"/>
              </w:rPr>
              <w:t xml:space="preserve"> need to add the thresholds </w:t>
            </w:r>
            <w:r w:rsidR="002A4364" w:rsidRPr="00B32CD5"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t xml:space="preserve">(see </w:t>
            </w:r>
            <w:r w:rsidR="00B749B2"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t>image 1</w:t>
            </w:r>
            <w:r w:rsidR="002A4364" w:rsidRPr="00B32CD5"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t xml:space="preserve"> below)</w:t>
            </w:r>
            <w:r w:rsidR="00ED4D47" w:rsidRPr="00B32CD5">
              <w:rPr>
                <w:noProof/>
                <w:color w:val="404040" w:themeColor="text1" w:themeTint="BF"/>
                <w:sz w:val="20"/>
                <w:szCs w:val="20"/>
                <w:lang w:eastAsia="en-GB"/>
              </w:rPr>
              <w:t xml:space="preserve">. </w:t>
            </w:r>
            <w:r w:rsidRPr="00B32CD5">
              <w:rPr>
                <w:noProof/>
                <w:color w:val="8064A2" w:themeColor="accent4"/>
                <w:sz w:val="20"/>
                <w:szCs w:val="20"/>
                <w:lang w:eastAsia="en-GB"/>
              </w:rPr>
              <w:t>[</w:t>
            </w:r>
            <w:r w:rsidR="00ED4D47" w:rsidRPr="00B32CD5">
              <w:rPr>
                <w:noProof/>
                <w:color w:val="8064A2" w:themeColor="accent4"/>
                <w:sz w:val="20"/>
                <w:szCs w:val="20"/>
                <w:lang w:eastAsia="en-GB"/>
              </w:rPr>
              <w:t>Payroll must provide details of the Thresholds in order for these to be set up.]</w:t>
            </w:r>
          </w:p>
        </w:tc>
      </w:tr>
    </w:tbl>
    <w:p w14:paraId="61F5B957" w14:textId="69E056B0" w:rsidR="009E6A48" w:rsidRDefault="009E6A48"/>
    <w:p w14:paraId="5E6A81F7" w14:textId="609C94FA" w:rsidR="003D0D82" w:rsidRDefault="003D0D82"/>
    <w:p w14:paraId="720C2909" w14:textId="2DD4BAC5" w:rsidR="003D0D82" w:rsidRPr="00B749B2" w:rsidRDefault="002A4364">
      <w:pPr>
        <w:rPr>
          <w:color w:val="8064A2" w:themeColor="accent4"/>
          <w:sz w:val="20"/>
        </w:rPr>
      </w:pPr>
      <w:r w:rsidRPr="00B749B2">
        <w:rPr>
          <w:color w:val="8064A2" w:themeColor="accent4"/>
          <w:sz w:val="20"/>
        </w:rPr>
        <w:t>Image 1 Scaled deduction thresholds</w:t>
      </w:r>
    </w:p>
    <w:p w14:paraId="1A38DC95" w14:textId="353FA7BD" w:rsidR="003D0D82" w:rsidRDefault="003D0D82">
      <w:r>
        <w:rPr>
          <w:noProof/>
          <w:lang w:eastAsia="en-GB"/>
        </w:rPr>
        <w:drawing>
          <wp:inline distT="0" distB="0" distL="0" distR="0" wp14:anchorId="6612C630" wp14:editId="45229089">
            <wp:extent cx="5926455" cy="2694305"/>
            <wp:effectExtent l="19050" t="19050" r="1714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69430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C1C641" w14:textId="23861F53" w:rsidR="00AF6E1A" w:rsidRDefault="00AF6E1A"/>
    <w:p w14:paraId="7ED8D92A" w14:textId="77777777" w:rsidR="002A4364" w:rsidRPr="002A4364" w:rsidRDefault="002A4364">
      <w:pPr>
        <w:rPr>
          <w:color w:val="808080" w:themeColor="background1" w:themeShade="80"/>
          <w:sz w:val="20"/>
        </w:rPr>
      </w:pPr>
    </w:p>
    <w:p w14:paraId="632722AE" w14:textId="77777777" w:rsidR="002A4364" w:rsidRDefault="002A4364"/>
    <w:p w14:paraId="559A107B" w14:textId="13AED77B" w:rsidR="00D62A59" w:rsidRDefault="009A7A16" w:rsidP="00AF6E1A">
      <w:pPr>
        <w:pStyle w:val="Numberinglevel3"/>
        <w:numPr>
          <w:ilvl w:val="2"/>
          <w:numId w:val="1"/>
        </w:numPr>
      </w:pPr>
      <w:r>
        <w:t xml:space="preserve">Click </w:t>
      </w:r>
      <w:r w:rsidRPr="00AF6E1A">
        <w:rPr>
          <w:b/>
          <w:color w:val="548DD4" w:themeColor="text2" w:themeTint="99"/>
        </w:rPr>
        <w:t>NEXT</w:t>
      </w:r>
      <w:r w:rsidRPr="00AF6E1A">
        <w:rPr>
          <w:color w:val="548DD4" w:themeColor="text2" w:themeTint="99"/>
        </w:rPr>
        <w:t xml:space="preserve"> </w:t>
      </w:r>
      <w:r>
        <w:t xml:space="preserve">or </w:t>
      </w:r>
      <w:r w:rsidR="00F35B38">
        <w:rPr>
          <w:noProof/>
          <w:lang w:eastAsia="en-GB"/>
        </w:rPr>
        <w:drawing>
          <wp:inline distT="0" distB="0" distL="0" distR="0" wp14:anchorId="71B8A56B" wp14:editId="6C8A17F4">
            <wp:extent cx="720000" cy="371246"/>
            <wp:effectExtent l="0" t="0" r="444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37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6FA6" w14:textId="68C2C5CE" w:rsidR="009E6A48" w:rsidRPr="00D62A59" w:rsidRDefault="00D62A59" w:rsidP="00522FA0">
      <w:pPr>
        <w:pStyle w:val="Heading3"/>
        <w:rPr>
          <w:rStyle w:val="Heading3Char"/>
          <w:b/>
        </w:rPr>
      </w:pPr>
      <w:bookmarkStart w:id="16" w:name="_Toc75871700"/>
      <w:r w:rsidRPr="00D62A59">
        <w:rPr>
          <w:rStyle w:val="Heading3Char"/>
          <w:b/>
        </w:rPr>
        <w:t>Rules</w:t>
      </w:r>
      <w:r w:rsidR="00D91F27">
        <w:rPr>
          <w:rStyle w:val="Heading3Char"/>
          <w:b/>
        </w:rPr>
        <w:t xml:space="preserve"> (adding/editing a rule)</w:t>
      </w:r>
      <w:bookmarkEnd w:id="16"/>
    </w:p>
    <w:p w14:paraId="43E8F38C" w14:textId="5ED12E54" w:rsidR="009E6A48" w:rsidRDefault="00AA40BC">
      <w:r>
        <w:t xml:space="preserve"> </w:t>
      </w:r>
    </w:p>
    <w:tbl>
      <w:tblPr>
        <w:tblStyle w:val="TableGrid"/>
        <w:tblW w:w="935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965"/>
      </w:tblGrid>
      <w:tr w:rsidR="00D91F27" w14:paraId="6B16777C" w14:textId="77777777" w:rsidTr="00BC2C21">
        <w:tc>
          <w:tcPr>
            <w:tcW w:w="5386" w:type="dxa"/>
          </w:tcPr>
          <w:p w14:paraId="5762AE3B" w14:textId="77777777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  <w:rPr>
                <w:b/>
                <w:color w:val="548DD4" w:themeColor="text2" w:themeTint="99"/>
                <w:sz w:val="22"/>
              </w:rPr>
            </w:pPr>
            <w:r w:rsidRPr="00D91F27">
              <w:rPr>
                <w:sz w:val="22"/>
              </w:rPr>
              <w:t xml:space="preserve">To add a new rule click on </w:t>
            </w:r>
            <w:r w:rsidRPr="00D91F27">
              <w:rPr>
                <w:b/>
                <w:color w:val="548DD4" w:themeColor="text2" w:themeTint="99"/>
                <w:sz w:val="22"/>
              </w:rPr>
              <w:t>ADD</w:t>
            </w:r>
          </w:p>
          <w:p w14:paraId="04D45CAD" w14:textId="77777777" w:rsidR="00D91F27" w:rsidRPr="00D91F27" w:rsidRDefault="00D91F27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61F40FFE" w14:textId="4E20CBAE" w:rsidR="00D91F27" w:rsidRDefault="00D91F27">
            <w:pPr>
              <w:rPr>
                <w:color w:val="404040" w:themeColor="text1" w:themeTint="BF"/>
              </w:rPr>
            </w:pPr>
          </w:p>
        </w:tc>
      </w:tr>
      <w:tr w:rsidR="00D91F27" w14:paraId="0A36BC49" w14:textId="77777777" w:rsidTr="00BC2C21">
        <w:tc>
          <w:tcPr>
            <w:tcW w:w="5386" w:type="dxa"/>
          </w:tcPr>
          <w:p w14:paraId="57F2C5AF" w14:textId="77777777" w:rsidR="00D91F27" w:rsidRPr="00D91F27" w:rsidRDefault="00D91F27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1796AB4F" w14:textId="77777777" w:rsidR="00D91F27" w:rsidRDefault="00D91F27">
            <w:pPr>
              <w:rPr>
                <w:color w:val="404040" w:themeColor="text1" w:themeTint="BF"/>
              </w:rPr>
            </w:pPr>
          </w:p>
        </w:tc>
      </w:tr>
      <w:tr w:rsidR="00D91F27" w14:paraId="12849530" w14:textId="77777777" w:rsidTr="00BC2C21">
        <w:tc>
          <w:tcPr>
            <w:tcW w:w="5386" w:type="dxa"/>
          </w:tcPr>
          <w:p w14:paraId="21506AB8" w14:textId="77777777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D91F27">
              <w:rPr>
                <w:sz w:val="22"/>
              </w:rPr>
              <w:lastRenderedPageBreak/>
              <w:t>Scroll down the list or start typing the description to find the rule you wish to add</w:t>
            </w:r>
          </w:p>
          <w:p w14:paraId="251AD2BD" w14:textId="77777777" w:rsidR="00D91F27" w:rsidRPr="00D91F27" w:rsidRDefault="00D91F27" w:rsidP="00BC2C21">
            <w:pPr>
              <w:pStyle w:val="Numberinglevel3"/>
              <w:numPr>
                <w:ilvl w:val="0"/>
                <w:numId w:val="0"/>
              </w:numPr>
              <w:ind w:left="680"/>
              <w:rPr>
                <w:sz w:val="22"/>
              </w:rPr>
            </w:pPr>
          </w:p>
          <w:p w14:paraId="70E1F40A" w14:textId="030AADCF" w:rsidR="00D91F27" w:rsidRPr="00D91F27" w:rsidRDefault="006D49F6" w:rsidP="006D49F6">
            <w:pPr>
              <w:pStyle w:val="Numberinglevel3"/>
              <w:numPr>
                <w:ilvl w:val="0"/>
                <w:numId w:val="0"/>
              </w:numPr>
              <w:rPr>
                <w:sz w:val="22"/>
              </w:rPr>
            </w:pPr>
            <w:r w:rsidRPr="006D49F6">
              <w:rPr>
                <w:b/>
                <w:sz w:val="22"/>
              </w:rPr>
              <w:t>NB</w:t>
            </w:r>
            <w:r>
              <w:rPr>
                <w:sz w:val="22"/>
              </w:rPr>
              <w:t xml:space="preserve">: </w:t>
            </w:r>
            <w:r w:rsidR="00D91F27" w:rsidRPr="00D91F27">
              <w:rPr>
                <w:sz w:val="22"/>
              </w:rPr>
              <w:t>If a rule has already been added</w:t>
            </w:r>
            <w:r w:rsidR="00BC2C21">
              <w:rPr>
                <w:sz w:val="22"/>
              </w:rPr>
              <w:t>,</w:t>
            </w:r>
            <w:r w:rsidR="00D91F27" w:rsidRPr="00D91F27">
              <w:rPr>
                <w:sz w:val="22"/>
              </w:rPr>
              <w:t xml:space="preserve"> it will not be available to select in the </w:t>
            </w:r>
            <w:r w:rsidR="00522FA0">
              <w:rPr>
                <w:sz w:val="22"/>
              </w:rPr>
              <w:t>drop-down</w:t>
            </w:r>
            <w:r w:rsidR="00D91F27" w:rsidRPr="00D91F27">
              <w:rPr>
                <w:sz w:val="22"/>
              </w:rPr>
              <w:t xml:space="preserve"> list</w:t>
            </w:r>
            <w:r w:rsidR="00522FA0">
              <w:rPr>
                <w:sz w:val="22"/>
              </w:rPr>
              <w:t>.</w:t>
            </w:r>
          </w:p>
        </w:tc>
        <w:tc>
          <w:tcPr>
            <w:tcW w:w="3965" w:type="dxa"/>
          </w:tcPr>
          <w:p w14:paraId="275C1454" w14:textId="47B9920B" w:rsidR="00D91F27" w:rsidRDefault="00D91F27" w:rsidP="00BC2C21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35249141" wp14:editId="28D66E3F">
                  <wp:extent cx="1979539" cy="1186775"/>
                  <wp:effectExtent l="19050" t="19050" r="20955" b="1397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b="36061"/>
                          <a:stretch/>
                        </pic:blipFill>
                        <pic:spPr bwMode="auto">
                          <a:xfrm>
                            <a:off x="0" y="0"/>
                            <a:ext cx="1980000" cy="118705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F27" w14:paraId="6EAA8506" w14:textId="77777777" w:rsidTr="00BC2C21">
        <w:tc>
          <w:tcPr>
            <w:tcW w:w="5386" w:type="dxa"/>
          </w:tcPr>
          <w:p w14:paraId="735AC9BE" w14:textId="77777777" w:rsidR="00D91F27" w:rsidRDefault="00D91F27">
            <w:pPr>
              <w:rPr>
                <w:color w:val="404040" w:themeColor="text1" w:themeTint="BF"/>
                <w:sz w:val="22"/>
              </w:rPr>
            </w:pPr>
          </w:p>
          <w:p w14:paraId="035C0E89" w14:textId="63634BAB" w:rsidR="006D49F6" w:rsidRPr="00D91F27" w:rsidRDefault="006D49F6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7DA644CE" w14:textId="77777777" w:rsidR="00D91F27" w:rsidRDefault="00D91F27">
            <w:pPr>
              <w:rPr>
                <w:color w:val="404040" w:themeColor="text1" w:themeTint="BF"/>
              </w:rPr>
            </w:pPr>
          </w:p>
        </w:tc>
      </w:tr>
      <w:tr w:rsidR="00D91F27" w14:paraId="02E434C1" w14:textId="77777777" w:rsidTr="00BC2C21">
        <w:tc>
          <w:tcPr>
            <w:tcW w:w="5386" w:type="dxa"/>
          </w:tcPr>
          <w:p w14:paraId="1EBE307E" w14:textId="6A5CAAC1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D91F27">
              <w:rPr>
                <w:sz w:val="22"/>
              </w:rPr>
              <w:t>When you select a rule, a brief description will be displayed</w:t>
            </w:r>
          </w:p>
        </w:tc>
        <w:tc>
          <w:tcPr>
            <w:tcW w:w="3965" w:type="dxa"/>
          </w:tcPr>
          <w:p w14:paraId="01570840" w14:textId="75742978" w:rsidR="00D91F27" w:rsidRDefault="00D91F27" w:rsidP="00BC2C21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0467D76F" wp14:editId="15981695">
                  <wp:extent cx="1980000" cy="1515258"/>
                  <wp:effectExtent l="19050" t="19050" r="20320" b="2794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t="2724" r="5176"/>
                          <a:stretch/>
                        </pic:blipFill>
                        <pic:spPr bwMode="auto">
                          <a:xfrm>
                            <a:off x="0" y="0"/>
                            <a:ext cx="1980000" cy="151525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F27" w14:paraId="0E5723DE" w14:textId="77777777" w:rsidTr="00BC2C21">
        <w:tc>
          <w:tcPr>
            <w:tcW w:w="5386" w:type="dxa"/>
          </w:tcPr>
          <w:p w14:paraId="1D85245B" w14:textId="77777777" w:rsidR="00D91F27" w:rsidRDefault="00D91F27">
            <w:pPr>
              <w:rPr>
                <w:color w:val="404040" w:themeColor="text1" w:themeTint="BF"/>
                <w:sz w:val="22"/>
              </w:rPr>
            </w:pPr>
          </w:p>
          <w:p w14:paraId="07C877C1" w14:textId="30D2AEB5" w:rsidR="006D49F6" w:rsidRPr="00D91F27" w:rsidRDefault="006D49F6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30A6E976" w14:textId="77777777" w:rsidR="00D91F27" w:rsidRDefault="00D91F27">
            <w:pPr>
              <w:rPr>
                <w:color w:val="404040" w:themeColor="text1" w:themeTint="BF"/>
              </w:rPr>
            </w:pPr>
          </w:p>
        </w:tc>
      </w:tr>
      <w:tr w:rsidR="00D91F27" w14:paraId="1CB3D9F1" w14:textId="77777777" w:rsidTr="00BC2C21">
        <w:tc>
          <w:tcPr>
            <w:tcW w:w="5386" w:type="dxa"/>
          </w:tcPr>
          <w:p w14:paraId="40514218" w14:textId="07315D7E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</w:pPr>
            <w:r w:rsidRPr="00D91F27">
              <w:rPr>
                <w:sz w:val="22"/>
              </w:rPr>
              <w:t>Some rules have a toggle button to enable or disabled the rule.</w:t>
            </w:r>
          </w:p>
        </w:tc>
        <w:tc>
          <w:tcPr>
            <w:tcW w:w="3965" w:type="dxa"/>
          </w:tcPr>
          <w:p w14:paraId="08616D89" w14:textId="1E3A6EF1" w:rsidR="00D91F27" w:rsidRDefault="00D91F27" w:rsidP="00BC2C21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42BEC3CE" wp14:editId="306A4167">
                  <wp:extent cx="1980000" cy="1899696"/>
                  <wp:effectExtent l="19050" t="19050" r="20320" b="24765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t="1988" b="17597"/>
                          <a:stretch/>
                        </pic:blipFill>
                        <pic:spPr bwMode="auto">
                          <a:xfrm>
                            <a:off x="0" y="0"/>
                            <a:ext cx="1980000" cy="189969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F27" w14:paraId="0C26216D" w14:textId="77777777" w:rsidTr="00BC2C21">
        <w:tc>
          <w:tcPr>
            <w:tcW w:w="5386" w:type="dxa"/>
          </w:tcPr>
          <w:p w14:paraId="7ADADD06" w14:textId="77777777" w:rsidR="00D91F27" w:rsidRDefault="00D91F27">
            <w:pPr>
              <w:rPr>
                <w:color w:val="404040" w:themeColor="text1" w:themeTint="BF"/>
              </w:rPr>
            </w:pPr>
          </w:p>
          <w:p w14:paraId="58A9C50C" w14:textId="1A424196" w:rsidR="006D49F6" w:rsidRPr="00D91F27" w:rsidRDefault="006D49F6">
            <w:pPr>
              <w:rPr>
                <w:color w:val="404040" w:themeColor="text1" w:themeTint="BF"/>
              </w:rPr>
            </w:pPr>
          </w:p>
        </w:tc>
        <w:tc>
          <w:tcPr>
            <w:tcW w:w="3965" w:type="dxa"/>
          </w:tcPr>
          <w:p w14:paraId="03F94058" w14:textId="77777777" w:rsidR="00D91F27" w:rsidRDefault="00D91F27">
            <w:pPr>
              <w:rPr>
                <w:noProof/>
              </w:rPr>
            </w:pPr>
          </w:p>
        </w:tc>
      </w:tr>
      <w:tr w:rsidR="00D91F27" w14:paraId="73782FBF" w14:textId="77777777" w:rsidTr="00BC2C21">
        <w:tc>
          <w:tcPr>
            <w:tcW w:w="5386" w:type="dxa"/>
          </w:tcPr>
          <w:p w14:paraId="3DC2ABA3" w14:textId="3E2B157A" w:rsidR="00D91F27" w:rsidRPr="00D91F27" w:rsidRDefault="00D91F27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D91F27">
              <w:rPr>
                <w:sz w:val="22"/>
              </w:rPr>
              <w:t xml:space="preserve">Some have a </w:t>
            </w:r>
            <w:r w:rsidR="00522FA0">
              <w:rPr>
                <w:sz w:val="22"/>
              </w:rPr>
              <w:t>drop-down</w:t>
            </w:r>
            <w:r w:rsidRPr="00D91F27">
              <w:rPr>
                <w:sz w:val="22"/>
              </w:rPr>
              <w:t xml:space="preserve"> list to choose from</w:t>
            </w:r>
          </w:p>
          <w:p w14:paraId="212179A1" w14:textId="77777777" w:rsidR="00D91F27" w:rsidRPr="00D91F27" w:rsidRDefault="00D91F27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965" w:type="dxa"/>
          </w:tcPr>
          <w:p w14:paraId="1C43E36B" w14:textId="794EBCDF" w:rsidR="00D91F27" w:rsidRDefault="00D91F27" w:rsidP="006D49F6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B0A05C" wp14:editId="54C2DC6F">
                  <wp:extent cx="1980000" cy="2383105"/>
                  <wp:effectExtent l="19050" t="19050" r="20320" b="1778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3"/>
                          <a:srcRect l="39381" t="37762" r="38777" b="13799"/>
                          <a:stretch/>
                        </pic:blipFill>
                        <pic:spPr bwMode="auto">
                          <a:xfrm>
                            <a:off x="0" y="0"/>
                            <a:ext cx="1980000" cy="23831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17593" w14:textId="2AB11D3B" w:rsidR="00D91F27" w:rsidRDefault="00D91F27">
      <w:pPr>
        <w:rPr>
          <w:color w:val="404040" w:themeColor="text1" w:themeTint="BF"/>
        </w:rPr>
      </w:pPr>
    </w:p>
    <w:p w14:paraId="67BB1B2D" w14:textId="77777777" w:rsidR="00AA40BC" w:rsidRDefault="00AA40BC">
      <w:pPr>
        <w:rPr>
          <w:color w:val="404040" w:themeColor="text1" w:themeTint="BF"/>
        </w:rPr>
      </w:pPr>
    </w:p>
    <w:p w14:paraId="18755048" w14:textId="5B3C2CD4" w:rsidR="007E625D" w:rsidRDefault="00BC2C21" w:rsidP="00412641">
      <w:pPr>
        <w:pStyle w:val="Numberinglevel3"/>
        <w:numPr>
          <w:ilvl w:val="0"/>
          <w:numId w:val="0"/>
        </w:numPr>
        <w:ind w:left="794"/>
      </w:pPr>
      <w:r>
        <w:t>Refer to the information in the relevant section of the New Pay</w:t>
      </w:r>
      <w:r w:rsidR="00D84A45">
        <w:t xml:space="preserve"> C</w:t>
      </w:r>
      <w:r>
        <w:t>ode Request spreadsheet</w:t>
      </w:r>
      <w:r w:rsidR="00BE02D8">
        <w:t xml:space="preserve">. </w:t>
      </w:r>
    </w:p>
    <w:p w14:paraId="2E909F34" w14:textId="77777777" w:rsidR="00BE02D8" w:rsidRDefault="00BE02D8" w:rsidP="00412641">
      <w:pPr>
        <w:pStyle w:val="Numberinglevel3"/>
        <w:numPr>
          <w:ilvl w:val="0"/>
          <w:numId w:val="0"/>
        </w:numPr>
        <w:ind w:left="794"/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1036E0" w:rsidRPr="00446439" w14:paraId="6B411B4D" w14:textId="77777777" w:rsidTr="001036E0">
        <w:trPr>
          <w:trHeight w:hRule="exact" w:val="1701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2A3EBCA3" w14:textId="77777777" w:rsidR="001036E0" w:rsidRPr="001036E0" w:rsidRDefault="001036E0" w:rsidP="009D5D3C">
            <w:pPr>
              <w:rPr>
                <w:color w:val="404040" w:themeColor="text1" w:themeTint="BF"/>
              </w:rPr>
            </w:pPr>
            <w:r w:rsidRPr="001036E0">
              <w:rPr>
                <w:noProof/>
                <w:color w:val="404040" w:themeColor="text1" w:themeTint="BF"/>
                <w:lang w:eastAsia="en-GB"/>
              </w:rPr>
              <w:lastRenderedPageBreak/>
              <w:drawing>
                <wp:inline distT="0" distB="0" distL="0" distR="0" wp14:anchorId="3BC1410C" wp14:editId="7FE94EBC">
                  <wp:extent cx="310154" cy="288000"/>
                  <wp:effectExtent l="0" t="0" r="0" b="0"/>
                  <wp:docPr id="7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5C3A84CD" w14:textId="48E39112" w:rsidR="001036E0" w:rsidRPr="001036E0" w:rsidRDefault="001036E0" w:rsidP="001036E0">
            <w:pPr>
              <w:pStyle w:val="Numberinglevel3"/>
              <w:numPr>
                <w:ilvl w:val="0"/>
                <w:numId w:val="0"/>
              </w:numPr>
            </w:pPr>
            <w:r w:rsidRPr="001036E0">
              <w:rPr>
                <w:b/>
              </w:rPr>
              <w:t>Note:</w:t>
            </w:r>
            <w:r w:rsidRPr="001036E0">
              <w:t xml:space="preserve"> If </w:t>
            </w:r>
            <w:r w:rsidR="00D84A45">
              <w:t>a</w:t>
            </w:r>
            <w:r w:rsidR="00D84A45" w:rsidRPr="001036E0">
              <w:t xml:space="preserve"> </w:t>
            </w:r>
            <w:r w:rsidRPr="001036E0">
              <w:t>rule is already present and the value is different f</w:t>
            </w:r>
            <w:r>
              <w:t xml:space="preserve">rom the pay code you cloned, </w:t>
            </w:r>
            <w:r w:rsidRPr="001036E0">
              <w:t xml:space="preserve">you will need to edit it. </w:t>
            </w:r>
          </w:p>
          <w:p w14:paraId="0E32FDBC" w14:textId="6E2810D1" w:rsidR="001036E0" w:rsidRDefault="001036E0" w:rsidP="001036E0">
            <w:pPr>
              <w:pStyle w:val="Numberinglevel3"/>
              <w:numPr>
                <w:ilvl w:val="0"/>
                <w:numId w:val="0"/>
              </w:numPr>
            </w:pPr>
            <w:r w:rsidRPr="001036E0">
              <w:t xml:space="preserve">If </w:t>
            </w:r>
            <w:r>
              <w:t>a</w:t>
            </w:r>
            <w:r w:rsidRPr="001036E0">
              <w:t xml:space="preserve"> rule is not already present you will need to add one following the steps from 2.4.1 above. </w:t>
            </w:r>
          </w:p>
          <w:p w14:paraId="3B37EB0D" w14:textId="2C55CF55" w:rsidR="001036E0" w:rsidRPr="00513963" w:rsidRDefault="001036E0" w:rsidP="001036E0">
            <w:pPr>
              <w:pStyle w:val="Numberinglevel3"/>
              <w:numPr>
                <w:ilvl w:val="0"/>
                <w:numId w:val="0"/>
              </w:numPr>
            </w:pPr>
            <w:r>
              <w:t>If a rule is present but is not applicable for the new pay code you will need to delete it following the steps in 2.5</w:t>
            </w:r>
          </w:p>
        </w:tc>
      </w:tr>
    </w:tbl>
    <w:p w14:paraId="586C858D" w14:textId="77777777" w:rsidR="001036E0" w:rsidRDefault="001036E0" w:rsidP="001036E0">
      <w:pPr>
        <w:pStyle w:val="Numberinglevel3"/>
        <w:numPr>
          <w:ilvl w:val="0"/>
          <w:numId w:val="0"/>
        </w:numPr>
      </w:pPr>
    </w:p>
    <w:tbl>
      <w:tblPr>
        <w:tblStyle w:val="TableGrid2"/>
        <w:tblW w:w="921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261"/>
        <w:gridCol w:w="5953"/>
      </w:tblGrid>
      <w:tr w:rsidR="009E6A48" w:rsidRPr="00095242" w14:paraId="50101EB9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C6D9F1"/>
          </w:tcPr>
          <w:p w14:paraId="385DE371" w14:textId="77777777" w:rsidR="009E6A48" w:rsidRPr="00095242" w:rsidRDefault="009E6A48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Field Name (</w:t>
            </w:r>
            <w:r w:rsidRPr="00205D5F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m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andatory)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C6D9F1"/>
          </w:tcPr>
          <w:p w14:paraId="04EB4058" w14:textId="77777777" w:rsidR="009E6A48" w:rsidRPr="00095242" w:rsidRDefault="009E6A48" w:rsidP="00653150">
            <w:pPr>
              <w:spacing w:beforeLines="30" w:before="72" w:afterLines="30" w:after="72"/>
              <w:jc w:val="both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Description</w:t>
            </w:r>
          </w:p>
        </w:tc>
      </w:tr>
      <w:tr w:rsidR="00095242" w:rsidRPr="00095242" w14:paraId="0FAD71EC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7B739BA8" w14:textId="77777777" w:rsidR="00095242" w:rsidRPr="00095242" w:rsidRDefault="00FF3F0E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Taxable</w:t>
            </w:r>
            <w:r w:rsidR="00095242"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1D2781DB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  <w:highlight w:val="yellow"/>
              </w:rPr>
            </w:pP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Select the relevant value from the list</w:t>
            </w:r>
            <w:r w:rsidR="00FF3F0E">
              <w:rPr>
                <w:rFonts w:eastAsia="Calibri" w:cs="Arial"/>
                <w:color w:val="404040"/>
                <w:sz w:val="20"/>
                <w:szCs w:val="20"/>
              </w:rPr>
              <w:t>: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Taxable, Non-Taxable, Pre-Taxable,</w:t>
            </w:r>
            <w:r w:rsidRPr="00095242">
              <w:rPr>
                <w:rFonts w:eastAsia="Calibri"/>
                <w:color w:val="404040"/>
                <w:sz w:val="20"/>
                <w:szCs w:val="20"/>
              </w:rPr>
              <w:t xml:space="preserve"> 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Income Continuance</w:t>
            </w:r>
            <w:r w:rsidR="00393084">
              <w:rPr>
                <w:rFonts w:eastAsia="Calibri" w:cs="Arial"/>
                <w:color w:val="404040"/>
                <w:sz w:val="20"/>
                <w:szCs w:val="20"/>
              </w:rPr>
              <w:t>.</w:t>
            </w:r>
          </w:p>
        </w:tc>
      </w:tr>
      <w:tr w:rsidR="00095242" w:rsidRPr="00095242" w14:paraId="0DC498C4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0BF82987" w14:textId="77777777" w:rsidR="00095242" w:rsidRPr="00095242" w:rsidRDefault="00FF3F0E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NIable</w:t>
            </w:r>
            <w:r w:rsidR="00095242" w:rsidRPr="00095242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4A5DDBC3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Select th</w:t>
            </w:r>
            <w:r w:rsidR="00FF3F0E">
              <w:rPr>
                <w:rFonts w:eastAsia="Calibri" w:cs="Arial"/>
                <w:color w:val="404040"/>
                <w:sz w:val="20"/>
                <w:szCs w:val="20"/>
              </w:rPr>
              <w:t>e relevant value from the list: NI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able, Non-N</w:t>
            </w:r>
            <w:r w:rsidR="00FF3F0E">
              <w:rPr>
                <w:rFonts w:eastAsia="Calibri" w:cs="Arial"/>
                <w:color w:val="404040"/>
                <w:sz w:val="20"/>
                <w:szCs w:val="20"/>
              </w:rPr>
              <w:t>I</w:t>
            </w: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able</w:t>
            </w:r>
            <w:r w:rsidR="00393084">
              <w:rPr>
                <w:rFonts w:eastAsia="Calibri" w:cs="Arial"/>
                <w:color w:val="404040"/>
                <w:sz w:val="20"/>
                <w:szCs w:val="20"/>
              </w:rPr>
              <w:t>.</w:t>
            </w:r>
          </w:p>
        </w:tc>
      </w:tr>
      <w:tr w:rsidR="00095242" w:rsidRPr="000071C5" w14:paraId="6E003C88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7688D7E2" w14:textId="73DB620B" w:rsidR="00095242" w:rsidRPr="000071C5" w:rsidRDefault="00205D5F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0071C5">
              <w:rPr>
                <w:rFonts w:eastAsia="Calibri" w:cs="Arial"/>
                <w:i/>
                <w:color w:val="404040"/>
                <w:sz w:val="20"/>
                <w:szCs w:val="20"/>
              </w:rPr>
              <w:t>Deduction/Allowance/BIK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ACEE3A5" w14:textId="2DEEEB09" w:rsidR="00095242" w:rsidRPr="0083348F" w:rsidRDefault="000071C5" w:rsidP="00120114">
            <w:pPr>
              <w:spacing w:beforeLines="30" w:before="72" w:afterLines="30" w:after="72"/>
              <w:rPr>
                <w:rFonts w:eastAsia="Calibri" w:cs="Arial"/>
                <w:b/>
                <w:i/>
                <w:color w:val="404040"/>
                <w:sz w:val="20"/>
                <w:szCs w:val="20"/>
              </w:rPr>
            </w:pPr>
            <w:r w:rsidRPr="0083348F">
              <w:rPr>
                <w:rFonts w:eastAsia="Calibri" w:cs="Arial"/>
                <w:b/>
                <w:i/>
                <w:color w:val="404040"/>
                <w:sz w:val="20"/>
                <w:szCs w:val="20"/>
              </w:rPr>
              <w:t>This cannot be edited if a Pay Code has been cloned.</w:t>
            </w:r>
          </w:p>
        </w:tc>
      </w:tr>
      <w:tr w:rsidR="00095242" w:rsidRPr="00095242" w14:paraId="7958169C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1274EB17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Pensionable EE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2A6B819C" w14:textId="5D413435" w:rsidR="007E625D" w:rsidRPr="00095242" w:rsidRDefault="007E625D" w:rsidP="00BB129C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Use the value provided in the New Pay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 xml:space="preserve"> C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ode Request spreadsheet.</w:t>
            </w:r>
          </w:p>
        </w:tc>
      </w:tr>
      <w:tr w:rsidR="00AA40BC" w:rsidRPr="00095242" w14:paraId="64AF0677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43684FD0" w14:textId="77777777" w:rsidR="00AA40BC" w:rsidRPr="00095242" w:rsidRDefault="00AA40BC" w:rsidP="00AA40BC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Pensionable ER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13CAC332" w14:textId="297CB8D6" w:rsidR="007E625D" w:rsidRPr="00095242" w:rsidRDefault="007E625D" w:rsidP="00BB129C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Use the value provided in the New Pay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 xml:space="preserve"> C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ode Request spreadsheet.</w:t>
            </w:r>
          </w:p>
        </w:tc>
      </w:tr>
      <w:tr w:rsidR="00095242" w:rsidRPr="00095242" w14:paraId="7BDF70EB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auto"/>
          </w:tcPr>
          <w:p w14:paraId="2997F101" w14:textId="77777777" w:rsidR="00095242" w:rsidRPr="007E625D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7E625D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Disable for Allowances/Deductions 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auto"/>
          </w:tcPr>
          <w:p w14:paraId="45056ACF" w14:textId="30CBAC94" w:rsidR="00095242" w:rsidRPr="007E625D" w:rsidRDefault="007E625D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</w:tc>
      </w:tr>
      <w:tr w:rsidR="00095242" w:rsidRPr="00095242" w14:paraId="73D01B85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auto"/>
          </w:tcPr>
          <w:p w14:paraId="45FBF2E3" w14:textId="77777777" w:rsidR="00095242" w:rsidRPr="007E625D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7E625D">
              <w:rPr>
                <w:rFonts w:eastAsia="Calibri" w:cs="Arial"/>
                <w:b/>
                <w:color w:val="404040"/>
                <w:sz w:val="20"/>
                <w:szCs w:val="20"/>
              </w:rPr>
              <w:t>Disable for Timesheets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auto"/>
          </w:tcPr>
          <w:p w14:paraId="6DA1D0B2" w14:textId="10A88482" w:rsidR="007E625D" w:rsidRPr="007E625D" w:rsidRDefault="007E625D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</w:tc>
      </w:tr>
      <w:tr w:rsidR="00DE5BEE" w:rsidRPr="00095242" w14:paraId="7CAE255B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11BCBC06" w14:textId="77777777" w:rsidR="00DE5BEE" w:rsidRPr="00095242" w:rsidRDefault="00DE5BEE" w:rsidP="00213231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Maximum value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1085EBA7" w14:textId="77777777" w:rsidR="00DE5BEE" w:rsidRPr="00095242" w:rsidRDefault="00DE5BEE" w:rsidP="00DE5BEE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99999.00</w:t>
            </w:r>
          </w:p>
        </w:tc>
      </w:tr>
      <w:tr w:rsidR="00095242" w:rsidRPr="00095242" w14:paraId="5851923E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3FDBFD09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Minimum Value 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7587082D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color w:val="404040"/>
                <w:sz w:val="20"/>
                <w:szCs w:val="20"/>
              </w:rPr>
              <w:t>-99999.00</w:t>
            </w:r>
          </w:p>
        </w:tc>
      </w:tr>
      <w:tr w:rsidR="00095242" w:rsidRPr="00095242" w14:paraId="0D9EF7A2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3B687228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Retrospection Pay Code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629159B0" w14:textId="2BF0216E" w:rsidR="00AA40BC" w:rsidRPr="007E625D" w:rsidRDefault="007E625D" w:rsidP="00302959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  <w:p w14:paraId="30F04BF6" w14:textId="52873BF9" w:rsidR="00095242" w:rsidRPr="007E625D" w:rsidRDefault="00AA40BC" w:rsidP="00AA40BC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7E625D">
              <w:rPr>
                <w:rFonts w:eastAsia="Calibri" w:cs="Arial"/>
                <w:i/>
                <w:color w:val="404040"/>
                <w:sz w:val="20"/>
                <w:szCs w:val="20"/>
              </w:rPr>
              <w:t>Steps to create a new retro pay code are in section</w:t>
            </w:r>
            <w:r w:rsidR="00302959" w:rsidRPr="007E625D">
              <w:rPr>
                <w:rFonts w:eastAsia="Calibri" w:cs="Arial"/>
                <w:i/>
                <w:color w:val="404040"/>
                <w:sz w:val="20"/>
                <w:szCs w:val="20"/>
              </w:rPr>
              <w:t xml:space="preserve"> </w:t>
            </w:r>
            <w:r w:rsidRPr="007E625D">
              <w:rPr>
                <w:rFonts w:eastAsia="Calibri" w:cs="Arial"/>
                <w:i/>
                <w:color w:val="404040"/>
                <w:sz w:val="20"/>
                <w:szCs w:val="20"/>
              </w:rPr>
              <w:t>2.7</w:t>
            </w:r>
          </w:p>
        </w:tc>
      </w:tr>
      <w:tr w:rsidR="00095242" w:rsidRPr="00095242" w14:paraId="72FA667C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268EBE78" w14:textId="761DC14D" w:rsidR="00095242" w:rsidRPr="00095242" w:rsidRDefault="00095242" w:rsidP="00C463E0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Payslip Code</w:t>
            </w:r>
            <w:r w:rsidR="00C463E0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 xml:space="preserve"> Override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4D2DD969" w14:textId="363F4743" w:rsidR="007E625D" w:rsidRPr="00095242" w:rsidRDefault="007E625D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 </w:t>
            </w:r>
          </w:p>
        </w:tc>
      </w:tr>
      <w:tr w:rsidR="00095242" w:rsidRPr="00095242" w14:paraId="707D2618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0B3A9EFB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 xml:space="preserve">Payslip Description Override 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62F1C771" w14:textId="349DA810" w:rsidR="007E625D" w:rsidRPr="007E625D" w:rsidRDefault="003318D8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Use the value provided in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</w:tc>
      </w:tr>
      <w:tr w:rsidR="00095242" w:rsidRPr="00216DDE" w14:paraId="7687C031" w14:textId="77777777" w:rsidTr="00DF671B">
        <w:trPr>
          <w:trHeight w:val="340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C2B6414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>Labour Cost Group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7AB0264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i/>
                <w:color w:val="404040"/>
                <w:sz w:val="20"/>
                <w:szCs w:val="20"/>
              </w:rPr>
              <w:t>N/A</w:t>
            </w:r>
          </w:p>
        </w:tc>
      </w:tr>
      <w:tr w:rsidR="004E17FB" w:rsidRPr="004E576A" w14:paraId="06E3E0B7" w14:textId="77777777" w:rsidTr="00DF671B">
        <w:trPr>
          <w:trHeight w:val="340"/>
        </w:trPr>
        <w:tc>
          <w:tcPr>
            <w:tcW w:w="9214" w:type="dxa"/>
            <w:gridSpan w:val="2"/>
            <w:shd w:val="clear" w:color="auto" w:fill="E5DFEC" w:themeFill="accent4" w:themeFillTint="33"/>
          </w:tcPr>
          <w:p w14:paraId="2B2D60B6" w14:textId="7D46FE38" w:rsidR="004E17FB" w:rsidRPr="004E576A" w:rsidRDefault="004E17FB" w:rsidP="002A4364">
            <w:pPr>
              <w:spacing w:beforeLines="30" w:before="72" w:afterLines="30" w:after="72"/>
              <w:jc w:val="center"/>
              <w:rPr>
                <w:rFonts w:eastAsia="Calibri" w:cs="Arial"/>
                <w:b/>
                <w:color w:val="404040"/>
                <w:szCs w:val="20"/>
              </w:rPr>
            </w:pPr>
            <w:r w:rsidRPr="004E576A">
              <w:rPr>
                <w:rFonts w:eastAsia="Calibri" w:cs="Arial"/>
                <w:b/>
                <w:color w:val="404040"/>
                <w:szCs w:val="20"/>
              </w:rPr>
              <w:t>For some allowances</w:t>
            </w:r>
            <w:r w:rsidR="00133845">
              <w:rPr>
                <w:rFonts w:eastAsia="Calibri" w:cs="Arial"/>
                <w:b/>
                <w:color w:val="404040"/>
                <w:szCs w:val="20"/>
              </w:rPr>
              <w:t>/deductions</w:t>
            </w:r>
            <w:r w:rsidRPr="004E576A">
              <w:rPr>
                <w:rFonts w:eastAsia="Calibri" w:cs="Arial"/>
                <w:b/>
                <w:color w:val="404040"/>
                <w:szCs w:val="20"/>
              </w:rPr>
              <w:t xml:space="preserve"> the following may also be required</w:t>
            </w:r>
          </w:p>
        </w:tc>
      </w:tr>
      <w:tr w:rsidR="00B72E8D" w:rsidRPr="00095242" w14:paraId="0223C631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auto"/>
          </w:tcPr>
          <w:p w14:paraId="0E928CE3" w14:textId="5793E1FB" w:rsidR="00B72E8D" w:rsidRPr="00B72E8D" w:rsidRDefault="00B72E8D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  <w:highlight w:val="yellow"/>
              </w:rPr>
            </w:pPr>
            <w:r w:rsidRPr="000D66CC">
              <w:rPr>
                <w:rFonts w:eastAsia="Calibri" w:cs="Arial"/>
                <w:b/>
                <w:color w:val="404040"/>
                <w:sz w:val="20"/>
                <w:szCs w:val="20"/>
              </w:rPr>
              <w:t>Student Loan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27339D3C" w14:textId="1F4535AC" w:rsidR="00B72E8D" w:rsidRDefault="000D66CC" w:rsidP="00B72E8D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53717F40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42173BAF" w14:textId="6B01C460" w:rsidR="004E17FB" w:rsidRPr="00095242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Calculation Priority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10597887" w14:textId="3D28C261" w:rsidR="004E17FB" w:rsidRPr="00295345" w:rsidRDefault="000D66CC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04316089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442B9A88" w14:textId="2C6F6019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 Rata Indicator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57D43CE7" w14:textId="5FB5D43C" w:rsidR="004E17FB" w:rsidRPr="00295345" w:rsidRDefault="007E625D" w:rsidP="007E625D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</w:t>
            </w:r>
            <w:r w:rsidR="004E17FB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4E17FB"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4B716C53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7551097C" w14:textId="287D1C28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 Rata Element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40E5D036" w14:textId="5D9BE932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09E6D1B5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59559BA5" w14:textId="434643BD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 Rata Calculation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4440ED92" w14:textId="414E167B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2C05111E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7707D428" w14:textId="493DF04D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Reducing Balance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026306B5" w14:textId="6BC13510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21823D0A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596E6AB1" w14:textId="78B4EF03" w:rsidR="004E17FB" w:rsidRDefault="004E17FB" w:rsidP="00E7710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Acting Up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7BFFDB05" w14:textId="6E1D927B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4E17FB" w:rsidRPr="00095242" w14:paraId="7F4EE7EC" w14:textId="77777777" w:rsidTr="00DF671B">
        <w:trPr>
          <w:trHeight w:val="357"/>
        </w:trPr>
        <w:tc>
          <w:tcPr>
            <w:tcW w:w="3261" w:type="dxa"/>
            <w:tcBorders>
              <w:left w:val="single" w:sz="4" w:space="0" w:color="auto"/>
            </w:tcBorders>
            <w:shd w:val="clear" w:color="auto" w:fill="FFFFFF"/>
          </w:tcPr>
          <w:p w14:paraId="1C6C639B" w14:textId="3E65791E" w:rsidR="004E17FB" w:rsidRDefault="004E17FB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Pay in Full</w:t>
            </w:r>
          </w:p>
        </w:tc>
        <w:tc>
          <w:tcPr>
            <w:tcW w:w="5953" w:type="dxa"/>
            <w:tcBorders>
              <w:right w:val="single" w:sz="4" w:space="0" w:color="auto"/>
            </w:tcBorders>
            <w:shd w:val="clear" w:color="auto" w:fill="FFFFFF"/>
          </w:tcPr>
          <w:p w14:paraId="0535E2EA" w14:textId="7F8979A2" w:rsidR="004E17FB" w:rsidRDefault="007E625D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77E0810E" w14:textId="77777777" w:rsidTr="00DF671B">
        <w:trPr>
          <w:trHeight w:val="357"/>
        </w:trPr>
        <w:tc>
          <w:tcPr>
            <w:tcW w:w="3261" w:type="dxa"/>
          </w:tcPr>
          <w:p w14:paraId="5D4D87A0" w14:textId="13E3EE32" w:rsidR="00135B89" w:rsidRPr="00095242" w:rsidRDefault="00135B89" w:rsidP="00135B89">
            <w:pPr>
              <w:tabs>
                <w:tab w:val="left" w:pos="2467"/>
              </w:tabs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Scaled Rounding Method</w:t>
            </w:r>
          </w:p>
        </w:tc>
        <w:tc>
          <w:tcPr>
            <w:tcW w:w="5953" w:type="dxa"/>
          </w:tcPr>
          <w:p w14:paraId="24194107" w14:textId="580C2CEB" w:rsidR="00135B89" w:rsidRPr="00295345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5BC2FBE8" w14:textId="77777777" w:rsidTr="00DF671B">
        <w:trPr>
          <w:trHeight w:val="357"/>
        </w:trPr>
        <w:tc>
          <w:tcPr>
            <w:tcW w:w="3261" w:type="dxa"/>
          </w:tcPr>
          <w:p w14:paraId="614E5C75" w14:textId="70A4D7CE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lastRenderedPageBreak/>
              <w:t>Calculation Priority</w:t>
            </w:r>
          </w:p>
        </w:tc>
        <w:tc>
          <w:tcPr>
            <w:tcW w:w="5953" w:type="dxa"/>
          </w:tcPr>
          <w:p w14:paraId="163DCBE0" w14:textId="662410F4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7C72972" w14:textId="77777777" w:rsidTr="00DF671B">
        <w:trPr>
          <w:trHeight w:val="357"/>
        </w:trPr>
        <w:tc>
          <w:tcPr>
            <w:tcW w:w="3261" w:type="dxa"/>
          </w:tcPr>
          <w:p w14:paraId="69D63933" w14:textId="223E9F62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OAP Adjustment Ind.</w:t>
            </w:r>
          </w:p>
        </w:tc>
        <w:tc>
          <w:tcPr>
            <w:tcW w:w="5953" w:type="dxa"/>
          </w:tcPr>
          <w:p w14:paraId="5A5D4905" w14:textId="10AB5BD3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C693214" w14:textId="77777777" w:rsidTr="00DF671B">
        <w:trPr>
          <w:trHeight w:val="357"/>
        </w:trPr>
        <w:tc>
          <w:tcPr>
            <w:tcW w:w="3261" w:type="dxa"/>
          </w:tcPr>
          <w:p w14:paraId="3E8DD215" w14:textId="3B56EEEE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Reducing Balance</w:t>
            </w:r>
          </w:p>
        </w:tc>
        <w:tc>
          <w:tcPr>
            <w:tcW w:w="5953" w:type="dxa"/>
          </w:tcPr>
          <w:p w14:paraId="61C13709" w14:textId="0F9D57CC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00219D0C" w14:textId="77777777" w:rsidTr="00DF671B">
        <w:trPr>
          <w:trHeight w:val="357"/>
        </w:trPr>
        <w:tc>
          <w:tcPr>
            <w:tcW w:w="3261" w:type="dxa"/>
          </w:tcPr>
          <w:p w14:paraId="7AB312FC" w14:textId="32CD4FB7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Spreadable Deduction</w:t>
            </w:r>
          </w:p>
        </w:tc>
        <w:tc>
          <w:tcPr>
            <w:tcW w:w="5953" w:type="dxa"/>
          </w:tcPr>
          <w:p w14:paraId="42EC5910" w14:textId="223DE23C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5DFFBFF5" w14:textId="77777777" w:rsidTr="00DF671B">
        <w:trPr>
          <w:trHeight w:val="357"/>
        </w:trPr>
        <w:tc>
          <w:tcPr>
            <w:tcW w:w="3261" w:type="dxa"/>
          </w:tcPr>
          <w:p w14:paraId="24928DDB" w14:textId="14D700A4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Accumulate Unpaid</w:t>
            </w:r>
          </w:p>
        </w:tc>
        <w:tc>
          <w:tcPr>
            <w:tcW w:w="5953" w:type="dxa"/>
          </w:tcPr>
          <w:p w14:paraId="2558E2C1" w14:textId="3B1CE952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18F574CA" w14:textId="77777777" w:rsidTr="00DF671B">
        <w:trPr>
          <w:trHeight w:val="357"/>
        </w:trPr>
        <w:tc>
          <w:tcPr>
            <w:tcW w:w="3261" w:type="dxa"/>
          </w:tcPr>
          <w:p w14:paraId="3773FC89" w14:textId="3FDF4C43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Cumulative Deduction</w:t>
            </w:r>
          </w:p>
        </w:tc>
        <w:tc>
          <w:tcPr>
            <w:tcW w:w="5953" w:type="dxa"/>
          </w:tcPr>
          <w:p w14:paraId="77ABE823" w14:textId="5F2FBA3E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2C340F03" w14:textId="77777777" w:rsidTr="00DF671B">
        <w:trPr>
          <w:trHeight w:val="357"/>
        </w:trPr>
        <w:tc>
          <w:tcPr>
            <w:tcW w:w="3261" w:type="dxa"/>
          </w:tcPr>
          <w:p w14:paraId="1B8E166B" w14:textId="59C5AA61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No. of Dedn. Weeks</w:t>
            </w:r>
          </w:p>
        </w:tc>
        <w:tc>
          <w:tcPr>
            <w:tcW w:w="5953" w:type="dxa"/>
          </w:tcPr>
          <w:p w14:paraId="34FEC0B7" w14:textId="4508B2FE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D546409" w14:textId="77777777" w:rsidTr="00DF671B">
        <w:trPr>
          <w:trHeight w:val="357"/>
        </w:trPr>
        <w:tc>
          <w:tcPr>
            <w:tcW w:w="3261" w:type="dxa"/>
          </w:tcPr>
          <w:p w14:paraId="09B74730" w14:textId="0927E5BD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 Rata Deduction</w:t>
            </w:r>
          </w:p>
        </w:tc>
        <w:tc>
          <w:tcPr>
            <w:tcW w:w="5953" w:type="dxa"/>
          </w:tcPr>
          <w:p w14:paraId="5732A798" w14:textId="79C78546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37FFB0C7" w14:textId="77777777" w:rsidTr="00DF671B">
        <w:trPr>
          <w:trHeight w:val="357"/>
        </w:trPr>
        <w:tc>
          <w:tcPr>
            <w:tcW w:w="3261" w:type="dxa"/>
          </w:tcPr>
          <w:p w14:paraId="398E83BD" w14:textId="120547D5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Instalment Deduction</w:t>
            </w:r>
          </w:p>
        </w:tc>
        <w:tc>
          <w:tcPr>
            <w:tcW w:w="5953" w:type="dxa"/>
          </w:tcPr>
          <w:p w14:paraId="2B60B4AA" w14:textId="7650C7CF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0895D724" w14:textId="77777777" w:rsidTr="00DF671B">
        <w:trPr>
          <w:trHeight w:val="357"/>
        </w:trPr>
        <w:tc>
          <w:tcPr>
            <w:tcW w:w="3261" w:type="dxa"/>
          </w:tcPr>
          <w:p w14:paraId="672DA605" w14:textId="0EC1C864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Periodic Maximum</w:t>
            </w:r>
          </w:p>
        </w:tc>
        <w:tc>
          <w:tcPr>
            <w:tcW w:w="5953" w:type="dxa"/>
          </w:tcPr>
          <w:p w14:paraId="5D4704F3" w14:textId="140E5A4C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7714F834" w14:textId="77777777" w:rsidTr="00DF671B">
        <w:trPr>
          <w:trHeight w:val="357"/>
        </w:trPr>
        <w:tc>
          <w:tcPr>
            <w:tcW w:w="3261" w:type="dxa"/>
          </w:tcPr>
          <w:p w14:paraId="776B3307" w14:textId="76DF4A4B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No. of Dedn. Months</w:t>
            </w:r>
          </w:p>
        </w:tc>
        <w:tc>
          <w:tcPr>
            <w:tcW w:w="5953" w:type="dxa"/>
          </w:tcPr>
          <w:p w14:paraId="66918129" w14:textId="05AAC019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6813324" w14:textId="77777777" w:rsidTr="00DF671B">
        <w:trPr>
          <w:trHeight w:val="357"/>
        </w:trPr>
        <w:tc>
          <w:tcPr>
            <w:tcW w:w="3261" w:type="dxa"/>
          </w:tcPr>
          <w:p w14:paraId="7A82DBD2" w14:textId="2E1F4A4E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RTI Statutory Deduction</w:t>
            </w:r>
          </w:p>
        </w:tc>
        <w:tc>
          <w:tcPr>
            <w:tcW w:w="5953" w:type="dxa"/>
          </w:tcPr>
          <w:p w14:paraId="09380E17" w14:textId="02983230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41A80939" w14:textId="77777777" w:rsidTr="00DF671B">
        <w:trPr>
          <w:trHeight w:val="357"/>
        </w:trPr>
        <w:tc>
          <w:tcPr>
            <w:tcW w:w="3261" w:type="dxa"/>
          </w:tcPr>
          <w:p w14:paraId="5D930C82" w14:textId="3604C662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Annual Max.</w:t>
            </w:r>
          </w:p>
        </w:tc>
        <w:tc>
          <w:tcPr>
            <w:tcW w:w="5953" w:type="dxa"/>
          </w:tcPr>
          <w:p w14:paraId="6D53C48B" w14:textId="23CA0A45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  <w:tr w:rsidR="00135B89" w:rsidRPr="00095242" w14:paraId="630B0777" w14:textId="77777777" w:rsidTr="00DF671B">
        <w:trPr>
          <w:trHeight w:val="357"/>
        </w:trPr>
        <w:tc>
          <w:tcPr>
            <w:tcW w:w="3261" w:type="dxa"/>
          </w:tcPr>
          <w:p w14:paraId="1DFBB5A2" w14:textId="44F77B02" w:rsidR="00135B89" w:rsidRDefault="00135B89" w:rsidP="00135B89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Timesheet Override</w:t>
            </w:r>
          </w:p>
        </w:tc>
        <w:tc>
          <w:tcPr>
            <w:tcW w:w="5953" w:type="dxa"/>
          </w:tcPr>
          <w:p w14:paraId="5C73D6F9" w14:textId="18F8C0B4" w:rsidR="00135B89" w:rsidRDefault="00F86AFA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Add the rule if indicated on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 Request.</w:t>
            </w:r>
          </w:p>
        </w:tc>
      </w:tr>
    </w:tbl>
    <w:p w14:paraId="15B509E7" w14:textId="42799351" w:rsidR="009A7A16" w:rsidRDefault="00BC2C21" w:rsidP="00522FA0">
      <w:pPr>
        <w:pStyle w:val="Numberinglevel3"/>
        <w:numPr>
          <w:ilvl w:val="2"/>
          <w:numId w:val="1"/>
        </w:numPr>
      </w:pPr>
      <w:r w:rsidRPr="00BC2C21">
        <w:t xml:space="preserve">Select and </w:t>
      </w:r>
      <w:r>
        <w:t>update</w:t>
      </w:r>
      <w:r w:rsidRPr="00BC2C21">
        <w:t xml:space="preserve"> the rule you wish to add and </w:t>
      </w:r>
      <w:r w:rsidR="009A7A16" w:rsidRPr="00BC2C21">
        <w:t xml:space="preserve">Click </w:t>
      </w:r>
      <w:r w:rsidR="009A7A16" w:rsidRPr="00BC2C21">
        <w:rPr>
          <w:b/>
          <w:color w:val="548DD4" w:themeColor="text2" w:themeTint="99"/>
        </w:rPr>
        <w:t>OK</w:t>
      </w:r>
    </w:p>
    <w:p w14:paraId="28048296" w14:textId="6C925FA9" w:rsidR="00BC2C21" w:rsidRDefault="00BC2C21"/>
    <w:tbl>
      <w:tblPr>
        <w:tblW w:w="906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5"/>
        <w:gridCol w:w="8374"/>
      </w:tblGrid>
      <w:tr w:rsidR="006D49F6" w:rsidRPr="00437E81" w14:paraId="1CABEE00" w14:textId="77777777" w:rsidTr="001036E0">
        <w:trPr>
          <w:trHeight w:hRule="exact" w:val="680"/>
        </w:trPr>
        <w:tc>
          <w:tcPr>
            <w:tcW w:w="695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201720E5" w14:textId="77777777" w:rsidR="006D49F6" w:rsidRPr="00437E81" w:rsidRDefault="006D49F6" w:rsidP="00653150">
            <w:pPr>
              <w:rPr>
                <w:color w:val="404040" w:themeColor="text1" w:themeTint="BF"/>
              </w:rPr>
            </w:pPr>
            <w:r w:rsidRPr="00437E81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0AD63205" wp14:editId="5649B03F">
                  <wp:extent cx="299078" cy="288000"/>
                  <wp:effectExtent l="0" t="0" r="0" b="0"/>
                  <wp:docPr id="9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4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3255B275" w14:textId="5E9B61E5" w:rsidR="006D49F6" w:rsidRPr="006D49F6" w:rsidRDefault="006D49F6" w:rsidP="00BB129C">
            <w:pPr>
              <w:rPr>
                <w:color w:val="404040" w:themeColor="text1" w:themeTint="BF"/>
                <w:szCs w:val="22"/>
              </w:rPr>
            </w:pPr>
            <w:r w:rsidRPr="006D49F6">
              <w:rPr>
                <w:b/>
                <w:color w:val="404040" w:themeColor="text1" w:themeTint="BF"/>
                <w:szCs w:val="22"/>
              </w:rPr>
              <w:t xml:space="preserve">NB: </w:t>
            </w:r>
            <w:r w:rsidRPr="006D49F6">
              <w:rPr>
                <w:color w:val="404040" w:themeColor="text1" w:themeTint="BF"/>
                <w:szCs w:val="22"/>
              </w:rPr>
              <w:t xml:space="preserve">Once a rule has been added to a </w:t>
            </w:r>
            <w:r w:rsidR="00BB129C">
              <w:rPr>
                <w:color w:val="404040" w:themeColor="text1" w:themeTint="BF"/>
                <w:szCs w:val="22"/>
              </w:rPr>
              <w:t>p</w:t>
            </w:r>
            <w:r w:rsidRPr="006D49F6">
              <w:rPr>
                <w:color w:val="404040" w:themeColor="text1" w:themeTint="BF"/>
                <w:szCs w:val="22"/>
              </w:rPr>
              <w:t xml:space="preserve">ay </w:t>
            </w:r>
            <w:r w:rsidR="00BB129C">
              <w:rPr>
                <w:color w:val="404040" w:themeColor="text1" w:themeTint="BF"/>
                <w:szCs w:val="22"/>
              </w:rPr>
              <w:t>c</w:t>
            </w:r>
            <w:r w:rsidRPr="006D49F6">
              <w:rPr>
                <w:color w:val="404040" w:themeColor="text1" w:themeTint="BF"/>
                <w:szCs w:val="22"/>
              </w:rPr>
              <w:t>ode</w:t>
            </w:r>
            <w:r w:rsidR="00BB129C">
              <w:rPr>
                <w:color w:val="404040" w:themeColor="text1" w:themeTint="BF"/>
                <w:szCs w:val="22"/>
              </w:rPr>
              <w:t>,</w:t>
            </w:r>
            <w:r w:rsidRPr="006D49F6">
              <w:rPr>
                <w:color w:val="404040" w:themeColor="text1" w:themeTint="BF"/>
                <w:szCs w:val="22"/>
              </w:rPr>
              <w:t xml:space="preserve"> it will be displayed in the Rules tab</w:t>
            </w:r>
            <w:r w:rsidR="001036E0">
              <w:rPr>
                <w:color w:val="404040" w:themeColor="text1" w:themeTint="BF"/>
                <w:szCs w:val="22"/>
              </w:rPr>
              <w:t xml:space="preserve"> </w:t>
            </w:r>
          </w:p>
        </w:tc>
      </w:tr>
    </w:tbl>
    <w:p w14:paraId="1F3ECF23" w14:textId="77777777" w:rsidR="009A7A16" w:rsidRDefault="009A7A16">
      <w:pPr>
        <w:rPr>
          <w:color w:val="404040" w:themeColor="text1" w:themeTint="BF"/>
        </w:rPr>
      </w:pPr>
    </w:p>
    <w:p w14:paraId="3BD082EC" w14:textId="0E515A96" w:rsidR="00D62A59" w:rsidRDefault="009A7A16" w:rsidP="006D49F6">
      <w:pPr>
        <w:jc w:val="center"/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620CE343" wp14:editId="35697BA2">
            <wp:extent cx="5400000" cy="2159884"/>
            <wp:effectExtent l="19050" t="19050" r="10795" b="1206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9884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46ECA2" w14:textId="7D23D85F" w:rsidR="00D62A59" w:rsidRPr="009A7A16" w:rsidRDefault="00AC470A" w:rsidP="00522FA0">
      <w:pPr>
        <w:pStyle w:val="Heading3"/>
        <w:rPr>
          <w:rStyle w:val="Heading3Char"/>
          <w:b/>
        </w:rPr>
      </w:pPr>
      <w:bookmarkStart w:id="17" w:name="_Toc75871701"/>
      <w:r>
        <w:rPr>
          <w:rStyle w:val="Heading3Char"/>
          <w:b/>
        </w:rPr>
        <w:t>Rules (r</w:t>
      </w:r>
      <w:r w:rsidR="00406833">
        <w:rPr>
          <w:rStyle w:val="Heading3Char"/>
          <w:b/>
        </w:rPr>
        <w:t>emoving</w:t>
      </w:r>
      <w:r>
        <w:rPr>
          <w:rStyle w:val="Heading3Char"/>
          <w:b/>
        </w:rPr>
        <w:t xml:space="preserve"> an existing r</w:t>
      </w:r>
      <w:r w:rsidR="009A7A16" w:rsidRPr="009A7A16">
        <w:rPr>
          <w:rStyle w:val="Heading3Char"/>
          <w:b/>
        </w:rPr>
        <w:t>ule</w:t>
      </w:r>
      <w:r>
        <w:rPr>
          <w:rStyle w:val="Heading3Char"/>
          <w:b/>
        </w:rPr>
        <w:t>)</w:t>
      </w:r>
      <w:bookmarkEnd w:id="17"/>
    </w:p>
    <w:p w14:paraId="710414EE" w14:textId="76E5CB80" w:rsidR="00A431E1" w:rsidRDefault="00A431E1">
      <w:pPr>
        <w:rPr>
          <w:color w:val="404040" w:themeColor="text1" w:themeTint="BF"/>
        </w:rPr>
      </w:pPr>
    </w:p>
    <w:p w14:paraId="69863BCA" w14:textId="77777777" w:rsidR="00EA55E1" w:rsidRDefault="00EA55E1">
      <w:pPr>
        <w:rPr>
          <w:color w:val="404040" w:themeColor="text1" w:themeTint="BF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794"/>
      </w:tblGrid>
      <w:tr w:rsidR="00EA55E1" w14:paraId="4D9D4673" w14:textId="77777777" w:rsidTr="00EA55E1">
        <w:tc>
          <w:tcPr>
            <w:tcW w:w="5529" w:type="dxa"/>
          </w:tcPr>
          <w:p w14:paraId="41AFE766" w14:textId="2D9506F4" w:rsidR="00EA55E1" w:rsidRPr="00EB4249" w:rsidRDefault="00EA55E1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EB4249">
              <w:rPr>
                <w:sz w:val="22"/>
              </w:rPr>
              <w:lastRenderedPageBreak/>
              <w:t xml:space="preserve">Click on </w:t>
            </w:r>
            <w:r w:rsidRPr="00EB4249">
              <w:rPr>
                <w:b/>
                <w:color w:val="548DD4" w:themeColor="text2" w:themeTint="99"/>
                <w:sz w:val="22"/>
              </w:rPr>
              <w:t>EDIT</w:t>
            </w:r>
          </w:p>
          <w:p w14:paraId="0DE12E82" w14:textId="200594FC" w:rsidR="00EA55E1" w:rsidRPr="00EB4249" w:rsidRDefault="00EA55E1">
            <w:pPr>
              <w:rPr>
                <w:color w:val="404040" w:themeColor="text1" w:themeTint="BF"/>
                <w:sz w:val="22"/>
              </w:rPr>
            </w:pPr>
          </w:p>
          <w:p w14:paraId="11313D6D" w14:textId="7A3D7366" w:rsidR="00EA55E1" w:rsidRPr="00EB4249" w:rsidRDefault="00EA55E1" w:rsidP="00EA55E1">
            <w:pPr>
              <w:ind w:left="-115"/>
              <w:rPr>
                <w:color w:val="404040" w:themeColor="text1" w:themeTint="BF"/>
                <w:sz w:val="22"/>
              </w:rPr>
            </w:pPr>
          </w:p>
          <w:p w14:paraId="2280FE93" w14:textId="77777777" w:rsidR="00513963" w:rsidRPr="00EB4249" w:rsidRDefault="00513963" w:rsidP="00EA55E1">
            <w:pPr>
              <w:ind w:left="-115"/>
              <w:rPr>
                <w:color w:val="404040" w:themeColor="text1" w:themeTint="BF"/>
                <w:sz w:val="22"/>
              </w:rPr>
            </w:pPr>
          </w:p>
          <w:p w14:paraId="0B4C2A6E" w14:textId="77777777" w:rsidR="00EA55E1" w:rsidRPr="00EB4249" w:rsidRDefault="00EA55E1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EB4249">
              <w:rPr>
                <w:sz w:val="22"/>
              </w:rPr>
              <w:t xml:space="preserve">Click on the cross to delete the rule then click </w:t>
            </w:r>
            <w:r w:rsidRPr="00EB4249">
              <w:rPr>
                <w:b/>
                <w:color w:val="548DD4" w:themeColor="text2" w:themeTint="99"/>
                <w:sz w:val="22"/>
              </w:rPr>
              <w:t>OK</w:t>
            </w:r>
          </w:p>
          <w:p w14:paraId="23428F22" w14:textId="53A968AD" w:rsidR="00EA55E1" w:rsidRPr="00EB4249" w:rsidRDefault="00EA55E1">
            <w:pPr>
              <w:rPr>
                <w:color w:val="404040" w:themeColor="text1" w:themeTint="BF"/>
                <w:sz w:val="22"/>
              </w:rPr>
            </w:pPr>
          </w:p>
          <w:p w14:paraId="2521A17F" w14:textId="4325C05D" w:rsidR="00EA55E1" w:rsidRPr="00EB4249" w:rsidRDefault="00EA55E1">
            <w:pPr>
              <w:rPr>
                <w:color w:val="404040" w:themeColor="text1" w:themeTint="BF"/>
                <w:sz w:val="22"/>
              </w:rPr>
            </w:pPr>
          </w:p>
          <w:p w14:paraId="1A518116" w14:textId="77777777" w:rsidR="00513963" w:rsidRPr="00EB4249" w:rsidRDefault="00513963">
            <w:pPr>
              <w:rPr>
                <w:color w:val="404040" w:themeColor="text1" w:themeTint="BF"/>
                <w:sz w:val="22"/>
              </w:rPr>
            </w:pPr>
          </w:p>
          <w:p w14:paraId="580FCAD1" w14:textId="77777777" w:rsidR="00EA55E1" w:rsidRPr="00EB4249" w:rsidRDefault="00EA55E1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EB4249">
              <w:rPr>
                <w:sz w:val="22"/>
              </w:rPr>
              <w:t xml:space="preserve">Click </w:t>
            </w:r>
            <w:r w:rsidRPr="00EB4249">
              <w:rPr>
                <w:b/>
                <w:color w:val="548DD4" w:themeColor="text2" w:themeTint="99"/>
                <w:sz w:val="22"/>
              </w:rPr>
              <w:t>NEXT</w:t>
            </w:r>
          </w:p>
          <w:p w14:paraId="0D7C56DC" w14:textId="02E84242" w:rsidR="00EA55E1" w:rsidRDefault="00EA55E1">
            <w:pPr>
              <w:rPr>
                <w:color w:val="404040" w:themeColor="text1" w:themeTint="BF"/>
              </w:rPr>
            </w:pPr>
          </w:p>
        </w:tc>
        <w:tc>
          <w:tcPr>
            <w:tcW w:w="3794" w:type="dxa"/>
          </w:tcPr>
          <w:p w14:paraId="761CE580" w14:textId="17E5BC5B" w:rsidR="00EA55E1" w:rsidRDefault="00EA55E1" w:rsidP="00EA55E1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6377BB55" wp14:editId="0ABD60B1">
                  <wp:extent cx="2160000" cy="2086365"/>
                  <wp:effectExtent l="19050" t="19050" r="12065" b="28575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6"/>
                          <a:srcRect l="2249" t="3540" r="4637" b="2056"/>
                          <a:stretch/>
                        </pic:blipFill>
                        <pic:spPr bwMode="auto">
                          <a:xfrm>
                            <a:off x="0" y="0"/>
                            <a:ext cx="2160000" cy="20863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F2B0B" w14:textId="25687BE8" w:rsidR="009A7A16" w:rsidRDefault="009A7A16">
      <w:pPr>
        <w:rPr>
          <w:color w:val="404040" w:themeColor="text1" w:themeTint="BF"/>
        </w:rPr>
      </w:pPr>
    </w:p>
    <w:p w14:paraId="2DBAF4C2" w14:textId="31E882C1" w:rsidR="00EA55E1" w:rsidRPr="00EA55E1" w:rsidRDefault="00EA55E1" w:rsidP="00EA55E1">
      <w:pPr>
        <w:rPr>
          <w:color w:val="FF0000"/>
        </w:rPr>
      </w:pPr>
      <w:r w:rsidRPr="00EA55E1">
        <w:rPr>
          <w:color w:val="FF0000"/>
        </w:rPr>
        <w:t xml:space="preserve">At the time of writing there is a bug that means the rule is not automatically displayed in the Edit Rule window. You </w:t>
      </w:r>
      <w:r w:rsidR="00BE02D8">
        <w:rPr>
          <w:color w:val="FF0000"/>
        </w:rPr>
        <w:t>need to</w:t>
      </w:r>
      <w:r w:rsidRPr="00EA55E1">
        <w:rPr>
          <w:color w:val="FF0000"/>
        </w:rPr>
        <w:t xml:space="preserve"> search for it first </w:t>
      </w:r>
      <w:r w:rsidR="00BE02D8">
        <w:rPr>
          <w:color w:val="FF0000"/>
        </w:rPr>
        <w:t xml:space="preserve">as if you are going to add it </w:t>
      </w:r>
      <w:r w:rsidRPr="00EA55E1">
        <w:rPr>
          <w:color w:val="FF0000"/>
        </w:rPr>
        <w:t xml:space="preserve">and then click the cross to delete. This is temporary and it will be fixed in a future release. </w:t>
      </w:r>
    </w:p>
    <w:p w14:paraId="5E58B40A" w14:textId="3E109767" w:rsidR="00D62A59" w:rsidRDefault="00522FA0" w:rsidP="00522FA0">
      <w:pPr>
        <w:pStyle w:val="Heading3"/>
        <w:rPr>
          <w:rStyle w:val="Heading3Char"/>
          <w:b/>
        </w:rPr>
      </w:pPr>
      <w:bookmarkStart w:id="18" w:name="_Toc75871702"/>
      <w:r>
        <w:rPr>
          <w:rStyle w:val="Heading3Char"/>
          <w:b/>
        </w:rPr>
        <w:t>General Ledger D</w:t>
      </w:r>
      <w:r w:rsidR="00D62A59">
        <w:rPr>
          <w:rStyle w:val="Heading3Char"/>
          <w:b/>
        </w:rPr>
        <w:t>etails</w:t>
      </w:r>
      <w:bookmarkEnd w:id="18"/>
    </w:p>
    <w:p w14:paraId="1141A943" w14:textId="155D74CB" w:rsidR="00513963" w:rsidRDefault="00513963" w:rsidP="00513963"/>
    <w:p w14:paraId="30B06A6A" w14:textId="452A3B4A" w:rsidR="00513963" w:rsidRDefault="00513963" w:rsidP="00522FA0">
      <w:pPr>
        <w:pStyle w:val="Numberinglevel3"/>
        <w:numPr>
          <w:ilvl w:val="2"/>
          <w:numId w:val="1"/>
        </w:numPr>
      </w:pPr>
      <w:r>
        <w:t xml:space="preserve">Refer to the information in the relevant section of the New </w:t>
      </w:r>
      <w:r w:rsidR="00BB129C">
        <w:t>Pay Code</w:t>
      </w:r>
      <w:r w:rsidR="00BE02D8">
        <w:t xml:space="preserve"> Request spreadsheet, </w:t>
      </w:r>
      <w:r>
        <w:t xml:space="preserve">and use it to update/check the fields on the </w:t>
      </w:r>
      <w:r w:rsidRPr="002F53B4">
        <w:t>new pay code:</w:t>
      </w:r>
    </w:p>
    <w:p w14:paraId="744F004F" w14:textId="77777777" w:rsidR="00513963" w:rsidRDefault="00513963" w:rsidP="00513963">
      <w:pPr>
        <w:pStyle w:val="Numberinglevel3"/>
        <w:numPr>
          <w:ilvl w:val="0"/>
          <w:numId w:val="0"/>
        </w:numPr>
        <w:ind w:left="794"/>
      </w:pPr>
    </w:p>
    <w:tbl>
      <w:tblPr>
        <w:tblStyle w:val="TableGrid2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5812"/>
      </w:tblGrid>
      <w:tr w:rsidR="00513963" w:rsidRPr="00095242" w14:paraId="394AA30E" w14:textId="77777777" w:rsidTr="00834DFC">
        <w:trPr>
          <w:trHeight w:val="340"/>
        </w:trPr>
        <w:tc>
          <w:tcPr>
            <w:tcW w:w="3544" w:type="dxa"/>
            <w:shd w:val="clear" w:color="auto" w:fill="B8CCE4" w:themeFill="accent1" w:themeFillTint="66"/>
          </w:tcPr>
          <w:p w14:paraId="12E0995E" w14:textId="77777777" w:rsidR="00513963" w:rsidRPr="00095242" w:rsidRDefault="00513963" w:rsidP="0065315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Field Name (</w:t>
            </w:r>
            <w:r w:rsidRPr="00205D5F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m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andatory)</w:t>
            </w:r>
          </w:p>
        </w:tc>
        <w:tc>
          <w:tcPr>
            <w:tcW w:w="5812" w:type="dxa"/>
            <w:shd w:val="clear" w:color="auto" w:fill="B8CCE4" w:themeFill="accent1" w:themeFillTint="66"/>
          </w:tcPr>
          <w:p w14:paraId="4D68672A" w14:textId="77777777" w:rsidR="00513963" w:rsidRPr="00095242" w:rsidRDefault="00513963" w:rsidP="00653150">
            <w:pPr>
              <w:spacing w:beforeLines="30" w:before="72" w:afterLines="30" w:after="72"/>
              <w:jc w:val="both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Description</w:t>
            </w:r>
          </w:p>
        </w:tc>
      </w:tr>
      <w:tr w:rsidR="00095242" w:rsidRPr="00095242" w14:paraId="45D942F8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28FD5649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GL Posting Override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19E3FC39" w14:textId="5B2B95B0" w:rsidR="00AC53E5" w:rsidRDefault="008876D3" w:rsidP="004A6BB8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AC53E5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AC53E5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  <w:p w14:paraId="5A4FE38B" w14:textId="11B123DE" w:rsidR="00095242" w:rsidRPr="00095242" w:rsidRDefault="00020FE2" w:rsidP="004A6BB8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anchor distT="0" distB="0" distL="114300" distR="114300" simplePos="0" relativeHeight="251658240" behindDoc="0" locked="0" layoutInCell="1" allowOverlap="1" wp14:anchorId="6BAF0EB2" wp14:editId="35D3AEA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32385</wp:posOffset>
                  </wp:positionV>
                  <wp:extent cx="315595" cy="293370"/>
                  <wp:effectExtent l="0" t="0" r="8255" b="0"/>
                  <wp:wrapSquare wrapText="bothSides"/>
                  <wp:docPr id="27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595" cy="293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5242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This functionality will only work if used in conjunction with the </w:t>
            </w:r>
            <w:r w:rsidR="00522FA0">
              <w:rPr>
                <w:rFonts w:eastAsia="Calibri" w:cs="Arial"/>
                <w:color w:val="404040"/>
                <w:sz w:val="20"/>
                <w:szCs w:val="20"/>
              </w:rPr>
              <w:t>‘</w:t>
            </w:r>
            <w:r w:rsidR="00095242" w:rsidRPr="00095242">
              <w:rPr>
                <w:rFonts w:eastAsia="Calibri" w:cs="Arial"/>
                <w:color w:val="404040"/>
                <w:sz w:val="20"/>
                <w:szCs w:val="20"/>
              </w:rPr>
              <w:t>Allocate over Employer Cost Allocations</w:t>
            </w:r>
            <w:r w:rsidR="00522FA0">
              <w:rPr>
                <w:rFonts w:eastAsia="Calibri" w:cs="Arial"/>
                <w:color w:val="404040"/>
                <w:sz w:val="20"/>
                <w:szCs w:val="20"/>
              </w:rPr>
              <w:t>’</w:t>
            </w:r>
            <w:r w:rsidR="00095242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</w:t>
            </w:r>
            <w:r w:rsidR="004A6BB8">
              <w:rPr>
                <w:rFonts w:eastAsia="Calibri" w:cs="Arial"/>
                <w:color w:val="404040"/>
                <w:sz w:val="20"/>
                <w:szCs w:val="20"/>
              </w:rPr>
              <w:t>flag</w:t>
            </w:r>
            <w:r w:rsidR="00095242" w:rsidRPr="00095242">
              <w:rPr>
                <w:rFonts w:eastAsia="Calibri" w:cs="Arial"/>
                <w:color w:val="404040"/>
                <w:sz w:val="20"/>
                <w:szCs w:val="20"/>
              </w:rPr>
              <w:t>.</w:t>
            </w:r>
          </w:p>
        </w:tc>
      </w:tr>
      <w:tr w:rsidR="00095242" w:rsidRPr="00095242" w14:paraId="3601436C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3AEB02CE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Cost Centre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64D76317" w14:textId="77777777" w:rsidR="00095242" w:rsidRPr="00095242" w:rsidRDefault="00EC2F72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Enter a value if one has been provided, otherwise leave blank. </w:t>
            </w:r>
          </w:p>
        </w:tc>
      </w:tr>
      <w:tr w:rsidR="00095242" w:rsidRPr="00EC2F72" w14:paraId="24CD8C30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69844672" w14:textId="77777777" w:rsidR="00095242" w:rsidRPr="00095242" w:rsidRDefault="00095242" w:rsidP="00120114">
            <w:pPr>
              <w:spacing w:beforeLines="30" w:before="72" w:afterLines="30" w:after="72"/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>Project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28F76CF" w14:textId="77777777" w:rsidR="00095242" w:rsidRPr="00095242" w:rsidRDefault="00EC2F72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EC2F72">
              <w:rPr>
                <w:rFonts w:eastAsia="Calibri" w:cs="Arial"/>
                <w:i/>
                <w:color w:val="404040"/>
                <w:sz w:val="20"/>
                <w:szCs w:val="20"/>
              </w:rPr>
              <w:t>N/A</w:t>
            </w:r>
          </w:p>
        </w:tc>
      </w:tr>
      <w:tr w:rsidR="00095242" w:rsidRPr="00095242" w14:paraId="2AC378AB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7C87CE9F" w14:textId="3B3BFF5B" w:rsidR="00095242" w:rsidRPr="00095242" w:rsidRDefault="009D33A7" w:rsidP="00120114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Expense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010EAB04" w14:textId="77777777" w:rsidR="00095242" w:rsidRPr="00095242" w:rsidRDefault="005310FE" w:rsidP="0012011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9D33A7" w:rsidRPr="00095242" w14:paraId="43C16060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23CDC28D" w14:textId="035A1B11" w:rsidR="009D33A7" w:rsidRDefault="009D33A7" w:rsidP="00120114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Calculate ER Savings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27AD707E" w14:textId="321A59CE" w:rsidR="009D33A7" w:rsidRDefault="008876D3" w:rsidP="008876D3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Enable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if specified on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</w:tc>
      </w:tr>
      <w:tr w:rsidR="00095242" w:rsidRPr="005310FE" w14:paraId="27E0C5DF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7F90526" w14:textId="550520E1" w:rsidR="00095242" w:rsidRPr="00095242" w:rsidRDefault="00095242" w:rsidP="009D33A7">
            <w:pPr>
              <w:spacing w:beforeLines="30" w:before="72" w:afterLines="30" w:after="72"/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 xml:space="preserve">Do not Include in </w:t>
            </w:r>
            <w:r w:rsidR="009D33A7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>ER</w:t>
            </w:r>
            <w:r w:rsidRPr="00095242">
              <w:rPr>
                <w:rFonts w:eastAsia="Calibri" w:cs="Arial"/>
                <w:i/>
                <w:noProof/>
                <w:color w:val="404040"/>
                <w:sz w:val="20"/>
                <w:szCs w:val="20"/>
              </w:rPr>
              <w:t xml:space="preserve"> Costings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7475DA8" w14:textId="77777777" w:rsidR="00095242" w:rsidRPr="00095242" w:rsidRDefault="005310FE" w:rsidP="00120114">
            <w:pPr>
              <w:spacing w:beforeLines="30" w:before="72" w:afterLines="30" w:after="72"/>
              <w:rPr>
                <w:rFonts w:eastAsia="Calibri" w:cs="Arial"/>
                <w:i/>
                <w:color w:val="404040"/>
                <w:sz w:val="20"/>
                <w:szCs w:val="20"/>
              </w:rPr>
            </w:pPr>
            <w:r w:rsidRPr="005310FE">
              <w:rPr>
                <w:rFonts w:eastAsia="Calibri" w:cs="Arial"/>
                <w:i/>
                <w:color w:val="404040"/>
                <w:sz w:val="20"/>
                <w:szCs w:val="20"/>
              </w:rPr>
              <w:t>N/A</w:t>
            </w:r>
          </w:p>
        </w:tc>
      </w:tr>
      <w:tr w:rsidR="00095242" w:rsidRPr="00095242" w14:paraId="0101DCEF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7513B0F2" w14:textId="6A6F8175" w:rsidR="00095242" w:rsidRPr="00095242" w:rsidRDefault="00095242" w:rsidP="009D33A7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 xml:space="preserve">Allocate over </w:t>
            </w:r>
            <w:r w:rsidR="009D33A7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EE</w:t>
            </w:r>
            <w:r w:rsidRPr="00095242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 xml:space="preserve"> Cost Allocation 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0F782D90" w14:textId="37F3F7A6" w:rsidR="00AC53E5" w:rsidRDefault="008876D3" w:rsidP="00AC53E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AC53E5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AC53E5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  <w:p w14:paraId="1078AFED" w14:textId="77777777" w:rsidR="00095242" w:rsidRPr="00095242" w:rsidRDefault="00AC53E5" w:rsidP="00AC53E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br/>
            </w:r>
            <w:r w:rsidR="00095242" w:rsidRPr="00095242">
              <w:rPr>
                <w:rFonts w:eastAsia="Calibri" w:cs="Arial"/>
                <w:color w:val="404040"/>
                <w:sz w:val="20"/>
                <w:szCs w:val="20"/>
              </w:rPr>
              <w:t>Can be used with the GL Posting Override flag (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see above</w:t>
            </w:r>
            <w:r w:rsidR="00095242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) or on its own </w:t>
            </w:r>
            <w:r>
              <w:rPr>
                <w:rFonts w:eastAsia="Calibri" w:cs="Arial"/>
                <w:color w:val="404040"/>
                <w:sz w:val="20"/>
                <w:szCs w:val="20"/>
              </w:rPr>
              <w:t>to</w:t>
            </w:r>
            <w:r w:rsidR="00095242" w:rsidRPr="00095242">
              <w:rPr>
                <w:rFonts w:eastAsia="Calibri" w:cs="Arial"/>
                <w:color w:val="404040"/>
                <w:sz w:val="20"/>
                <w:szCs w:val="20"/>
              </w:rPr>
              <w:t xml:space="preserve"> spread the cost according to the Cost Allocations in place for the employee.</w:t>
            </w:r>
          </w:p>
        </w:tc>
      </w:tr>
      <w:tr w:rsidR="009D33A7" w:rsidRPr="00095242" w14:paraId="4ABC6CE5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FFFFFF"/>
          </w:tcPr>
          <w:p w14:paraId="24902242" w14:textId="757DB5E5" w:rsidR="009D33A7" w:rsidRPr="00095242" w:rsidRDefault="009D33A7" w:rsidP="009D33A7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Group Deduction by EE Reference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FFFFFF"/>
          </w:tcPr>
          <w:p w14:paraId="487EFCFE" w14:textId="25705D8B" w:rsidR="009D33A7" w:rsidRDefault="008876D3" w:rsidP="00AC53E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</w:tc>
      </w:tr>
      <w:tr w:rsidR="009D33A7" w:rsidRPr="009D33A7" w14:paraId="44AAD59D" w14:textId="77777777" w:rsidTr="00834DFC">
        <w:trPr>
          <w:trHeight w:val="340"/>
        </w:trPr>
        <w:tc>
          <w:tcPr>
            <w:tcW w:w="3544" w:type="dxa"/>
            <w:tcBorders>
              <w:left w:val="single" w:sz="4" w:space="0" w:color="auto"/>
            </w:tcBorders>
            <w:shd w:val="clear" w:color="auto" w:fill="auto"/>
          </w:tcPr>
          <w:p w14:paraId="3F857B64" w14:textId="26BDB419" w:rsidR="009D33A7" w:rsidRPr="009D33A7" w:rsidRDefault="009D33A7" w:rsidP="009D33A7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>Post to EE Cost Centre</w:t>
            </w:r>
            <w:r w:rsidRPr="009D33A7"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  <w:t xml:space="preserve"> </w:t>
            </w:r>
          </w:p>
        </w:tc>
        <w:tc>
          <w:tcPr>
            <w:tcW w:w="5812" w:type="dxa"/>
            <w:tcBorders>
              <w:right w:val="single" w:sz="4" w:space="0" w:color="auto"/>
            </w:tcBorders>
            <w:shd w:val="clear" w:color="auto" w:fill="auto"/>
          </w:tcPr>
          <w:p w14:paraId="7EDB7880" w14:textId="62C166D9" w:rsidR="009D33A7" w:rsidRPr="009D33A7" w:rsidRDefault="008876D3" w:rsidP="008876D3">
            <w:pPr>
              <w:spacing w:beforeLines="30" w:before="72" w:afterLines="30" w:after="72"/>
              <w:rPr>
                <w:rFonts w:eastAsia="Calibri" w:cs="Arial"/>
                <w:b/>
                <w:noProof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9D33A7">
              <w:rPr>
                <w:rFonts w:eastAsia="Calibri" w:cs="Arial"/>
                <w:color w:val="404040"/>
                <w:sz w:val="20"/>
                <w:szCs w:val="20"/>
              </w:rPr>
              <w:t xml:space="preserve"> Request. </w:t>
            </w:r>
          </w:p>
        </w:tc>
      </w:tr>
    </w:tbl>
    <w:p w14:paraId="68D1BF79" w14:textId="549948E2" w:rsidR="00095242" w:rsidRDefault="00095242" w:rsidP="00724979">
      <w:pPr>
        <w:pStyle w:val="Numberinglevel3"/>
        <w:numPr>
          <w:ilvl w:val="0"/>
          <w:numId w:val="0"/>
        </w:numPr>
        <w:ind w:left="993"/>
      </w:pPr>
    </w:p>
    <w:p w14:paraId="178DF6CC" w14:textId="77777777" w:rsidR="00513963" w:rsidRDefault="00513963" w:rsidP="00724979">
      <w:pPr>
        <w:pStyle w:val="Numberinglevel3"/>
        <w:numPr>
          <w:ilvl w:val="0"/>
          <w:numId w:val="0"/>
        </w:numPr>
        <w:ind w:left="993"/>
      </w:pPr>
    </w:p>
    <w:p w14:paraId="5FBF6B4F" w14:textId="260086F7" w:rsidR="00E83398" w:rsidRPr="00513963" w:rsidRDefault="00393084" w:rsidP="00522FA0">
      <w:pPr>
        <w:pStyle w:val="Numberinglevel3"/>
        <w:numPr>
          <w:ilvl w:val="2"/>
          <w:numId w:val="1"/>
        </w:numPr>
      </w:pPr>
      <w:r>
        <w:t xml:space="preserve">Click on </w:t>
      </w:r>
      <w:r w:rsidR="00513963" w:rsidRPr="00513963">
        <w:rPr>
          <w:b/>
          <w:color w:val="76923C" w:themeColor="accent3" w:themeShade="BF"/>
        </w:rPr>
        <w:t>SAVE</w:t>
      </w:r>
    </w:p>
    <w:p w14:paraId="1A70BD80" w14:textId="77777777" w:rsidR="00513963" w:rsidRDefault="00513963" w:rsidP="00647710">
      <w:pPr>
        <w:rPr>
          <w:color w:val="404040" w:themeColor="text1" w:themeTint="BF"/>
        </w:r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513963" w:rsidRPr="00446439" w14:paraId="584F57AA" w14:textId="77777777" w:rsidTr="00513963">
        <w:trPr>
          <w:trHeight w:hRule="exact" w:val="1474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377EE460" w14:textId="77777777" w:rsidR="00513963" w:rsidRPr="00446439" w:rsidRDefault="00513963" w:rsidP="00653150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76E300A7" wp14:editId="7D9CF615">
                  <wp:extent cx="310154" cy="288000"/>
                  <wp:effectExtent l="0" t="0" r="0" b="0"/>
                  <wp:docPr id="96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1A0BF8AA" w14:textId="11E54356" w:rsidR="00513963" w:rsidRPr="00513963" w:rsidRDefault="00513963" w:rsidP="00522FA0">
            <w:pPr>
              <w:rPr>
                <w:color w:val="404040" w:themeColor="text1" w:themeTint="BF"/>
              </w:rPr>
            </w:pPr>
            <w:r w:rsidRPr="00446439">
              <w:rPr>
                <w:b/>
                <w:color w:val="404040" w:themeColor="text1" w:themeTint="BF"/>
              </w:rPr>
              <w:t>Note:</w:t>
            </w:r>
            <w:r w:rsidRPr="00446439">
              <w:rPr>
                <w:color w:val="404040" w:themeColor="text1" w:themeTint="BF"/>
              </w:rPr>
              <w:t xml:space="preserve"> </w:t>
            </w:r>
            <w:r w:rsidR="00522FA0">
              <w:rPr>
                <w:color w:val="404040" w:themeColor="text1" w:themeTint="BF"/>
              </w:rPr>
              <w:t>The new p</w:t>
            </w:r>
            <w:r w:rsidRPr="00E83398">
              <w:rPr>
                <w:color w:val="404040" w:themeColor="text1" w:themeTint="BF"/>
              </w:rPr>
              <w:t xml:space="preserve">ay </w:t>
            </w:r>
            <w:r w:rsidR="00522FA0">
              <w:rPr>
                <w:color w:val="404040" w:themeColor="text1" w:themeTint="BF"/>
              </w:rPr>
              <w:t>c</w:t>
            </w:r>
            <w:r w:rsidRPr="00E83398">
              <w:rPr>
                <w:color w:val="404040" w:themeColor="text1" w:themeTint="BF"/>
              </w:rPr>
              <w:t xml:space="preserve">ode will not be saved until you have clicked SAVE on the </w:t>
            </w:r>
            <w:r w:rsidRPr="00653150">
              <w:rPr>
                <w:b/>
                <w:color w:val="404040" w:themeColor="text1" w:themeTint="BF"/>
              </w:rPr>
              <w:t>General Ledger</w:t>
            </w:r>
            <w:r w:rsidRPr="00E83398">
              <w:rPr>
                <w:color w:val="404040" w:themeColor="text1" w:themeTint="BF"/>
              </w:rPr>
              <w:t xml:space="preserve"> tab</w:t>
            </w:r>
            <w:r>
              <w:rPr>
                <w:color w:val="404040" w:themeColor="text1" w:themeTint="BF"/>
              </w:rPr>
              <w:t xml:space="preserve">. </w:t>
            </w:r>
            <w:r w:rsidRPr="00513963">
              <w:rPr>
                <w:color w:val="404040" w:themeColor="text1" w:themeTint="BF"/>
              </w:rPr>
              <w:t>If you attempt to exit at any time without saving, a warning message will appear</w:t>
            </w:r>
            <w:r w:rsidR="00522FA0">
              <w:rPr>
                <w:color w:val="404040" w:themeColor="text1" w:themeTint="BF"/>
              </w:rPr>
              <w:t>.</w:t>
            </w:r>
            <w:r>
              <w:rPr>
                <w:noProof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7C6D5587" wp14:editId="43DC67C5">
                  <wp:simplePos x="4239895" y="3883660"/>
                  <wp:positionH relativeFrom="margin">
                    <wp:align>right</wp:align>
                  </wp:positionH>
                  <wp:positionV relativeFrom="margin">
                    <wp:align>top</wp:align>
                  </wp:positionV>
                  <wp:extent cx="2340000" cy="671520"/>
                  <wp:effectExtent l="19050" t="19050" r="22225" b="14605"/>
                  <wp:wrapSquare wrapText="bothSides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9" t="6124" r="2646" b="5540"/>
                          <a:stretch/>
                        </pic:blipFill>
                        <pic:spPr bwMode="auto">
                          <a:xfrm>
                            <a:off x="0" y="0"/>
                            <a:ext cx="2340000" cy="671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0721412" w14:textId="77777777" w:rsidR="00437E81" w:rsidRPr="00DF671B" w:rsidRDefault="00437E81" w:rsidP="00522FA0">
      <w:pPr>
        <w:pStyle w:val="Heading3"/>
        <w:rPr>
          <w:rStyle w:val="Heading3Char"/>
          <w:b/>
        </w:rPr>
      </w:pPr>
      <w:bookmarkStart w:id="19" w:name="_Toc75871703"/>
      <w:r w:rsidRPr="00DF671B">
        <w:rPr>
          <w:rStyle w:val="Heading3Char"/>
          <w:b/>
        </w:rPr>
        <w:t>Create the Retrospection Pay Code</w:t>
      </w:r>
      <w:bookmarkEnd w:id="19"/>
      <w:r w:rsidRPr="00DF671B">
        <w:rPr>
          <w:rStyle w:val="Heading3Char"/>
          <w:b/>
        </w:rPr>
        <w:br/>
      </w:r>
    </w:p>
    <w:tbl>
      <w:tblPr>
        <w:tblW w:w="95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7"/>
        <w:gridCol w:w="8808"/>
      </w:tblGrid>
      <w:tr w:rsidR="00437E81" w:rsidRPr="00AF2DE3" w14:paraId="6F633A76" w14:textId="77777777" w:rsidTr="00BB129C">
        <w:trPr>
          <w:trHeight w:hRule="exact" w:val="1097"/>
        </w:trPr>
        <w:tc>
          <w:tcPr>
            <w:tcW w:w="70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5378BCE5" w14:textId="77777777" w:rsidR="00437E81" w:rsidRPr="00AF2DE3" w:rsidRDefault="00437E81" w:rsidP="00437E81">
            <w:pPr>
              <w:rPr>
                <w:color w:val="404040" w:themeColor="text1" w:themeTint="BF"/>
                <w:sz w:val="20"/>
              </w:rPr>
            </w:pPr>
            <w:r w:rsidRPr="00AF2DE3">
              <w:rPr>
                <w:noProof/>
                <w:color w:val="404040" w:themeColor="text1" w:themeTint="BF"/>
                <w:sz w:val="20"/>
                <w:lang w:eastAsia="en-GB"/>
              </w:rPr>
              <w:drawing>
                <wp:inline distT="0" distB="0" distL="0" distR="0" wp14:anchorId="20AA01C9" wp14:editId="351333EB">
                  <wp:extent cx="299078" cy="288000"/>
                  <wp:effectExtent l="0" t="0" r="0" b="0"/>
                  <wp:docPr id="3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8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59F38C89" w14:textId="77777777" w:rsidR="00437E81" w:rsidRPr="00AF2DE3" w:rsidRDefault="00437E81" w:rsidP="00437E81">
            <w:pPr>
              <w:rPr>
                <w:color w:val="404040" w:themeColor="text1" w:themeTint="BF"/>
                <w:sz w:val="20"/>
                <w:szCs w:val="20"/>
              </w:rPr>
            </w:pPr>
            <w:r w:rsidRPr="00AF2DE3">
              <w:rPr>
                <w:b/>
                <w:color w:val="404040" w:themeColor="text1" w:themeTint="BF"/>
                <w:sz w:val="20"/>
              </w:rPr>
              <w:t xml:space="preserve">NB: </w:t>
            </w:r>
            <w:r w:rsidRPr="00AF2DE3">
              <w:rPr>
                <w:color w:val="404040" w:themeColor="text1" w:themeTint="BF"/>
                <w:sz w:val="20"/>
              </w:rPr>
              <w:t xml:space="preserve">Once you finish entering details on the various tabs, you must go back to the </w:t>
            </w:r>
            <w:r w:rsidRPr="00AF2DE3">
              <w:rPr>
                <w:i/>
                <w:color w:val="404040" w:themeColor="text1" w:themeTint="BF"/>
                <w:sz w:val="20"/>
              </w:rPr>
              <w:t>General</w:t>
            </w:r>
            <w:r w:rsidRPr="00AF2DE3">
              <w:rPr>
                <w:color w:val="404040" w:themeColor="text1" w:themeTint="BF"/>
                <w:sz w:val="20"/>
              </w:rPr>
              <w:t xml:space="preserve"> tab and add a retrospection pay code for the pay code you have just created. </w:t>
            </w:r>
          </w:p>
        </w:tc>
      </w:tr>
    </w:tbl>
    <w:p w14:paraId="4CC6A0C6" w14:textId="74E36BDD" w:rsidR="00437E81" w:rsidRDefault="00437E81" w:rsidP="00437E81"/>
    <w:p w14:paraId="53ADF2FF" w14:textId="77777777" w:rsidR="00DA53C0" w:rsidRDefault="00DA53C0" w:rsidP="00437E81"/>
    <w:p w14:paraId="2E001AE2" w14:textId="32B49C76" w:rsidR="00AF2DE3" w:rsidRDefault="00AF2DE3" w:rsidP="00522FA0">
      <w:pPr>
        <w:pStyle w:val="Numberinglevel3"/>
        <w:numPr>
          <w:ilvl w:val="2"/>
          <w:numId w:val="1"/>
        </w:numPr>
      </w:pPr>
      <w:r>
        <w:t xml:space="preserve">Follow the steps in </w:t>
      </w:r>
      <w:r w:rsidRPr="00AF2DE3">
        <w:rPr>
          <w:b/>
          <w:color w:val="76923C" w:themeColor="accent3" w:themeShade="BF"/>
        </w:rPr>
        <w:t>Section 2.2</w:t>
      </w:r>
      <w:r>
        <w:rPr>
          <w:b/>
          <w:color w:val="76923C" w:themeColor="accent3" w:themeShade="BF"/>
        </w:rPr>
        <w:t xml:space="preserve"> </w:t>
      </w:r>
      <w:r w:rsidR="00522FA0">
        <w:t>to create the new r</w:t>
      </w:r>
      <w:r w:rsidRPr="00AF2DE3">
        <w:t>et</w:t>
      </w:r>
      <w:r>
        <w:t>rosp</w:t>
      </w:r>
      <w:r w:rsidR="00522FA0">
        <w:t>ection p</w:t>
      </w:r>
      <w:r w:rsidRPr="00AF2DE3">
        <w:t xml:space="preserve">ay </w:t>
      </w:r>
      <w:r w:rsidR="00522FA0">
        <w:t>c</w:t>
      </w:r>
      <w:r w:rsidRPr="00AF2DE3">
        <w:t>ode</w:t>
      </w:r>
      <w:r>
        <w:t xml:space="preserve"> then return to this section to link the retro pay code to the main pay code</w:t>
      </w:r>
    </w:p>
    <w:p w14:paraId="771EDDA1" w14:textId="6CAD3E6A" w:rsidR="00AF2DE3" w:rsidRDefault="00AF2DE3" w:rsidP="00AF2DE3">
      <w:pPr>
        <w:pStyle w:val="Numberinglevel3"/>
        <w:numPr>
          <w:ilvl w:val="0"/>
          <w:numId w:val="0"/>
        </w:numPr>
        <w:ind w:left="794"/>
      </w:pPr>
    </w:p>
    <w:p w14:paraId="4D4052AE" w14:textId="77777777" w:rsidR="00F97F95" w:rsidRPr="00437E81" w:rsidRDefault="00F97F95" w:rsidP="00AF2DE3">
      <w:pPr>
        <w:pStyle w:val="Numberinglevel3"/>
        <w:numPr>
          <w:ilvl w:val="0"/>
          <w:numId w:val="0"/>
        </w:numPr>
        <w:ind w:left="794"/>
      </w:pPr>
    </w:p>
    <w:p w14:paraId="29D46C81" w14:textId="6B52EC97" w:rsidR="00AF2DE3" w:rsidRDefault="00B27121" w:rsidP="00522FA0">
      <w:pPr>
        <w:pStyle w:val="Numberinglevel3"/>
        <w:numPr>
          <w:ilvl w:val="2"/>
          <w:numId w:val="1"/>
        </w:numPr>
      </w:pPr>
      <w:r>
        <w:t xml:space="preserve">In </w:t>
      </w:r>
      <w:r w:rsidR="00AF2DE3">
        <w:t>Rules</w:t>
      </w:r>
      <w:r w:rsidR="00BB129C">
        <w:t>,</w:t>
      </w:r>
      <w:r w:rsidR="00AF2DE3">
        <w:t xml:space="preserve"> click </w:t>
      </w:r>
      <w:r w:rsidR="00AF2DE3" w:rsidRPr="00DA53C0">
        <w:rPr>
          <w:b/>
          <w:color w:val="548DD4" w:themeColor="text2" w:themeTint="99"/>
        </w:rPr>
        <w:t>ADD</w:t>
      </w:r>
      <w:r w:rsidR="00AF2DE3" w:rsidRPr="00DA53C0">
        <w:rPr>
          <w:color w:val="548DD4" w:themeColor="text2" w:themeTint="99"/>
        </w:rPr>
        <w:t xml:space="preserve"> </w:t>
      </w:r>
      <w:r w:rsidR="00AF2DE3">
        <w:t xml:space="preserve">and search for </w:t>
      </w:r>
      <w:r w:rsidR="00AF2DE3" w:rsidRPr="00AF2DE3">
        <w:rPr>
          <w:b/>
        </w:rPr>
        <w:t>Retrospection Pay Code</w:t>
      </w:r>
      <w:r w:rsidR="00AF2DE3">
        <w:rPr>
          <w:b/>
        </w:rPr>
        <w:t xml:space="preserve"> </w:t>
      </w:r>
      <w:r w:rsidR="00AF2DE3" w:rsidRPr="00AF2DE3">
        <w:t xml:space="preserve">and click </w:t>
      </w:r>
      <w:r w:rsidR="00AF2DE3" w:rsidRPr="00F97F95">
        <w:rPr>
          <w:b/>
          <w:color w:val="548DD4" w:themeColor="text2" w:themeTint="99"/>
        </w:rPr>
        <w:t>OK</w:t>
      </w:r>
      <w:r w:rsidR="00A76F67">
        <w:br/>
      </w:r>
      <w:r w:rsidR="00A76F67">
        <w:br/>
      </w:r>
      <w:r w:rsidR="00AF2DE3">
        <w:rPr>
          <w:noProof/>
          <w:lang w:eastAsia="en-GB"/>
        </w:rPr>
        <w:drawing>
          <wp:inline distT="0" distB="0" distL="0" distR="0" wp14:anchorId="23C4A553" wp14:editId="1E010517">
            <wp:extent cx="1800000" cy="1654910"/>
            <wp:effectExtent l="19050" t="19050" r="10160" b="2159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38054" t="36228" r="37737" b="22760"/>
                    <a:stretch/>
                  </pic:blipFill>
                  <pic:spPr bwMode="auto">
                    <a:xfrm>
                      <a:off x="0" y="0"/>
                      <a:ext cx="1800000" cy="1654910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7F95">
        <w:rPr>
          <w:noProof/>
          <w:lang w:eastAsia="en-GB"/>
        </w:rPr>
        <w:t xml:space="preserve">          </w:t>
      </w:r>
      <w:r w:rsidR="00F97F95">
        <w:rPr>
          <w:noProof/>
          <w:lang w:eastAsia="en-GB"/>
        </w:rPr>
        <w:drawing>
          <wp:inline distT="0" distB="0" distL="0" distR="0" wp14:anchorId="38AF5926" wp14:editId="7A290E28">
            <wp:extent cx="1800000" cy="1740079"/>
            <wp:effectExtent l="19050" t="19050" r="10160" b="1270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3405" r="-2" b="16757"/>
                    <a:stretch/>
                  </pic:blipFill>
                  <pic:spPr bwMode="auto">
                    <a:xfrm>
                      <a:off x="0" y="0"/>
                      <a:ext cx="1800000" cy="1740079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6F67">
        <w:br/>
      </w:r>
    </w:p>
    <w:p w14:paraId="640D1454" w14:textId="77777777" w:rsidR="00AF2DE3" w:rsidRDefault="00AF2DE3" w:rsidP="00AF2DE3">
      <w:pPr>
        <w:pStyle w:val="ListParagraph"/>
      </w:pPr>
    </w:p>
    <w:p w14:paraId="58711A45" w14:textId="24099FDF" w:rsidR="00AF2DE3" w:rsidRDefault="00AF2DE3" w:rsidP="00522FA0">
      <w:pPr>
        <w:pStyle w:val="Numberinglevel3"/>
        <w:numPr>
          <w:ilvl w:val="2"/>
          <w:numId w:val="1"/>
        </w:numPr>
        <w:ind w:left="851" w:hanging="851"/>
        <w:jc w:val="both"/>
      </w:pPr>
      <w:r>
        <w:t xml:space="preserve">Enter the </w:t>
      </w:r>
      <w:r w:rsidR="00BB129C">
        <w:t>p</w:t>
      </w:r>
      <w:r>
        <w:t xml:space="preserve">ay </w:t>
      </w:r>
      <w:r w:rsidR="00BB129C">
        <w:t>c</w:t>
      </w:r>
      <w:r>
        <w:t xml:space="preserve">ode you have just created in the Value field and click </w:t>
      </w:r>
      <w:r w:rsidRPr="00F97F95">
        <w:rPr>
          <w:b/>
          <w:color w:val="548DD4" w:themeColor="text2" w:themeTint="99"/>
        </w:rPr>
        <w:t>OK</w:t>
      </w:r>
      <w:r w:rsidR="00DA53C0">
        <w:t xml:space="preserve">. </w:t>
      </w:r>
      <w:r w:rsidRPr="00DA53C0">
        <w:rPr>
          <w:i/>
        </w:rPr>
        <w:t xml:space="preserve">The </w:t>
      </w:r>
      <w:r w:rsidR="00BB129C">
        <w:rPr>
          <w:i/>
        </w:rPr>
        <w:t>retrospection p</w:t>
      </w:r>
      <w:r w:rsidRPr="00DA53C0">
        <w:rPr>
          <w:i/>
        </w:rPr>
        <w:t xml:space="preserve">ay </w:t>
      </w:r>
      <w:r w:rsidR="00BB129C">
        <w:rPr>
          <w:i/>
        </w:rPr>
        <w:t>c</w:t>
      </w:r>
      <w:r w:rsidRPr="00DA53C0">
        <w:rPr>
          <w:i/>
        </w:rPr>
        <w:t xml:space="preserve">ode you have added </w:t>
      </w:r>
      <w:r w:rsidR="00522FA0">
        <w:rPr>
          <w:i/>
        </w:rPr>
        <w:t>will be displayed in the Rules t</w:t>
      </w:r>
      <w:r w:rsidRPr="00DA53C0">
        <w:rPr>
          <w:i/>
        </w:rPr>
        <w:t>ab</w:t>
      </w:r>
      <w:r>
        <w:t>.</w:t>
      </w:r>
    </w:p>
    <w:p w14:paraId="0DADE2D9" w14:textId="77777777" w:rsidR="00AF2DE3" w:rsidRDefault="00AF2DE3" w:rsidP="00724979">
      <w:pPr>
        <w:pStyle w:val="Numberinglevel3"/>
        <w:numPr>
          <w:ilvl w:val="0"/>
          <w:numId w:val="0"/>
        </w:numPr>
        <w:ind w:left="142"/>
      </w:pPr>
    </w:p>
    <w:p w14:paraId="7FC6E013" w14:textId="1140A347" w:rsidR="00AF2DE3" w:rsidRDefault="00F97F95" w:rsidP="00724979">
      <w:pPr>
        <w:pStyle w:val="Numberinglevel3"/>
        <w:numPr>
          <w:ilvl w:val="0"/>
          <w:numId w:val="0"/>
        </w:numPr>
        <w:ind w:left="142"/>
      </w:pPr>
      <w:r>
        <w:rPr>
          <w:noProof/>
          <w:lang w:eastAsia="en-GB"/>
        </w:rPr>
        <w:drawing>
          <wp:inline distT="0" distB="0" distL="0" distR="0" wp14:anchorId="77C4A5B8" wp14:editId="28D30DC3">
            <wp:extent cx="5926455" cy="1409700"/>
            <wp:effectExtent l="19050" t="19050" r="17145" b="1905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409700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C4E852" w14:textId="1F69F04D" w:rsidR="00AF2DE3" w:rsidRPr="00DA53C0" w:rsidRDefault="00AF2DE3" w:rsidP="007A7F57">
      <w:pPr>
        <w:rPr>
          <w:color w:val="404040" w:themeColor="text1" w:themeTint="BF"/>
        </w:r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89"/>
      </w:tblGrid>
      <w:tr w:rsidR="00DA53C0" w:rsidRPr="00446439" w14:paraId="157AF5B1" w14:textId="77777777" w:rsidTr="00DA53C0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69E5B68F" w14:textId="77777777" w:rsidR="00DA53C0" w:rsidRPr="00446439" w:rsidRDefault="00DA53C0" w:rsidP="002A4364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93056F4" wp14:editId="3E848557">
                  <wp:extent cx="310154" cy="288000"/>
                  <wp:effectExtent l="0" t="0" r="0" b="0"/>
                  <wp:docPr id="10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2C99706E" w14:textId="4664CB9D" w:rsidR="00DA53C0" w:rsidRPr="00446439" w:rsidRDefault="00DA53C0" w:rsidP="002A4364">
            <w:pPr>
              <w:rPr>
                <w:color w:val="404040" w:themeColor="text1" w:themeTint="BF"/>
                <w:sz w:val="20"/>
                <w:szCs w:val="20"/>
              </w:rPr>
            </w:pPr>
            <w:r w:rsidRPr="00446439">
              <w:rPr>
                <w:b/>
                <w:color w:val="404040" w:themeColor="text1" w:themeTint="BF"/>
              </w:rPr>
              <w:t>Note:</w:t>
            </w:r>
            <w:r w:rsidRPr="00446439">
              <w:rPr>
                <w:color w:val="404040" w:themeColor="text1" w:themeTint="BF"/>
              </w:rPr>
              <w:t xml:space="preserve"> </w:t>
            </w:r>
            <w:r w:rsidRPr="00DA53C0">
              <w:rPr>
                <w:color w:val="404040" w:themeColor="text1" w:themeTint="BF"/>
              </w:rPr>
              <w:t>If a code is already in use</w:t>
            </w:r>
            <w:r w:rsidR="00BB129C">
              <w:rPr>
                <w:color w:val="404040" w:themeColor="text1" w:themeTint="BF"/>
              </w:rPr>
              <w:t>,</w:t>
            </w:r>
            <w:r w:rsidRPr="00DA53C0">
              <w:rPr>
                <w:color w:val="404040" w:themeColor="text1" w:themeTint="BF"/>
              </w:rPr>
              <w:t xml:space="preserve"> it will not be available to select.</w:t>
            </w:r>
          </w:p>
        </w:tc>
      </w:tr>
    </w:tbl>
    <w:p w14:paraId="321BBF64" w14:textId="338D6D2F" w:rsidR="00AF2DE3" w:rsidRDefault="00AF2DE3" w:rsidP="007A7F57"/>
    <w:p w14:paraId="53A268EF" w14:textId="77777777" w:rsidR="00F97F95" w:rsidRDefault="00F97F95" w:rsidP="007A7F57"/>
    <w:p w14:paraId="33C3F0A0" w14:textId="7BA53F46" w:rsidR="00AF2DE3" w:rsidRDefault="00AF2DE3" w:rsidP="00522FA0">
      <w:pPr>
        <w:pStyle w:val="Numberinglevel3"/>
        <w:numPr>
          <w:ilvl w:val="2"/>
          <w:numId w:val="1"/>
        </w:numPr>
        <w:ind w:left="0" w:firstLine="0"/>
        <w:jc w:val="both"/>
      </w:pPr>
      <w:r>
        <w:t xml:space="preserve">Click </w:t>
      </w:r>
      <w:r w:rsidRPr="00F97F95">
        <w:rPr>
          <w:b/>
          <w:color w:val="548DD4" w:themeColor="text2" w:themeTint="99"/>
        </w:rPr>
        <w:t>NEXT</w:t>
      </w:r>
      <w:r w:rsidRPr="00F97F95">
        <w:rPr>
          <w:color w:val="548DD4" w:themeColor="text2" w:themeTint="99"/>
        </w:rPr>
        <w:t xml:space="preserve"> </w:t>
      </w:r>
      <w:r>
        <w:t>to na</w:t>
      </w:r>
      <w:r w:rsidR="00522FA0">
        <w:t>vigate to the General Ledger t</w:t>
      </w:r>
      <w:r>
        <w:t xml:space="preserve">ab and then </w:t>
      </w:r>
      <w:r w:rsidRPr="00DA53C0">
        <w:rPr>
          <w:b/>
          <w:color w:val="76923C" w:themeColor="accent3" w:themeShade="BF"/>
        </w:rPr>
        <w:t>SAVE</w:t>
      </w:r>
    </w:p>
    <w:p w14:paraId="2027C7E8" w14:textId="2B163B30" w:rsidR="00276572" w:rsidRDefault="00276572" w:rsidP="00522FA0">
      <w:pPr>
        <w:pStyle w:val="Heading3"/>
        <w:rPr>
          <w:rStyle w:val="Heading3Char"/>
          <w:b/>
        </w:rPr>
      </w:pPr>
      <w:bookmarkStart w:id="20" w:name="_Toc75871704"/>
      <w:r w:rsidRPr="002C6060">
        <w:rPr>
          <w:rStyle w:val="Heading3Char"/>
          <w:b/>
        </w:rPr>
        <w:lastRenderedPageBreak/>
        <w:t>Court Orders</w:t>
      </w:r>
      <w:bookmarkEnd w:id="20"/>
    </w:p>
    <w:p w14:paraId="0EE96ED1" w14:textId="2CBAFD64" w:rsidR="002C6060" w:rsidRDefault="002C6060" w:rsidP="002C6060"/>
    <w:p w14:paraId="1C97A971" w14:textId="3BBC5092" w:rsidR="002C6060" w:rsidRPr="002C6060" w:rsidRDefault="002C6060" w:rsidP="002C6060">
      <w:pPr>
        <w:rPr>
          <w:color w:val="404040" w:themeColor="text1" w:themeTint="BF"/>
        </w:rPr>
      </w:pPr>
      <w:r w:rsidRPr="002C6060">
        <w:rPr>
          <w:color w:val="404040" w:themeColor="text1" w:themeTint="BF"/>
        </w:rPr>
        <w:t>The following information is added on the Payment Orders tab</w:t>
      </w:r>
      <w:r>
        <w:rPr>
          <w:color w:val="404040" w:themeColor="text1" w:themeTint="BF"/>
        </w:rPr>
        <w:t>. This tab is only displayed when the Pay Code type is Court Order or Voluntary Order.</w:t>
      </w:r>
    </w:p>
    <w:p w14:paraId="217C8AFB" w14:textId="77777777" w:rsidR="00276572" w:rsidRDefault="00276572" w:rsidP="007A7F57"/>
    <w:tbl>
      <w:tblPr>
        <w:tblStyle w:val="TableGrid2"/>
        <w:tblW w:w="893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685"/>
        <w:gridCol w:w="5245"/>
      </w:tblGrid>
      <w:tr w:rsidR="00276572" w:rsidRPr="00095242" w14:paraId="48972817" w14:textId="77777777" w:rsidTr="002A4364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C6D9F1"/>
          </w:tcPr>
          <w:p w14:paraId="5A19F685" w14:textId="77777777" w:rsidR="00276572" w:rsidRPr="0009524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Field Name (</w:t>
            </w:r>
            <w:r w:rsidRPr="00205D5F">
              <w:rPr>
                <w:rFonts w:eastAsia="Calibri" w:cs="Arial"/>
                <w:b/>
                <w:color w:val="C00000"/>
                <w:sz w:val="20"/>
                <w:szCs w:val="20"/>
              </w:rPr>
              <w:t>*</w:t>
            </w: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m</w:t>
            </w: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andatory)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C6D9F1"/>
          </w:tcPr>
          <w:p w14:paraId="311332F8" w14:textId="77777777" w:rsidR="00276572" w:rsidRPr="00095242" w:rsidRDefault="00276572" w:rsidP="002A4364">
            <w:pPr>
              <w:spacing w:beforeLines="30" w:before="72" w:afterLines="30" w:after="72"/>
              <w:jc w:val="both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095242">
              <w:rPr>
                <w:rFonts w:eastAsia="Calibri" w:cs="Arial"/>
                <w:b/>
                <w:color w:val="404040"/>
                <w:sz w:val="20"/>
                <w:szCs w:val="20"/>
              </w:rPr>
              <w:t>Description</w:t>
            </w:r>
          </w:p>
        </w:tc>
      </w:tr>
      <w:tr w:rsidR="00276572" w:rsidRPr="00095242" w14:paraId="18E8234B" w14:textId="77777777" w:rsidTr="002C6060">
        <w:trPr>
          <w:trHeight w:val="340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3F59BB5" w14:textId="77777777" w:rsidR="00276572" w:rsidRPr="0009524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Court/Voluntary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06334AA" w14:textId="10925A85" w:rsidR="00276572" w:rsidRPr="00095242" w:rsidRDefault="002C6060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  <w:highlight w:val="yellow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Cannot be edited. This is specified at the time the pay code is created.</w:t>
            </w:r>
          </w:p>
        </w:tc>
      </w:tr>
      <w:tr w:rsidR="00276572" w:rsidRPr="00095242" w14:paraId="3F77F2A4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1C9EBD4E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Admin Charge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10D110A3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276572" w:rsidRPr="00095242" w14:paraId="4B325C67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77A4449B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Admin Code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73E8F600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276572" w:rsidRPr="00095242" w14:paraId="708DECC2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660FC5BD" w14:textId="77777777" w:rsidR="00276572" w:rsidRPr="00181155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181155">
              <w:rPr>
                <w:rFonts w:eastAsia="Calibri" w:cs="Arial"/>
                <w:b/>
                <w:color w:val="404040"/>
                <w:sz w:val="20"/>
                <w:szCs w:val="20"/>
              </w:rPr>
              <w:t>Nett Earnings</w:t>
            </w:r>
          </w:p>
          <w:p w14:paraId="0621DA33" w14:textId="39F46DFA" w:rsidR="00276572" w:rsidRPr="00181155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5BBC97A3" w14:textId="30938C5E" w:rsidR="00276572" w:rsidRPr="00181155" w:rsidRDefault="002C6060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181155"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</w:t>
            </w:r>
            <w:r w:rsidR="00276572" w:rsidRPr="00181155">
              <w:rPr>
                <w:rFonts w:eastAsia="Calibri" w:cs="Arial"/>
                <w:color w:val="404040"/>
                <w:sz w:val="20"/>
                <w:szCs w:val="20"/>
              </w:rPr>
              <w:t xml:space="preserve">the 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276572" w:rsidRPr="00181155"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  <w:p w14:paraId="6D12427F" w14:textId="6E4ED62C" w:rsidR="00276572" w:rsidRDefault="00181155" w:rsidP="0018115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181155">
              <w:rPr>
                <w:noProof/>
                <w:color w:val="8064A2" w:themeColor="accent4"/>
                <w:sz w:val="20"/>
                <w:szCs w:val="20"/>
                <w:lang w:eastAsia="en-GB"/>
              </w:rPr>
              <w:t>[If you enable this field you will need to assign the rates. Payroll must provide details in order for these to be set up.]</w:t>
            </w:r>
          </w:p>
        </w:tc>
      </w:tr>
      <w:tr w:rsidR="00276572" w:rsidRPr="00095242" w14:paraId="1F95A5CF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0FC0BA9A" w14:textId="77777777" w:rsidR="00276572" w:rsidRPr="00625CCE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625CCE">
              <w:rPr>
                <w:rFonts w:eastAsia="Calibri" w:cs="Arial"/>
                <w:b/>
                <w:color w:val="404040"/>
                <w:sz w:val="20"/>
                <w:szCs w:val="20"/>
              </w:rPr>
              <w:t>AEO Code</w:t>
            </w:r>
          </w:p>
          <w:p w14:paraId="6FC35D9D" w14:textId="7A9945DB" w:rsidR="00276572" w:rsidRPr="00625CCE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34EB4EAA" w14:textId="277CBD74" w:rsidR="00276572" w:rsidRPr="00625CCE" w:rsidRDefault="002C6060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625CCE"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276572" w:rsidRPr="00625CCE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276572" w:rsidRPr="00625CCE"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  <w:p w14:paraId="4235A8B3" w14:textId="07005264" w:rsidR="00276572" w:rsidRDefault="00276572" w:rsidP="00181155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 xml:space="preserve">[If you </w:t>
            </w:r>
            <w:r w:rsidR="00181155"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>enable</w:t>
            </w:r>
            <w:r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 xml:space="preserve"> this field</w:t>
            </w:r>
            <w:r w:rsidR="00181155"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 xml:space="preserve"> you will need to assign the calculation elements</w:t>
            </w:r>
            <w:r w:rsidRPr="00625CCE">
              <w:rPr>
                <w:noProof/>
                <w:color w:val="8064A2" w:themeColor="accent4"/>
                <w:sz w:val="20"/>
                <w:szCs w:val="20"/>
                <w:lang w:eastAsia="en-GB"/>
              </w:rPr>
              <w:t>. Payroll must provide details in order for these to be set up.]</w:t>
            </w:r>
          </w:p>
        </w:tc>
      </w:tr>
      <w:tr w:rsidR="00276572" w:rsidRPr="00095242" w14:paraId="4D763B2E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4B06B450" w14:textId="77777777" w:rsidR="00276572" w:rsidRPr="002C6060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 w:rsidRPr="002C6060">
              <w:rPr>
                <w:rFonts w:eastAsia="Calibri" w:cs="Arial"/>
                <w:b/>
                <w:color w:val="404040"/>
                <w:sz w:val="20"/>
                <w:szCs w:val="20"/>
              </w:rPr>
              <w:t>Scottish Arrestment Order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5B405127" w14:textId="777CD3AB" w:rsidR="00276572" w:rsidRDefault="002C6060" w:rsidP="002C606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2C6060">
              <w:rPr>
                <w:rFonts w:eastAsia="Calibri" w:cs="Arial"/>
                <w:color w:val="404040"/>
                <w:sz w:val="20"/>
                <w:szCs w:val="20"/>
              </w:rPr>
              <w:t xml:space="preserve">Enable if specified on the </w:t>
            </w:r>
            <w:r w:rsidR="00276572" w:rsidRPr="002C6060">
              <w:rPr>
                <w:rFonts w:eastAsia="Calibri" w:cs="Arial"/>
                <w:color w:val="404040"/>
                <w:sz w:val="20"/>
                <w:szCs w:val="20"/>
              </w:rPr>
              <w:t xml:space="preserve">New </w:t>
            </w:r>
            <w:r w:rsidR="00BB129C">
              <w:rPr>
                <w:rFonts w:eastAsia="Calibri" w:cs="Arial"/>
                <w:color w:val="404040"/>
                <w:sz w:val="20"/>
                <w:szCs w:val="20"/>
              </w:rPr>
              <w:t>Pay Code</w:t>
            </w:r>
            <w:r w:rsidR="00276572" w:rsidRPr="002C6060">
              <w:rPr>
                <w:rFonts w:eastAsia="Calibri" w:cs="Arial"/>
                <w:color w:val="404040"/>
                <w:sz w:val="20"/>
                <w:szCs w:val="20"/>
              </w:rPr>
              <w:t xml:space="preserve"> Request spreadsheet.</w:t>
            </w:r>
          </w:p>
        </w:tc>
      </w:tr>
      <w:tr w:rsidR="002C6060" w:rsidRPr="00095242" w14:paraId="1AD17EA8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42F017DB" w14:textId="43E7A124" w:rsidR="002C6060" w:rsidRDefault="002C6060" w:rsidP="002C6060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Protected Earnings Type</w:t>
            </w:r>
          </w:p>
          <w:p w14:paraId="16C3D4A3" w14:textId="77777777" w:rsidR="002C6060" w:rsidRPr="002C6060" w:rsidRDefault="002C6060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71C12C68" w14:textId="7BE62464" w:rsidR="002C6060" w:rsidRPr="002C6060" w:rsidRDefault="002C6060" w:rsidP="002C6060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</w:tc>
      </w:tr>
      <w:tr w:rsidR="00276572" w:rsidRPr="00095242" w14:paraId="3E0A7511" w14:textId="77777777" w:rsidTr="002A4364">
        <w:trPr>
          <w:trHeight w:val="357"/>
        </w:trPr>
        <w:tc>
          <w:tcPr>
            <w:tcW w:w="3685" w:type="dxa"/>
            <w:tcBorders>
              <w:left w:val="single" w:sz="4" w:space="0" w:color="auto"/>
            </w:tcBorders>
            <w:shd w:val="clear" w:color="auto" w:fill="FFFFFF"/>
          </w:tcPr>
          <w:p w14:paraId="4BC930C5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b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b/>
                <w:color w:val="404040"/>
                <w:sz w:val="20"/>
                <w:szCs w:val="20"/>
              </w:rPr>
              <w:t>Protected Earnings %</w:t>
            </w:r>
          </w:p>
          <w:p w14:paraId="0060E656" w14:textId="77777777" w:rsidR="00276572" w:rsidRPr="00C42629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7F5C79">
              <w:rPr>
                <w:rFonts w:eastAsia="Calibri" w:cs="Arial"/>
                <w:color w:val="8064A2" w:themeColor="accent4"/>
                <w:sz w:val="20"/>
                <w:szCs w:val="20"/>
              </w:rPr>
              <w:t>[Percentage]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207132E2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>
              <w:rPr>
                <w:rFonts w:eastAsia="Calibri" w:cs="Arial"/>
                <w:color w:val="404040"/>
                <w:sz w:val="20"/>
                <w:szCs w:val="20"/>
              </w:rPr>
              <w:t>Enter a value if one has been provided, otherwise leave blank.</w:t>
            </w:r>
          </w:p>
          <w:p w14:paraId="31B9C013" w14:textId="77777777" w:rsidR="00276572" w:rsidRDefault="00276572" w:rsidP="002A4364">
            <w:pPr>
              <w:spacing w:beforeLines="30" w:before="72" w:afterLines="30" w:after="72"/>
              <w:rPr>
                <w:rFonts w:eastAsia="Calibri" w:cs="Arial"/>
                <w:color w:val="404040"/>
                <w:sz w:val="20"/>
                <w:szCs w:val="20"/>
              </w:rPr>
            </w:pPr>
            <w:r w:rsidRPr="007F5C79">
              <w:rPr>
                <w:noProof/>
                <w:color w:val="8064A2" w:themeColor="accent4"/>
                <w:sz w:val="20"/>
                <w:szCs w:val="20"/>
                <w:lang w:eastAsia="en-GB"/>
              </w:rPr>
              <w:t>[Payroll must provide details of the Percentage in order for this to be set up.]</w:t>
            </w:r>
          </w:p>
        </w:tc>
      </w:tr>
    </w:tbl>
    <w:p w14:paraId="6E25E435" w14:textId="77777777" w:rsidR="007A7F57" w:rsidRPr="00DF671B" w:rsidRDefault="007A7F57" w:rsidP="00522FA0">
      <w:pPr>
        <w:pStyle w:val="Heading2"/>
      </w:pPr>
      <w:bookmarkStart w:id="21" w:name="_Toc75871705"/>
      <w:r w:rsidRPr="00DF671B">
        <w:t>Editing Existing Pay Codes</w:t>
      </w:r>
      <w:bookmarkEnd w:id="21"/>
    </w:p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7A7F57" w:rsidRPr="008A4030" w14:paraId="5B76F1D0" w14:textId="77777777" w:rsidTr="00834DFC">
        <w:trPr>
          <w:trHeight w:val="397"/>
        </w:trPr>
        <w:tc>
          <w:tcPr>
            <w:tcW w:w="8987" w:type="dxa"/>
            <w:shd w:val="clear" w:color="auto" w:fill="0F243E" w:themeFill="text2" w:themeFillShade="80"/>
            <w:vAlign w:val="center"/>
          </w:tcPr>
          <w:p w14:paraId="3F953DF7" w14:textId="3C7FEC64" w:rsidR="007A7F57" w:rsidRPr="008A4030" w:rsidRDefault="00A3117C" w:rsidP="00A3117C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Core|Portal &gt; Payroll Dashboard &gt; Settings &gt; Codes &gt; Pay Codes</w:t>
            </w:r>
          </w:p>
        </w:tc>
      </w:tr>
    </w:tbl>
    <w:p w14:paraId="7D27AFFF" w14:textId="77777777" w:rsidR="007A7F57" w:rsidRDefault="007A7F57" w:rsidP="007A7F57"/>
    <w:p w14:paraId="3E2B6C71" w14:textId="77777777" w:rsidR="00A3117C" w:rsidRPr="00676D62" w:rsidRDefault="00A3117C" w:rsidP="00A3117C">
      <w:pPr>
        <w:rPr>
          <w:i/>
        </w:rPr>
      </w:pPr>
      <w:r w:rsidRPr="00676D62">
        <w:rPr>
          <w:i/>
        </w:rPr>
        <w:t xml:space="preserve">The </w:t>
      </w:r>
      <w:r>
        <w:rPr>
          <w:b/>
          <w:i/>
          <w:color w:val="7F7F7F" w:themeColor="text1" w:themeTint="80"/>
        </w:rPr>
        <w:t>Pay</w:t>
      </w:r>
      <w:r w:rsidRPr="00676D62">
        <w:rPr>
          <w:b/>
          <w:i/>
          <w:color w:val="7F7F7F" w:themeColor="text1" w:themeTint="80"/>
        </w:rPr>
        <w:t xml:space="preserve"> </w:t>
      </w:r>
      <w:r>
        <w:rPr>
          <w:b/>
          <w:i/>
          <w:color w:val="7F7F7F" w:themeColor="text1" w:themeTint="80"/>
        </w:rPr>
        <w:t>Code Library</w:t>
      </w:r>
      <w:r w:rsidRPr="00676D62">
        <w:rPr>
          <w:i/>
        </w:rPr>
        <w:t xml:space="preserve"> will open:</w:t>
      </w:r>
    </w:p>
    <w:p w14:paraId="22EC1154" w14:textId="77777777" w:rsidR="00A3117C" w:rsidRDefault="00A3117C" w:rsidP="00A3117C"/>
    <w:p w14:paraId="55619B08" w14:textId="77777777" w:rsidR="00A3117C" w:rsidRDefault="00A3117C" w:rsidP="00A3117C">
      <w:pPr>
        <w:jc w:val="center"/>
      </w:pPr>
      <w:r>
        <w:rPr>
          <w:noProof/>
          <w:lang w:eastAsia="en-GB"/>
        </w:rPr>
        <w:drawing>
          <wp:inline distT="0" distB="0" distL="0" distR="0" wp14:anchorId="1C8561BE" wp14:editId="440375B6">
            <wp:extent cx="5926455" cy="975995"/>
            <wp:effectExtent l="19050" t="19050" r="17145" b="1460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975995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5FDE4E" w14:textId="19A69F34" w:rsidR="007A7F57" w:rsidRDefault="007A7F57" w:rsidP="007A7F57"/>
    <w:p w14:paraId="28364C88" w14:textId="77777777" w:rsidR="00834DFC" w:rsidRDefault="00834DFC" w:rsidP="007A7F57"/>
    <w:tbl>
      <w:tblPr>
        <w:tblStyle w:val="TableGrid"/>
        <w:tblW w:w="970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6"/>
        <w:gridCol w:w="3975"/>
      </w:tblGrid>
      <w:tr w:rsidR="00A3117C" w14:paraId="49B14D6F" w14:textId="77777777" w:rsidTr="00596733">
        <w:tc>
          <w:tcPr>
            <w:tcW w:w="5726" w:type="dxa"/>
          </w:tcPr>
          <w:p w14:paraId="24D8BFCF" w14:textId="2211128E" w:rsidR="00A3117C" w:rsidRPr="00D62A59" w:rsidRDefault="00A3117C" w:rsidP="00522FA0">
            <w:pPr>
              <w:pStyle w:val="Numberinglevel3"/>
              <w:numPr>
                <w:ilvl w:val="2"/>
                <w:numId w:val="1"/>
              </w:numPr>
              <w:rPr>
                <w:sz w:val="22"/>
              </w:rPr>
            </w:pPr>
            <w:r w:rsidRPr="00230AC6">
              <w:rPr>
                <w:sz w:val="22"/>
              </w:rPr>
              <w:lastRenderedPageBreak/>
              <w:t xml:space="preserve">Search for the </w:t>
            </w:r>
            <w:r w:rsidR="00BB129C">
              <w:rPr>
                <w:sz w:val="22"/>
              </w:rPr>
              <w:t>pay c</w:t>
            </w:r>
            <w:r w:rsidRPr="00230AC6">
              <w:rPr>
                <w:sz w:val="22"/>
              </w:rPr>
              <w:t xml:space="preserve">ode you wish to </w:t>
            </w:r>
            <w:r>
              <w:rPr>
                <w:sz w:val="22"/>
              </w:rPr>
              <w:t>edit</w:t>
            </w:r>
            <w:r w:rsidRPr="00D62A59">
              <w:rPr>
                <w:sz w:val="22"/>
              </w:rPr>
              <w:t>:</w:t>
            </w:r>
          </w:p>
          <w:p w14:paraId="2A43311B" w14:textId="77777777" w:rsidR="00A3117C" w:rsidRPr="00D62A59" w:rsidRDefault="00A3117C" w:rsidP="002A4364">
            <w:pPr>
              <w:pStyle w:val="Numberinglevel3"/>
              <w:numPr>
                <w:ilvl w:val="0"/>
                <w:numId w:val="0"/>
              </w:numPr>
              <w:ind w:left="680"/>
              <w:rPr>
                <w:sz w:val="22"/>
              </w:rPr>
            </w:pPr>
          </w:p>
        </w:tc>
        <w:tc>
          <w:tcPr>
            <w:tcW w:w="3975" w:type="dxa"/>
          </w:tcPr>
          <w:p w14:paraId="6EBFA888" w14:textId="77777777" w:rsidR="00A3117C" w:rsidRPr="00D62A59" w:rsidRDefault="00A3117C" w:rsidP="002A4364">
            <w:pPr>
              <w:pStyle w:val="Numberinglevel3"/>
              <w:numPr>
                <w:ilvl w:val="0"/>
                <w:numId w:val="0"/>
              </w:numPr>
              <w:ind w:left="183"/>
              <w:rPr>
                <w:sz w:val="22"/>
              </w:rPr>
            </w:pPr>
            <w:r w:rsidRPr="00D62A59">
              <w:rPr>
                <w:noProof/>
              </w:rPr>
              <w:drawing>
                <wp:inline distT="0" distB="0" distL="0" distR="0" wp14:anchorId="31F4880C" wp14:editId="0D13FD58">
                  <wp:extent cx="2160000" cy="1085264"/>
                  <wp:effectExtent l="19050" t="19050" r="12065" b="19685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8526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55468" w14:textId="0599C752" w:rsidR="00A3117C" w:rsidRDefault="00A3117C" w:rsidP="00724979">
      <w:pPr>
        <w:pStyle w:val="Numberinglevel3"/>
        <w:numPr>
          <w:ilvl w:val="0"/>
          <w:numId w:val="0"/>
        </w:numPr>
        <w:ind w:left="142"/>
      </w:pPr>
    </w:p>
    <w:p w14:paraId="123A2609" w14:textId="77777777" w:rsidR="00A3117C" w:rsidRPr="00A3117C" w:rsidRDefault="00A3117C" w:rsidP="00A3117C"/>
    <w:p w14:paraId="77803814" w14:textId="2EA5E07A" w:rsidR="00A3117C" w:rsidRDefault="00A3117C" w:rsidP="00522FA0">
      <w:pPr>
        <w:pStyle w:val="Numberinglevel3"/>
        <w:numPr>
          <w:ilvl w:val="2"/>
          <w:numId w:val="1"/>
        </w:numPr>
      </w:pPr>
      <w:r>
        <w:t>Click on the ellipses (</w:t>
      </w:r>
      <w:r w:rsidRPr="00A3117C">
        <w:rPr>
          <w:b/>
        </w:rPr>
        <w:t>…</w:t>
      </w:r>
      <w:r w:rsidR="00BB129C">
        <w:t>) next to the p</w:t>
      </w:r>
      <w:r>
        <w:t>ay code and choose Edit</w:t>
      </w:r>
      <w:r w:rsidR="00522FA0">
        <w:t>.</w:t>
      </w:r>
    </w:p>
    <w:p w14:paraId="4BA9D329" w14:textId="77777777" w:rsidR="00A3117C" w:rsidRDefault="00A3117C" w:rsidP="00A3117C"/>
    <w:p w14:paraId="7BBFCE9B" w14:textId="5B1776EF" w:rsidR="00FD5C82" w:rsidRDefault="00A3117C" w:rsidP="00A3117C">
      <w:r>
        <w:rPr>
          <w:noProof/>
          <w:lang w:eastAsia="en-GB"/>
        </w:rPr>
        <w:drawing>
          <wp:inline distT="0" distB="0" distL="0" distR="0" wp14:anchorId="34EE5A74" wp14:editId="2FCFDE14">
            <wp:extent cx="5793897" cy="1010920"/>
            <wp:effectExtent l="19050" t="19050" r="16510" b="1778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32708" r="2170" b="35839"/>
                    <a:stretch/>
                  </pic:blipFill>
                  <pic:spPr bwMode="auto">
                    <a:xfrm>
                      <a:off x="0" y="0"/>
                      <a:ext cx="5797863" cy="1011612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A8D16" w14:textId="075C105A" w:rsidR="00EE68D7" w:rsidRDefault="00EE68D7" w:rsidP="00A3117C"/>
    <w:p w14:paraId="71EBF737" w14:textId="77777777" w:rsidR="00596733" w:rsidRDefault="00596733" w:rsidP="00A3117C"/>
    <w:p w14:paraId="3D6C6614" w14:textId="02ABC788" w:rsidR="00EE68D7" w:rsidRPr="00A3117C" w:rsidRDefault="00EE68D7" w:rsidP="00522FA0">
      <w:pPr>
        <w:pStyle w:val="Numberinglevel3"/>
        <w:numPr>
          <w:ilvl w:val="2"/>
          <w:numId w:val="1"/>
        </w:numPr>
      </w:pPr>
      <w:r>
        <w:t>Edit as required</w:t>
      </w:r>
      <w:r w:rsidR="00522FA0">
        <w:t>.</w:t>
      </w:r>
      <w:r>
        <w:t xml:space="preserve"> </w:t>
      </w:r>
    </w:p>
    <w:sectPr w:rsidR="00EE68D7" w:rsidRPr="00A3117C" w:rsidSect="00AF5C08">
      <w:headerReference w:type="default" r:id="rId52"/>
      <w:footerReference w:type="default" r:id="rId53"/>
      <w:pgSz w:w="11906" w:h="16838"/>
      <w:pgMar w:top="1440" w:right="1133" w:bottom="567" w:left="1440" w:header="340" w:footer="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48DAAA" w14:textId="77777777" w:rsidR="009D5D3C" w:rsidRDefault="009D5D3C" w:rsidP="003A5401">
      <w:r>
        <w:separator/>
      </w:r>
    </w:p>
  </w:endnote>
  <w:endnote w:type="continuationSeparator" w:id="0">
    <w:p w14:paraId="4B46632A" w14:textId="77777777" w:rsidR="009D5D3C" w:rsidRDefault="009D5D3C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9D5D3C" w:rsidRPr="00AF18D1" w14:paraId="5B16C196" w14:textId="77777777" w:rsidTr="00F029B4">
      <w:trPr>
        <w:trHeight w:val="192"/>
      </w:trPr>
      <w:tc>
        <w:tcPr>
          <w:tcW w:w="3107" w:type="dxa"/>
          <w:vAlign w:val="center"/>
        </w:tcPr>
        <w:p w14:paraId="672D4F1E" w14:textId="031EBEB1" w:rsidR="009D5D3C" w:rsidRPr="00AF18D1" w:rsidRDefault="009D5D3C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>Portal Version 1.0 Jun21</w:t>
          </w:r>
        </w:p>
      </w:tc>
      <w:tc>
        <w:tcPr>
          <w:tcW w:w="3107" w:type="dxa"/>
          <w:vAlign w:val="center"/>
        </w:tcPr>
        <w:p w14:paraId="50411939" w14:textId="3C918593" w:rsidR="009D5D3C" w:rsidRPr="00AF18D1" w:rsidRDefault="009D5D3C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E3180D">
            <w:rPr>
              <w:noProof/>
              <w:sz w:val="16"/>
              <w:szCs w:val="16"/>
            </w:rPr>
            <w:t>9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E3180D">
            <w:rPr>
              <w:noProof/>
              <w:sz w:val="16"/>
              <w:szCs w:val="16"/>
            </w:rPr>
            <w:t>16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14:paraId="6C718C0D" w14:textId="77777777" w:rsidR="009D5D3C" w:rsidRPr="00AF18D1" w:rsidRDefault="009D5D3C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14:paraId="130D82DE" w14:textId="77777777" w:rsidR="009D5D3C" w:rsidRPr="00AF18D1" w:rsidRDefault="009D5D3C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F3ECC" w14:textId="77777777" w:rsidR="009D5D3C" w:rsidRDefault="009D5D3C" w:rsidP="003A5401">
      <w:r>
        <w:separator/>
      </w:r>
    </w:p>
  </w:footnote>
  <w:footnote w:type="continuationSeparator" w:id="0">
    <w:p w14:paraId="1FB9B42D" w14:textId="77777777" w:rsidR="009D5D3C" w:rsidRDefault="009D5D3C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9D5D3C" w:rsidRPr="00756D65" w14:paraId="16D3F628" w14:textId="77777777" w:rsidTr="00DA35F8">
      <w:trPr>
        <w:trHeight w:val="999"/>
      </w:trPr>
      <w:tc>
        <w:tcPr>
          <w:tcW w:w="7154" w:type="dxa"/>
        </w:tcPr>
        <w:p w14:paraId="3650E317" w14:textId="77777777" w:rsidR="009D5D3C" w:rsidRPr="00756D65" w:rsidRDefault="009D5D3C" w:rsidP="008823B1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Maintain Pay Codes </w:t>
          </w:r>
          <w:r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1776" w:type="dxa"/>
        </w:tcPr>
        <w:p w14:paraId="5824CCDC" w14:textId="77777777" w:rsidR="009D5D3C" w:rsidRPr="00756D65" w:rsidRDefault="009D5D3C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1ECB29B6" wp14:editId="730BE46F">
                <wp:extent cx="1023620" cy="495300"/>
                <wp:effectExtent l="0" t="0" r="0" b="0"/>
                <wp:docPr id="74" name="Picture 74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971507" w14:textId="77777777" w:rsidR="009D5D3C" w:rsidRDefault="009D5D3C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57D85"/>
    <w:multiLevelType w:val="multilevel"/>
    <w:tmpl w:val="74B275E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27D89"/>
    <w:multiLevelType w:val="hybridMultilevel"/>
    <w:tmpl w:val="70F4D1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C7587"/>
    <w:multiLevelType w:val="multilevel"/>
    <w:tmpl w:val="B5C010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F81BD" w:themeColor="accen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510" w:hanging="51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04040" w:themeColor="text1" w:themeTint="BF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31A78CD"/>
    <w:multiLevelType w:val="multilevel"/>
    <w:tmpl w:val="D12876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680" w:hanging="680"/>
      </w:pPr>
      <w:rPr>
        <w:rFonts w:hint="default"/>
        <w:color w:val="4F81BD" w:themeColor="accent1"/>
      </w:rPr>
    </w:lvl>
    <w:lvl w:ilvl="2">
      <w:start w:val="1"/>
      <w:numFmt w:val="decimal"/>
      <w:lvlText w:val="%1.%2.%3."/>
      <w:lvlJc w:val="left"/>
      <w:pPr>
        <w:ind w:left="794" w:hanging="794"/>
      </w:pPr>
      <w:rPr>
        <w:rFonts w:hint="default"/>
        <w:b w:val="0"/>
        <w:color w:val="404040" w:themeColor="text1" w:themeTint="BF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0"/>
  </w:num>
  <w:num w:numId="12">
    <w:abstractNumId w:val="5"/>
    <w:lvlOverride w:ilvl="0">
      <w:startOverride w:val="2"/>
    </w:lvlOverride>
    <w:lvlOverride w:ilvl="1">
      <w:startOverride w:val="3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3B1"/>
    <w:rsid w:val="00000BC5"/>
    <w:rsid w:val="00003E5D"/>
    <w:rsid w:val="0000510F"/>
    <w:rsid w:val="000071C5"/>
    <w:rsid w:val="0001072C"/>
    <w:rsid w:val="00012F0B"/>
    <w:rsid w:val="00020FE2"/>
    <w:rsid w:val="00021561"/>
    <w:rsid w:val="00027DFF"/>
    <w:rsid w:val="000575D8"/>
    <w:rsid w:val="00067BC0"/>
    <w:rsid w:val="00076E1F"/>
    <w:rsid w:val="00095242"/>
    <w:rsid w:val="000A7717"/>
    <w:rsid w:val="000C23E0"/>
    <w:rsid w:val="000C2921"/>
    <w:rsid w:val="000C66EF"/>
    <w:rsid w:val="000C7D77"/>
    <w:rsid w:val="000D66CC"/>
    <w:rsid w:val="000E0118"/>
    <w:rsid w:val="000E1FD9"/>
    <w:rsid w:val="000F04F4"/>
    <w:rsid w:val="000F3AE7"/>
    <w:rsid w:val="000F74B5"/>
    <w:rsid w:val="0010021C"/>
    <w:rsid w:val="00102C66"/>
    <w:rsid w:val="001036E0"/>
    <w:rsid w:val="00105517"/>
    <w:rsid w:val="001105AE"/>
    <w:rsid w:val="00117A3F"/>
    <w:rsid w:val="00120114"/>
    <w:rsid w:val="00120E88"/>
    <w:rsid w:val="001229ED"/>
    <w:rsid w:val="00132000"/>
    <w:rsid w:val="00133845"/>
    <w:rsid w:val="00135B89"/>
    <w:rsid w:val="00137093"/>
    <w:rsid w:val="00151486"/>
    <w:rsid w:val="00157B15"/>
    <w:rsid w:val="0017391A"/>
    <w:rsid w:val="00181155"/>
    <w:rsid w:val="0019102F"/>
    <w:rsid w:val="001A008E"/>
    <w:rsid w:val="001B1B00"/>
    <w:rsid w:val="001B31AB"/>
    <w:rsid w:val="001C032B"/>
    <w:rsid w:val="001C22EF"/>
    <w:rsid w:val="001C2437"/>
    <w:rsid w:val="001D3235"/>
    <w:rsid w:val="001D4333"/>
    <w:rsid w:val="001D4E88"/>
    <w:rsid w:val="001E7950"/>
    <w:rsid w:val="001F5B14"/>
    <w:rsid w:val="001F62BB"/>
    <w:rsid w:val="00205D5F"/>
    <w:rsid w:val="00213231"/>
    <w:rsid w:val="00216DDE"/>
    <w:rsid w:val="00222251"/>
    <w:rsid w:val="00225A46"/>
    <w:rsid w:val="00227119"/>
    <w:rsid w:val="00230AC6"/>
    <w:rsid w:val="002329F5"/>
    <w:rsid w:val="0023573B"/>
    <w:rsid w:val="002407D0"/>
    <w:rsid w:val="00256129"/>
    <w:rsid w:val="00256248"/>
    <w:rsid w:val="002574DE"/>
    <w:rsid w:val="0026009D"/>
    <w:rsid w:val="00260F72"/>
    <w:rsid w:val="00265662"/>
    <w:rsid w:val="00274FEA"/>
    <w:rsid w:val="00276572"/>
    <w:rsid w:val="002770DF"/>
    <w:rsid w:val="00283D5E"/>
    <w:rsid w:val="00295345"/>
    <w:rsid w:val="002A369F"/>
    <w:rsid w:val="002A4364"/>
    <w:rsid w:val="002B0CF3"/>
    <w:rsid w:val="002B5D31"/>
    <w:rsid w:val="002B7B4A"/>
    <w:rsid w:val="002C6060"/>
    <w:rsid w:val="002E0215"/>
    <w:rsid w:val="002F4E47"/>
    <w:rsid w:val="002F53B4"/>
    <w:rsid w:val="00302959"/>
    <w:rsid w:val="00304F55"/>
    <w:rsid w:val="0030764E"/>
    <w:rsid w:val="003076F1"/>
    <w:rsid w:val="00313AA3"/>
    <w:rsid w:val="00325501"/>
    <w:rsid w:val="00330D70"/>
    <w:rsid w:val="003318D8"/>
    <w:rsid w:val="00336F3E"/>
    <w:rsid w:val="00347E6E"/>
    <w:rsid w:val="00350621"/>
    <w:rsid w:val="003528D1"/>
    <w:rsid w:val="00361C51"/>
    <w:rsid w:val="00365E76"/>
    <w:rsid w:val="003802F4"/>
    <w:rsid w:val="0038068F"/>
    <w:rsid w:val="00386EBD"/>
    <w:rsid w:val="00392BFC"/>
    <w:rsid w:val="00393084"/>
    <w:rsid w:val="003934FF"/>
    <w:rsid w:val="00396830"/>
    <w:rsid w:val="003A2DB1"/>
    <w:rsid w:val="003A5401"/>
    <w:rsid w:val="003A7CB7"/>
    <w:rsid w:val="003B331B"/>
    <w:rsid w:val="003B36C5"/>
    <w:rsid w:val="003B5AEA"/>
    <w:rsid w:val="003B6F33"/>
    <w:rsid w:val="003C0DB4"/>
    <w:rsid w:val="003C31B9"/>
    <w:rsid w:val="003D00CB"/>
    <w:rsid w:val="003D0D82"/>
    <w:rsid w:val="003F6982"/>
    <w:rsid w:val="00406833"/>
    <w:rsid w:val="00423CE0"/>
    <w:rsid w:val="00425E6E"/>
    <w:rsid w:val="00434A18"/>
    <w:rsid w:val="0043632C"/>
    <w:rsid w:val="00437E81"/>
    <w:rsid w:val="004447E4"/>
    <w:rsid w:val="00446439"/>
    <w:rsid w:val="00453576"/>
    <w:rsid w:val="0046496C"/>
    <w:rsid w:val="00465FAD"/>
    <w:rsid w:val="004663F5"/>
    <w:rsid w:val="0047349B"/>
    <w:rsid w:val="00473D71"/>
    <w:rsid w:val="00483574"/>
    <w:rsid w:val="00485224"/>
    <w:rsid w:val="004901E0"/>
    <w:rsid w:val="004A6BB8"/>
    <w:rsid w:val="004A7060"/>
    <w:rsid w:val="004B0545"/>
    <w:rsid w:val="004B66E7"/>
    <w:rsid w:val="004E17FB"/>
    <w:rsid w:val="004E576A"/>
    <w:rsid w:val="00500E43"/>
    <w:rsid w:val="005019C3"/>
    <w:rsid w:val="00513963"/>
    <w:rsid w:val="00517127"/>
    <w:rsid w:val="00521C91"/>
    <w:rsid w:val="00522FA0"/>
    <w:rsid w:val="005310FE"/>
    <w:rsid w:val="00533DAB"/>
    <w:rsid w:val="005404EF"/>
    <w:rsid w:val="005671B3"/>
    <w:rsid w:val="005825C3"/>
    <w:rsid w:val="00585F3C"/>
    <w:rsid w:val="005951E7"/>
    <w:rsid w:val="00596733"/>
    <w:rsid w:val="005A0549"/>
    <w:rsid w:val="005A793D"/>
    <w:rsid w:val="005B1CC4"/>
    <w:rsid w:val="005B25AF"/>
    <w:rsid w:val="005B62A7"/>
    <w:rsid w:val="005C7A56"/>
    <w:rsid w:val="005E4172"/>
    <w:rsid w:val="005F1CA0"/>
    <w:rsid w:val="005F51BA"/>
    <w:rsid w:val="0060627B"/>
    <w:rsid w:val="006117BF"/>
    <w:rsid w:val="0061474C"/>
    <w:rsid w:val="00615AC2"/>
    <w:rsid w:val="00625CCE"/>
    <w:rsid w:val="00641316"/>
    <w:rsid w:val="00647118"/>
    <w:rsid w:val="00647710"/>
    <w:rsid w:val="00647BBD"/>
    <w:rsid w:val="00653150"/>
    <w:rsid w:val="00653712"/>
    <w:rsid w:val="006603DA"/>
    <w:rsid w:val="006638FC"/>
    <w:rsid w:val="00666E42"/>
    <w:rsid w:val="00683C2F"/>
    <w:rsid w:val="00691969"/>
    <w:rsid w:val="00696C1B"/>
    <w:rsid w:val="006A78FB"/>
    <w:rsid w:val="006B621D"/>
    <w:rsid w:val="006B7338"/>
    <w:rsid w:val="006C24A7"/>
    <w:rsid w:val="006C71D7"/>
    <w:rsid w:val="006D49F6"/>
    <w:rsid w:val="006D6D21"/>
    <w:rsid w:val="006D77E6"/>
    <w:rsid w:val="006F1846"/>
    <w:rsid w:val="006F4006"/>
    <w:rsid w:val="006F61B4"/>
    <w:rsid w:val="006F64C4"/>
    <w:rsid w:val="007079BA"/>
    <w:rsid w:val="0072028C"/>
    <w:rsid w:val="00723F56"/>
    <w:rsid w:val="00724979"/>
    <w:rsid w:val="0073668C"/>
    <w:rsid w:val="007376B3"/>
    <w:rsid w:val="00742615"/>
    <w:rsid w:val="007528BF"/>
    <w:rsid w:val="00756D65"/>
    <w:rsid w:val="00757163"/>
    <w:rsid w:val="00761984"/>
    <w:rsid w:val="00775E1C"/>
    <w:rsid w:val="007836CE"/>
    <w:rsid w:val="007868A5"/>
    <w:rsid w:val="00787B8F"/>
    <w:rsid w:val="0079469A"/>
    <w:rsid w:val="007A4C2D"/>
    <w:rsid w:val="007A7F57"/>
    <w:rsid w:val="007B1ADA"/>
    <w:rsid w:val="007B352E"/>
    <w:rsid w:val="007B6F28"/>
    <w:rsid w:val="007D3FB8"/>
    <w:rsid w:val="007E625D"/>
    <w:rsid w:val="007F01CB"/>
    <w:rsid w:val="007F03A6"/>
    <w:rsid w:val="007F5C79"/>
    <w:rsid w:val="007F6ADA"/>
    <w:rsid w:val="00802C37"/>
    <w:rsid w:val="00815C9F"/>
    <w:rsid w:val="00822B14"/>
    <w:rsid w:val="00832CAC"/>
    <w:rsid w:val="0083348F"/>
    <w:rsid w:val="00834DFC"/>
    <w:rsid w:val="00841A70"/>
    <w:rsid w:val="00845251"/>
    <w:rsid w:val="00845A58"/>
    <w:rsid w:val="00855C17"/>
    <w:rsid w:val="00856CA2"/>
    <w:rsid w:val="008631ED"/>
    <w:rsid w:val="00871C4B"/>
    <w:rsid w:val="008823B1"/>
    <w:rsid w:val="00883A66"/>
    <w:rsid w:val="008860DB"/>
    <w:rsid w:val="00886E70"/>
    <w:rsid w:val="008876D3"/>
    <w:rsid w:val="00896355"/>
    <w:rsid w:val="00897B5C"/>
    <w:rsid w:val="008A4030"/>
    <w:rsid w:val="008A6556"/>
    <w:rsid w:val="008B4A37"/>
    <w:rsid w:val="008B5F12"/>
    <w:rsid w:val="008C59D3"/>
    <w:rsid w:val="008D095F"/>
    <w:rsid w:val="008D5459"/>
    <w:rsid w:val="008E433B"/>
    <w:rsid w:val="009008FC"/>
    <w:rsid w:val="00916060"/>
    <w:rsid w:val="00927F5C"/>
    <w:rsid w:val="009429EB"/>
    <w:rsid w:val="00943FD9"/>
    <w:rsid w:val="00944300"/>
    <w:rsid w:val="009468C6"/>
    <w:rsid w:val="009645A2"/>
    <w:rsid w:val="0096674F"/>
    <w:rsid w:val="009676B9"/>
    <w:rsid w:val="00967876"/>
    <w:rsid w:val="00970B5C"/>
    <w:rsid w:val="0097229F"/>
    <w:rsid w:val="009722D9"/>
    <w:rsid w:val="00975D3B"/>
    <w:rsid w:val="00985140"/>
    <w:rsid w:val="0098561E"/>
    <w:rsid w:val="00991E06"/>
    <w:rsid w:val="00992FDC"/>
    <w:rsid w:val="00993A12"/>
    <w:rsid w:val="00997FA7"/>
    <w:rsid w:val="009A0A54"/>
    <w:rsid w:val="009A2DE1"/>
    <w:rsid w:val="009A3933"/>
    <w:rsid w:val="009A7A16"/>
    <w:rsid w:val="009C26C9"/>
    <w:rsid w:val="009C5E2E"/>
    <w:rsid w:val="009D1803"/>
    <w:rsid w:val="009D33A7"/>
    <w:rsid w:val="009D5D3C"/>
    <w:rsid w:val="009E6A48"/>
    <w:rsid w:val="009F123D"/>
    <w:rsid w:val="009F21D3"/>
    <w:rsid w:val="00A01E1B"/>
    <w:rsid w:val="00A07C86"/>
    <w:rsid w:val="00A1035F"/>
    <w:rsid w:val="00A13690"/>
    <w:rsid w:val="00A1470D"/>
    <w:rsid w:val="00A15A72"/>
    <w:rsid w:val="00A163E9"/>
    <w:rsid w:val="00A3117C"/>
    <w:rsid w:val="00A365F7"/>
    <w:rsid w:val="00A42FA8"/>
    <w:rsid w:val="00A431E1"/>
    <w:rsid w:val="00A62C9C"/>
    <w:rsid w:val="00A76F67"/>
    <w:rsid w:val="00A912AC"/>
    <w:rsid w:val="00A95B59"/>
    <w:rsid w:val="00AA40BC"/>
    <w:rsid w:val="00AA51AB"/>
    <w:rsid w:val="00AC470A"/>
    <w:rsid w:val="00AC53E5"/>
    <w:rsid w:val="00AC585D"/>
    <w:rsid w:val="00AC7049"/>
    <w:rsid w:val="00AD0AD1"/>
    <w:rsid w:val="00AD23FA"/>
    <w:rsid w:val="00AD72C7"/>
    <w:rsid w:val="00AF18D1"/>
    <w:rsid w:val="00AF2C58"/>
    <w:rsid w:val="00AF2DE3"/>
    <w:rsid w:val="00AF3964"/>
    <w:rsid w:val="00AF5C08"/>
    <w:rsid w:val="00AF6E1A"/>
    <w:rsid w:val="00B009F6"/>
    <w:rsid w:val="00B02CEF"/>
    <w:rsid w:val="00B05827"/>
    <w:rsid w:val="00B17D36"/>
    <w:rsid w:val="00B23AC5"/>
    <w:rsid w:val="00B27121"/>
    <w:rsid w:val="00B32CD5"/>
    <w:rsid w:val="00B37BD7"/>
    <w:rsid w:val="00B55DB1"/>
    <w:rsid w:val="00B57CC2"/>
    <w:rsid w:val="00B61B5B"/>
    <w:rsid w:val="00B72E8D"/>
    <w:rsid w:val="00B73FEB"/>
    <w:rsid w:val="00B749B2"/>
    <w:rsid w:val="00B7595C"/>
    <w:rsid w:val="00B92F3F"/>
    <w:rsid w:val="00B94399"/>
    <w:rsid w:val="00B94477"/>
    <w:rsid w:val="00B94F47"/>
    <w:rsid w:val="00BA43BB"/>
    <w:rsid w:val="00BA6CDE"/>
    <w:rsid w:val="00BB129C"/>
    <w:rsid w:val="00BC2C21"/>
    <w:rsid w:val="00BE02D8"/>
    <w:rsid w:val="00BE5603"/>
    <w:rsid w:val="00BF05B8"/>
    <w:rsid w:val="00BF06A2"/>
    <w:rsid w:val="00BF1FBE"/>
    <w:rsid w:val="00BF3CEB"/>
    <w:rsid w:val="00BF7E41"/>
    <w:rsid w:val="00C07F5E"/>
    <w:rsid w:val="00C14204"/>
    <w:rsid w:val="00C14D18"/>
    <w:rsid w:val="00C218BB"/>
    <w:rsid w:val="00C325BA"/>
    <w:rsid w:val="00C32E77"/>
    <w:rsid w:val="00C37854"/>
    <w:rsid w:val="00C42629"/>
    <w:rsid w:val="00C4304E"/>
    <w:rsid w:val="00C45058"/>
    <w:rsid w:val="00C463E0"/>
    <w:rsid w:val="00C47229"/>
    <w:rsid w:val="00C508A2"/>
    <w:rsid w:val="00C767C4"/>
    <w:rsid w:val="00C76DC7"/>
    <w:rsid w:val="00C77F39"/>
    <w:rsid w:val="00CA2ACA"/>
    <w:rsid w:val="00CB51E7"/>
    <w:rsid w:val="00CC2578"/>
    <w:rsid w:val="00CC778A"/>
    <w:rsid w:val="00CD1E42"/>
    <w:rsid w:val="00CE29D9"/>
    <w:rsid w:val="00CE41EA"/>
    <w:rsid w:val="00CE5A17"/>
    <w:rsid w:val="00CF353D"/>
    <w:rsid w:val="00CF5CA9"/>
    <w:rsid w:val="00D05575"/>
    <w:rsid w:val="00D06583"/>
    <w:rsid w:val="00D06D82"/>
    <w:rsid w:val="00D07D6F"/>
    <w:rsid w:val="00D10488"/>
    <w:rsid w:val="00D218DD"/>
    <w:rsid w:val="00D30C27"/>
    <w:rsid w:val="00D42FB4"/>
    <w:rsid w:val="00D52C27"/>
    <w:rsid w:val="00D57EFD"/>
    <w:rsid w:val="00D61744"/>
    <w:rsid w:val="00D62A59"/>
    <w:rsid w:val="00D66DC0"/>
    <w:rsid w:val="00D74984"/>
    <w:rsid w:val="00D76430"/>
    <w:rsid w:val="00D84A45"/>
    <w:rsid w:val="00D91F27"/>
    <w:rsid w:val="00DA35F8"/>
    <w:rsid w:val="00DA53C0"/>
    <w:rsid w:val="00DB726A"/>
    <w:rsid w:val="00DC5CC7"/>
    <w:rsid w:val="00DC6263"/>
    <w:rsid w:val="00DD7913"/>
    <w:rsid w:val="00DE4C84"/>
    <w:rsid w:val="00DE5606"/>
    <w:rsid w:val="00DE5BEE"/>
    <w:rsid w:val="00DF1CCA"/>
    <w:rsid w:val="00DF304B"/>
    <w:rsid w:val="00DF671B"/>
    <w:rsid w:val="00E14850"/>
    <w:rsid w:val="00E15508"/>
    <w:rsid w:val="00E2518C"/>
    <w:rsid w:val="00E26605"/>
    <w:rsid w:val="00E30240"/>
    <w:rsid w:val="00E3180D"/>
    <w:rsid w:val="00E41C75"/>
    <w:rsid w:val="00E45056"/>
    <w:rsid w:val="00E46B25"/>
    <w:rsid w:val="00E474CA"/>
    <w:rsid w:val="00E52886"/>
    <w:rsid w:val="00E73CBD"/>
    <w:rsid w:val="00E77100"/>
    <w:rsid w:val="00E81CC0"/>
    <w:rsid w:val="00E81CF2"/>
    <w:rsid w:val="00E83398"/>
    <w:rsid w:val="00E93055"/>
    <w:rsid w:val="00EA55E1"/>
    <w:rsid w:val="00EB25EF"/>
    <w:rsid w:val="00EB4249"/>
    <w:rsid w:val="00EC2F72"/>
    <w:rsid w:val="00EC60A4"/>
    <w:rsid w:val="00EC7936"/>
    <w:rsid w:val="00ED266B"/>
    <w:rsid w:val="00ED3DC6"/>
    <w:rsid w:val="00ED413A"/>
    <w:rsid w:val="00ED4D47"/>
    <w:rsid w:val="00EE5B9A"/>
    <w:rsid w:val="00EE68D7"/>
    <w:rsid w:val="00EF17D4"/>
    <w:rsid w:val="00F029B4"/>
    <w:rsid w:val="00F029F4"/>
    <w:rsid w:val="00F042D5"/>
    <w:rsid w:val="00F07D47"/>
    <w:rsid w:val="00F138BE"/>
    <w:rsid w:val="00F149C6"/>
    <w:rsid w:val="00F35B38"/>
    <w:rsid w:val="00F368E2"/>
    <w:rsid w:val="00F4489D"/>
    <w:rsid w:val="00F55A91"/>
    <w:rsid w:val="00F56956"/>
    <w:rsid w:val="00F61A40"/>
    <w:rsid w:val="00F6404D"/>
    <w:rsid w:val="00F77CAF"/>
    <w:rsid w:val="00F77D1B"/>
    <w:rsid w:val="00F86AFA"/>
    <w:rsid w:val="00F90C83"/>
    <w:rsid w:val="00F97F95"/>
    <w:rsid w:val="00FA47F2"/>
    <w:rsid w:val="00FA537C"/>
    <w:rsid w:val="00FD1209"/>
    <w:rsid w:val="00FD5C82"/>
    <w:rsid w:val="00FD66C1"/>
    <w:rsid w:val="00FE229C"/>
    <w:rsid w:val="00FF1AF0"/>
    <w:rsid w:val="00FF1FD6"/>
    <w:rsid w:val="00FF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|"/>
  <w14:docId w14:val="1258CDB1"/>
  <w15:docId w15:val="{426F347F-6314-43D2-A387-425667DF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2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71B"/>
    <w:pPr>
      <w:keepNext/>
      <w:keepLines/>
      <w:numPr>
        <w:numId w:val="1"/>
      </w:numPr>
      <w:pBdr>
        <w:bottom w:val="single" w:sz="12" w:space="1" w:color="365F91" w:themeColor="accent1" w:themeShade="BF"/>
      </w:pBdr>
      <w:spacing w:before="720" w:after="24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DF671B"/>
    <w:pPr>
      <w:numPr>
        <w:numId w:val="1"/>
      </w:numPr>
      <w:spacing w:before="480" w:after="120"/>
      <w:outlineLvl w:val="2"/>
    </w:pPr>
    <w:rPr>
      <w:b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F671B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F671B"/>
    <w:rPr>
      <w:rFonts w:ascii="Verdana" w:eastAsia="Times New Roman" w:hAnsi="Verdana" w:cs="Times New Roman"/>
      <w:b/>
      <w:color w:val="4F81BD" w:themeColor="accent1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522FA0"/>
    <w:pPr>
      <w:tabs>
        <w:tab w:val="left" w:pos="660"/>
        <w:tab w:val="right" w:leader="dot" w:pos="9323"/>
      </w:tabs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3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4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724979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724979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6009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C66EF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095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1C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1C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1C4B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C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C4B"/>
    <w:rPr>
      <w:rFonts w:ascii="Verdana" w:eastAsia="Times New Roman" w:hAnsi="Verdana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F4E47"/>
    <w:rPr>
      <w:rFonts w:ascii="Verdana" w:eastAsia="Times New Roman" w:hAnsi="Verdana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2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file:///P:\PROJECTS\HRIS%20Programme\12.%20Support\Reference%20Data\Pay%20codes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1.xml"/><Relationship Id="rId58" Type="http://schemas.openxmlformats.org/officeDocument/2006/relationships/customXml" Target="../customXml/item4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file:///P:\PUBLIC\PROJECTS\HRIS%20Programme\12.%20Support\Reference%20Data\Pay%20Codes\Pay%20Code%20List%20v5.0.xlsx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customXml" Target="../customXml/item2.xml"/><Relationship Id="rId8" Type="http://schemas.openxmlformats.org/officeDocument/2006/relationships/hyperlink" Target="file:///\\connect.ox.ac.uk\ADMN\PUBLIC\PROJECTS\HRIS%20Programme\12.%20Support\Change%20Control\Change%20Management%20Knowledge%20Documents\Pay%20Codes%20(Allowances%20&amp;%20Deductions)%20Knowledge%20Article%20v1.1.docx" TargetMode="External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customXml" Target="../customXml/item3.xml"/><Relationship Id="rId10" Type="http://schemas.openxmlformats.org/officeDocument/2006/relationships/hyperlink" Target="file:///P:\PUBLIC\PROJECTS\HRIS%20Programme\12.%20Support\Reference%20Data\Pay%20Codes\TEMPLATE_New%20pay%20code%20request.xltx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C5ACBB8E-5C16-4EC0-9CBB-390401A703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470F2F-DE62-4739-9476-90EE2822DDF3}"/>
</file>

<file path=customXml/itemProps3.xml><?xml version="1.0" encoding="utf-8"?>
<ds:datastoreItem xmlns:ds="http://schemas.openxmlformats.org/officeDocument/2006/customXml" ds:itemID="{84B2268B-88B7-4AB6-B113-F70509331EE9}"/>
</file>

<file path=customXml/itemProps4.xml><?xml version="1.0" encoding="utf-8"?>
<ds:datastoreItem xmlns:ds="http://schemas.openxmlformats.org/officeDocument/2006/customXml" ds:itemID="{D756704E-25A0-4161-8AD4-04949835FA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2420</Words>
  <Characters>13795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Athena Artuso</dc:creator>
  <cp:lastModifiedBy>Helen Child</cp:lastModifiedBy>
  <cp:revision>2</cp:revision>
  <cp:lastPrinted>2017-01-04T14:14:00Z</cp:lastPrinted>
  <dcterms:created xsi:type="dcterms:W3CDTF">2021-07-02T14:22:00Z</dcterms:created>
  <dcterms:modified xsi:type="dcterms:W3CDTF">2021-07-02T14:22:00Z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