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398FB7" w14:textId="2E79687E" w:rsidR="00105E8E" w:rsidRDefault="001654C2">
      <w:pPr>
        <w:pStyle w:val="TOC2"/>
        <w:tabs>
          <w:tab w:val="right" w:leader="dot" w:pos="9322"/>
        </w:tabs>
        <w:rPr>
          <w:rFonts w:asciiTheme="minorHAnsi" w:eastAsiaTheme="minorEastAsia" w:hAnsiTheme="minorHAnsi" w:cstheme="minorBidi"/>
          <w:noProof/>
          <w:color w:val="auto"/>
          <w:sz w:val="22"/>
          <w:szCs w:val="22"/>
          <w:lang w:eastAsia="en-GB"/>
        </w:rPr>
      </w:pPr>
      <w:r>
        <w:rPr>
          <w:sz w:val="16"/>
          <w:lang w:eastAsia="en-GB"/>
        </w:rPr>
        <w:fldChar w:fldCharType="begin"/>
      </w:r>
      <w:r>
        <w:rPr>
          <w:sz w:val="16"/>
          <w:lang w:eastAsia="en-GB"/>
        </w:rPr>
        <w:instrText xml:space="preserve"> TOC \o "1-3" \h \z \u </w:instrText>
      </w:r>
      <w:r>
        <w:rPr>
          <w:sz w:val="16"/>
          <w:lang w:eastAsia="en-GB"/>
        </w:rPr>
        <w:fldChar w:fldCharType="separate"/>
      </w:r>
      <w:hyperlink w:anchor="_Toc97563168" w:history="1">
        <w:r w:rsidR="00105E8E" w:rsidRPr="00827BC0">
          <w:rPr>
            <w:rStyle w:val="Hyperlink"/>
            <w:noProof/>
          </w:rPr>
          <w:t>Viewing Existing Schemes</w:t>
        </w:r>
        <w:r w:rsidR="00105E8E">
          <w:rPr>
            <w:noProof/>
            <w:webHidden/>
          </w:rPr>
          <w:tab/>
        </w:r>
        <w:r w:rsidR="00105E8E">
          <w:rPr>
            <w:noProof/>
            <w:webHidden/>
          </w:rPr>
          <w:fldChar w:fldCharType="begin"/>
        </w:r>
        <w:r w:rsidR="00105E8E">
          <w:rPr>
            <w:noProof/>
            <w:webHidden/>
          </w:rPr>
          <w:instrText xml:space="preserve"> PAGEREF _Toc97563168 \h </w:instrText>
        </w:r>
        <w:r w:rsidR="00105E8E">
          <w:rPr>
            <w:noProof/>
            <w:webHidden/>
          </w:rPr>
        </w:r>
        <w:r w:rsidR="00105E8E">
          <w:rPr>
            <w:noProof/>
            <w:webHidden/>
          </w:rPr>
          <w:fldChar w:fldCharType="separate"/>
        </w:r>
        <w:r w:rsidR="00105E8E">
          <w:rPr>
            <w:noProof/>
            <w:webHidden/>
          </w:rPr>
          <w:t>2</w:t>
        </w:r>
        <w:r w:rsidR="00105E8E">
          <w:rPr>
            <w:noProof/>
            <w:webHidden/>
          </w:rPr>
          <w:fldChar w:fldCharType="end"/>
        </w:r>
      </w:hyperlink>
    </w:p>
    <w:p w14:paraId="584B240A" w14:textId="3BA6948C"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69" w:history="1">
        <w:r w:rsidR="00105E8E" w:rsidRPr="00827BC0">
          <w:rPr>
            <w:rStyle w:val="Hyperlink"/>
            <w:noProof/>
            <w14:scene3d>
              <w14:camera w14:prst="orthographicFront"/>
              <w14:lightRig w14:rig="threePt" w14:dir="t">
                <w14:rot w14:lat="0" w14:lon="0" w14:rev="0"/>
              </w14:lightRig>
            </w14:scene3d>
          </w:rPr>
          <w:t>1.1.</w:t>
        </w:r>
        <w:r w:rsidR="00105E8E">
          <w:rPr>
            <w:rFonts w:asciiTheme="minorHAnsi" w:eastAsiaTheme="minorEastAsia" w:hAnsiTheme="minorHAnsi" w:cstheme="minorBidi"/>
            <w:noProof/>
            <w:sz w:val="22"/>
            <w:szCs w:val="22"/>
            <w:lang w:eastAsia="en-GB"/>
          </w:rPr>
          <w:tab/>
        </w:r>
        <w:r w:rsidR="00105E8E" w:rsidRPr="00827BC0">
          <w:rPr>
            <w:rStyle w:val="Hyperlink"/>
            <w:noProof/>
          </w:rPr>
          <w:t>Search by Pension Code</w:t>
        </w:r>
        <w:r w:rsidR="00105E8E">
          <w:rPr>
            <w:noProof/>
            <w:webHidden/>
          </w:rPr>
          <w:tab/>
        </w:r>
        <w:r w:rsidR="00105E8E">
          <w:rPr>
            <w:noProof/>
            <w:webHidden/>
          </w:rPr>
          <w:fldChar w:fldCharType="begin"/>
        </w:r>
        <w:r w:rsidR="00105E8E">
          <w:rPr>
            <w:noProof/>
            <w:webHidden/>
          </w:rPr>
          <w:instrText xml:space="preserve"> PAGEREF _Toc97563169 \h </w:instrText>
        </w:r>
        <w:r w:rsidR="00105E8E">
          <w:rPr>
            <w:noProof/>
            <w:webHidden/>
          </w:rPr>
        </w:r>
        <w:r w:rsidR="00105E8E">
          <w:rPr>
            <w:noProof/>
            <w:webHidden/>
          </w:rPr>
          <w:fldChar w:fldCharType="separate"/>
        </w:r>
        <w:r w:rsidR="00105E8E">
          <w:rPr>
            <w:noProof/>
            <w:webHidden/>
          </w:rPr>
          <w:t>2</w:t>
        </w:r>
        <w:r w:rsidR="00105E8E">
          <w:rPr>
            <w:noProof/>
            <w:webHidden/>
          </w:rPr>
          <w:fldChar w:fldCharType="end"/>
        </w:r>
      </w:hyperlink>
    </w:p>
    <w:p w14:paraId="55B27530" w14:textId="11AE4BAD"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0" w:history="1">
        <w:r w:rsidR="00105E8E" w:rsidRPr="00827BC0">
          <w:rPr>
            <w:rStyle w:val="Hyperlink"/>
            <w:noProof/>
            <w14:scene3d>
              <w14:camera w14:prst="orthographicFront"/>
              <w14:lightRig w14:rig="threePt" w14:dir="t">
                <w14:rot w14:lat="0" w14:lon="0" w14:rev="0"/>
              </w14:lightRig>
            </w14:scene3d>
          </w:rPr>
          <w:t>1.2.</w:t>
        </w:r>
        <w:r w:rsidR="00105E8E">
          <w:rPr>
            <w:rFonts w:asciiTheme="minorHAnsi" w:eastAsiaTheme="minorEastAsia" w:hAnsiTheme="minorHAnsi" w:cstheme="minorBidi"/>
            <w:noProof/>
            <w:sz w:val="22"/>
            <w:szCs w:val="22"/>
            <w:lang w:eastAsia="en-GB"/>
          </w:rPr>
          <w:tab/>
        </w:r>
        <w:r w:rsidR="00105E8E" w:rsidRPr="00827BC0">
          <w:rPr>
            <w:rStyle w:val="Hyperlink"/>
            <w:noProof/>
          </w:rPr>
          <w:t>View Tiered Contribution Rates</w:t>
        </w:r>
        <w:r w:rsidR="00105E8E">
          <w:rPr>
            <w:noProof/>
            <w:webHidden/>
          </w:rPr>
          <w:tab/>
        </w:r>
        <w:r w:rsidR="00105E8E">
          <w:rPr>
            <w:noProof/>
            <w:webHidden/>
          </w:rPr>
          <w:fldChar w:fldCharType="begin"/>
        </w:r>
        <w:r w:rsidR="00105E8E">
          <w:rPr>
            <w:noProof/>
            <w:webHidden/>
          </w:rPr>
          <w:instrText xml:space="preserve"> PAGEREF _Toc97563170 \h </w:instrText>
        </w:r>
        <w:r w:rsidR="00105E8E">
          <w:rPr>
            <w:noProof/>
            <w:webHidden/>
          </w:rPr>
        </w:r>
        <w:r w:rsidR="00105E8E">
          <w:rPr>
            <w:noProof/>
            <w:webHidden/>
          </w:rPr>
          <w:fldChar w:fldCharType="separate"/>
        </w:r>
        <w:r w:rsidR="00105E8E">
          <w:rPr>
            <w:noProof/>
            <w:webHidden/>
          </w:rPr>
          <w:t>3</w:t>
        </w:r>
        <w:r w:rsidR="00105E8E">
          <w:rPr>
            <w:noProof/>
            <w:webHidden/>
          </w:rPr>
          <w:fldChar w:fldCharType="end"/>
        </w:r>
      </w:hyperlink>
    </w:p>
    <w:p w14:paraId="3A469F4F" w14:textId="7CC8F244" w:rsidR="00105E8E" w:rsidRDefault="009F55B2">
      <w:pPr>
        <w:pStyle w:val="TOC2"/>
        <w:tabs>
          <w:tab w:val="left" w:pos="660"/>
          <w:tab w:val="right" w:leader="dot" w:pos="9322"/>
        </w:tabs>
        <w:rPr>
          <w:rFonts w:asciiTheme="minorHAnsi" w:eastAsiaTheme="minorEastAsia" w:hAnsiTheme="minorHAnsi" w:cstheme="minorBidi"/>
          <w:noProof/>
          <w:color w:val="auto"/>
          <w:sz w:val="22"/>
          <w:szCs w:val="22"/>
          <w:lang w:eastAsia="en-GB"/>
        </w:rPr>
      </w:pPr>
      <w:hyperlink w:anchor="_Toc97563171" w:history="1">
        <w:r w:rsidR="00105E8E" w:rsidRPr="00827BC0">
          <w:rPr>
            <w:rStyle w:val="Hyperlink"/>
            <w:noProof/>
          </w:rPr>
          <w:t>1.</w:t>
        </w:r>
        <w:r w:rsidR="00105E8E">
          <w:rPr>
            <w:rFonts w:asciiTheme="minorHAnsi" w:eastAsiaTheme="minorEastAsia" w:hAnsiTheme="minorHAnsi" w:cstheme="minorBidi"/>
            <w:noProof/>
            <w:color w:val="auto"/>
            <w:sz w:val="22"/>
            <w:szCs w:val="22"/>
            <w:lang w:eastAsia="en-GB"/>
          </w:rPr>
          <w:tab/>
        </w:r>
        <w:r w:rsidR="00105E8E" w:rsidRPr="00827BC0">
          <w:rPr>
            <w:rStyle w:val="Hyperlink"/>
            <w:noProof/>
          </w:rPr>
          <w:t>Adding a New Pension Scheme</w:t>
        </w:r>
        <w:r w:rsidR="00105E8E">
          <w:rPr>
            <w:noProof/>
            <w:webHidden/>
          </w:rPr>
          <w:tab/>
        </w:r>
        <w:r w:rsidR="00105E8E">
          <w:rPr>
            <w:noProof/>
            <w:webHidden/>
          </w:rPr>
          <w:fldChar w:fldCharType="begin"/>
        </w:r>
        <w:r w:rsidR="00105E8E">
          <w:rPr>
            <w:noProof/>
            <w:webHidden/>
          </w:rPr>
          <w:instrText xml:space="preserve"> PAGEREF _Toc97563171 \h </w:instrText>
        </w:r>
        <w:r w:rsidR="00105E8E">
          <w:rPr>
            <w:noProof/>
            <w:webHidden/>
          </w:rPr>
        </w:r>
        <w:r w:rsidR="00105E8E">
          <w:rPr>
            <w:noProof/>
            <w:webHidden/>
          </w:rPr>
          <w:fldChar w:fldCharType="separate"/>
        </w:r>
        <w:r w:rsidR="00105E8E">
          <w:rPr>
            <w:noProof/>
            <w:webHidden/>
          </w:rPr>
          <w:t>4</w:t>
        </w:r>
        <w:r w:rsidR="00105E8E">
          <w:rPr>
            <w:noProof/>
            <w:webHidden/>
          </w:rPr>
          <w:fldChar w:fldCharType="end"/>
        </w:r>
      </w:hyperlink>
    </w:p>
    <w:p w14:paraId="425A709E" w14:textId="3B115EFD"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2" w:history="1">
        <w:r w:rsidR="00105E8E" w:rsidRPr="00827BC0">
          <w:rPr>
            <w:rStyle w:val="Hyperlink"/>
            <w:noProof/>
          </w:rPr>
          <w:t>1.1.</w:t>
        </w:r>
        <w:r w:rsidR="00105E8E">
          <w:rPr>
            <w:rFonts w:asciiTheme="minorHAnsi" w:eastAsiaTheme="minorEastAsia" w:hAnsiTheme="minorHAnsi" w:cstheme="minorBidi"/>
            <w:noProof/>
            <w:sz w:val="22"/>
            <w:szCs w:val="22"/>
            <w:lang w:eastAsia="en-GB"/>
          </w:rPr>
          <w:tab/>
        </w:r>
        <w:r w:rsidR="00105E8E" w:rsidRPr="00827BC0">
          <w:rPr>
            <w:rStyle w:val="Hyperlink"/>
            <w:noProof/>
          </w:rPr>
          <w:t>Copy an Existing Scheme</w:t>
        </w:r>
        <w:r w:rsidR="00105E8E">
          <w:rPr>
            <w:noProof/>
            <w:webHidden/>
          </w:rPr>
          <w:tab/>
        </w:r>
        <w:r w:rsidR="00105E8E">
          <w:rPr>
            <w:noProof/>
            <w:webHidden/>
          </w:rPr>
          <w:fldChar w:fldCharType="begin"/>
        </w:r>
        <w:r w:rsidR="00105E8E">
          <w:rPr>
            <w:noProof/>
            <w:webHidden/>
          </w:rPr>
          <w:instrText xml:space="preserve"> PAGEREF _Toc97563172 \h </w:instrText>
        </w:r>
        <w:r w:rsidR="00105E8E">
          <w:rPr>
            <w:noProof/>
            <w:webHidden/>
          </w:rPr>
        </w:r>
        <w:r w:rsidR="00105E8E">
          <w:rPr>
            <w:noProof/>
            <w:webHidden/>
          </w:rPr>
          <w:fldChar w:fldCharType="separate"/>
        </w:r>
        <w:r w:rsidR="00105E8E">
          <w:rPr>
            <w:noProof/>
            <w:webHidden/>
          </w:rPr>
          <w:t>4</w:t>
        </w:r>
        <w:r w:rsidR="00105E8E">
          <w:rPr>
            <w:noProof/>
            <w:webHidden/>
          </w:rPr>
          <w:fldChar w:fldCharType="end"/>
        </w:r>
      </w:hyperlink>
    </w:p>
    <w:p w14:paraId="229F2BDA" w14:textId="198978A5"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3" w:history="1">
        <w:r w:rsidR="00105E8E" w:rsidRPr="00827BC0">
          <w:rPr>
            <w:rStyle w:val="Hyperlink"/>
            <w:noProof/>
          </w:rPr>
          <w:t>1.2.</w:t>
        </w:r>
        <w:r w:rsidR="00105E8E">
          <w:rPr>
            <w:rFonts w:asciiTheme="minorHAnsi" w:eastAsiaTheme="minorEastAsia" w:hAnsiTheme="minorHAnsi" w:cstheme="minorBidi"/>
            <w:noProof/>
            <w:sz w:val="22"/>
            <w:szCs w:val="22"/>
            <w:lang w:eastAsia="en-GB"/>
          </w:rPr>
          <w:tab/>
        </w:r>
        <w:r w:rsidR="00105E8E" w:rsidRPr="00827BC0">
          <w:rPr>
            <w:rStyle w:val="Hyperlink"/>
            <w:noProof/>
          </w:rPr>
          <w:t>Enter Pension Scheme Details (Page 1)</w:t>
        </w:r>
        <w:r w:rsidR="00105E8E">
          <w:rPr>
            <w:noProof/>
            <w:webHidden/>
          </w:rPr>
          <w:tab/>
        </w:r>
        <w:r w:rsidR="00105E8E">
          <w:rPr>
            <w:noProof/>
            <w:webHidden/>
          </w:rPr>
          <w:fldChar w:fldCharType="begin"/>
        </w:r>
        <w:r w:rsidR="00105E8E">
          <w:rPr>
            <w:noProof/>
            <w:webHidden/>
          </w:rPr>
          <w:instrText xml:space="preserve"> PAGEREF _Toc97563173 \h </w:instrText>
        </w:r>
        <w:r w:rsidR="00105E8E">
          <w:rPr>
            <w:noProof/>
            <w:webHidden/>
          </w:rPr>
        </w:r>
        <w:r w:rsidR="00105E8E">
          <w:rPr>
            <w:noProof/>
            <w:webHidden/>
          </w:rPr>
          <w:fldChar w:fldCharType="separate"/>
        </w:r>
        <w:r w:rsidR="00105E8E">
          <w:rPr>
            <w:noProof/>
            <w:webHidden/>
          </w:rPr>
          <w:t>5</w:t>
        </w:r>
        <w:r w:rsidR="00105E8E">
          <w:rPr>
            <w:noProof/>
            <w:webHidden/>
          </w:rPr>
          <w:fldChar w:fldCharType="end"/>
        </w:r>
      </w:hyperlink>
    </w:p>
    <w:p w14:paraId="4F62047D" w14:textId="24E2BF95"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4" w:history="1">
        <w:r w:rsidR="00105E8E" w:rsidRPr="00827BC0">
          <w:rPr>
            <w:rStyle w:val="Hyperlink"/>
            <w:noProof/>
          </w:rPr>
          <w:t>1.3.</w:t>
        </w:r>
        <w:r w:rsidR="00105E8E">
          <w:rPr>
            <w:rFonts w:asciiTheme="minorHAnsi" w:eastAsiaTheme="minorEastAsia" w:hAnsiTheme="minorHAnsi" w:cstheme="minorBidi"/>
            <w:noProof/>
            <w:sz w:val="22"/>
            <w:szCs w:val="22"/>
            <w:lang w:eastAsia="en-GB"/>
          </w:rPr>
          <w:tab/>
        </w:r>
        <w:r w:rsidR="00105E8E" w:rsidRPr="00827BC0">
          <w:rPr>
            <w:rStyle w:val="Hyperlink"/>
            <w:noProof/>
          </w:rPr>
          <w:t>Enter Pension Scheme Details (Page 2)</w:t>
        </w:r>
        <w:r w:rsidR="00105E8E">
          <w:rPr>
            <w:noProof/>
            <w:webHidden/>
          </w:rPr>
          <w:tab/>
        </w:r>
        <w:r w:rsidR="00105E8E">
          <w:rPr>
            <w:noProof/>
            <w:webHidden/>
          </w:rPr>
          <w:fldChar w:fldCharType="begin"/>
        </w:r>
        <w:r w:rsidR="00105E8E">
          <w:rPr>
            <w:noProof/>
            <w:webHidden/>
          </w:rPr>
          <w:instrText xml:space="preserve"> PAGEREF _Toc97563174 \h </w:instrText>
        </w:r>
        <w:r w:rsidR="00105E8E">
          <w:rPr>
            <w:noProof/>
            <w:webHidden/>
          </w:rPr>
        </w:r>
        <w:r w:rsidR="00105E8E">
          <w:rPr>
            <w:noProof/>
            <w:webHidden/>
          </w:rPr>
          <w:fldChar w:fldCharType="separate"/>
        </w:r>
        <w:r w:rsidR="00105E8E">
          <w:rPr>
            <w:noProof/>
            <w:webHidden/>
          </w:rPr>
          <w:t>7</w:t>
        </w:r>
        <w:r w:rsidR="00105E8E">
          <w:rPr>
            <w:noProof/>
            <w:webHidden/>
          </w:rPr>
          <w:fldChar w:fldCharType="end"/>
        </w:r>
      </w:hyperlink>
    </w:p>
    <w:p w14:paraId="7E531562" w14:textId="21F1382A"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5" w:history="1">
        <w:r w:rsidR="00105E8E" w:rsidRPr="00827BC0">
          <w:rPr>
            <w:rStyle w:val="Hyperlink"/>
            <w:noProof/>
          </w:rPr>
          <w:t>1.4.</w:t>
        </w:r>
        <w:r w:rsidR="00105E8E">
          <w:rPr>
            <w:rFonts w:asciiTheme="minorHAnsi" w:eastAsiaTheme="minorEastAsia" w:hAnsiTheme="minorHAnsi" w:cstheme="minorBidi"/>
            <w:noProof/>
            <w:sz w:val="22"/>
            <w:szCs w:val="22"/>
            <w:lang w:eastAsia="en-GB"/>
          </w:rPr>
          <w:tab/>
        </w:r>
        <w:r w:rsidR="00105E8E" w:rsidRPr="00827BC0">
          <w:rPr>
            <w:rStyle w:val="Hyperlink"/>
            <w:noProof/>
          </w:rPr>
          <w:t>Enter Tiered Rates</w:t>
        </w:r>
        <w:r w:rsidR="00105E8E">
          <w:rPr>
            <w:noProof/>
            <w:webHidden/>
          </w:rPr>
          <w:tab/>
        </w:r>
        <w:r w:rsidR="00105E8E">
          <w:rPr>
            <w:noProof/>
            <w:webHidden/>
          </w:rPr>
          <w:fldChar w:fldCharType="begin"/>
        </w:r>
        <w:r w:rsidR="00105E8E">
          <w:rPr>
            <w:noProof/>
            <w:webHidden/>
          </w:rPr>
          <w:instrText xml:space="preserve"> PAGEREF _Toc97563175 \h </w:instrText>
        </w:r>
        <w:r w:rsidR="00105E8E">
          <w:rPr>
            <w:noProof/>
            <w:webHidden/>
          </w:rPr>
        </w:r>
        <w:r w:rsidR="00105E8E">
          <w:rPr>
            <w:noProof/>
            <w:webHidden/>
          </w:rPr>
          <w:fldChar w:fldCharType="separate"/>
        </w:r>
        <w:r w:rsidR="00105E8E">
          <w:rPr>
            <w:noProof/>
            <w:webHidden/>
          </w:rPr>
          <w:t>9</w:t>
        </w:r>
        <w:r w:rsidR="00105E8E">
          <w:rPr>
            <w:noProof/>
            <w:webHidden/>
          </w:rPr>
          <w:fldChar w:fldCharType="end"/>
        </w:r>
      </w:hyperlink>
    </w:p>
    <w:p w14:paraId="546858F8" w14:textId="338154C0"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6" w:history="1">
        <w:r w:rsidR="00105E8E" w:rsidRPr="00827BC0">
          <w:rPr>
            <w:rStyle w:val="Hyperlink"/>
            <w:noProof/>
          </w:rPr>
          <w:t>1.5.</w:t>
        </w:r>
        <w:r w:rsidR="00105E8E">
          <w:rPr>
            <w:rFonts w:asciiTheme="minorHAnsi" w:eastAsiaTheme="minorEastAsia" w:hAnsiTheme="minorHAnsi" w:cstheme="minorBidi"/>
            <w:noProof/>
            <w:sz w:val="22"/>
            <w:szCs w:val="22"/>
            <w:lang w:eastAsia="en-GB"/>
          </w:rPr>
          <w:tab/>
        </w:r>
        <w:r w:rsidR="00105E8E" w:rsidRPr="00827BC0">
          <w:rPr>
            <w:rStyle w:val="Hyperlink"/>
            <w:noProof/>
          </w:rPr>
          <w:t>Enter Pension Scheme Details (Page 3)</w:t>
        </w:r>
        <w:r w:rsidR="00105E8E">
          <w:rPr>
            <w:noProof/>
            <w:webHidden/>
          </w:rPr>
          <w:tab/>
        </w:r>
        <w:r w:rsidR="00105E8E">
          <w:rPr>
            <w:noProof/>
            <w:webHidden/>
          </w:rPr>
          <w:fldChar w:fldCharType="begin"/>
        </w:r>
        <w:r w:rsidR="00105E8E">
          <w:rPr>
            <w:noProof/>
            <w:webHidden/>
          </w:rPr>
          <w:instrText xml:space="preserve"> PAGEREF _Toc97563176 \h </w:instrText>
        </w:r>
        <w:r w:rsidR="00105E8E">
          <w:rPr>
            <w:noProof/>
            <w:webHidden/>
          </w:rPr>
        </w:r>
        <w:r w:rsidR="00105E8E">
          <w:rPr>
            <w:noProof/>
            <w:webHidden/>
          </w:rPr>
          <w:fldChar w:fldCharType="separate"/>
        </w:r>
        <w:r w:rsidR="00105E8E">
          <w:rPr>
            <w:noProof/>
            <w:webHidden/>
          </w:rPr>
          <w:t>10</w:t>
        </w:r>
        <w:r w:rsidR="00105E8E">
          <w:rPr>
            <w:noProof/>
            <w:webHidden/>
          </w:rPr>
          <w:fldChar w:fldCharType="end"/>
        </w:r>
      </w:hyperlink>
    </w:p>
    <w:p w14:paraId="422A1269" w14:textId="42A1D0B4" w:rsidR="00105E8E" w:rsidRDefault="009F55B2">
      <w:pPr>
        <w:pStyle w:val="TOC2"/>
        <w:tabs>
          <w:tab w:val="left" w:pos="660"/>
          <w:tab w:val="right" w:leader="dot" w:pos="9322"/>
        </w:tabs>
        <w:rPr>
          <w:rFonts w:asciiTheme="minorHAnsi" w:eastAsiaTheme="minorEastAsia" w:hAnsiTheme="minorHAnsi" w:cstheme="minorBidi"/>
          <w:noProof/>
          <w:color w:val="auto"/>
          <w:sz w:val="22"/>
          <w:szCs w:val="22"/>
          <w:lang w:eastAsia="en-GB"/>
        </w:rPr>
      </w:pPr>
      <w:hyperlink w:anchor="_Toc97563177" w:history="1">
        <w:r w:rsidR="00105E8E" w:rsidRPr="00827BC0">
          <w:rPr>
            <w:rStyle w:val="Hyperlink"/>
            <w:noProof/>
          </w:rPr>
          <w:t>2.</w:t>
        </w:r>
        <w:r w:rsidR="00105E8E">
          <w:rPr>
            <w:rFonts w:asciiTheme="minorHAnsi" w:eastAsiaTheme="minorEastAsia" w:hAnsiTheme="minorHAnsi" w:cstheme="minorBidi"/>
            <w:noProof/>
            <w:color w:val="auto"/>
            <w:sz w:val="22"/>
            <w:szCs w:val="22"/>
            <w:lang w:eastAsia="en-GB"/>
          </w:rPr>
          <w:tab/>
        </w:r>
        <w:r w:rsidR="00105E8E" w:rsidRPr="00827BC0">
          <w:rPr>
            <w:rStyle w:val="Hyperlink"/>
            <w:noProof/>
          </w:rPr>
          <w:t>Editing Existing Pension Schemes</w:t>
        </w:r>
        <w:r w:rsidR="00105E8E">
          <w:rPr>
            <w:noProof/>
            <w:webHidden/>
          </w:rPr>
          <w:tab/>
        </w:r>
        <w:r w:rsidR="00105E8E">
          <w:rPr>
            <w:noProof/>
            <w:webHidden/>
          </w:rPr>
          <w:fldChar w:fldCharType="begin"/>
        </w:r>
        <w:r w:rsidR="00105E8E">
          <w:rPr>
            <w:noProof/>
            <w:webHidden/>
          </w:rPr>
          <w:instrText xml:space="preserve"> PAGEREF _Toc97563177 \h </w:instrText>
        </w:r>
        <w:r w:rsidR="00105E8E">
          <w:rPr>
            <w:noProof/>
            <w:webHidden/>
          </w:rPr>
        </w:r>
        <w:r w:rsidR="00105E8E">
          <w:rPr>
            <w:noProof/>
            <w:webHidden/>
          </w:rPr>
          <w:fldChar w:fldCharType="separate"/>
        </w:r>
        <w:r w:rsidR="00105E8E">
          <w:rPr>
            <w:noProof/>
            <w:webHidden/>
          </w:rPr>
          <w:t>11</w:t>
        </w:r>
        <w:r w:rsidR="00105E8E">
          <w:rPr>
            <w:noProof/>
            <w:webHidden/>
          </w:rPr>
          <w:fldChar w:fldCharType="end"/>
        </w:r>
      </w:hyperlink>
    </w:p>
    <w:p w14:paraId="63112AB2" w14:textId="351EC953"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8" w:history="1">
        <w:r w:rsidR="00105E8E" w:rsidRPr="00827BC0">
          <w:rPr>
            <w:rStyle w:val="Hyperlink"/>
            <w:noProof/>
          </w:rPr>
          <w:t>2.1.</w:t>
        </w:r>
        <w:r w:rsidR="00105E8E">
          <w:rPr>
            <w:rFonts w:asciiTheme="minorHAnsi" w:eastAsiaTheme="minorEastAsia" w:hAnsiTheme="minorHAnsi" w:cstheme="minorBidi"/>
            <w:noProof/>
            <w:sz w:val="22"/>
            <w:szCs w:val="22"/>
            <w:lang w:eastAsia="en-GB"/>
          </w:rPr>
          <w:tab/>
        </w:r>
        <w:r w:rsidR="00105E8E" w:rsidRPr="00827BC0">
          <w:rPr>
            <w:rStyle w:val="Hyperlink"/>
            <w:noProof/>
          </w:rPr>
          <w:t>Amend Contribution Rates (EEs and/or ERs)</w:t>
        </w:r>
        <w:r w:rsidR="00105E8E">
          <w:rPr>
            <w:noProof/>
            <w:webHidden/>
          </w:rPr>
          <w:tab/>
        </w:r>
        <w:r w:rsidR="00105E8E">
          <w:rPr>
            <w:noProof/>
            <w:webHidden/>
          </w:rPr>
          <w:fldChar w:fldCharType="begin"/>
        </w:r>
        <w:r w:rsidR="00105E8E">
          <w:rPr>
            <w:noProof/>
            <w:webHidden/>
          </w:rPr>
          <w:instrText xml:space="preserve"> PAGEREF _Toc97563178 \h </w:instrText>
        </w:r>
        <w:r w:rsidR="00105E8E">
          <w:rPr>
            <w:noProof/>
            <w:webHidden/>
          </w:rPr>
        </w:r>
        <w:r w:rsidR="00105E8E">
          <w:rPr>
            <w:noProof/>
            <w:webHidden/>
          </w:rPr>
          <w:fldChar w:fldCharType="separate"/>
        </w:r>
        <w:r w:rsidR="00105E8E">
          <w:rPr>
            <w:noProof/>
            <w:webHidden/>
          </w:rPr>
          <w:t>11</w:t>
        </w:r>
        <w:r w:rsidR="00105E8E">
          <w:rPr>
            <w:noProof/>
            <w:webHidden/>
          </w:rPr>
          <w:fldChar w:fldCharType="end"/>
        </w:r>
      </w:hyperlink>
    </w:p>
    <w:p w14:paraId="249FE5BA" w14:textId="0C88FA48"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79" w:history="1">
        <w:r w:rsidR="00105E8E" w:rsidRPr="00827BC0">
          <w:rPr>
            <w:rStyle w:val="Hyperlink"/>
            <w:noProof/>
          </w:rPr>
          <w:t>2.2.</w:t>
        </w:r>
        <w:r w:rsidR="00105E8E">
          <w:rPr>
            <w:rFonts w:asciiTheme="minorHAnsi" w:eastAsiaTheme="minorEastAsia" w:hAnsiTheme="minorHAnsi" w:cstheme="minorBidi"/>
            <w:noProof/>
            <w:sz w:val="22"/>
            <w:szCs w:val="22"/>
            <w:lang w:eastAsia="en-GB"/>
          </w:rPr>
          <w:tab/>
        </w:r>
        <w:r w:rsidR="00105E8E" w:rsidRPr="00827BC0">
          <w:rPr>
            <w:rStyle w:val="Hyperlink"/>
            <w:noProof/>
          </w:rPr>
          <w:t>Amend Pay Codes on Scheme</w:t>
        </w:r>
        <w:r w:rsidR="00105E8E">
          <w:rPr>
            <w:noProof/>
            <w:webHidden/>
          </w:rPr>
          <w:tab/>
        </w:r>
        <w:r w:rsidR="00105E8E">
          <w:rPr>
            <w:noProof/>
            <w:webHidden/>
          </w:rPr>
          <w:fldChar w:fldCharType="begin"/>
        </w:r>
        <w:r w:rsidR="00105E8E">
          <w:rPr>
            <w:noProof/>
            <w:webHidden/>
          </w:rPr>
          <w:instrText xml:space="preserve"> PAGEREF _Toc97563179 \h </w:instrText>
        </w:r>
        <w:r w:rsidR="00105E8E">
          <w:rPr>
            <w:noProof/>
            <w:webHidden/>
          </w:rPr>
        </w:r>
        <w:r w:rsidR="00105E8E">
          <w:rPr>
            <w:noProof/>
            <w:webHidden/>
          </w:rPr>
          <w:fldChar w:fldCharType="separate"/>
        </w:r>
        <w:r w:rsidR="00105E8E">
          <w:rPr>
            <w:noProof/>
            <w:webHidden/>
          </w:rPr>
          <w:t>12</w:t>
        </w:r>
        <w:r w:rsidR="00105E8E">
          <w:rPr>
            <w:noProof/>
            <w:webHidden/>
          </w:rPr>
          <w:fldChar w:fldCharType="end"/>
        </w:r>
      </w:hyperlink>
    </w:p>
    <w:p w14:paraId="253CDC1A" w14:textId="67558411"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0" w:history="1">
        <w:r w:rsidR="00105E8E" w:rsidRPr="00827BC0">
          <w:rPr>
            <w:rStyle w:val="Hyperlink"/>
            <w:noProof/>
          </w:rPr>
          <w:t>2.3.</w:t>
        </w:r>
        <w:r w:rsidR="00105E8E">
          <w:rPr>
            <w:rFonts w:asciiTheme="minorHAnsi" w:eastAsiaTheme="minorEastAsia" w:hAnsiTheme="minorHAnsi" w:cstheme="minorBidi"/>
            <w:noProof/>
            <w:sz w:val="22"/>
            <w:szCs w:val="22"/>
            <w:lang w:eastAsia="en-GB"/>
          </w:rPr>
          <w:tab/>
        </w:r>
        <w:r w:rsidR="00105E8E" w:rsidRPr="00827BC0">
          <w:rPr>
            <w:rStyle w:val="Hyperlink"/>
            <w:noProof/>
          </w:rPr>
          <w:t>Amend Other Details</w:t>
        </w:r>
        <w:r w:rsidR="00105E8E">
          <w:rPr>
            <w:noProof/>
            <w:webHidden/>
          </w:rPr>
          <w:tab/>
        </w:r>
        <w:r w:rsidR="00105E8E">
          <w:rPr>
            <w:noProof/>
            <w:webHidden/>
          </w:rPr>
          <w:fldChar w:fldCharType="begin"/>
        </w:r>
        <w:r w:rsidR="00105E8E">
          <w:rPr>
            <w:noProof/>
            <w:webHidden/>
          </w:rPr>
          <w:instrText xml:space="preserve"> PAGEREF _Toc97563180 \h </w:instrText>
        </w:r>
        <w:r w:rsidR="00105E8E">
          <w:rPr>
            <w:noProof/>
            <w:webHidden/>
          </w:rPr>
        </w:r>
        <w:r w:rsidR="00105E8E">
          <w:rPr>
            <w:noProof/>
            <w:webHidden/>
          </w:rPr>
          <w:fldChar w:fldCharType="separate"/>
        </w:r>
        <w:r w:rsidR="00105E8E">
          <w:rPr>
            <w:noProof/>
            <w:webHidden/>
          </w:rPr>
          <w:t>13</w:t>
        </w:r>
        <w:r w:rsidR="00105E8E">
          <w:rPr>
            <w:noProof/>
            <w:webHidden/>
          </w:rPr>
          <w:fldChar w:fldCharType="end"/>
        </w:r>
      </w:hyperlink>
    </w:p>
    <w:p w14:paraId="2AD48885" w14:textId="1E3F4496" w:rsidR="00105E8E" w:rsidRDefault="009F55B2">
      <w:pPr>
        <w:pStyle w:val="TOC2"/>
        <w:tabs>
          <w:tab w:val="left" w:pos="660"/>
          <w:tab w:val="right" w:leader="dot" w:pos="9322"/>
        </w:tabs>
        <w:rPr>
          <w:rFonts w:asciiTheme="minorHAnsi" w:eastAsiaTheme="minorEastAsia" w:hAnsiTheme="minorHAnsi" w:cstheme="minorBidi"/>
          <w:noProof/>
          <w:color w:val="auto"/>
          <w:sz w:val="22"/>
          <w:szCs w:val="22"/>
          <w:lang w:eastAsia="en-GB"/>
        </w:rPr>
      </w:pPr>
      <w:hyperlink w:anchor="_Toc97563181" w:history="1">
        <w:r w:rsidR="00105E8E" w:rsidRPr="00827BC0">
          <w:rPr>
            <w:rStyle w:val="Hyperlink"/>
            <w:noProof/>
          </w:rPr>
          <w:t>3.</w:t>
        </w:r>
        <w:r w:rsidR="00105E8E">
          <w:rPr>
            <w:rFonts w:asciiTheme="minorHAnsi" w:eastAsiaTheme="minorEastAsia" w:hAnsiTheme="minorHAnsi" w:cstheme="minorBidi"/>
            <w:noProof/>
            <w:color w:val="auto"/>
            <w:sz w:val="22"/>
            <w:szCs w:val="22"/>
            <w:lang w:eastAsia="en-GB"/>
          </w:rPr>
          <w:tab/>
        </w:r>
        <w:r w:rsidR="00105E8E" w:rsidRPr="00827BC0">
          <w:rPr>
            <w:rStyle w:val="Hyperlink"/>
            <w:noProof/>
          </w:rPr>
          <w:t>Maintaining the Voluntary Salary Cap (VSC) rates</w:t>
        </w:r>
        <w:r w:rsidR="00105E8E">
          <w:rPr>
            <w:noProof/>
            <w:webHidden/>
          </w:rPr>
          <w:tab/>
        </w:r>
        <w:r w:rsidR="00105E8E">
          <w:rPr>
            <w:noProof/>
            <w:webHidden/>
          </w:rPr>
          <w:fldChar w:fldCharType="begin"/>
        </w:r>
        <w:r w:rsidR="00105E8E">
          <w:rPr>
            <w:noProof/>
            <w:webHidden/>
          </w:rPr>
          <w:instrText xml:space="preserve"> PAGEREF _Toc97563181 \h </w:instrText>
        </w:r>
        <w:r w:rsidR="00105E8E">
          <w:rPr>
            <w:noProof/>
            <w:webHidden/>
          </w:rPr>
        </w:r>
        <w:r w:rsidR="00105E8E">
          <w:rPr>
            <w:noProof/>
            <w:webHidden/>
          </w:rPr>
          <w:fldChar w:fldCharType="separate"/>
        </w:r>
        <w:r w:rsidR="00105E8E">
          <w:rPr>
            <w:noProof/>
            <w:webHidden/>
          </w:rPr>
          <w:t>13</w:t>
        </w:r>
        <w:r w:rsidR="00105E8E">
          <w:rPr>
            <w:noProof/>
            <w:webHidden/>
          </w:rPr>
          <w:fldChar w:fldCharType="end"/>
        </w:r>
      </w:hyperlink>
    </w:p>
    <w:p w14:paraId="36861D33" w14:textId="3AF85F73"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2" w:history="1">
        <w:r w:rsidR="00105E8E" w:rsidRPr="00827BC0">
          <w:rPr>
            <w:rStyle w:val="Hyperlink"/>
            <w:noProof/>
          </w:rPr>
          <w:t>3.2.</w:t>
        </w:r>
        <w:r w:rsidR="00105E8E">
          <w:rPr>
            <w:rFonts w:asciiTheme="minorHAnsi" w:eastAsiaTheme="minorEastAsia" w:hAnsiTheme="minorHAnsi" w:cstheme="minorBidi"/>
            <w:noProof/>
            <w:sz w:val="22"/>
            <w:szCs w:val="22"/>
            <w:lang w:eastAsia="en-GB"/>
          </w:rPr>
          <w:tab/>
        </w:r>
        <w:r w:rsidR="00105E8E" w:rsidRPr="00827BC0">
          <w:rPr>
            <w:rStyle w:val="Hyperlink"/>
            <w:noProof/>
          </w:rPr>
          <w:t>Amend DIS/Ill Health Above VSC %</w:t>
        </w:r>
        <w:r w:rsidR="00105E8E">
          <w:rPr>
            <w:noProof/>
            <w:webHidden/>
          </w:rPr>
          <w:tab/>
        </w:r>
        <w:r w:rsidR="00105E8E">
          <w:rPr>
            <w:noProof/>
            <w:webHidden/>
          </w:rPr>
          <w:fldChar w:fldCharType="begin"/>
        </w:r>
        <w:r w:rsidR="00105E8E">
          <w:rPr>
            <w:noProof/>
            <w:webHidden/>
          </w:rPr>
          <w:instrText xml:space="preserve"> PAGEREF _Toc97563182 \h </w:instrText>
        </w:r>
        <w:r w:rsidR="00105E8E">
          <w:rPr>
            <w:noProof/>
            <w:webHidden/>
          </w:rPr>
        </w:r>
        <w:r w:rsidR="00105E8E">
          <w:rPr>
            <w:noProof/>
            <w:webHidden/>
          </w:rPr>
          <w:fldChar w:fldCharType="separate"/>
        </w:r>
        <w:r w:rsidR="00105E8E">
          <w:rPr>
            <w:noProof/>
            <w:webHidden/>
          </w:rPr>
          <w:t>14</w:t>
        </w:r>
        <w:r w:rsidR="00105E8E">
          <w:rPr>
            <w:noProof/>
            <w:webHidden/>
          </w:rPr>
          <w:fldChar w:fldCharType="end"/>
        </w:r>
      </w:hyperlink>
    </w:p>
    <w:p w14:paraId="521B00EC" w14:textId="2E0F4A21"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3" w:history="1">
        <w:r w:rsidR="00105E8E" w:rsidRPr="00827BC0">
          <w:rPr>
            <w:rStyle w:val="Hyperlink"/>
            <w:noProof/>
          </w:rPr>
          <w:t>3.3.</w:t>
        </w:r>
        <w:r w:rsidR="00105E8E">
          <w:rPr>
            <w:rFonts w:asciiTheme="minorHAnsi" w:eastAsiaTheme="minorEastAsia" w:hAnsiTheme="minorHAnsi" w:cstheme="minorBidi"/>
            <w:noProof/>
            <w:sz w:val="22"/>
            <w:szCs w:val="22"/>
            <w:lang w:eastAsia="en-GB"/>
          </w:rPr>
          <w:tab/>
        </w:r>
        <w:r w:rsidR="00105E8E" w:rsidRPr="00827BC0">
          <w:rPr>
            <w:rStyle w:val="Hyperlink"/>
            <w:noProof/>
          </w:rPr>
          <w:t>Amend ER VSC Deficit %</w:t>
        </w:r>
        <w:r w:rsidR="00105E8E">
          <w:rPr>
            <w:noProof/>
            <w:webHidden/>
          </w:rPr>
          <w:tab/>
        </w:r>
        <w:r w:rsidR="00105E8E">
          <w:rPr>
            <w:noProof/>
            <w:webHidden/>
          </w:rPr>
          <w:fldChar w:fldCharType="begin"/>
        </w:r>
        <w:r w:rsidR="00105E8E">
          <w:rPr>
            <w:noProof/>
            <w:webHidden/>
          </w:rPr>
          <w:instrText xml:space="preserve"> PAGEREF _Toc97563183 \h </w:instrText>
        </w:r>
        <w:r w:rsidR="00105E8E">
          <w:rPr>
            <w:noProof/>
            <w:webHidden/>
          </w:rPr>
        </w:r>
        <w:r w:rsidR="00105E8E">
          <w:rPr>
            <w:noProof/>
            <w:webHidden/>
          </w:rPr>
          <w:fldChar w:fldCharType="separate"/>
        </w:r>
        <w:r w:rsidR="00105E8E">
          <w:rPr>
            <w:noProof/>
            <w:webHidden/>
          </w:rPr>
          <w:t>15</w:t>
        </w:r>
        <w:r w:rsidR="00105E8E">
          <w:rPr>
            <w:noProof/>
            <w:webHidden/>
          </w:rPr>
          <w:fldChar w:fldCharType="end"/>
        </w:r>
      </w:hyperlink>
    </w:p>
    <w:p w14:paraId="70FF3DF1" w14:textId="4C6B1A98" w:rsidR="00105E8E" w:rsidRDefault="009F55B2">
      <w:pPr>
        <w:pStyle w:val="TOC2"/>
        <w:tabs>
          <w:tab w:val="left" w:pos="660"/>
          <w:tab w:val="right" w:leader="dot" w:pos="9322"/>
        </w:tabs>
        <w:rPr>
          <w:rFonts w:asciiTheme="minorHAnsi" w:eastAsiaTheme="minorEastAsia" w:hAnsiTheme="minorHAnsi" w:cstheme="minorBidi"/>
          <w:noProof/>
          <w:color w:val="auto"/>
          <w:sz w:val="22"/>
          <w:szCs w:val="22"/>
          <w:lang w:eastAsia="en-GB"/>
        </w:rPr>
      </w:pPr>
      <w:hyperlink w:anchor="_Toc97563184" w:history="1">
        <w:r w:rsidR="00105E8E" w:rsidRPr="00827BC0">
          <w:rPr>
            <w:rStyle w:val="Hyperlink"/>
            <w:noProof/>
          </w:rPr>
          <w:t>4.</w:t>
        </w:r>
        <w:r w:rsidR="00105E8E">
          <w:rPr>
            <w:rFonts w:asciiTheme="minorHAnsi" w:eastAsiaTheme="minorEastAsia" w:hAnsiTheme="minorHAnsi" w:cstheme="minorBidi"/>
            <w:noProof/>
            <w:color w:val="auto"/>
            <w:sz w:val="22"/>
            <w:szCs w:val="22"/>
            <w:lang w:eastAsia="en-GB"/>
          </w:rPr>
          <w:tab/>
        </w:r>
        <w:r w:rsidR="00105E8E" w:rsidRPr="00827BC0">
          <w:rPr>
            <w:rStyle w:val="Hyperlink"/>
            <w:noProof/>
          </w:rPr>
          <w:t>Editing the Auto-Enrolment Notifications</w:t>
        </w:r>
        <w:r w:rsidR="00105E8E">
          <w:rPr>
            <w:noProof/>
            <w:webHidden/>
          </w:rPr>
          <w:tab/>
        </w:r>
        <w:r w:rsidR="00105E8E">
          <w:rPr>
            <w:noProof/>
            <w:webHidden/>
          </w:rPr>
          <w:fldChar w:fldCharType="begin"/>
        </w:r>
        <w:r w:rsidR="00105E8E">
          <w:rPr>
            <w:noProof/>
            <w:webHidden/>
          </w:rPr>
          <w:instrText xml:space="preserve"> PAGEREF _Toc97563184 \h </w:instrText>
        </w:r>
        <w:r w:rsidR="00105E8E">
          <w:rPr>
            <w:noProof/>
            <w:webHidden/>
          </w:rPr>
        </w:r>
        <w:r w:rsidR="00105E8E">
          <w:rPr>
            <w:noProof/>
            <w:webHidden/>
          </w:rPr>
          <w:fldChar w:fldCharType="separate"/>
        </w:r>
        <w:r w:rsidR="00105E8E">
          <w:rPr>
            <w:noProof/>
            <w:webHidden/>
          </w:rPr>
          <w:t>16</w:t>
        </w:r>
        <w:r w:rsidR="00105E8E">
          <w:rPr>
            <w:noProof/>
            <w:webHidden/>
          </w:rPr>
          <w:fldChar w:fldCharType="end"/>
        </w:r>
      </w:hyperlink>
    </w:p>
    <w:p w14:paraId="0AF82916" w14:textId="1D504BE8"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5" w:history="1">
        <w:r w:rsidR="00105E8E" w:rsidRPr="00827BC0">
          <w:rPr>
            <w:rStyle w:val="Hyperlink"/>
            <w:noProof/>
          </w:rPr>
          <w:t>4.2.</w:t>
        </w:r>
        <w:r w:rsidR="00105E8E">
          <w:rPr>
            <w:rFonts w:asciiTheme="minorHAnsi" w:eastAsiaTheme="minorEastAsia" w:hAnsiTheme="minorHAnsi" w:cstheme="minorBidi"/>
            <w:noProof/>
            <w:sz w:val="22"/>
            <w:szCs w:val="22"/>
            <w:lang w:eastAsia="en-GB"/>
          </w:rPr>
          <w:tab/>
        </w:r>
        <w:r w:rsidR="00105E8E" w:rsidRPr="00827BC0">
          <w:rPr>
            <w:rStyle w:val="Hyperlink"/>
            <w:noProof/>
          </w:rPr>
          <w:t>Edit Message Text</w:t>
        </w:r>
        <w:r w:rsidR="00105E8E">
          <w:rPr>
            <w:noProof/>
            <w:webHidden/>
          </w:rPr>
          <w:tab/>
        </w:r>
        <w:r w:rsidR="00105E8E">
          <w:rPr>
            <w:noProof/>
            <w:webHidden/>
          </w:rPr>
          <w:fldChar w:fldCharType="begin"/>
        </w:r>
        <w:r w:rsidR="00105E8E">
          <w:rPr>
            <w:noProof/>
            <w:webHidden/>
          </w:rPr>
          <w:instrText xml:space="preserve"> PAGEREF _Toc97563185 \h </w:instrText>
        </w:r>
        <w:r w:rsidR="00105E8E">
          <w:rPr>
            <w:noProof/>
            <w:webHidden/>
          </w:rPr>
        </w:r>
        <w:r w:rsidR="00105E8E">
          <w:rPr>
            <w:noProof/>
            <w:webHidden/>
          </w:rPr>
          <w:fldChar w:fldCharType="separate"/>
        </w:r>
        <w:r w:rsidR="00105E8E">
          <w:rPr>
            <w:noProof/>
            <w:webHidden/>
          </w:rPr>
          <w:t>17</w:t>
        </w:r>
        <w:r w:rsidR="00105E8E">
          <w:rPr>
            <w:noProof/>
            <w:webHidden/>
          </w:rPr>
          <w:fldChar w:fldCharType="end"/>
        </w:r>
      </w:hyperlink>
    </w:p>
    <w:p w14:paraId="6D4CDF12" w14:textId="2C45BEF0"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6" w:history="1">
        <w:r w:rsidR="00105E8E" w:rsidRPr="00827BC0">
          <w:rPr>
            <w:rStyle w:val="Hyperlink"/>
            <w:noProof/>
          </w:rPr>
          <w:t>4.3.</w:t>
        </w:r>
        <w:r w:rsidR="00105E8E">
          <w:rPr>
            <w:rFonts w:asciiTheme="minorHAnsi" w:eastAsiaTheme="minorEastAsia" w:hAnsiTheme="minorHAnsi" w:cstheme="minorBidi"/>
            <w:noProof/>
            <w:sz w:val="22"/>
            <w:szCs w:val="22"/>
            <w:lang w:eastAsia="en-GB"/>
          </w:rPr>
          <w:tab/>
        </w:r>
        <w:r w:rsidR="00105E8E" w:rsidRPr="00827BC0">
          <w:rPr>
            <w:rStyle w:val="Hyperlink"/>
            <w:noProof/>
          </w:rPr>
          <w:t>Edit Message Attachment</w:t>
        </w:r>
        <w:r w:rsidR="00105E8E">
          <w:rPr>
            <w:noProof/>
            <w:webHidden/>
          </w:rPr>
          <w:tab/>
        </w:r>
        <w:r w:rsidR="00105E8E">
          <w:rPr>
            <w:noProof/>
            <w:webHidden/>
          </w:rPr>
          <w:fldChar w:fldCharType="begin"/>
        </w:r>
        <w:r w:rsidR="00105E8E">
          <w:rPr>
            <w:noProof/>
            <w:webHidden/>
          </w:rPr>
          <w:instrText xml:space="preserve"> PAGEREF _Toc97563186 \h </w:instrText>
        </w:r>
        <w:r w:rsidR="00105E8E">
          <w:rPr>
            <w:noProof/>
            <w:webHidden/>
          </w:rPr>
        </w:r>
        <w:r w:rsidR="00105E8E">
          <w:rPr>
            <w:noProof/>
            <w:webHidden/>
          </w:rPr>
          <w:fldChar w:fldCharType="separate"/>
        </w:r>
        <w:r w:rsidR="00105E8E">
          <w:rPr>
            <w:noProof/>
            <w:webHidden/>
          </w:rPr>
          <w:t>19</w:t>
        </w:r>
        <w:r w:rsidR="00105E8E">
          <w:rPr>
            <w:noProof/>
            <w:webHidden/>
          </w:rPr>
          <w:fldChar w:fldCharType="end"/>
        </w:r>
      </w:hyperlink>
    </w:p>
    <w:p w14:paraId="3916AA94" w14:textId="63A561CC"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7" w:history="1">
        <w:r w:rsidR="00105E8E" w:rsidRPr="00827BC0">
          <w:rPr>
            <w:rStyle w:val="Hyperlink"/>
            <w:noProof/>
          </w:rPr>
          <w:t>4.4.</w:t>
        </w:r>
        <w:r w:rsidR="00105E8E">
          <w:rPr>
            <w:rFonts w:asciiTheme="minorHAnsi" w:eastAsiaTheme="minorEastAsia" w:hAnsiTheme="minorHAnsi" w:cstheme="minorBidi"/>
            <w:noProof/>
            <w:sz w:val="22"/>
            <w:szCs w:val="22"/>
            <w:lang w:eastAsia="en-GB"/>
          </w:rPr>
          <w:tab/>
        </w:r>
        <w:r w:rsidR="00105E8E" w:rsidRPr="00827BC0">
          <w:rPr>
            <w:rStyle w:val="Hyperlink"/>
            <w:noProof/>
          </w:rPr>
          <w:t>Edit Conditions</w:t>
        </w:r>
        <w:r w:rsidR="00105E8E">
          <w:rPr>
            <w:noProof/>
            <w:webHidden/>
          </w:rPr>
          <w:tab/>
        </w:r>
        <w:r w:rsidR="00105E8E">
          <w:rPr>
            <w:noProof/>
            <w:webHidden/>
          </w:rPr>
          <w:fldChar w:fldCharType="begin"/>
        </w:r>
        <w:r w:rsidR="00105E8E">
          <w:rPr>
            <w:noProof/>
            <w:webHidden/>
          </w:rPr>
          <w:instrText xml:space="preserve"> PAGEREF _Toc97563187 \h </w:instrText>
        </w:r>
        <w:r w:rsidR="00105E8E">
          <w:rPr>
            <w:noProof/>
            <w:webHidden/>
          </w:rPr>
        </w:r>
        <w:r w:rsidR="00105E8E">
          <w:rPr>
            <w:noProof/>
            <w:webHidden/>
          </w:rPr>
          <w:fldChar w:fldCharType="separate"/>
        </w:r>
        <w:r w:rsidR="00105E8E">
          <w:rPr>
            <w:noProof/>
            <w:webHidden/>
          </w:rPr>
          <w:t>20</w:t>
        </w:r>
        <w:r w:rsidR="00105E8E">
          <w:rPr>
            <w:noProof/>
            <w:webHidden/>
          </w:rPr>
          <w:fldChar w:fldCharType="end"/>
        </w:r>
      </w:hyperlink>
    </w:p>
    <w:p w14:paraId="359ABF1E" w14:textId="7FEA5415" w:rsidR="00105E8E" w:rsidRDefault="009F55B2">
      <w:pPr>
        <w:pStyle w:val="TOC2"/>
        <w:tabs>
          <w:tab w:val="left" w:pos="660"/>
          <w:tab w:val="right" w:leader="dot" w:pos="9322"/>
        </w:tabs>
        <w:rPr>
          <w:rFonts w:asciiTheme="minorHAnsi" w:eastAsiaTheme="minorEastAsia" w:hAnsiTheme="minorHAnsi" w:cstheme="minorBidi"/>
          <w:noProof/>
          <w:color w:val="auto"/>
          <w:sz w:val="22"/>
          <w:szCs w:val="22"/>
          <w:lang w:eastAsia="en-GB"/>
        </w:rPr>
      </w:pPr>
      <w:hyperlink w:anchor="_Toc97563188" w:history="1">
        <w:r w:rsidR="00105E8E" w:rsidRPr="00827BC0">
          <w:rPr>
            <w:rStyle w:val="Hyperlink"/>
            <w:noProof/>
          </w:rPr>
          <w:t>5.</w:t>
        </w:r>
        <w:r w:rsidR="00105E8E">
          <w:rPr>
            <w:rFonts w:asciiTheme="minorHAnsi" w:eastAsiaTheme="minorEastAsia" w:hAnsiTheme="minorHAnsi" w:cstheme="minorBidi"/>
            <w:noProof/>
            <w:color w:val="auto"/>
            <w:sz w:val="22"/>
            <w:szCs w:val="22"/>
            <w:lang w:eastAsia="en-GB"/>
          </w:rPr>
          <w:tab/>
        </w:r>
        <w:r w:rsidR="00105E8E" w:rsidRPr="00827BC0">
          <w:rPr>
            <w:rStyle w:val="Hyperlink"/>
            <w:noProof/>
          </w:rPr>
          <w:t>Editing the Auto-Enrolment Parameters</w:t>
        </w:r>
        <w:r w:rsidR="00105E8E">
          <w:rPr>
            <w:noProof/>
            <w:webHidden/>
          </w:rPr>
          <w:tab/>
        </w:r>
        <w:r w:rsidR="00105E8E">
          <w:rPr>
            <w:noProof/>
            <w:webHidden/>
          </w:rPr>
          <w:fldChar w:fldCharType="begin"/>
        </w:r>
        <w:r w:rsidR="00105E8E">
          <w:rPr>
            <w:noProof/>
            <w:webHidden/>
          </w:rPr>
          <w:instrText xml:space="preserve"> PAGEREF _Toc97563188 \h </w:instrText>
        </w:r>
        <w:r w:rsidR="00105E8E">
          <w:rPr>
            <w:noProof/>
            <w:webHidden/>
          </w:rPr>
        </w:r>
        <w:r w:rsidR="00105E8E">
          <w:rPr>
            <w:noProof/>
            <w:webHidden/>
          </w:rPr>
          <w:fldChar w:fldCharType="separate"/>
        </w:r>
        <w:r w:rsidR="00105E8E">
          <w:rPr>
            <w:noProof/>
            <w:webHidden/>
          </w:rPr>
          <w:t>21</w:t>
        </w:r>
        <w:r w:rsidR="00105E8E">
          <w:rPr>
            <w:noProof/>
            <w:webHidden/>
          </w:rPr>
          <w:fldChar w:fldCharType="end"/>
        </w:r>
      </w:hyperlink>
    </w:p>
    <w:p w14:paraId="0CA2A317" w14:textId="15DDC870"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89" w:history="1">
        <w:r w:rsidR="00105E8E" w:rsidRPr="00827BC0">
          <w:rPr>
            <w:rStyle w:val="Hyperlink"/>
            <w:noProof/>
          </w:rPr>
          <w:t>5.2.</w:t>
        </w:r>
        <w:r w:rsidR="00105E8E">
          <w:rPr>
            <w:rFonts w:asciiTheme="minorHAnsi" w:eastAsiaTheme="minorEastAsia" w:hAnsiTheme="minorHAnsi" w:cstheme="minorBidi"/>
            <w:noProof/>
            <w:sz w:val="22"/>
            <w:szCs w:val="22"/>
            <w:lang w:eastAsia="en-GB"/>
          </w:rPr>
          <w:tab/>
        </w:r>
        <w:r w:rsidR="00105E8E" w:rsidRPr="00827BC0">
          <w:rPr>
            <w:rStyle w:val="Hyperlink"/>
            <w:noProof/>
          </w:rPr>
          <w:t>Edit Pension Rules</w:t>
        </w:r>
        <w:r w:rsidR="00105E8E">
          <w:rPr>
            <w:noProof/>
            <w:webHidden/>
          </w:rPr>
          <w:tab/>
        </w:r>
        <w:r w:rsidR="00105E8E">
          <w:rPr>
            <w:noProof/>
            <w:webHidden/>
          </w:rPr>
          <w:fldChar w:fldCharType="begin"/>
        </w:r>
        <w:r w:rsidR="00105E8E">
          <w:rPr>
            <w:noProof/>
            <w:webHidden/>
          </w:rPr>
          <w:instrText xml:space="preserve"> PAGEREF _Toc97563189 \h </w:instrText>
        </w:r>
        <w:r w:rsidR="00105E8E">
          <w:rPr>
            <w:noProof/>
            <w:webHidden/>
          </w:rPr>
        </w:r>
        <w:r w:rsidR="00105E8E">
          <w:rPr>
            <w:noProof/>
            <w:webHidden/>
          </w:rPr>
          <w:fldChar w:fldCharType="separate"/>
        </w:r>
        <w:r w:rsidR="00105E8E">
          <w:rPr>
            <w:noProof/>
            <w:webHidden/>
          </w:rPr>
          <w:t>21</w:t>
        </w:r>
        <w:r w:rsidR="00105E8E">
          <w:rPr>
            <w:noProof/>
            <w:webHidden/>
          </w:rPr>
          <w:fldChar w:fldCharType="end"/>
        </w:r>
      </w:hyperlink>
    </w:p>
    <w:p w14:paraId="56575DE1" w14:textId="0F29F7D8"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90" w:history="1">
        <w:r w:rsidR="00105E8E" w:rsidRPr="00827BC0">
          <w:rPr>
            <w:rStyle w:val="Hyperlink"/>
            <w:noProof/>
          </w:rPr>
          <w:t>5.3.</w:t>
        </w:r>
        <w:r w:rsidR="00105E8E">
          <w:rPr>
            <w:rFonts w:asciiTheme="minorHAnsi" w:eastAsiaTheme="minorEastAsia" w:hAnsiTheme="minorHAnsi" w:cstheme="minorBidi"/>
            <w:noProof/>
            <w:sz w:val="22"/>
            <w:szCs w:val="22"/>
            <w:lang w:eastAsia="en-GB"/>
          </w:rPr>
          <w:tab/>
        </w:r>
        <w:r w:rsidR="00105E8E" w:rsidRPr="00827BC0">
          <w:rPr>
            <w:rStyle w:val="Hyperlink"/>
            <w:noProof/>
          </w:rPr>
          <w:t>Edit Earnings Parameters</w:t>
        </w:r>
        <w:r w:rsidR="00105E8E">
          <w:rPr>
            <w:noProof/>
            <w:webHidden/>
          </w:rPr>
          <w:tab/>
        </w:r>
        <w:r w:rsidR="00105E8E">
          <w:rPr>
            <w:noProof/>
            <w:webHidden/>
          </w:rPr>
          <w:fldChar w:fldCharType="begin"/>
        </w:r>
        <w:r w:rsidR="00105E8E">
          <w:rPr>
            <w:noProof/>
            <w:webHidden/>
          </w:rPr>
          <w:instrText xml:space="preserve"> PAGEREF _Toc97563190 \h </w:instrText>
        </w:r>
        <w:r w:rsidR="00105E8E">
          <w:rPr>
            <w:noProof/>
            <w:webHidden/>
          </w:rPr>
        </w:r>
        <w:r w:rsidR="00105E8E">
          <w:rPr>
            <w:noProof/>
            <w:webHidden/>
          </w:rPr>
          <w:fldChar w:fldCharType="separate"/>
        </w:r>
        <w:r w:rsidR="00105E8E">
          <w:rPr>
            <w:noProof/>
            <w:webHidden/>
          </w:rPr>
          <w:t>23</w:t>
        </w:r>
        <w:r w:rsidR="00105E8E">
          <w:rPr>
            <w:noProof/>
            <w:webHidden/>
          </w:rPr>
          <w:fldChar w:fldCharType="end"/>
        </w:r>
      </w:hyperlink>
    </w:p>
    <w:p w14:paraId="70B9673D" w14:textId="5DAF3B56" w:rsidR="00105E8E" w:rsidRDefault="009F55B2">
      <w:pPr>
        <w:pStyle w:val="TOC3"/>
        <w:tabs>
          <w:tab w:val="left" w:pos="1100"/>
          <w:tab w:val="right" w:leader="dot" w:pos="9322"/>
        </w:tabs>
        <w:rPr>
          <w:rFonts w:asciiTheme="minorHAnsi" w:eastAsiaTheme="minorEastAsia" w:hAnsiTheme="minorHAnsi" w:cstheme="minorBidi"/>
          <w:noProof/>
          <w:sz w:val="22"/>
          <w:szCs w:val="22"/>
          <w:lang w:eastAsia="en-GB"/>
        </w:rPr>
      </w:pPr>
      <w:hyperlink w:anchor="_Toc97563191" w:history="1">
        <w:r w:rsidR="00105E8E" w:rsidRPr="00827BC0">
          <w:rPr>
            <w:rStyle w:val="Hyperlink"/>
            <w:noProof/>
          </w:rPr>
          <w:t>5.4.</w:t>
        </w:r>
        <w:r w:rsidR="00105E8E">
          <w:rPr>
            <w:rFonts w:asciiTheme="minorHAnsi" w:eastAsiaTheme="minorEastAsia" w:hAnsiTheme="minorHAnsi" w:cstheme="minorBidi"/>
            <w:noProof/>
            <w:sz w:val="22"/>
            <w:szCs w:val="22"/>
            <w:lang w:eastAsia="en-GB"/>
          </w:rPr>
          <w:tab/>
        </w:r>
        <w:r w:rsidR="00105E8E" w:rsidRPr="00827BC0">
          <w:rPr>
            <w:rStyle w:val="Hyperlink"/>
            <w:noProof/>
          </w:rPr>
          <w:t>Edit State Pension Ages</w:t>
        </w:r>
        <w:r w:rsidR="00105E8E">
          <w:rPr>
            <w:noProof/>
            <w:webHidden/>
          </w:rPr>
          <w:tab/>
        </w:r>
        <w:r w:rsidR="00105E8E">
          <w:rPr>
            <w:noProof/>
            <w:webHidden/>
          </w:rPr>
          <w:fldChar w:fldCharType="begin"/>
        </w:r>
        <w:r w:rsidR="00105E8E">
          <w:rPr>
            <w:noProof/>
            <w:webHidden/>
          </w:rPr>
          <w:instrText xml:space="preserve"> PAGEREF _Toc97563191 \h </w:instrText>
        </w:r>
        <w:r w:rsidR="00105E8E">
          <w:rPr>
            <w:noProof/>
            <w:webHidden/>
          </w:rPr>
        </w:r>
        <w:r w:rsidR="00105E8E">
          <w:rPr>
            <w:noProof/>
            <w:webHidden/>
          </w:rPr>
          <w:fldChar w:fldCharType="separate"/>
        </w:r>
        <w:r w:rsidR="00105E8E">
          <w:rPr>
            <w:noProof/>
            <w:webHidden/>
          </w:rPr>
          <w:t>24</w:t>
        </w:r>
        <w:r w:rsidR="00105E8E">
          <w:rPr>
            <w:noProof/>
            <w:webHidden/>
          </w:rPr>
          <w:fldChar w:fldCharType="end"/>
        </w:r>
      </w:hyperlink>
    </w:p>
    <w:p w14:paraId="5AB34ED6" w14:textId="6ED6CB13" w:rsidR="006A1BEB" w:rsidRPr="007A4C2D" w:rsidRDefault="001654C2" w:rsidP="006A1BEB">
      <w:pPr>
        <w:pStyle w:val="TOC3"/>
        <w:tabs>
          <w:tab w:val="left" w:pos="1100"/>
          <w:tab w:val="right" w:leader="dot" w:pos="9016"/>
        </w:tabs>
        <w:rPr>
          <w:rFonts w:asciiTheme="minorHAnsi" w:eastAsiaTheme="minorEastAsia" w:hAnsiTheme="minorHAnsi" w:cstheme="minorBidi"/>
          <w:noProof/>
          <w:color w:val="404040" w:themeColor="text1" w:themeTint="BF"/>
          <w:sz w:val="22"/>
          <w:szCs w:val="22"/>
          <w:lang w:eastAsia="en-GB"/>
        </w:rPr>
      </w:pPr>
      <w:r>
        <w:rPr>
          <w:color w:val="404040" w:themeColor="text1" w:themeTint="BF"/>
          <w:sz w:val="16"/>
          <w:lang w:eastAsia="en-GB"/>
        </w:rPr>
        <w:fldChar w:fldCharType="end"/>
      </w:r>
    </w:p>
    <w:tbl>
      <w:tblPr>
        <w:tblStyle w:val="TableGrid"/>
        <w:tblW w:w="8987" w:type="dxa"/>
        <w:tblCellMar>
          <w:top w:w="57" w:type="dxa"/>
          <w:bottom w:w="57" w:type="dxa"/>
        </w:tblCellMar>
        <w:tblLook w:val="04A0" w:firstRow="1" w:lastRow="0" w:firstColumn="1" w:lastColumn="0" w:noHBand="0" w:noVBand="1"/>
      </w:tblPr>
      <w:tblGrid>
        <w:gridCol w:w="8987"/>
      </w:tblGrid>
      <w:tr w:rsidR="00734084" w:rsidRPr="00DC6263" w14:paraId="6EE88078" w14:textId="77777777" w:rsidTr="006C40E8">
        <w:trPr>
          <w:trHeight w:val="340"/>
        </w:trPr>
        <w:tc>
          <w:tcPr>
            <w:tcW w:w="8987" w:type="dxa"/>
            <w:vAlign w:val="center"/>
          </w:tcPr>
          <w:p w14:paraId="2BE442EE" w14:textId="77777777" w:rsidR="00734084" w:rsidRPr="00DC6263" w:rsidRDefault="00734084" w:rsidP="00734084">
            <w:pPr>
              <w:rPr>
                <w:b/>
                <w:color w:val="0F243E" w:themeColor="text2" w:themeShade="80"/>
                <w:sz w:val="22"/>
              </w:rPr>
            </w:pPr>
            <w:r>
              <w:rPr>
                <w:b/>
                <w:color w:val="0F243E" w:themeColor="text2" w:themeShade="80"/>
                <w:sz w:val="22"/>
              </w:rPr>
              <w:t>Knowledge Article</w:t>
            </w:r>
            <w:r w:rsidRPr="00DC6263">
              <w:rPr>
                <w:b/>
                <w:color w:val="0F243E" w:themeColor="text2" w:themeShade="80"/>
                <w:sz w:val="22"/>
              </w:rPr>
              <w:t xml:space="preserve">: </w:t>
            </w:r>
            <w:hyperlink r:id="rId8" w:history="1">
              <w:r w:rsidRPr="00CB734E">
                <w:rPr>
                  <w:rStyle w:val="Hyperlink"/>
                  <w:b/>
                  <w:sz w:val="22"/>
                </w:rPr>
                <w:t>Pension Schemes</w:t>
              </w:r>
            </w:hyperlink>
          </w:p>
        </w:tc>
      </w:tr>
    </w:tbl>
    <w:p w14:paraId="68957DE4" w14:textId="77777777" w:rsidR="00676D62" w:rsidRDefault="00676D62" w:rsidP="00E41C75">
      <w:pPr>
        <w:rPr>
          <w:lang w:eastAsia="en-GB"/>
        </w:rPr>
      </w:pPr>
    </w:p>
    <w:p w14:paraId="4A0B8F3C" w14:textId="77777777" w:rsidR="00BD3476" w:rsidRPr="00BD3476" w:rsidRDefault="00BD3476" w:rsidP="00BD3476">
      <w:pPr>
        <w:rPr>
          <w:b/>
          <w:color w:val="365F91" w:themeColor="accent1" w:themeShade="BF"/>
          <w:sz w:val="24"/>
        </w:rPr>
      </w:pPr>
      <w:r w:rsidRPr="00BD3476">
        <w:rPr>
          <w:b/>
          <w:color w:val="365F91" w:themeColor="accent1" w:themeShade="BF"/>
          <w:sz w:val="24"/>
        </w:rPr>
        <w:t>Reports</w:t>
      </w:r>
    </w:p>
    <w:p w14:paraId="3882D0DB" w14:textId="77777777" w:rsidR="00BD3476" w:rsidRPr="00BD3476" w:rsidRDefault="00BD3476" w:rsidP="00BD3476"/>
    <w:p w14:paraId="0D933628" w14:textId="77777777" w:rsidR="007B6913" w:rsidRPr="001A79BC" w:rsidRDefault="007B6913" w:rsidP="007B6913">
      <w:pPr>
        <w:rPr>
          <w:color w:val="404040" w:themeColor="text1" w:themeTint="BF"/>
          <w:sz w:val="20"/>
        </w:rPr>
      </w:pPr>
      <w:r w:rsidRPr="001A79BC">
        <w:rPr>
          <w:color w:val="404040" w:themeColor="text1" w:themeTint="BF"/>
          <w:sz w:val="20"/>
        </w:rPr>
        <w:t xml:space="preserve">The following reports </w:t>
      </w:r>
      <w:r w:rsidR="00805856" w:rsidRPr="001A79BC">
        <w:rPr>
          <w:color w:val="404040" w:themeColor="text1" w:themeTint="BF"/>
          <w:sz w:val="20"/>
        </w:rPr>
        <w:t xml:space="preserve">should </w:t>
      </w:r>
      <w:r w:rsidRPr="001A79BC">
        <w:rPr>
          <w:color w:val="404040" w:themeColor="text1" w:themeTint="BF"/>
          <w:sz w:val="20"/>
        </w:rPr>
        <w:t xml:space="preserve">be updated whenever there is any change to pension rates: </w:t>
      </w:r>
    </w:p>
    <w:p w14:paraId="639152C7" w14:textId="77777777" w:rsidR="007B6913" w:rsidRPr="001A79BC" w:rsidRDefault="007B6913" w:rsidP="000A09BF">
      <w:pPr>
        <w:pStyle w:val="ListParagraph"/>
        <w:numPr>
          <w:ilvl w:val="0"/>
          <w:numId w:val="5"/>
        </w:numPr>
        <w:rPr>
          <w:sz w:val="20"/>
        </w:rPr>
      </w:pPr>
      <w:r w:rsidRPr="001A79BC">
        <w:rPr>
          <w:color w:val="404040" w:themeColor="text1" w:themeTint="BF"/>
          <w:sz w:val="20"/>
        </w:rPr>
        <w:t>PERSUP14 - Pay scale interface to X5</w:t>
      </w:r>
    </w:p>
    <w:p w14:paraId="5921899D" w14:textId="77777777" w:rsidR="00F135B9" w:rsidRPr="001A79BC" w:rsidRDefault="007B6913" w:rsidP="000A09BF">
      <w:pPr>
        <w:pStyle w:val="ListParagraph"/>
        <w:numPr>
          <w:ilvl w:val="0"/>
          <w:numId w:val="5"/>
        </w:numPr>
        <w:rPr>
          <w:sz w:val="20"/>
        </w:rPr>
      </w:pPr>
      <w:r w:rsidRPr="001A79BC">
        <w:rPr>
          <w:color w:val="404040" w:themeColor="text1" w:themeTint="BF"/>
          <w:sz w:val="20"/>
        </w:rPr>
        <w:t>PERSUP15 - Pay scale interface to finance website</w:t>
      </w:r>
    </w:p>
    <w:p w14:paraId="76A92665" w14:textId="77777777" w:rsidR="001A79BC" w:rsidRPr="001A79BC" w:rsidRDefault="00F135B9" w:rsidP="000A09BF">
      <w:pPr>
        <w:pStyle w:val="ListParagraph"/>
        <w:numPr>
          <w:ilvl w:val="0"/>
          <w:numId w:val="5"/>
        </w:numPr>
        <w:rPr>
          <w:sz w:val="20"/>
        </w:rPr>
      </w:pPr>
      <w:r w:rsidRPr="001A79BC">
        <w:rPr>
          <w:color w:val="404040" w:themeColor="text1" w:themeTint="BF"/>
          <w:sz w:val="20"/>
        </w:rPr>
        <w:t>PAYPEN02 – Pensions Monthly Contributions</w:t>
      </w:r>
    </w:p>
    <w:p w14:paraId="5232F324" w14:textId="77777777" w:rsidR="001A79BC" w:rsidRPr="001A79BC" w:rsidRDefault="001A79BC" w:rsidP="001A79BC">
      <w:pPr>
        <w:rPr>
          <w:color w:val="404040" w:themeColor="text1" w:themeTint="BF"/>
          <w:sz w:val="20"/>
        </w:rPr>
      </w:pPr>
    </w:p>
    <w:p w14:paraId="07A68F10" w14:textId="77777777" w:rsidR="00BD3476" w:rsidRPr="00BD3476" w:rsidRDefault="001A79BC" w:rsidP="001A79BC">
      <w:r w:rsidRPr="001A79BC">
        <w:rPr>
          <w:color w:val="404040" w:themeColor="text1" w:themeTint="BF"/>
          <w:sz w:val="20"/>
        </w:rPr>
        <w:t xml:space="preserve">Other reports may need updating depending on the scheme you have created/amended. Speak to Payroll and Pensions for guidance. </w:t>
      </w:r>
      <w:r w:rsidR="007B6913" w:rsidRPr="001A79BC">
        <w:rPr>
          <w:color w:val="404040" w:themeColor="text1" w:themeTint="BF"/>
        </w:rPr>
        <w:br/>
      </w:r>
    </w:p>
    <w:p w14:paraId="1BCB0A45" w14:textId="77777777" w:rsidR="00BD3476" w:rsidRPr="00BD3476" w:rsidRDefault="00BD3476" w:rsidP="00BD3476">
      <w:pPr>
        <w:rPr>
          <w:b/>
          <w:color w:val="365F91" w:themeColor="accent1" w:themeShade="BF"/>
          <w:sz w:val="24"/>
        </w:rPr>
      </w:pPr>
      <w:r w:rsidRPr="00BD3476">
        <w:rPr>
          <w:b/>
          <w:color w:val="365F91" w:themeColor="accent1" w:themeShade="BF"/>
          <w:sz w:val="24"/>
        </w:rPr>
        <w:t>Other related documents</w:t>
      </w:r>
    </w:p>
    <w:p w14:paraId="5755A80C" w14:textId="77777777" w:rsidR="00BD3476" w:rsidRPr="00BD3476" w:rsidRDefault="00BD3476" w:rsidP="00BD3476"/>
    <w:p w14:paraId="0C1CA9EE" w14:textId="77777777" w:rsidR="00BD3476" w:rsidRPr="001A79BC" w:rsidRDefault="009F55B2" w:rsidP="00BD3476">
      <w:pPr>
        <w:rPr>
          <w:color w:val="404040" w:themeColor="text1" w:themeTint="BF"/>
          <w:sz w:val="20"/>
        </w:rPr>
      </w:pPr>
      <w:hyperlink r:id="rId9" w:history="1">
        <w:r w:rsidR="00B130B4" w:rsidRPr="001A79BC">
          <w:rPr>
            <w:rStyle w:val="Hyperlink"/>
            <w:sz w:val="20"/>
          </w:rPr>
          <w:t>Configuration of Auto-Enrolment events in HRISPRD</w:t>
        </w:r>
      </w:hyperlink>
      <w:r w:rsidR="00BD3476" w:rsidRPr="001A79BC">
        <w:rPr>
          <w:color w:val="404040" w:themeColor="text1" w:themeTint="BF"/>
          <w:sz w:val="20"/>
        </w:rPr>
        <w:t xml:space="preserve"> </w:t>
      </w:r>
    </w:p>
    <w:p w14:paraId="42AFD392" w14:textId="77777777" w:rsidR="0047349B" w:rsidRDefault="009F55B2" w:rsidP="00E41C75">
      <w:pPr>
        <w:rPr>
          <w:rStyle w:val="Hyperlink"/>
          <w:sz w:val="20"/>
        </w:rPr>
      </w:pPr>
      <w:hyperlink r:id="rId10" w:history="1">
        <w:r w:rsidR="00D751CA" w:rsidRPr="001A79BC">
          <w:rPr>
            <w:rStyle w:val="Hyperlink"/>
            <w:sz w:val="20"/>
          </w:rPr>
          <w:t>Pension Scheme TEMPLATE</w:t>
        </w:r>
      </w:hyperlink>
    </w:p>
    <w:p w14:paraId="6E546626" w14:textId="092F486D" w:rsidR="00043EAC" w:rsidRPr="006C0677" w:rsidRDefault="009F55B2" w:rsidP="00E41C75">
      <w:pPr>
        <w:rPr>
          <w:color w:val="404040" w:themeColor="text1" w:themeTint="BF"/>
          <w:sz w:val="20"/>
        </w:rPr>
      </w:pPr>
      <w:hyperlink r:id="rId11" w:history="1">
        <w:r w:rsidR="00D55ABE" w:rsidRPr="00D55ABE">
          <w:rPr>
            <w:rStyle w:val="Hyperlink"/>
            <w:sz w:val="20"/>
          </w:rPr>
          <w:t>Pension Scheme</w:t>
        </w:r>
        <w:r w:rsidR="00C1232F">
          <w:rPr>
            <w:rStyle w:val="Hyperlink"/>
            <w:sz w:val="20"/>
          </w:rPr>
          <w:t>s</w:t>
        </w:r>
        <w:r w:rsidR="00D55ABE" w:rsidRPr="00D55ABE">
          <w:rPr>
            <w:rStyle w:val="Hyperlink"/>
            <w:sz w:val="20"/>
          </w:rPr>
          <w:t xml:space="preserve"> Knowledge Article</w:t>
        </w:r>
      </w:hyperlink>
    </w:p>
    <w:p w14:paraId="45CE354B" w14:textId="77777777" w:rsidR="00FF1255" w:rsidRDefault="00FF1255">
      <w:pPr>
        <w:rPr>
          <w:rFonts w:eastAsiaTheme="majorEastAsia" w:cs="Arial"/>
          <w:b/>
          <w:bCs/>
          <w:color w:val="365F91" w:themeColor="accent1" w:themeShade="BF"/>
          <w:sz w:val="24"/>
          <w:szCs w:val="22"/>
          <w:highlight w:val="lightGray"/>
        </w:rPr>
      </w:pPr>
      <w:r>
        <w:rPr>
          <w:highlight w:val="lightGray"/>
        </w:rPr>
        <w:br w:type="page"/>
      </w:r>
    </w:p>
    <w:p w14:paraId="36DF9F0A" w14:textId="1607D6F5" w:rsidR="00AF2C58" w:rsidRPr="00521C91" w:rsidRDefault="006D5024" w:rsidP="00FF1255">
      <w:pPr>
        <w:pStyle w:val="Heading2"/>
        <w:numPr>
          <w:ilvl w:val="0"/>
          <w:numId w:val="0"/>
        </w:numPr>
        <w:pBdr>
          <w:bottom w:val="single" w:sz="12" w:space="1" w:color="365F91" w:themeColor="accent1" w:themeShade="BF"/>
        </w:pBdr>
      </w:pPr>
      <w:bookmarkStart w:id="0" w:name="_Toc97563168"/>
      <w:r>
        <w:lastRenderedPageBreak/>
        <w:t>Viewing Existing Schemes</w:t>
      </w:r>
      <w:bookmarkEnd w:id="0"/>
    </w:p>
    <w:p w14:paraId="3BE51761" w14:textId="77777777" w:rsidR="00AF2C58" w:rsidRDefault="00AF2C58" w:rsidP="003A5401"/>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6D5024" w:rsidRPr="008A4030" w14:paraId="53501C50" w14:textId="77777777" w:rsidTr="006C40E8">
        <w:trPr>
          <w:trHeight w:val="340"/>
        </w:trPr>
        <w:tc>
          <w:tcPr>
            <w:tcW w:w="9242" w:type="dxa"/>
            <w:shd w:val="clear" w:color="auto" w:fill="0F243E" w:themeFill="text2" w:themeFillShade="80"/>
            <w:vAlign w:val="center"/>
          </w:tcPr>
          <w:p w14:paraId="5EBEA86C" w14:textId="0BD1FC48" w:rsidR="006D5024" w:rsidRPr="008A4030" w:rsidRDefault="00043EAC" w:rsidP="00043EAC">
            <w:pPr>
              <w:jc w:val="center"/>
              <w:rPr>
                <w:rStyle w:val="Strong"/>
                <w:sz w:val="22"/>
              </w:rPr>
            </w:pPr>
            <w:r>
              <w:rPr>
                <w:rStyle w:val="Strong"/>
                <w:sz w:val="22"/>
              </w:rPr>
              <w:t>Payroll Dashboard</w:t>
            </w:r>
            <w:r w:rsidR="006D5024" w:rsidRPr="008A4030">
              <w:rPr>
                <w:rStyle w:val="Strong"/>
                <w:sz w:val="22"/>
              </w:rPr>
              <w:t xml:space="preserve"> &gt; </w:t>
            </w:r>
            <w:r>
              <w:rPr>
                <w:rStyle w:val="Strong"/>
                <w:sz w:val="22"/>
              </w:rPr>
              <w:t>Settings</w:t>
            </w:r>
            <w:r w:rsidR="006D5024" w:rsidRPr="008A4030">
              <w:rPr>
                <w:rStyle w:val="Strong"/>
                <w:sz w:val="22"/>
              </w:rPr>
              <w:t xml:space="preserve"> &gt;</w:t>
            </w:r>
            <w:r>
              <w:rPr>
                <w:rStyle w:val="Strong"/>
                <w:sz w:val="22"/>
              </w:rPr>
              <w:t xml:space="preserve"> Code</w:t>
            </w:r>
            <w:r w:rsidR="00FA68BF">
              <w:rPr>
                <w:rStyle w:val="Strong"/>
                <w:sz w:val="22"/>
              </w:rPr>
              <w:t>s</w:t>
            </w:r>
            <w:r>
              <w:rPr>
                <w:rStyle w:val="Strong"/>
                <w:sz w:val="22"/>
              </w:rPr>
              <w:t xml:space="preserve"> &gt;</w:t>
            </w:r>
            <w:r w:rsidR="006D5024" w:rsidRPr="008A4030">
              <w:rPr>
                <w:rStyle w:val="Strong"/>
                <w:sz w:val="22"/>
              </w:rPr>
              <w:t xml:space="preserve"> </w:t>
            </w:r>
            <w:r w:rsidR="00FA68BF">
              <w:rPr>
                <w:rStyle w:val="Strong"/>
                <w:sz w:val="22"/>
              </w:rPr>
              <w:t>Pension Scheme</w:t>
            </w:r>
          </w:p>
        </w:tc>
      </w:tr>
    </w:tbl>
    <w:p w14:paraId="435B042D" w14:textId="77777777" w:rsidR="006F61B4" w:rsidRDefault="006F61B4" w:rsidP="003A5401"/>
    <w:p w14:paraId="15BC0765" w14:textId="77777777" w:rsidR="00676D62" w:rsidRPr="00676D62" w:rsidRDefault="00676D62" w:rsidP="003A5401">
      <w:pPr>
        <w:rPr>
          <w:i/>
        </w:rPr>
      </w:pPr>
      <w:r w:rsidRPr="00676D62">
        <w:rPr>
          <w:i/>
        </w:rPr>
        <w:t xml:space="preserve">The </w:t>
      </w:r>
      <w:r w:rsidRPr="00676D62">
        <w:rPr>
          <w:b/>
          <w:i/>
          <w:color w:val="7F7F7F" w:themeColor="text1" w:themeTint="80"/>
        </w:rPr>
        <w:t>Pension Schemes</w:t>
      </w:r>
      <w:r w:rsidRPr="00676D62">
        <w:rPr>
          <w:i/>
          <w:color w:val="7F7F7F" w:themeColor="text1" w:themeTint="80"/>
        </w:rPr>
        <w:t xml:space="preserve"> </w:t>
      </w:r>
      <w:r w:rsidRPr="00676D62">
        <w:rPr>
          <w:i/>
        </w:rPr>
        <w:t>window will open:</w:t>
      </w:r>
    </w:p>
    <w:p w14:paraId="69746762" w14:textId="77777777" w:rsidR="00676D62" w:rsidRDefault="00676D62" w:rsidP="003A5401"/>
    <w:p w14:paraId="31AF158F" w14:textId="77777777" w:rsidR="00676D62" w:rsidRDefault="00043EAC" w:rsidP="00676D62">
      <w:pPr>
        <w:jc w:val="center"/>
      </w:pPr>
      <w:r>
        <w:rPr>
          <w:noProof/>
          <w:lang w:eastAsia="en-GB"/>
        </w:rPr>
        <w:drawing>
          <wp:inline distT="0" distB="0" distL="0" distR="0" wp14:anchorId="480DFFAF" wp14:editId="22E97B4A">
            <wp:extent cx="5040000" cy="1137275"/>
            <wp:effectExtent l="19050" t="19050" r="8255" b="254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3431"/>
                    <a:stretch/>
                  </pic:blipFill>
                  <pic:spPr bwMode="auto">
                    <a:xfrm>
                      <a:off x="0" y="0"/>
                      <a:ext cx="5040000" cy="1137275"/>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4DAEB90" w14:textId="77777777" w:rsidR="00676D62" w:rsidRDefault="00676D62" w:rsidP="003A5401"/>
    <w:p w14:paraId="7D8BBA44" w14:textId="77777777" w:rsidR="00043EAC" w:rsidRPr="00AD72C7" w:rsidRDefault="00043EAC" w:rsidP="003A5401"/>
    <w:p w14:paraId="7475C36D" w14:textId="77777777" w:rsidR="00D9046B" w:rsidRPr="00210796" w:rsidRDefault="00676D62" w:rsidP="00BD756E">
      <w:pPr>
        <w:pStyle w:val="Heading3"/>
        <w:ind w:left="426" w:hanging="426"/>
        <w:rPr>
          <w:rStyle w:val="Heading3Char"/>
          <w:b/>
          <w:color w:val="404040" w:themeColor="text1" w:themeTint="BF"/>
        </w:rPr>
      </w:pPr>
      <w:bookmarkStart w:id="1" w:name="_Toc97563169"/>
      <w:r w:rsidRPr="00210796">
        <w:rPr>
          <w:rStyle w:val="Heading3Char"/>
          <w:b/>
          <w:color w:val="4F81BD" w:themeColor="accent1"/>
        </w:rPr>
        <w:t>Search by Pension Code</w:t>
      </w:r>
      <w:bookmarkEnd w:id="1"/>
      <w:r w:rsidR="00D9046B" w:rsidRPr="00210796">
        <w:rPr>
          <w:rStyle w:val="Heading3Char"/>
          <w:b/>
          <w:color w:val="404040" w:themeColor="text1" w:themeTint="BF"/>
        </w:rPr>
        <w:br/>
      </w:r>
    </w:p>
    <w:p w14:paraId="367638D5" w14:textId="77777777" w:rsidR="000A0E14" w:rsidRDefault="00043EAC" w:rsidP="000A0E14">
      <w:pPr>
        <w:pStyle w:val="Numberinglevel3"/>
        <w:ind w:left="993" w:hanging="851"/>
      </w:pPr>
      <w:r>
        <w:t xml:space="preserve">Start typing the scheme number or select from the </w:t>
      </w:r>
      <w:proofErr w:type="gramStart"/>
      <w:r>
        <w:t>drop down</w:t>
      </w:r>
      <w:proofErr w:type="gramEnd"/>
      <w:r>
        <w:t xml:space="preserve"> list</w:t>
      </w:r>
      <w:r w:rsidR="003624DA">
        <w:t xml:space="preserve"> and wait for the Description to populate</w:t>
      </w:r>
      <w:r w:rsidR="00D9046B" w:rsidRPr="00D9046B">
        <w:t>:</w:t>
      </w:r>
      <w:r w:rsidR="00A65360">
        <w:br/>
      </w:r>
    </w:p>
    <w:p w14:paraId="64D72F32" w14:textId="5A2429BB" w:rsidR="00A65360" w:rsidRDefault="00043EAC" w:rsidP="000A0E14">
      <w:pPr>
        <w:jc w:val="center"/>
      </w:pPr>
      <w:r w:rsidRPr="000A0E14">
        <w:rPr>
          <w:noProof/>
          <w:lang w:eastAsia="en-GB"/>
        </w:rPr>
        <w:drawing>
          <wp:inline distT="0" distB="0" distL="0" distR="0" wp14:anchorId="7015BE85" wp14:editId="0A210A87">
            <wp:extent cx="2880000" cy="1081674"/>
            <wp:effectExtent l="19050" t="19050" r="15875" b="2349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0000" cy="1081674"/>
                    </a:xfrm>
                    <a:prstGeom prst="rect">
                      <a:avLst/>
                    </a:prstGeom>
                    <a:ln>
                      <a:solidFill>
                        <a:schemeClr val="accent1"/>
                      </a:solidFill>
                    </a:ln>
                  </pic:spPr>
                </pic:pic>
              </a:graphicData>
            </a:graphic>
          </wp:inline>
        </w:drawing>
      </w:r>
      <w:r w:rsidR="00A65360" w:rsidRPr="000A0E14">
        <w:br/>
      </w:r>
    </w:p>
    <w:p w14:paraId="75A53125" w14:textId="77777777" w:rsidR="000A0E14" w:rsidRDefault="00A65360" w:rsidP="000A0E14">
      <w:pPr>
        <w:pStyle w:val="Numberinglevel3"/>
        <w:ind w:left="993" w:hanging="851"/>
      </w:pPr>
      <w:r>
        <w:t xml:space="preserve">The </w:t>
      </w:r>
      <w:r w:rsidR="00043EAC">
        <w:t xml:space="preserve">first page of the </w:t>
      </w:r>
      <w:r>
        <w:t xml:space="preserve">current </w:t>
      </w:r>
      <w:r w:rsidR="00043EAC">
        <w:t>setup</w:t>
      </w:r>
      <w:r>
        <w:t xml:space="preserve"> for that pension scheme will be displayed: </w:t>
      </w:r>
    </w:p>
    <w:p w14:paraId="159D2F35" w14:textId="07EBD24C" w:rsidR="00A65360" w:rsidRDefault="00A65360" w:rsidP="00DD488D">
      <w:pPr>
        <w:jc w:val="center"/>
      </w:pPr>
      <w:r>
        <w:br/>
      </w:r>
      <w:r w:rsidR="00043EAC" w:rsidRPr="000A0E14">
        <w:rPr>
          <w:noProof/>
          <w:lang w:eastAsia="en-GB"/>
        </w:rPr>
        <w:drawing>
          <wp:inline distT="0" distB="0" distL="0" distR="0" wp14:anchorId="1AEC87C0" wp14:editId="30470061">
            <wp:extent cx="3528000" cy="3215813"/>
            <wp:effectExtent l="19050" t="19050" r="15875" b="2286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0719"/>
                    <a:stretch/>
                  </pic:blipFill>
                  <pic:spPr bwMode="auto">
                    <a:xfrm>
                      <a:off x="0" y="0"/>
                      <a:ext cx="3528000" cy="3215813"/>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0A0E14">
        <w:br/>
      </w:r>
    </w:p>
    <w:p w14:paraId="3F4C596F" w14:textId="13AE492B" w:rsidR="000A0E14" w:rsidRDefault="00A65360" w:rsidP="003624DA">
      <w:pPr>
        <w:pStyle w:val="Numberinglevel3"/>
        <w:ind w:left="993" w:hanging="851"/>
      </w:pPr>
      <w:r w:rsidRPr="00A65360">
        <w:lastRenderedPageBreak/>
        <w:t xml:space="preserve">Click on </w:t>
      </w:r>
      <w:r w:rsidR="00043EAC" w:rsidRPr="00FA68BF">
        <w:rPr>
          <w:b/>
          <w:color w:val="365F91" w:themeColor="accent1" w:themeShade="BF"/>
        </w:rPr>
        <w:t>Next page</w:t>
      </w:r>
      <w:r w:rsidRPr="00FA68BF">
        <w:rPr>
          <w:color w:val="365F91" w:themeColor="accent1" w:themeShade="BF"/>
        </w:rPr>
        <w:t xml:space="preserve"> </w:t>
      </w:r>
      <w:r w:rsidRPr="00A65360">
        <w:t xml:space="preserve">to view </w:t>
      </w:r>
      <w:r w:rsidR="00043EAC">
        <w:t xml:space="preserve">further details </w:t>
      </w:r>
      <w:r w:rsidRPr="00A65360">
        <w:t>for your selected pension scheme</w:t>
      </w:r>
      <w:r>
        <w:t xml:space="preserve">: </w:t>
      </w:r>
      <w:r w:rsidR="00D9046B" w:rsidRPr="00D9046B">
        <w:br/>
      </w:r>
    </w:p>
    <w:tbl>
      <w:tblPr>
        <w:tblpPr w:leftFromText="180" w:rightFromText="180" w:vertAnchor="text" w:horzAnchor="margin" w:tblpY="-27"/>
        <w:tblW w:w="935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638"/>
      </w:tblGrid>
      <w:tr w:rsidR="00FF1255" w:rsidRPr="000A0E14" w14:paraId="50CC6A73" w14:textId="77777777" w:rsidTr="00D94ED9">
        <w:trPr>
          <w:trHeight w:hRule="exact" w:val="907"/>
        </w:trPr>
        <w:tc>
          <w:tcPr>
            <w:tcW w:w="713" w:type="dxa"/>
            <w:tcBorders>
              <w:top w:val="single" w:sz="4" w:space="0" w:color="BFBFBF"/>
              <w:bottom w:val="single" w:sz="4" w:space="0" w:color="BFBFBF"/>
              <w:right w:val="nil"/>
            </w:tcBorders>
            <w:shd w:val="clear" w:color="auto" w:fill="DAEEF3" w:themeFill="accent5" w:themeFillTint="33"/>
            <w:vAlign w:val="center"/>
          </w:tcPr>
          <w:p w14:paraId="051FDE3B" w14:textId="77777777" w:rsidR="00FF1255" w:rsidRPr="000A0E14" w:rsidRDefault="00FF1255" w:rsidP="00D94ED9">
            <w:pPr>
              <w:rPr>
                <w:highlight w:val="lightGray"/>
              </w:rPr>
            </w:pPr>
            <w:r w:rsidRPr="00EC0914">
              <w:rPr>
                <w:noProof/>
                <w:lang w:eastAsia="en-GB"/>
              </w:rPr>
              <w:drawing>
                <wp:inline distT="0" distB="0" distL="0" distR="0" wp14:anchorId="4D1C984A" wp14:editId="5D0B38E8">
                  <wp:extent cx="299078" cy="288000"/>
                  <wp:effectExtent l="0" t="0" r="0" b="0"/>
                  <wp:docPr id="13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38" w:type="dxa"/>
            <w:tcBorders>
              <w:top w:val="single" w:sz="4" w:space="0" w:color="BFBFBF"/>
              <w:left w:val="nil"/>
              <w:bottom w:val="single" w:sz="4" w:space="0" w:color="BFBFBF"/>
            </w:tcBorders>
            <w:shd w:val="clear" w:color="auto" w:fill="DAEEF3" w:themeFill="accent5" w:themeFillTint="33"/>
            <w:vAlign w:val="center"/>
          </w:tcPr>
          <w:p w14:paraId="329D1F74" w14:textId="77777777" w:rsidR="00FF1255" w:rsidRPr="000A0E14" w:rsidRDefault="00FF1255" w:rsidP="00D94ED9">
            <w:pPr>
              <w:pStyle w:val="Numberinglevel3"/>
              <w:numPr>
                <w:ilvl w:val="0"/>
                <w:numId w:val="0"/>
              </w:numPr>
              <w:rPr>
                <w:b/>
                <w:highlight w:val="lightGray"/>
              </w:rPr>
            </w:pPr>
            <w:r w:rsidRPr="000A0E14">
              <w:rPr>
                <w:b/>
              </w:rPr>
              <w:t xml:space="preserve">NB: </w:t>
            </w:r>
            <w:r w:rsidRPr="000A0E14">
              <w:t xml:space="preserve">Ignore this display </w:t>
            </w:r>
            <w:r w:rsidRPr="000A0E14">
              <w:rPr>
                <w:noProof/>
                <w:lang w:eastAsia="en-GB"/>
              </w:rPr>
              <w:drawing>
                <wp:inline distT="0" distB="0" distL="0" distR="0" wp14:anchorId="1292F6F3" wp14:editId="2B187383">
                  <wp:extent cx="1080000" cy="255950"/>
                  <wp:effectExtent l="0" t="0" r="635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80000" cy="255950"/>
                          </a:xfrm>
                          <a:prstGeom prst="rect">
                            <a:avLst/>
                          </a:prstGeom>
                        </pic:spPr>
                      </pic:pic>
                    </a:graphicData>
                  </a:graphic>
                </wp:inline>
              </w:drawing>
            </w:r>
            <w:r w:rsidRPr="000A0E14">
              <w:t xml:space="preserve">  as this does not indicate which page of the </w:t>
            </w:r>
            <w:r>
              <w:t xml:space="preserve">current </w:t>
            </w:r>
            <w:r w:rsidRPr="000A0E14">
              <w:t>scheme setup you are viewing</w:t>
            </w:r>
          </w:p>
        </w:tc>
      </w:tr>
    </w:tbl>
    <w:p w14:paraId="3A64CECA" w14:textId="77777777" w:rsidR="00DD488D" w:rsidRDefault="00043EAC" w:rsidP="00DD488D">
      <w:pPr>
        <w:pStyle w:val="Numberinglevel3"/>
        <w:numPr>
          <w:ilvl w:val="0"/>
          <w:numId w:val="0"/>
        </w:numPr>
        <w:jc w:val="center"/>
      </w:pPr>
      <w:r>
        <w:rPr>
          <w:noProof/>
          <w:lang w:eastAsia="en-GB"/>
        </w:rPr>
        <w:drawing>
          <wp:inline distT="0" distB="0" distL="0" distR="0" wp14:anchorId="7B642103" wp14:editId="25C1F311">
            <wp:extent cx="3600000" cy="987350"/>
            <wp:effectExtent l="19050" t="19050" r="19685" b="2286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9022"/>
                    <a:stretch/>
                  </pic:blipFill>
                  <pic:spPr bwMode="auto">
                    <a:xfrm>
                      <a:off x="0" y="0"/>
                      <a:ext cx="3600000" cy="987350"/>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F3FB901" w14:textId="77777777" w:rsidR="00DD488D" w:rsidRDefault="00DD488D" w:rsidP="00DD488D"/>
    <w:p w14:paraId="168D9913" w14:textId="77777777" w:rsidR="00210796" w:rsidRDefault="00210796" w:rsidP="001C6CFB">
      <w:pPr>
        <w:pStyle w:val="Numberinglevel2"/>
        <w:numPr>
          <w:ilvl w:val="0"/>
          <w:numId w:val="0"/>
        </w:numPr>
        <w:ind w:left="680" w:hanging="680"/>
      </w:pPr>
    </w:p>
    <w:tbl>
      <w:tblPr>
        <w:tblpPr w:leftFromText="180" w:rightFromText="180" w:vertAnchor="text" w:horzAnchor="margin" w:tblpY="407"/>
        <w:tblW w:w="935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638"/>
      </w:tblGrid>
      <w:tr w:rsidR="001375D6" w:rsidRPr="00EC0914" w14:paraId="1EF47AEB" w14:textId="77777777" w:rsidTr="00DD488D">
        <w:trPr>
          <w:trHeight w:hRule="exact" w:val="1020"/>
        </w:trPr>
        <w:tc>
          <w:tcPr>
            <w:tcW w:w="713" w:type="dxa"/>
            <w:tcBorders>
              <w:top w:val="single" w:sz="4" w:space="0" w:color="BFBFBF"/>
              <w:bottom w:val="single" w:sz="4" w:space="0" w:color="BFBFBF"/>
              <w:right w:val="nil"/>
            </w:tcBorders>
            <w:shd w:val="clear" w:color="auto" w:fill="DAEEF3" w:themeFill="accent5" w:themeFillTint="33"/>
            <w:vAlign w:val="center"/>
          </w:tcPr>
          <w:p w14:paraId="51362F2A" w14:textId="77777777" w:rsidR="001375D6" w:rsidRPr="00EC0914" w:rsidRDefault="001375D6" w:rsidP="001654C2">
            <w:bookmarkStart w:id="2" w:name="_Toc22627955"/>
            <w:r w:rsidRPr="00EC0914">
              <w:rPr>
                <w:noProof/>
                <w:lang w:eastAsia="en-GB"/>
              </w:rPr>
              <w:drawing>
                <wp:inline distT="0" distB="0" distL="0" distR="0" wp14:anchorId="2A7A528D" wp14:editId="31BDC7E9">
                  <wp:extent cx="299078" cy="288000"/>
                  <wp:effectExtent l="0" t="0" r="0" b="0"/>
                  <wp:docPr id="2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bookmarkEnd w:id="2"/>
          </w:p>
        </w:tc>
        <w:tc>
          <w:tcPr>
            <w:tcW w:w="8638" w:type="dxa"/>
            <w:tcBorders>
              <w:top w:val="single" w:sz="4" w:space="0" w:color="BFBFBF"/>
              <w:left w:val="nil"/>
              <w:bottom w:val="single" w:sz="4" w:space="0" w:color="BFBFBF"/>
            </w:tcBorders>
            <w:shd w:val="clear" w:color="auto" w:fill="DAEEF3" w:themeFill="accent5" w:themeFillTint="33"/>
            <w:vAlign w:val="center"/>
          </w:tcPr>
          <w:p w14:paraId="26BC401E" w14:textId="1E975DD4" w:rsidR="001375D6" w:rsidRPr="00EC0914" w:rsidRDefault="001375D6" w:rsidP="003624DA">
            <w:pPr>
              <w:rPr>
                <w:b/>
                <w:color w:val="404040" w:themeColor="text1" w:themeTint="BF"/>
                <w:sz w:val="18"/>
              </w:rPr>
            </w:pPr>
            <w:r w:rsidRPr="00EC0914">
              <w:rPr>
                <w:b/>
                <w:color w:val="404040" w:themeColor="text1" w:themeTint="BF"/>
                <w:sz w:val="18"/>
              </w:rPr>
              <w:t xml:space="preserve">NB: </w:t>
            </w:r>
            <w:r w:rsidRPr="00DD488D">
              <w:rPr>
                <w:sz w:val="20"/>
              </w:rPr>
              <w:t xml:space="preserve">Tiered (or </w:t>
            </w:r>
            <w:r w:rsidR="00152718" w:rsidRPr="00DD488D">
              <w:rPr>
                <w:sz w:val="20"/>
              </w:rPr>
              <w:t>'</w:t>
            </w:r>
            <w:r w:rsidRPr="00DD488D">
              <w:rPr>
                <w:sz w:val="20"/>
              </w:rPr>
              <w:t>banded</w:t>
            </w:r>
            <w:r w:rsidR="00152718" w:rsidRPr="00DD488D">
              <w:rPr>
                <w:sz w:val="20"/>
              </w:rPr>
              <w:t>'</w:t>
            </w:r>
            <w:r w:rsidRPr="00DD488D">
              <w:rPr>
                <w:sz w:val="20"/>
              </w:rPr>
              <w:t xml:space="preserve">) pension schemes are schemes in which each member’s rate of contributions is dictated by what tier (or </w:t>
            </w:r>
            <w:r w:rsidR="00152718" w:rsidRPr="00DD488D">
              <w:rPr>
                <w:sz w:val="20"/>
              </w:rPr>
              <w:t>'</w:t>
            </w:r>
            <w:r w:rsidRPr="00DD488D">
              <w:rPr>
                <w:sz w:val="20"/>
              </w:rPr>
              <w:t>band</w:t>
            </w:r>
            <w:r w:rsidR="00152718" w:rsidRPr="00DD488D">
              <w:rPr>
                <w:sz w:val="20"/>
              </w:rPr>
              <w:t>'</w:t>
            </w:r>
            <w:r w:rsidRPr="00DD488D">
              <w:rPr>
                <w:sz w:val="20"/>
              </w:rPr>
              <w:t>) their salary falls into. Members who earn less contribute a lower rate, while members who earn more contribute a higher rate.</w:t>
            </w:r>
          </w:p>
        </w:tc>
      </w:tr>
    </w:tbl>
    <w:p w14:paraId="241C4FCE" w14:textId="77777777" w:rsidR="00EC0914" w:rsidRPr="00EC0914" w:rsidRDefault="00210796" w:rsidP="006B72CE">
      <w:pPr>
        <w:pStyle w:val="Heading3"/>
        <w:ind w:left="426" w:hanging="426"/>
        <w:rPr>
          <w:rStyle w:val="Heading3Char"/>
          <w:b/>
          <w:color w:val="404040" w:themeColor="text1" w:themeTint="BF"/>
        </w:rPr>
      </w:pPr>
      <w:bookmarkStart w:id="3" w:name="_Toc97563170"/>
      <w:r w:rsidRPr="00210796">
        <w:rPr>
          <w:rStyle w:val="Heading3Char"/>
          <w:b/>
          <w:color w:val="4F81BD" w:themeColor="accent1"/>
        </w:rPr>
        <w:t>View Tiered</w:t>
      </w:r>
      <w:r>
        <w:rPr>
          <w:rStyle w:val="Heading3Char"/>
          <w:b/>
          <w:color w:val="4F81BD" w:themeColor="accent1"/>
        </w:rPr>
        <w:t xml:space="preserve"> Contribution</w:t>
      </w:r>
      <w:r w:rsidRPr="00210796">
        <w:rPr>
          <w:rStyle w:val="Heading3Char"/>
          <w:b/>
          <w:color w:val="4F81BD" w:themeColor="accent1"/>
        </w:rPr>
        <w:t xml:space="preserve"> Rates</w:t>
      </w:r>
      <w:bookmarkEnd w:id="3"/>
      <w:r w:rsidR="00EC0914">
        <w:rPr>
          <w:rStyle w:val="Heading3Char"/>
          <w:b/>
          <w:color w:val="4F81BD" w:themeColor="accent1"/>
        </w:rPr>
        <w:br/>
      </w:r>
    </w:p>
    <w:p w14:paraId="7D12FDA1" w14:textId="77777777" w:rsidR="00FF1255" w:rsidRDefault="003624DA" w:rsidP="00FF1255">
      <w:pPr>
        <w:pStyle w:val="Numberinglevel3"/>
        <w:ind w:left="993" w:hanging="851"/>
      </w:pPr>
      <w:r>
        <w:t>Select</w:t>
      </w:r>
      <w:r w:rsidR="00F4122A">
        <w:t xml:space="preserve"> the </w:t>
      </w:r>
      <w:r w:rsidR="00FF1255">
        <w:t>appropriate Pension Scheme Code</w:t>
      </w:r>
      <w:r w:rsidR="00F4122A">
        <w:t xml:space="preserve"> t</w:t>
      </w:r>
      <w:r w:rsidR="00EC0914">
        <w:t xml:space="preserve">hen </w:t>
      </w:r>
      <w:r w:rsidR="00FF1255">
        <w:t>c</w:t>
      </w:r>
      <w:r w:rsidRPr="00A65360">
        <w:t xml:space="preserve">lick on </w:t>
      </w:r>
      <w:r w:rsidRPr="00FA68BF">
        <w:rPr>
          <w:b/>
          <w:color w:val="365F91" w:themeColor="accent1" w:themeShade="BF"/>
        </w:rPr>
        <w:t>Next page</w:t>
      </w:r>
      <w:r w:rsidRPr="00FA68BF">
        <w:rPr>
          <w:color w:val="365F91" w:themeColor="accent1" w:themeShade="BF"/>
        </w:rPr>
        <w:t xml:space="preserve"> </w:t>
      </w:r>
      <w:r w:rsidR="00EC0914" w:rsidRPr="00A65360">
        <w:t>to view</w:t>
      </w:r>
      <w:r w:rsidR="00EC0914">
        <w:t xml:space="preserve"> </w:t>
      </w:r>
      <w:r w:rsidR="00FF1255">
        <w:t>further</w:t>
      </w:r>
      <w:r>
        <w:t xml:space="preserve"> scheme details</w:t>
      </w:r>
      <w:r w:rsidR="00EC0914">
        <w:t xml:space="preserve">. </w:t>
      </w:r>
      <w:r w:rsidRPr="003624DA">
        <w:rPr>
          <w:b/>
        </w:rPr>
        <w:t>NB</w:t>
      </w:r>
      <w:r>
        <w:t xml:space="preserve">: </w:t>
      </w:r>
      <w:r w:rsidR="00EC0914">
        <w:t xml:space="preserve">The Banded Scheme Type field </w:t>
      </w:r>
      <w:r w:rsidR="00FF1255">
        <w:t>should</w:t>
      </w:r>
      <w:r w:rsidR="00EC0914">
        <w:t xml:space="preserve"> say </w:t>
      </w:r>
      <w:r w:rsidR="00152718">
        <w:t>'</w:t>
      </w:r>
      <w:r w:rsidR="00EC0914">
        <w:t>Tiered</w:t>
      </w:r>
      <w:r w:rsidR="00152718">
        <w:t>'</w:t>
      </w:r>
      <w:r w:rsidR="00EC0914">
        <w:t>:</w:t>
      </w:r>
    </w:p>
    <w:p w14:paraId="6D2E61C8" w14:textId="4416769D" w:rsidR="003624DA" w:rsidRDefault="00EC0914" w:rsidP="00FA68BF">
      <w:pPr>
        <w:pStyle w:val="Numberinglevel3"/>
        <w:numPr>
          <w:ilvl w:val="0"/>
          <w:numId w:val="0"/>
        </w:numPr>
        <w:jc w:val="center"/>
      </w:pPr>
      <w:r>
        <w:br/>
      </w:r>
      <w:r w:rsidR="003624DA">
        <w:rPr>
          <w:noProof/>
          <w:lang w:eastAsia="en-GB"/>
        </w:rPr>
        <w:drawing>
          <wp:inline distT="0" distB="0" distL="0" distR="0" wp14:anchorId="1A99D1B9" wp14:editId="1A0F67B2">
            <wp:extent cx="4320000" cy="2344746"/>
            <wp:effectExtent l="19050" t="19050" r="23495" b="177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2344746"/>
                    </a:xfrm>
                    <a:prstGeom prst="rect">
                      <a:avLst/>
                    </a:prstGeom>
                    <a:ln>
                      <a:solidFill>
                        <a:schemeClr val="accent1"/>
                      </a:solidFill>
                    </a:ln>
                  </pic:spPr>
                </pic:pic>
              </a:graphicData>
            </a:graphic>
          </wp:inline>
        </w:drawing>
      </w:r>
    </w:p>
    <w:p w14:paraId="276A2E98" w14:textId="3A1F68F6" w:rsidR="00EC0914" w:rsidRDefault="00EC0914" w:rsidP="003624DA">
      <w:pPr>
        <w:pStyle w:val="Numberinglevel2"/>
        <w:numPr>
          <w:ilvl w:val="0"/>
          <w:numId w:val="0"/>
        </w:numPr>
        <w:ind w:left="1248"/>
      </w:pPr>
    </w:p>
    <w:p w14:paraId="1668A569" w14:textId="77777777" w:rsidR="00FF1255" w:rsidRDefault="00EC0914" w:rsidP="003624DA">
      <w:pPr>
        <w:pStyle w:val="Numberinglevel3"/>
        <w:ind w:left="993" w:hanging="851"/>
      </w:pPr>
      <w:r>
        <w:t xml:space="preserve">Click the </w:t>
      </w:r>
      <w:r w:rsidRPr="00FA68BF">
        <w:rPr>
          <w:b/>
          <w:color w:val="365F91" w:themeColor="accent1" w:themeShade="BF"/>
        </w:rPr>
        <w:t>Rates</w:t>
      </w:r>
      <w:r w:rsidRPr="00FA68BF">
        <w:rPr>
          <w:color w:val="365F91" w:themeColor="accent1" w:themeShade="BF"/>
        </w:rPr>
        <w:t xml:space="preserve"> </w:t>
      </w:r>
      <w:r>
        <w:t xml:space="preserve">button </w:t>
      </w:r>
      <w:r w:rsidR="00F4122A">
        <w:t xml:space="preserve">to display the contribution rates (the EE % and ER % fields). You can see the change history for the tier by looking at the Date Effective column. The most recent rates are always displayed </w:t>
      </w:r>
      <w:r w:rsidR="00FF1255">
        <w:t xml:space="preserve">at the </w:t>
      </w:r>
      <w:r w:rsidR="00F4122A">
        <w:t xml:space="preserve">top: </w:t>
      </w:r>
    </w:p>
    <w:p w14:paraId="2F8A374A" w14:textId="5CBE950B" w:rsidR="007E0EFE" w:rsidRDefault="00F4122A" w:rsidP="00FF1255">
      <w:pPr>
        <w:pStyle w:val="Numberinglevel3"/>
        <w:numPr>
          <w:ilvl w:val="0"/>
          <w:numId w:val="0"/>
        </w:numPr>
        <w:ind w:left="993"/>
        <w:jc w:val="center"/>
      </w:pPr>
      <w:r>
        <w:br/>
      </w:r>
      <w:r w:rsidR="003624DA">
        <w:rPr>
          <w:noProof/>
          <w:lang w:eastAsia="en-GB"/>
        </w:rPr>
        <w:drawing>
          <wp:inline distT="0" distB="0" distL="0" distR="0" wp14:anchorId="5E8649EF" wp14:editId="6AEB86DF">
            <wp:extent cx="4318334" cy="994868"/>
            <wp:effectExtent l="19050" t="19050" r="25400" b="152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1529"/>
                    <a:stretch/>
                  </pic:blipFill>
                  <pic:spPr bwMode="auto">
                    <a:xfrm>
                      <a:off x="0" y="0"/>
                      <a:ext cx="4320000" cy="995252"/>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64A9902" w14:textId="580F7997" w:rsidR="003624DA" w:rsidRDefault="003624DA" w:rsidP="003624DA">
      <w:pPr>
        <w:pStyle w:val="Numberinglevel3"/>
        <w:ind w:left="993" w:hanging="851"/>
      </w:pPr>
      <w:r>
        <w:lastRenderedPageBreak/>
        <w:t xml:space="preserve">To exit the </w:t>
      </w:r>
      <w:proofErr w:type="gramStart"/>
      <w:r>
        <w:t>screen</w:t>
      </w:r>
      <w:proofErr w:type="gramEnd"/>
      <w:r>
        <w:t xml:space="preserve"> click on the x in the top right </w:t>
      </w:r>
      <w:r w:rsidR="00E912A5">
        <w:t>corner</w:t>
      </w:r>
      <w:r>
        <w:t xml:space="preserve"> (</w:t>
      </w:r>
      <w:r w:rsidR="00FF1255" w:rsidRPr="00FF1255">
        <w:rPr>
          <w:b/>
        </w:rPr>
        <w:t>NB:</w:t>
      </w:r>
      <w:r w:rsidR="00FF1255">
        <w:t xml:space="preserve"> </w:t>
      </w:r>
      <w:r>
        <w:t>the cancel button doesn't work</w:t>
      </w:r>
      <w:r w:rsidR="00FF1255">
        <w:t xml:space="preserve"> isn't this screen</w:t>
      </w:r>
      <w:r>
        <w:t>)</w:t>
      </w:r>
    </w:p>
    <w:p w14:paraId="7047B67D" w14:textId="77777777" w:rsidR="00A95B59" w:rsidRDefault="005D14C7" w:rsidP="003624DA">
      <w:pPr>
        <w:pStyle w:val="Numberinglevel3"/>
        <w:numPr>
          <w:ilvl w:val="0"/>
          <w:numId w:val="0"/>
        </w:numPr>
        <w:ind w:left="993"/>
      </w:pPr>
      <w:r>
        <w:br/>
      </w:r>
    </w:p>
    <w:p w14:paraId="0A30C190" w14:textId="77777777" w:rsidR="007E0EFE" w:rsidRPr="00521C91" w:rsidRDefault="007E0EFE" w:rsidP="007E0EFE">
      <w:pPr>
        <w:pStyle w:val="Heading2"/>
        <w:pBdr>
          <w:bottom w:val="single" w:sz="12" w:space="1" w:color="365F91" w:themeColor="accent1" w:themeShade="BF"/>
        </w:pBdr>
      </w:pPr>
      <w:bookmarkStart w:id="4" w:name="_Toc97563171"/>
      <w:r>
        <w:t>Adding a New Pension Scheme</w:t>
      </w:r>
      <w:bookmarkEnd w:id="4"/>
    </w:p>
    <w:tbl>
      <w:tblPr>
        <w:tblpPr w:leftFromText="180" w:rightFromText="180" w:vertAnchor="text" w:horzAnchor="margin" w:tblpY="407"/>
        <w:tblW w:w="0" w:type="auto"/>
        <w:tblBorders>
          <w:top w:val="single" w:sz="4" w:space="0" w:color="BFBFBF"/>
          <w:left w:val="single" w:sz="4" w:space="0" w:color="BFBFBF"/>
          <w:bottom w:val="single" w:sz="4" w:space="0" w:color="BFBFBF"/>
          <w:right w:val="single" w:sz="4" w:space="0" w:color="BFBFBF"/>
        </w:tblBorders>
        <w:shd w:val="clear" w:color="auto" w:fill="DAEEF3" w:themeFill="accent5" w:themeFillTint="33"/>
        <w:tblLayout w:type="fixed"/>
        <w:tblCellMar>
          <w:top w:w="28" w:type="dxa"/>
          <w:bottom w:w="28" w:type="dxa"/>
        </w:tblCellMar>
        <w:tblLook w:val="0000" w:firstRow="0" w:lastRow="0" w:firstColumn="0" w:lastColumn="0" w:noHBand="0" w:noVBand="0"/>
      </w:tblPr>
      <w:tblGrid>
        <w:gridCol w:w="713"/>
        <w:gridCol w:w="8638"/>
      </w:tblGrid>
      <w:tr w:rsidR="00FA68BF" w:rsidRPr="003624DA" w14:paraId="0FFC42B0" w14:textId="77777777" w:rsidTr="00FA68BF">
        <w:trPr>
          <w:trHeight w:hRule="exact" w:val="624"/>
        </w:trPr>
        <w:tc>
          <w:tcPr>
            <w:tcW w:w="713" w:type="dxa"/>
            <w:tcBorders>
              <w:top w:val="single" w:sz="4" w:space="0" w:color="BFBFBF"/>
              <w:bottom w:val="single" w:sz="4" w:space="0" w:color="BFBFBF"/>
              <w:right w:val="nil"/>
            </w:tcBorders>
            <w:shd w:val="clear" w:color="auto" w:fill="DAEEF3" w:themeFill="accent5" w:themeFillTint="33"/>
            <w:vAlign w:val="center"/>
          </w:tcPr>
          <w:p w14:paraId="25C84C42" w14:textId="77777777" w:rsidR="00FA68BF" w:rsidRPr="00FF1255" w:rsidRDefault="00FA68BF" w:rsidP="00FA68BF">
            <w:bookmarkStart w:id="5" w:name="_Toc22627958"/>
            <w:r w:rsidRPr="00FF1255">
              <w:rPr>
                <w:noProof/>
                <w:lang w:eastAsia="en-GB"/>
              </w:rPr>
              <w:drawing>
                <wp:inline distT="0" distB="0" distL="0" distR="0" wp14:anchorId="5B971B80" wp14:editId="4F06D4DE">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bookmarkEnd w:id="5"/>
          </w:p>
        </w:tc>
        <w:tc>
          <w:tcPr>
            <w:tcW w:w="8638" w:type="dxa"/>
            <w:tcBorders>
              <w:top w:val="single" w:sz="4" w:space="0" w:color="BFBFBF"/>
              <w:left w:val="nil"/>
              <w:bottom w:val="single" w:sz="4" w:space="0" w:color="BFBFBF"/>
            </w:tcBorders>
            <w:shd w:val="clear" w:color="auto" w:fill="DAEEF3" w:themeFill="accent5" w:themeFillTint="33"/>
            <w:vAlign w:val="center"/>
          </w:tcPr>
          <w:p w14:paraId="102253F9" w14:textId="77777777" w:rsidR="00FA68BF" w:rsidRPr="003624DA" w:rsidRDefault="00FA68BF" w:rsidP="00FA68BF">
            <w:pPr>
              <w:rPr>
                <w:b/>
                <w:color w:val="404040" w:themeColor="text1" w:themeTint="BF"/>
                <w:sz w:val="20"/>
                <w:szCs w:val="20"/>
              </w:rPr>
            </w:pPr>
            <w:r w:rsidRPr="00FF1255">
              <w:rPr>
                <w:b/>
                <w:color w:val="404040" w:themeColor="text1" w:themeTint="BF"/>
                <w:sz w:val="20"/>
                <w:szCs w:val="20"/>
              </w:rPr>
              <w:t xml:space="preserve">NB: </w:t>
            </w:r>
            <w:r w:rsidRPr="00FF1255">
              <w:rPr>
                <w:sz w:val="20"/>
                <w:szCs w:val="20"/>
              </w:rPr>
              <w:t xml:space="preserve">Payroll must complete a </w:t>
            </w:r>
            <w:hyperlink r:id="rId20" w:history="1">
              <w:r w:rsidRPr="00FF1255">
                <w:rPr>
                  <w:rStyle w:val="Hyperlink"/>
                  <w:sz w:val="20"/>
                  <w:szCs w:val="20"/>
                </w:rPr>
                <w:t>Pension Scheme Template</w:t>
              </w:r>
            </w:hyperlink>
            <w:r w:rsidRPr="00FF1255">
              <w:rPr>
                <w:sz w:val="20"/>
                <w:szCs w:val="20"/>
              </w:rPr>
              <w:t xml:space="preserve"> whenever a new pension scheme is required. Refer to this document in order to complete the steps below.</w:t>
            </w:r>
            <w:r w:rsidRPr="003624DA">
              <w:rPr>
                <w:sz w:val="20"/>
                <w:szCs w:val="20"/>
              </w:rPr>
              <w:t xml:space="preserve"> </w:t>
            </w:r>
          </w:p>
        </w:tc>
      </w:tr>
    </w:tbl>
    <w:p w14:paraId="5A4A3491" w14:textId="77777777" w:rsidR="00FA68BF" w:rsidRPr="00FA68BF" w:rsidRDefault="00FA68BF" w:rsidP="00FA68BF"/>
    <w:p w14:paraId="35805B07" w14:textId="4625F877" w:rsidR="00FA68BF" w:rsidRPr="00FA68BF" w:rsidRDefault="00FA68BF" w:rsidP="00FA68BF"/>
    <w:tbl>
      <w:tblPr>
        <w:tblStyle w:val="TableGrid"/>
        <w:tblW w:w="9356" w:type="dxa"/>
        <w:shd w:val="clear" w:color="auto" w:fill="0F243E" w:themeFill="text2" w:themeFillShade="80"/>
        <w:tblCellMar>
          <w:top w:w="28" w:type="dxa"/>
          <w:bottom w:w="28" w:type="dxa"/>
        </w:tblCellMar>
        <w:tblLook w:val="04A0" w:firstRow="1" w:lastRow="0" w:firstColumn="1" w:lastColumn="0" w:noHBand="0" w:noVBand="1"/>
      </w:tblPr>
      <w:tblGrid>
        <w:gridCol w:w="9356"/>
      </w:tblGrid>
      <w:tr w:rsidR="00FA68BF" w:rsidRPr="008A4030" w14:paraId="6F4E97C4" w14:textId="77777777" w:rsidTr="00925025">
        <w:trPr>
          <w:trHeight w:val="340"/>
        </w:trPr>
        <w:tc>
          <w:tcPr>
            <w:tcW w:w="9356" w:type="dxa"/>
            <w:shd w:val="clear" w:color="auto" w:fill="0F243E" w:themeFill="text2" w:themeFillShade="80"/>
            <w:vAlign w:val="center"/>
          </w:tcPr>
          <w:p w14:paraId="47FDD12D" w14:textId="77777777" w:rsidR="00FA68BF" w:rsidRPr="008A4030" w:rsidRDefault="00FA68BF" w:rsidP="00925025">
            <w:pPr>
              <w:jc w:val="center"/>
              <w:rPr>
                <w:rStyle w:val="Strong"/>
                <w:sz w:val="22"/>
              </w:rPr>
            </w:pPr>
            <w:r>
              <w:rPr>
                <w:rStyle w:val="Strong"/>
                <w:sz w:val="22"/>
              </w:rPr>
              <w:t>Payroll Dashboard</w:t>
            </w:r>
            <w:r w:rsidRPr="008A4030">
              <w:rPr>
                <w:rStyle w:val="Strong"/>
                <w:sz w:val="22"/>
              </w:rPr>
              <w:t xml:space="preserve"> &gt; </w:t>
            </w:r>
            <w:r>
              <w:rPr>
                <w:rStyle w:val="Strong"/>
                <w:sz w:val="22"/>
              </w:rPr>
              <w:t>Settings</w:t>
            </w:r>
            <w:r w:rsidRPr="008A4030">
              <w:rPr>
                <w:rStyle w:val="Strong"/>
                <w:sz w:val="22"/>
              </w:rPr>
              <w:t xml:space="preserve"> &gt;</w:t>
            </w:r>
            <w:r>
              <w:rPr>
                <w:rStyle w:val="Strong"/>
                <w:sz w:val="22"/>
              </w:rPr>
              <w:t xml:space="preserve"> Codes &gt;</w:t>
            </w:r>
            <w:r w:rsidRPr="008A4030">
              <w:rPr>
                <w:rStyle w:val="Strong"/>
                <w:sz w:val="22"/>
              </w:rPr>
              <w:t xml:space="preserve"> </w:t>
            </w:r>
            <w:r>
              <w:rPr>
                <w:rStyle w:val="Strong"/>
                <w:sz w:val="22"/>
              </w:rPr>
              <w:t>Pension Scheme</w:t>
            </w:r>
          </w:p>
        </w:tc>
      </w:tr>
    </w:tbl>
    <w:p w14:paraId="39B9B7A3" w14:textId="475A383E" w:rsidR="00FA68BF" w:rsidRDefault="00FA68BF" w:rsidP="00FA68BF">
      <w:pPr>
        <w:rPr>
          <w:i/>
        </w:rPr>
      </w:pPr>
    </w:p>
    <w:p w14:paraId="67CB3553" w14:textId="568132A2" w:rsidR="007E0EFE" w:rsidRPr="00676D62" w:rsidRDefault="007E0EFE" w:rsidP="00FA68BF">
      <w:pPr>
        <w:rPr>
          <w:i/>
        </w:rPr>
      </w:pPr>
      <w:r w:rsidRPr="00676D62">
        <w:rPr>
          <w:i/>
        </w:rPr>
        <w:t xml:space="preserve">The </w:t>
      </w:r>
      <w:r w:rsidRPr="00676D62">
        <w:rPr>
          <w:b/>
          <w:i/>
          <w:color w:val="7F7F7F" w:themeColor="text1" w:themeTint="80"/>
        </w:rPr>
        <w:t>Pension Schemes</w:t>
      </w:r>
      <w:r w:rsidRPr="00676D62">
        <w:rPr>
          <w:i/>
          <w:color w:val="7F7F7F" w:themeColor="text1" w:themeTint="80"/>
        </w:rPr>
        <w:t xml:space="preserve"> </w:t>
      </w:r>
      <w:r w:rsidRPr="00676D62">
        <w:rPr>
          <w:i/>
        </w:rPr>
        <w:t>window will open:</w:t>
      </w:r>
    </w:p>
    <w:p w14:paraId="79C99135" w14:textId="77777777" w:rsidR="007E0EFE" w:rsidRDefault="007E0EFE" w:rsidP="00FA68BF"/>
    <w:p w14:paraId="44D49936" w14:textId="77777777" w:rsidR="007E0EFE" w:rsidRDefault="003624DA" w:rsidP="007E0EFE">
      <w:pPr>
        <w:jc w:val="center"/>
      </w:pPr>
      <w:r>
        <w:rPr>
          <w:noProof/>
          <w:lang w:eastAsia="en-GB"/>
        </w:rPr>
        <w:drawing>
          <wp:inline distT="0" distB="0" distL="0" distR="0" wp14:anchorId="14AB161C" wp14:editId="027BF7E2">
            <wp:extent cx="4320000" cy="1273122"/>
            <wp:effectExtent l="19050" t="19050" r="23495" b="2286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1273122"/>
                    </a:xfrm>
                    <a:prstGeom prst="rect">
                      <a:avLst/>
                    </a:prstGeom>
                    <a:ln>
                      <a:solidFill>
                        <a:schemeClr val="accent1"/>
                      </a:solidFill>
                    </a:ln>
                  </pic:spPr>
                </pic:pic>
              </a:graphicData>
            </a:graphic>
          </wp:inline>
        </w:drawing>
      </w:r>
    </w:p>
    <w:p w14:paraId="2B06894E" w14:textId="77777777" w:rsidR="004520BC" w:rsidRDefault="004520BC" w:rsidP="004520BC">
      <w:pPr>
        <w:pStyle w:val="Numberinglevel2"/>
        <w:numPr>
          <w:ilvl w:val="0"/>
          <w:numId w:val="0"/>
        </w:numPr>
        <w:ind w:left="680" w:hanging="680"/>
      </w:pPr>
    </w:p>
    <w:p w14:paraId="34CE4343" w14:textId="77777777" w:rsidR="003624DA" w:rsidRDefault="003624DA" w:rsidP="004520BC">
      <w:pPr>
        <w:pStyle w:val="Numberinglevel2"/>
        <w:numPr>
          <w:ilvl w:val="0"/>
          <w:numId w:val="0"/>
        </w:numPr>
        <w:ind w:left="680" w:hanging="680"/>
      </w:pPr>
    </w:p>
    <w:p w14:paraId="67F73795" w14:textId="77777777" w:rsidR="004520BC" w:rsidRPr="00EC0914" w:rsidRDefault="00D66A0B" w:rsidP="004520BC">
      <w:pPr>
        <w:pStyle w:val="Heading3"/>
        <w:numPr>
          <w:ilvl w:val="1"/>
          <w:numId w:val="1"/>
        </w:numPr>
        <w:rPr>
          <w:rStyle w:val="Heading3Char"/>
          <w:b/>
          <w:color w:val="404040" w:themeColor="text1" w:themeTint="BF"/>
        </w:rPr>
      </w:pPr>
      <w:bookmarkStart w:id="6" w:name="_Toc97563172"/>
      <w:r>
        <w:rPr>
          <w:rStyle w:val="Heading3Char"/>
          <w:b/>
          <w:color w:val="4F81BD" w:themeColor="accent1"/>
        </w:rPr>
        <w:t>Copy an Existing Scheme</w:t>
      </w:r>
      <w:bookmarkEnd w:id="6"/>
      <w:r w:rsidR="004520BC">
        <w:rPr>
          <w:rStyle w:val="Heading3Char"/>
          <w:b/>
          <w:color w:val="4F81BD" w:themeColor="accent1"/>
        </w:rPr>
        <w:br/>
      </w:r>
    </w:p>
    <w:p w14:paraId="289CA127" w14:textId="77777777" w:rsidR="00E912A5" w:rsidRDefault="00D66A0B" w:rsidP="00E912A5">
      <w:pPr>
        <w:pStyle w:val="Numberinglevel3"/>
        <w:numPr>
          <w:ilvl w:val="2"/>
          <w:numId w:val="1"/>
        </w:numPr>
        <w:ind w:left="993" w:hanging="851"/>
      </w:pPr>
      <w:r w:rsidRPr="00E912A5">
        <w:t xml:space="preserve">Open the Pension Scheme Template </w:t>
      </w:r>
      <w:r w:rsidR="00A77185" w:rsidRPr="00E912A5">
        <w:t xml:space="preserve">that </w:t>
      </w:r>
      <w:r w:rsidRPr="00E912A5">
        <w:t xml:space="preserve">Payroll have provided and refer to the </w:t>
      </w:r>
      <w:r w:rsidR="00152718" w:rsidRPr="00E912A5">
        <w:t>'</w:t>
      </w:r>
      <w:r w:rsidRPr="00E912A5">
        <w:t>Copy Scheme</w:t>
      </w:r>
      <w:r w:rsidR="00152718" w:rsidRPr="00E912A5">
        <w:t>'</w:t>
      </w:r>
      <w:r w:rsidRPr="00E912A5">
        <w:t xml:space="preserve"> </w:t>
      </w:r>
      <w:r w:rsidR="004A63CD" w:rsidRPr="00E912A5">
        <w:t>row</w:t>
      </w:r>
      <w:r w:rsidRPr="00E912A5">
        <w:t>:</w:t>
      </w:r>
      <w:r w:rsidR="004520BC" w:rsidRPr="00E912A5">
        <w:br/>
      </w:r>
    </w:p>
    <w:p w14:paraId="121C2B98" w14:textId="7705ABFA" w:rsidR="00E07A43" w:rsidRPr="00E912A5" w:rsidRDefault="00A7433C" w:rsidP="00FA68BF">
      <w:pPr>
        <w:pStyle w:val="Numberinglevel3"/>
        <w:numPr>
          <w:ilvl w:val="0"/>
          <w:numId w:val="0"/>
        </w:numPr>
        <w:tabs>
          <w:tab w:val="left" w:pos="0"/>
        </w:tabs>
        <w:jc w:val="center"/>
      </w:pPr>
      <w:r w:rsidRPr="00E912A5">
        <w:rPr>
          <w:noProof/>
          <w:lang w:eastAsia="en-GB"/>
        </w:rPr>
        <w:drawing>
          <wp:inline distT="0" distB="0" distL="0" distR="0" wp14:anchorId="68E1460E" wp14:editId="55FBD666">
            <wp:extent cx="1620000" cy="628656"/>
            <wp:effectExtent l="19050" t="19050" r="1841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0000" cy="628656"/>
                    </a:xfrm>
                    <a:prstGeom prst="rect">
                      <a:avLst/>
                    </a:prstGeom>
                    <a:ln>
                      <a:solidFill>
                        <a:schemeClr val="accent1"/>
                      </a:solidFill>
                    </a:ln>
                  </pic:spPr>
                </pic:pic>
              </a:graphicData>
            </a:graphic>
          </wp:inline>
        </w:drawing>
      </w:r>
      <w:r w:rsidR="00E07A43" w:rsidRPr="00E912A5">
        <w:br/>
      </w:r>
    </w:p>
    <w:p w14:paraId="5DC11F3D" w14:textId="1DE4CE8F" w:rsidR="00D8625B" w:rsidRDefault="00E07A43" w:rsidP="00E07A43">
      <w:pPr>
        <w:pStyle w:val="Numberinglevel3"/>
        <w:numPr>
          <w:ilvl w:val="2"/>
          <w:numId w:val="1"/>
        </w:numPr>
        <w:ind w:left="993" w:hanging="851"/>
      </w:pPr>
      <w:r>
        <w:t xml:space="preserve">On the </w:t>
      </w:r>
      <w:r>
        <w:rPr>
          <w:b/>
          <w:color w:val="7F7F7F" w:themeColor="text1" w:themeTint="80"/>
        </w:rPr>
        <w:t>Pension Schem</w:t>
      </w:r>
      <w:r w:rsidRPr="009A0A54">
        <w:rPr>
          <w:b/>
          <w:color w:val="7F7F7F" w:themeColor="text1" w:themeTint="80"/>
        </w:rPr>
        <w:t>es</w:t>
      </w:r>
      <w:r w:rsidRPr="009A0A54">
        <w:rPr>
          <w:color w:val="7F7F7F" w:themeColor="text1" w:themeTint="80"/>
        </w:rPr>
        <w:t xml:space="preserve"> </w:t>
      </w:r>
      <w:r>
        <w:t>screen, e</w:t>
      </w:r>
      <w:r w:rsidRPr="00D9046B">
        <w:t>nter</w:t>
      </w:r>
      <w:r w:rsidR="009C11CC">
        <w:t>/select</w:t>
      </w:r>
      <w:r w:rsidRPr="00D9046B">
        <w:t xml:space="preserve"> the </w:t>
      </w:r>
      <w:r w:rsidRPr="00EA1B2C">
        <w:rPr>
          <w:color w:val="auto"/>
        </w:rPr>
        <w:t xml:space="preserve">Pension Scheme </w:t>
      </w:r>
      <w:r w:rsidRPr="00D9046B">
        <w:t xml:space="preserve">you wish to </w:t>
      </w:r>
      <w:r>
        <w:t>copy</w:t>
      </w:r>
      <w:r w:rsidR="009C11CC">
        <w:t xml:space="preserve">. Once it is displayed </w:t>
      </w:r>
      <w:r w:rsidRPr="00D9046B">
        <w:t xml:space="preserve">click on </w:t>
      </w:r>
      <w:r w:rsidR="00D8625B" w:rsidRPr="00D8625B">
        <w:rPr>
          <w:rStyle w:val="Heading3Char"/>
          <w:color w:val="4F81BD" w:themeColor="accent1"/>
        </w:rPr>
        <w:t>Duplicate</w:t>
      </w:r>
      <w:r>
        <w:t xml:space="preserve">. </w:t>
      </w:r>
    </w:p>
    <w:p w14:paraId="54D849C4" w14:textId="77777777" w:rsidR="00D8625B" w:rsidRDefault="00D8625B" w:rsidP="00D8625B">
      <w:pPr>
        <w:pStyle w:val="Numberinglevel3"/>
        <w:numPr>
          <w:ilvl w:val="0"/>
          <w:numId w:val="0"/>
        </w:numPr>
        <w:ind w:left="993"/>
      </w:pPr>
    </w:p>
    <w:p w14:paraId="0892BF8B" w14:textId="77777777" w:rsidR="00E07A43" w:rsidRDefault="00D8625B" w:rsidP="002E73D2">
      <w:pPr>
        <w:pStyle w:val="Numberinglevel3"/>
        <w:numPr>
          <w:ilvl w:val="0"/>
          <w:numId w:val="0"/>
        </w:numPr>
        <w:jc w:val="center"/>
      </w:pPr>
      <w:r>
        <w:rPr>
          <w:noProof/>
          <w:lang w:eastAsia="en-GB"/>
        </w:rPr>
        <w:drawing>
          <wp:inline distT="0" distB="0" distL="0" distR="0" wp14:anchorId="3A5A7C9E" wp14:editId="3D582ACA">
            <wp:extent cx="3960000" cy="703234"/>
            <wp:effectExtent l="19050" t="19050" r="21590" b="2095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5805" b="21762"/>
                    <a:stretch/>
                  </pic:blipFill>
                  <pic:spPr bwMode="auto">
                    <a:xfrm>
                      <a:off x="0" y="0"/>
                      <a:ext cx="3960000" cy="7032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00E07A43">
        <w:br/>
      </w:r>
    </w:p>
    <w:p w14:paraId="097F0467" w14:textId="77777777" w:rsidR="002E73D2" w:rsidRDefault="00274D11" w:rsidP="00D8625B">
      <w:pPr>
        <w:pStyle w:val="Numberinglevel3"/>
        <w:numPr>
          <w:ilvl w:val="2"/>
          <w:numId w:val="1"/>
        </w:numPr>
        <w:ind w:left="993" w:hanging="851"/>
      </w:pPr>
      <w:r>
        <w:t xml:space="preserve">The pension scheme you </w:t>
      </w:r>
      <w:r w:rsidR="00D8625B">
        <w:t>selected</w:t>
      </w:r>
      <w:r>
        <w:t xml:space="preserve"> will now be copied into a new record. </w:t>
      </w:r>
      <w:r w:rsidR="00D8625B">
        <w:t>Edit the Pension Code, Description (and Company if applicable) as specified on the spreadsheet</w:t>
      </w:r>
      <w:r w:rsidR="002E73D2">
        <w:t>.</w:t>
      </w:r>
    </w:p>
    <w:p w14:paraId="0E8ACDE0" w14:textId="77777777" w:rsidR="00D8625B" w:rsidRPr="00D8625B" w:rsidRDefault="00D8625B" w:rsidP="00D8625B">
      <w:pPr>
        <w:pStyle w:val="Numberinglevel3"/>
        <w:numPr>
          <w:ilvl w:val="0"/>
          <w:numId w:val="0"/>
        </w:numPr>
        <w:ind w:left="993"/>
      </w:pPr>
    </w:p>
    <w:p w14:paraId="7E08C18D" w14:textId="77777777" w:rsidR="00D8625B" w:rsidRDefault="00D8625B" w:rsidP="002E73D2">
      <w:pPr>
        <w:pStyle w:val="Numberinglevel3"/>
        <w:numPr>
          <w:ilvl w:val="0"/>
          <w:numId w:val="0"/>
        </w:numPr>
        <w:jc w:val="center"/>
      </w:pPr>
      <w:r>
        <w:rPr>
          <w:noProof/>
          <w:lang w:eastAsia="en-GB"/>
        </w:rPr>
        <w:drawing>
          <wp:inline distT="0" distB="0" distL="0" distR="0" wp14:anchorId="4FC4BB8B" wp14:editId="43EB3C56">
            <wp:extent cx="3960000" cy="751113"/>
            <wp:effectExtent l="19050" t="19050" r="21590" b="1143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0000" cy="751113"/>
                    </a:xfrm>
                    <a:prstGeom prst="rect">
                      <a:avLst/>
                    </a:prstGeom>
                    <a:ln>
                      <a:solidFill>
                        <a:schemeClr val="accent1"/>
                      </a:solidFill>
                    </a:ln>
                  </pic:spPr>
                </pic:pic>
              </a:graphicData>
            </a:graphic>
          </wp:inline>
        </w:drawing>
      </w:r>
    </w:p>
    <w:p w14:paraId="432C3802" w14:textId="77777777" w:rsidR="002E73D2" w:rsidRPr="00D8625B" w:rsidRDefault="002E73D2" w:rsidP="002E73D2">
      <w:pPr>
        <w:pStyle w:val="Numberinglevel3"/>
        <w:numPr>
          <w:ilvl w:val="2"/>
          <w:numId w:val="1"/>
        </w:numPr>
        <w:ind w:left="993" w:hanging="851"/>
      </w:pPr>
      <w:r>
        <w:lastRenderedPageBreak/>
        <w:t xml:space="preserve">Click </w:t>
      </w:r>
      <w:r>
        <w:rPr>
          <w:noProof/>
          <w:lang w:eastAsia="en-GB"/>
        </w:rPr>
        <w:drawing>
          <wp:inline distT="0" distB="0" distL="0" distR="0" wp14:anchorId="126D78E0" wp14:editId="0CC2DC2E">
            <wp:extent cx="396000" cy="226288"/>
            <wp:effectExtent l="0" t="0" r="4445" b="254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000" cy="226288"/>
                    </a:xfrm>
                    <a:prstGeom prst="rect">
                      <a:avLst/>
                    </a:prstGeom>
                  </pic:spPr>
                </pic:pic>
              </a:graphicData>
            </a:graphic>
          </wp:inline>
        </w:drawing>
      </w:r>
      <w:r w:rsidRPr="002E73D2">
        <w:t>.</w:t>
      </w:r>
    </w:p>
    <w:p w14:paraId="099CEE3A" w14:textId="77777777" w:rsidR="002E73D2" w:rsidRPr="00D8625B" w:rsidRDefault="002E73D2" w:rsidP="002E73D2">
      <w:pPr>
        <w:pStyle w:val="Numberinglevel3"/>
        <w:numPr>
          <w:ilvl w:val="0"/>
          <w:numId w:val="0"/>
        </w:numPr>
      </w:pPr>
    </w:p>
    <w:p w14:paraId="723AD017" w14:textId="77777777" w:rsidR="00777776" w:rsidRDefault="00777776" w:rsidP="00777776">
      <w:pPr>
        <w:pStyle w:val="Numberinglevel2"/>
        <w:numPr>
          <w:ilvl w:val="0"/>
          <w:numId w:val="0"/>
        </w:numPr>
        <w:ind w:left="680" w:hanging="680"/>
      </w:pPr>
    </w:p>
    <w:p w14:paraId="554DFC56" w14:textId="77777777" w:rsidR="00777776" w:rsidRPr="00EC0914" w:rsidRDefault="003E12D0" w:rsidP="00777776">
      <w:pPr>
        <w:pStyle w:val="Heading3"/>
        <w:numPr>
          <w:ilvl w:val="1"/>
          <w:numId w:val="1"/>
        </w:numPr>
        <w:rPr>
          <w:rStyle w:val="Heading3Char"/>
          <w:b/>
          <w:color w:val="404040" w:themeColor="text1" w:themeTint="BF"/>
        </w:rPr>
      </w:pPr>
      <w:bookmarkStart w:id="7" w:name="_Toc97563173"/>
      <w:r>
        <w:rPr>
          <w:rStyle w:val="Heading3Char"/>
          <w:b/>
          <w:color w:val="4F81BD" w:themeColor="accent1"/>
        </w:rPr>
        <w:t>Enter Pension Scheme Details (</w:t>
      </w:r>
      <w:r w:rsidR="00777776">
        <w:rPr>
          <w:rStyle w:val="Heading3Char"/>
          <w:b/>
          <w:color w:val="4F81BD" w:themeColor="accent1"/>
        </w:rPr>
        <w:t>Page 1</w:t>
      </w:r>
      <w:r>
        <w:rPr>
          <w:rStyle w:val="Heading3Char"/>
          <w:b/>
          <w:color w:val="4F81BD" w:themeColor="accent1"/>
        </w:rPr>
        <w:t>)</w:t>
      </w:r>
      <w:bookmarkEnd w:id="7"/>
      <w:r w:rsidR="00CB1714">
        <w:rPr>
          <w:rStyle w:val="Heading3Char"/>
          <w:b/>
          <w:color w:val="404040" w:themeColor="text1" w:themeTint="BF"/>
        </w:rPr>
        <w:br/>
      </w:r>
    </w:p>
    <w:p w14:paraId="2BD6645B" w14:textId="06154465" w:rsidR="00556D4B" w:rsidRDefault="00CB1714" w:rsidP="00777776">
      <w:pPr>
        <w:pStyle w:val="Numberinglevel3"/>
        <w:numPr>
          <w:ilvl w:val="2"/>
          <w:numId w:val="1"/>
        </w:numPr>
        <w:ind w:left="993" w:hanging="851"/>
      </w:pPr>
      <w:r>
        <w:t>Now r</w:t>
      </w:r>
      <w:r w:rsidR="00777776">
        <w:t xml:space="preserve">efer to the </w:t>
      </w:r>
      <w:r w:rsidR="00152718">
        <w:t>'</w:t>
      </w:r>
      <w:r w:rsidR="00777776">
        <w:t>Page 1</w:t>
      </w:r>
      <w:r w:rsidR="00152718">
        <w:t>'</w:t>
      </w:r>
      <w:r w:rsidR="00777776">
        <w:t xml:space="preserve"> section</w:t>
      </w:r>
      <w:r>
        <w:t xml:space="preserve"> of the Pension Scheme Template, and use the information there to complete the fields on the screen: </w:t>
      </w:r>
      <w:r w:rsidR="00556D4B">
        <w:br/>
      </w:r>
    </w:p>
    <w:tbl>
      <w:tblPr>
        <w:tblStyle w:val="TableGrid2"/>
        <w:tblW w:w="8930" w:type="dxa"/>
        <w:tblInd w:w="279" w:type="dxa"/>
        <w:tblLook w:val="04A0" w:firstRow="1" w:lastRow="0" w:firstColumn="1" w:lastColumn="0" w:noHBand="0" w:noVBand="1"/>
      </w:tblPr>
      <w:tblGrid>
        <w:gridCol w:w="3685"/>
        <w:gridCol w:w="5245"/>
      </w:tblGrid>
      <w:tr w:rsidR="00556D4B" w:rsidRPr="004E0D1A" w14:paraId="03461AD2" w14:textId="77777777" w:rsidTr="00CF6C58">
        <w:trPr>
          <w:trHeight w:val="170"/>
        </w:trPr>
        <w:tc>
          <w:tcPr>
            <w:tcW w:w="3685" w:type="dxa"/>
            <w:tcBorders>
              <w:left w:val="single" w:sz="4" w:space="0" w:color="auto"/>
            </w:tcBorders>
            <w:shd w:val="clear" w:color="auto" w:fill="C6D9F1"/>
            <w:vAlign w:val="center"/>
          </w:tcPr>
          <w:p w14:paraId="5AD4CD3A" w14:textId="77777777" w:rsidR="00556D4B" w:rsidRPr="004E0D1A" w:rsidRDefault="00556D4B" w:rsidP="00CF6C58">
            <w:pPr>
              <w:spacing w:beforeLines="30" w:before="72" w:afterLines="30" w:after="72"/>
              <w:rPr>
                <w:rFonts w:eastAsia="Calibri" w:cs="Arial"/>
                <w:b/>
                <w:color w:val="404040"/>
                <w:sz w:val="18"/>
                <w:szCs w:val="20"/>
              </w:rPr>
            </w:pPr>
            <w:r w:rsidRPr="004E0D1A">
              <w:rPr>
                <w:rFonts w:eastAsia="Calibri" w:cs="Arial"/>
                <w:b/>
                <w:color w:val="404040"/>
                <w:sz w:val="18"/>
                <w:szCs w:val="20"/>
              </w:rPr>
              <w:t>Field Name (</w:t>
            </w:r>
            <w:r w:rsidRPr="004E0D1A">
              <w:rPr>
                <w:rFonts w:eastAsia="Calibri" w:cs="Arial"/>
                <w:b/>
                <w:color w:val="C00000"/>
                <w:sz w:val="18"/>
                <w:szCs w:val="20"/>
              </w:rPr>
              <w:t>*</w:t>
            </w:r>
            <w:r w:rsidRPr="004E0D1A">
              <w:rPr>
                <w:rFonts w:eastAsia="Calibri" w:cs="Arial"/>
                <w:b/>
                <w:color w:val="404040"/>
                <w:sz w:val="18"/>
                <w:szCs w:val="20"/>
              </w:rPr>
              <w:t>mandatory)</w:t>
            </w:r>
          </w:p>
        </w:tc>
        <w:tc>
          <w:tcPr>
            <w:tcW w:w="5245" w:type="dxa"/>
            <w:tcBorders>
              <w:right w:val="single" w:sz="4" w:space="0" w:color="auto"/>
            </w:tcBorders>
            <w:shd w:val="clear" w:color="auto" w:fill="C6D9F1"/>
            <w:vAlign w:val="center"/>
          </w:tcPr>
          <w:p w14:paraId="30D1FF91" w14:textId="77777777" w:rsidR="00556D4B" w:rsidRPr="004E0D1A" w:rsidRDefault="00556D4B" w:rsidP="00CF6C58">
            <w:pPr>
              <w:spacing w:beforeLines="30" w:before="72" w:afterLines="30" w:after="72"/>
              <w:rPr>
                <w:rFonts w:eastAsia="Calibri" w:cs="Arial"/>
                <w:b/>
                <w:color w:val="404040"/>
                <w:sz w:val="18"/>
                <w:szCs w:val="20"/>
              </w:rPr>
            </w:pPr>
            <w:r w:rsidRPr="004E0D1A">
              <w:rPr>
                <w:rFonts w:eastAsia="Calibri" w:cs="Arial"/>
                <w:b/>
                <w:color w:val="404040"/>
                <w:sz w:val="18"/>
                <w:szCs w:val="20"/>
              </w:rPr>
              <w:t>Description</w:t>
            </w:r>
          </w:p>
        </w:tc>
      </w:tr>
      <w:tr w:rsidR="00556D4B" w:rsidRPr="004E0D1A" w14:paraId="43162B65" w14:textId="77777777" w:rsidTr="00CF6C58">
        <w:trPr>
          <w:trHeight w:val="170"/>
        </w:trPr>
        <w:tc>
          <w:tcPr>
            <w:tcW w:w="8930" w:type="dxa"/>
            <w:gridSpan w:val="2"/>
            <w:tcBorders>
              <w:left w:val="single" w:sz="4" w:space="0" w:color="auto"/>
              <w:right w:val="single" w:sz="4" w:space="0" w:color="auto"/>
            </w:tcBorders>
            <w:shd w:val="clear" w:color="auto" w:fill="FDE9D9" w:themeFill="accent6" w:themeFillTint="33"/>
            <w:vAlign w:val="center"/>
          </w:tcPr>
          <w:p w14:paraId="337FA628" w14:textId="77777777" w:rsidR="00556D4B" w:rsidRPr="004E0D1A" w:rsidRDefault="00556D4B" w:rsidP="00CF6C58">
            <w:pPr>
              <w:spacing w:beforeLines="30" w:before="72" w:afterLines="30" w:after="72"/>
              <w:jc w:val="center"/>
              <w:rPr>
                <w:rFonts w:eastAsia="Calibri" w:cs="Arial"/>
                <w:b/>
                <w:i/>
                <w:color w:val="404040"/>
                <w:sz w:val="18"/>
                <w:szCs w:val="20"/>
              </w:rPr>
            </w:pPr>
            <w:r w:rsidRPr="000135D3">
              <w:rPr>
                <w:rFonts w:eastAsia="Calibri" w:cs="Arial"/>
                <w:b/>
                <w:i/>
                <w:color w:val="404040"/>
                <w:sz w:val="18"/>
                <w:szCs w:val="20"/>
              </w:rPr>
              <w:t>Maintain Pension Schemes</w:t>
            </w:r>
          </w:p>
        </w:tc>
      </w:tr>
      <w:tr w:rsidR="00556D4B" w:rsidRPr="004E0D1A" w14:paraId="234D2D7A" w14:textId="77777777" w:rsidTr="00CF6C58">
        <w:trPr>
          <w:trHeight w:val="170"/>
        </w:trPr>
        <w:tc>
          <w:tcPr>
            <w:tcW w:w="3685" w:type="dxa"/>
            <w:tcBorders>
              <w:left w:val="single" w:sz="4" w:space="0" w:color="auto"/>
            </w:tcBorders>
            <w:shd w:val="clear" w:color="auto" w:fill="FFFFFF"/>
            <w:vAlign w:val="center"/>
          </w:tcPr>
          <w:p w14:paraId="448B8A86" w14:textId="77777777" w:rsidR="00556D4B" w:rsidRPr="004E0D1A" w:rsidRDefault="00556D4B" w:rsidP="00CF6C58">
            <w:pPr>
              <w:spacing w:beforeLines="30" w:before="72" w:afterLines="30" w:after="72"/>
              <w:rPr>
                <w:rFonts w:eastAsia="Calibri" w:cs="Arial"/>
                <w:b/>
                <w:color w:val="C00000"/>
                <w:sz w:val="18"/>
                <w:szCs w:val="20"/>
              </w:rPr>
            </w:pPr>
            <w:r w:rsidRPr="000135D3">
              <w:rPr>
                <w:rFonts w:eastAsia="Calibri" w:cs="Arial"/>
                <w:b/>
                <w:color w:val="404040"/>
                <w:sz w:val="18"/>
                <w:szCs w:val="20"/>
              </w:rPr>
              <w:t>Pension Code</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384DFF70" w14:textId="77777777" w:rsidR="00556D4B" w:rsidRPr="004E0D1A" w:rsidRDefault="00556D4B" w:rsidP="00982B72">
            <w:pPr>
              <w:spacing w:beforeLines="30" w:before="72" w:afterLines="30" w:after="72"/>
              <w:rPr>
                <w:rFonts w:eastAsia="Calibri" w:cs="Arial"/>
                <w:color w:val="404040"/>
                <w:sz w:val="18"/>
                <w:szCs w:val="20"/>
                <w:highlight w:val="yellow"/>
              </w:rPr>
            </w:pPr>
            <w:r w:rsidRPr="000135D3">
              <w:rPr>
                <w:rFonts w:eastAsia="Calibri" w:cs="Arial"/>
                <w:color w:val="404040"/>
                <w:sz w:val="18"/>
                <w:szCs w:val="20"/>
              </w:rPr>
              <w:t>Enter the value provided by Payroll</w:t>
            </w:r>
            <w:r w:rsidRPr="004E0D1A">
              <w:rPr>
                <w:rFonts w:eastAsia="Calibri" w:cs="Arial"/>
                <w:color w:val="404040"/>
                <w:sz w:val="18"/>
                <w:szCs w:val="20"/>
              </w:rPr>
              <w:t>.</w:t>
            </w:r>
            <w:r w:rsidRPr="000135D3">
              <w:rPr>
                <w:rFonts w:eastAsia="Calibri" w:cs="Arial"/>
                <w:color w:val="404040"/>
                <w:sz w:val="18"/>
                <w:szCs w:val="20"/>
              </w:rPr>
              <w:t xml:space="preserve"> </w:t>
            </w:r>
          </w:p>
        </w:tc>
      </w:tr>
      <w:tr w:rsidR="00982B72" w:rsidRPr="004E0D1A" w14:paraId="64957E26" w14:textId="77777777" w:rsidTr="00CF6C58">
        <w:trPr>
          <w:trHeight w:val="170"/>
        </w:trPr>
        <w:tc>
          <w:tcPr>
            <w:tcW w:w="3685" w:type="dxa"/>
            <w:tcBorders>
              <w:left w:val="single" w:sz="4" w:space="0" w:color="auto"/>
            </w:tcBorders>
            <w:shd w:val="clear" w:color="auto" w:fill="FFFFFF"/>
            <w:vAlign w:val="center"/>
          </w:tcPr>
          <w:p w14:paraId="62D6673A" w14:textId="77777777" w:rsidR="00982B72" w:rsidRPr="000135D3" w:rsidRDefault="00982B72" w:rsidP="00CF6C58">
            <w:pPr>
              <w:spacing w:beforeLines="30" w:before="72" w:afterLines="30" w:after="72"/>
              <w:rPr>
                <w:rFonts w:eastAsia="Calibri" w:cs="Arial"/>
                <w:b/>
                <w:color w:val="404040"/>
                <w:sz w:val="18"/>
                <w:szCs w:val="20"/>
              </w:rPr>
            </w:pPr>
            <w:r>
              <w:rPr>
                <w:rFonts w:eastAsia="Calibri" w:cs="Arial"/>
                <w:b/>
                <w:color w:val="404040"/>
                <w:sz w:val="18"/>
                <w:szCs w:val="20"/>
              </w:rPr>
              <w:t>Description</w:t>
            </w:r>
            <w:r w:rsidRPr="00982B72">
              <w:rPr>
                <w:rFonts w:eastAsia="Calibri" w:cs="Arial"/>
                <w:b/>
                <w:color w:val="FF0000"/>
                <w:sz w:val="18"/>
                <w:szCs w:val="20"/>
              </w:rPr>
              <w:t>*</w:t>
            </w:r>
          </w:p>
        </w:tc>
        <w:tc>
          <w:tcPr>
            <w:tcW w:w="5245" w:type="dxa"/>
            <w:tcBorders>
              <w:right w:val="single" w:sz="4" w:space="0" w:color="auto"/>
            </w:tcBorders>
            <w:shd w:val="clear" w:color="auto" w:fill="FFFFFF"/>
            <w:vAlign w:val="center"/>
          </w:tcPr>
          <w:p w14:paraId="564307F7" w14:textId="77777777" w:rsidR="00982B72" w:rsidRPr="000135D3" w:rsidRDefault="00982B72" w:rsidP="00982B72">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r w:rsidRPr="004E0D1A">
              <w:rPr>
                <w:rFonts w:eastAsia="Calibri" w:cs="Arial"/>
                <w:color w:val="404040"/>
                <w:sz w:val="18"/>
                <w:szCs w:val="20"/>
              </w:rPr>
              <w:t>.</w:t>
            </w:r>
          </w:p>
        </w:tc>
      </w:tr>
      <w:tr w:rsidR="00556D4B" w:rsidRPr="004E0D1A" w14:paraId="44FA90D9" w14:textId="77777777" w:rsidTr="00CF6C58">
        <w:trPr>
          <w:trHeight w:val="170"/>
        </w:trPr>
        <w:tc>
          <w:tcPr>
            <w:tcW w:w="3685" w:type="dxa"/>
            <w:tcBorders>
              <w:left w:val="single" w:sz="4" w:space="0" w:color="auto"/>
            </w:tcBorders>
            <w:shd w:val="clear" w:color="auto" w:fill="FFFFFF"/>
            <w:vAlign w:val="center"/>
          </w:tcPr>
          <w:p w14:paraId="56155577" w14:textId="77777777" w:rsidR="00556D4B" w:rsidRPr="004E0D1A"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Company</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0B7C9205" w14:textId="77777777" w:rsidR="00556D4B" w:rsidRPr="004E0D1A"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 xml:space="preserve">The name of the scheme provider, e.g. USS, OSPS, NHS. This will usually carry over from the scheme you have copied; if not, enter the value provided by Payroll. </w:t>
            </w:r>
          </w:p>
        </w:tc>
      </w:tr>
      <w:tr w:rsidR="00556D4B" w:rsidRPr="000135D3" w14:paraId="06930AFE" w14:textId="77777777" w:rsidTr="00CF6C58">
        <w:trPr>
          <w:trHeight w:val="170"/>
        </w:trPr>
        <w:tc>
          <w:tcPr>
            <w:tcW w:w="3685" w:type="dxa"/>
            <w:tcBorders>
              <w:left w:val="single" w:sz="4" w:space="0" w:color="auto"/>
            </w:tcBorders>
            <w:shd w:val="clear" w:color="auto" w:fill="D9D9D9" w:themeFill="background1" w:themeFillShade="D9"/>
            <w:vAlign w:val="center"/>
          </w:tcPr>
          <w:p w14:paraId="5B93B62A" w14:textId="77777777" w:rsidR="00556D4B" w:rsidRPr="004E0D1A" w:rsidRDefault="00556D4B" w:rsidP="00CF6C58">
            <w:pPr>
              <w:spacing w:beforeLines="30" w:before="72" w:afterLines="30" w:after="72"/>
              <w:rPr>
                <w:rFonts w:eastAsia="Calibri" w:cs="Arial"/>
                <w:i/>
                <w:sz w:val="18"/>
                <w:szCs w:val="20"/>
              </w:rPr>
            </w:pPr>
            <w:r w:rsidRPr="000135D3">
              <w:rPr>
                <w:rFonts w:eastAsia="Calibri" w:cs="Arial"/>
                <w:i/>
                <w:sz w:val="18"/>
                <w:szCs w:val="20"/>
              </w:rPr>
              <w:t>Pension Scheme Type</w:t>
            </w:r>
          </w:p>
        </w:tc>
        <w:tc>
          <w:tcPr>
            <w:tcW w:w="5245" w:type="dxa"/>
            <w:tcBorders>
              <w:right w:val="single" w:sz="4" w:space="0" w:color="auto"/>
            </w:tcBorders>
            <w:shd w:val="clear" w:color="auto" w:fill="D9D9D9" w:themeFill="background1" w:themeFillShade="D9"/>
            <w:vAlign w:val="center"/>
          </w:tcPr>
          <w:p w14:paraId="4CC04139" w14:textId="77777777" w:rsidR="00556D4B" w:rsidRPr="004E0D1A" w:rsidRDefault="00556D4B" w:rsidP="00CF6C58">
            <w:pPr>
              <w:spacing w:beforeLines="30" w:before="72" w:afterLines="30" w:after="72"/>
              <w:rPr>
                <w:rFonts w:eastAsia="Calibri" w:cs="Arial"/>
                <w:i/>
                <w:sz w:val="18"/>
                <w:szCs w:val="20"/>
              </w:rPr>
            </w:pPr>
            <w:r w:rsidRPr="000135D3">
              <w:rPr>
                <w:rFonts w:eastAsia="Calibri" w:cs="Arial"/>
                <w:i/>
                <w:sz w:val="18"/>
                <w:szCs w:val="20"/>
              </w:rPr>
              <w:t xml:space="preserve">N/A </w:t>
            </w:r>
          </w:p>
        </w:tc>
      </w:tr>
      <w:tr w:rsidR="00556D4B" w:rsidRPr="004E0D1A" w14:paraId="7EA1E67C" w14:textId="77777777" w:rsidTr="00CF6C58">
        <w:trPr>
          <w:trHeight w:val="170"/>
        </w:trPr>
        <w:tc>
          <w:tcPr>
            <w:tcW w:w="3685" w:type="dxa"/>
            <w:tcBorders>
              <w:left w:val="single" w:sz="4" w:space="0" w:color="auto"/>
            </w:tcBorders>
            <w:shd w:val="clear" w:color="auto" w:fill="FFFFFF"/>
            <w:vAlign w:val="center"/>
          </w:tcPr>
          <w:p w14:paraId="5219593C" w14:textId="77777777" w:rsidR="00556D4B" w:rsidRPr="004E0D1A"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 xml:space="preserve">Renewal Period (Tax </w:t>
            </w:r>
            <w:proofErr w:type="gramStart"/>
            <w:r w:rsidRPr="000135D3">
              <w:rPr>
                <w:rFonts w:eastAsia="Calibri" w:cs="Arial"/>
                <w:b/>
                <w:color w:val="404040"/>
                <w:sz w:val="18"/>
                <w:szCs w:val="20"/>
              </w:rPr>
              <w:t>Week)</w:t>
            </w:r>
            <w:r w:rsidRPr="004E0D1A">
              <w:rPr>
                <w:rFonts w:eastAsia="Calibri" w:cs="Arial"/>
                <w:b/>
                <w:color w:val="C00000"/>
                <w:sz w:val="18"/>
                <w:szCs w:val="20"/>
              </w:rPr>
              <w:t>*</w:t>
            </w:r>
            <w:proofErr w:type="gramEnd"/>
          </w:p>
        </w:tc>
        <w:tc>
          <w:tcPr>
            <w:tcW w:w="5245" w:type="dxa"/>
            <w:tcBorders>
              <w:right w:val="single" w:sz="4" w:space="0" w:color="auto"/>
            </w:tcBorders>
            <w:shd w:val="clear" w:color="auto" w:fill="FFFFFF"/>
            <w:vAlign w:val="center"/>
          </w:tcPr>
          <w:p w14:paraId="31813E05"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This will usually carry over from the scheme you have copied; if not, enter the value provided by Payroll.</w:t>
            </w:r>
            <w:r>
              <w:rPr>
                <w:rFonts w:eastAsia="Calibri" w:cs="Arial"/>
                <w:color w:val="404040"/>
                <w:sz w:val="18"/>
                <w:szCs w:val="20"/>
              </w:rPr>
              <w:t xml:space="preserve"> </w:t>
            </w:r>
          </w:p>
          <w:p w14:paraId="46351CE2" w14:textId="6E03CBF1" w:rsidR="00556D4B" w:rsidRPr="004E0D1A" w:rsidRDefault="00556D4B" w:rsidP="00CF6C58">
            <w:pPr>
              <w:spacing w:beforeLines="30" w:before="72" w:afterLines="30" w:after="72"/>
              <w:rPr>
                <w:rFonts w:eastAsia="Calibri" w:cs="Arial"/>
                <w:color w:val="404040"/>
                <w:sz w:val="18"/>
                <w:szCs w:val="20"/>
              </w:rPr>
            </w:pPr>
            <w:r w:rsidRPr="00083383">
              <w:rPr>
                <w:rFonts w:eastAsia="Calibri" w:cs="Arial"/>
                <w:color w:val="404040"/>
                <w:sz w:val="14"/>
                <w:szCs w:val="20"/>
              </w:rPr>
              <w:t xml:space="preserve">The value of this field determines the payroll week when the Pension Scheme Tax Year </w:t>
            </w:r>
            <w:proofErr w:type="spellStart"/>
            <w:r w:rsidRPr="00083383">
              <w:rPr>
                <w:rFonts w:eastAsia="Calibri" w:cs="Arial"/>
                <w:color w:val="404040"/>
                <w:sz w:val="14"/>
                <w:szCs w:val="20"/>
              </w:rPr>
              <w:t>Cumulatives</w:t>
            </w:r>
            <w:proofErr w:type="spellEnd"/>
            <w:r w:rsidRPr="00083383">
              <w:rPr>
                <w:rFonts w:eastAsia="Calibri" w:cs="Arial"/>
                <w:color w:val="404040"/>
                <w:sz w:val="14"/>
                <w:szCs w:val="20"/>
              </w:rPr>
              <w:t xml:space="preserve"> are reset. If the </w:t>
            </w:r>
            <w:proofErr w:type="spellStart"/>
            <w:r w:rsidRPr="00083383">
              <w:rPr>
                <w:rFonts w:eastAsia="Calibri" w:cs="Arial"/>
                <w:color w:val="404040"/>
                <w:sz w:val="14"/>
                <w:szCs w:val="20"/>
              </w:rPr>
              <w:t>cumulatives</w:t>
            </w:r>
            <w:proofErr w:type="spellEnd"/>
            <w:r w:rsidRPr="00083383">
              <w:rPr>
                <w:rFonts w:eastAsia="Calibri" w:cs="Arial"/>
                <w:color w:val="404040"/>
                <w:sz w:val="14"/>
                <w:szCs w:val="20"/>
              </w:rPr>
              <w:t xml:space="preserve"> should be renewed on payroll week 1, enter </w:t>
            </w:r>
            <w:r w:rsidR="00152718">
              <w:rPr>
                <w:rFonts w:eastAsia="Calibri" w:cs="Arial"/>
                <w:color w:val="404040"/>
                <w:sz w:val="14"/>
                <w:szCs w:val="20"/>
              </w:rPr>
              <w:t>'</w:t>
            </w:r>
            <w:r w:rsidRPr="00083383">
              <w:rPr>
                <w:rFonts w:eastAsia="Calibri" w:cs="Arial"/>
                <w:color w:val="404040"/>
                <w:sz w:val="14"/>
                <w:szCs w:val="20"/>
              </w:rPr>
              <w:t>1</w:t>
            </w:r>
            <w:r w:rsidR="00152718">
              <w:rPr>
                <w:rFonts w:eastAsia="Calibri" w:cs="Arial"/>
                <w:color w:val="404040"/>
                <w:sz w:val="14"/>
                <w:szCs w:val="20"/>
              </w:rPr>
              <w:t>'</w:t>
            </w:r>
            <w:r w:rsidRPr="00083383">
              <w:rPr>
                <w:rFonts w:eastAsia="Calibri" w:cs="Arial"/>
                <w:color w:val="404040"/>
                <w:sz w:val="14"/>
                <w:szCs w:val="20"/>
              </w:rPr>
              <w:t xml:space="preserve">, if on week 40, enter </w:t>
            </w:r>
            <w:r w:rsidR="00152718">
              <w:rPr>
                <w:rFonts w:eastAsia="Calibri" w:cs="Arial"/>
                <w:color w:val="404040"/>
                <w:sz w:val="14"/>
                <w:szCs w:val="20"/>
              </w:rPr>
              <w:t>'</w:t>
            </w:r>
            <w:r w:rsidRPr="00083383">
              <w:rPr>
                <w:rFonts w:eastAsia="Calibri" w:cs="Arial"/>
                <w:color w:val="404040"/>
                <w:sz w:val="14"/>
                <w:szCs w:val="20"/>
              </w:rPr>
              <w:t>40</w:t>
            </w:r>
            <w:r w:rsidR="00152718">
              <w:rPr>
                <w:rFonts w:eastAsia="Calibri" w:cs="Arial"/>
                <w:color w:val="404040"/>
                <w:sz w:val="14"/>
                <w:szCs w:val="20"/>
              </w:rPr>
              <w:t>'</w:t>
            </w:r>
            <w:r w:rsidRPr="00083383">
              <w:rPr>
                <w:rFonts w:eastAsia="Calibri" w:cs="Arial"/>
                <w:color w:val="404040"/>
                <w:sz w:val="14"/>
                <w:szCs w:val="20"/>
              </w:rPr>
              <w:t xml:space="preserve">, and so on.  </w:t>
            </w:r>
          </w:p>
        </w:tc>
      </w:tr>
      <w:tr w:rsidR="00556D4B" w:rsidRPr="004E0D1A" w14:paraId="1531F800" w14:textId="77777777" w:rsidTr="00CF6C58">
        <w:trPr>
          <w:trHeight w:val="170"/>
        </w:trPr>
        <w:tc>
          <w:tcPr>
            <w:tcW w:w="3685" w:type="dxa"/>
            <w:tcBorders>
              <w:left w:val="single" w:sz="4" w:space="0" w:color="auto"/>
            </w:tcBorders>
            <w:shd w:val="clear" w:color="auto" w:fill="FFFFFF"/>
            <w:vAlign w:val="center"/>
          </w:tcPr>
          <w:p w14:paraId="241421D4" w14:textId="77777777" w:rsidR="00556D4B" w:rsidRPr="004E0D1A" w:rsidRDefault="00556D4B" w:rsidP="00CF6C58">
            <w:pPr>
              <w:spacing w:beforeLines="30" w:before="72" w:afterLines="30" w:after="72"/>
              <w:rPr>
                <w:rFonts w:eastAsia="Calibri" w:cs="Arial"/>
                <w:b/>
                <w:color w:val="404040"/>
                <w:sz w:val="18"/>
                <w:szCs w:val="20"/>
              </w:rPr>
            </w:pPr>
            <w:r w:rsidRPr="004E0D1A">
              <w:rPr>
                <w:rFonts w:eastAsia="Calibri" w:cs="Arial"/>
                <w:b/>
                <w:color w:val="404040"/>
                <w:sz w:val="18"/>
                <w:szCs w:val="20"/>
              </w:rPr>
              <w:t>Deduction</w:t>
            </w:r>
            <w:r w:rsidRPr="000135D3">
              <w:rPr>
                <w:rFonts w:eastAsia="Calibri" w:cs="Arial"/>
                <w:b/>
                <w:color w:val="404040"/>
                <w:sz w:val="18"/>
                <w:szCs w:val="20"/>
              </w:rPr>
              <w:t xml:space="preserve"> Value (EE)</w:t>
            </w:r>
          </w:p>
        </w:tc>
        <w:tc>
          <w:tcPr>
            <w:tcW w:w="5245" w:type="dxa"/>
            <w:tcBorders>
              <w:right w:val="single" w:sz="4" w:space="0" w:color="auto"/>
            </w:tcBorders>
            <w:shd w:val="clear" w:color="auto" w:fill="FFFFFF"/>
            <w:vAlign w:val="center"/>
          </w:tcPr>
          <w:p w14:paraId="33628261"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 xml:space="preserve">Enter a value if one has been </w:t>
            </w:r>
            <w:r>
              <w:rPr>
                <w:rFonts w:eastAsia="Calibri" w:cs="Arial"/>
                <w:color w:val="404040"/>
                <w:sz w:val="18"/>
                <w:szCs w:val="20"/>
              </w:rPr>
              <w:t>provided, otherwise leave blank.</w:t>
            </w:r>
          </w:p>
          <w:p w14:paraId="65309E33" w14:textId="77777777" w:rsidR="00556D4B" w:rsidRPr="004E0D1A" w:rsidRDefault="00556D4B" w:rsidP="00CF6C58">
            <w:pPr>
              <w:spacing w:beforeLines="30" w:before="72" w:afterLines="30" w:after="72"/>
              <w:rPr>
                <w:rFonts w:eastAsia="Calibri" w:cs="Arial"/>
                <w:color w:val="404040"/>
                <w:sz w:val="18"/>
                <w:szCs w:val="20"/>
              </w:rPr>
            </w:pPr>
            <w:r w:rsidRPr="00AA772E">
              <w:rPr>
                <w:rFonts w:eastAsia="Calibri" w:cs="Arial"/>
                <w:color w:val="404040"/>
                <w:sz w:val="14"/>
                <w:szCs w:val="20"/>
              </w:rPr>
              <w:t xml:space="preserve">This field </w:t>
            </w:r>
            <w:r>
              <w:rPr>
                <w:rFonts w:eastAsia="Calibri" w:cs="Arial"/>
                <w:color w:val="404040"/>
                <w:sz w:val="14"/>
                <w:szCs w:val="20"/>
              </w:rPr>
              <w:t>refers to</w:t>
            </w:r>
            <w:r w:rsidRPr="00AA772E">
              <w:rPr>
                <w:rFonts w:eastAsia="Calibri" w:cs="Arial"/>
                <w:color w:val="404040"/>
                <w:sz w:val="14"/>
                <w:szCs w:val="20"/>
              </w:rPr>
              <w:t xml:space="preserve"> the</w:t>
            </w:r>
            <w:r>
              <w:rPr>
                <w:rFonts w:eastAsia="Calibri" w:cs="Arial"/>
                <w:color w:val="404040"/>
                <w:sz w:val="14"/>
                <w:szCs w:val="20"/>
              </w:rPr>
              <w:t xml:space="preserve"> value of the</w:t>
            </w:r>
            <w:r w:rsidRPr="00AA772E">
              <w:rPr>
                <w:rFonts w:eastAsia="Calibri" w:cs="Arial"/>
                <w:color w:val="404040"/>
                <w:sz w:val="14"/>
                <w:szCs w:val="20"/>
              </w:rPr>
              <w:t xml:space="preserve"> fixed employee </w:t>
            </w:r>
            <w:r>
              <w:rPr>
                <w:rFonts w:eastAsia="Calibri" w:cs="Arial"/>
                <w:color w:val="404040"/>
                <w:sz w:val="14"/>
                <w:szCs w:val="20"/>
              </w:rPr>
              <w:t xml:space="preserve">(EE) </w:t>
            </w:r>
            <w:r w:rsidRPr="00AA772E">
              <w:rPr>
                <w:rFonts w:eastAsia="Calibri" w:cs="Arial"/>
                <w:color w:val="404040"/>
                <w:sz w:val="14"/>
                <w:szCs w:val="20"/>
              </w:rPr>
              <w:t>contribution to the pension.</w:t>
            </w:r>
          </w:p>
        </w:tc>
      </w:tr>
      <w:tr w:rsidR="00556D4B" w:rsidRPr="000135D3" w14:paraId="544DFC1E" w14:textId="77777777" w:rsidTr="00CF6C58">
        <w:trPr>
          <w:trHeight w:val="170"/>
        </w:trPr>
        <w:tc>
          <w:tcPr>
            <w:tcW w:w="3685" w:type="dxa"/>
            <w:tcBorders>
              <w:left w:val="single" w:sz="4" w:space="0" w:color="auto"/>
            </w:tcBorders>
            <w:shd w:val="clear" w:color="auto" w:fill="FFFFFF"/>
            <w:vAlign w:val="center"/>
          </w:tcPr>
          <w:p w14:paraId="3903D9F0"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Deduction Percent (EE) 1</w:t>
            </w:r>
          </w:p>
        </w:tc>
        <w:tc>
          <w:tcPr>
            <w:tcW w:w="5245" w:type="dxa"/>
            <w:tcBorders>
              <w:right w:val="single" w:sz="4" w:space="0" w:color="auto"/>
            </w:tcBorders>
            <w:shd w:val="clear" w:color="auto" w:fill="FFFFFF"/>
            <w:vAlign w:val="center"/>
          </w:tcPr>
          <w:p w14:paraId="63CCA008"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a value if one has been provided, otherwise leave blank.</w:t>
            </w:r>
            <w:r>
              <w:rPr>
                <w:rFonts w:eastAsia="Calibri" w:cs="Arial"/>
                <w:color w:val="404040"/>
                <w:sz w:val="18"/>
                <w:szCs w:val="20"/>
              </w:rPr>
              <w:t xml:space="preserve"> </w:t>
            </w:r>
          </w:p>
          <w:p w14:paraId="3C243690" w14:textId="34CAE906" w:rsidR="00556D4B" w:rsidRPr="000135D3" w:rsidRDefault="00556D4B" w:rsidP="00CF6C58">
            <w:pPr>
              <w:spacing w:beforeLines="30" w:before="72" w:afterLines="30" w:after="72"/>
              <w:rPr>
                <w:rFonts w:eastAsia="Calibri" w:cs="Arial"/>
                <w:color w:val="404040"/>
                <w:sz w:val="18"/>
                <w:szCs w:val="20"/>
              </w:rPr>
            </w:pPr>
            <w:r w:rsidRPr="006C40E8">
              <w:rPr>
                <w:rFonts w:eastAsia="Calibri" w:cs="Arial"/>
                <w:color w:val="404040"/>
                <w:sz w:val="14"/>
                <w:szCs w:val="20"/>
              </w:rPr>
              <w:t xml:space="preserve">This field refers to the employee’s percentage contribution based on their pensionable pay (pay with the </w:t>
            </w:r>
            <w:r w:rsidR="00152718">
              <w:rPr>
                <w:rFonts w:eastAsia="Calibri" w:cs="Arial"/>
                <w:color w:val="404040"/>
                <w:sz w:val="14"/>
                <w:szCs w:val="20"/>
              </w:rPr>
              <w:t>'</w:t>
            </w:r>
            <w:r w:rsidRPr="006C40E8">
              <w:rPr>
                <w:rFonts w:eastAsia="Calibri" w:cs="Arial"/>
                <w:color w:val="404040"/>
                <w:sz w:val="14"/>
                <w:szCs w:val="20"/>
              </w:rPr>
              <w:t>EE pensionable</w:t>
            </w:r>
            <w:r w:rsidR="00152718">
              <w:rPr>
                <w:rFonts w:eastAsia="Calibri" w:cs="Arial"/>
                <w:color w:val="404040"/>
                <w:sz w:val="14"/>
                <w:szCs w:val="20"/>
              </w:rPr>
              <w:t>'</w:t>
            </w:r>
            <w:r w:rsidRPr="006C40E8">
              <w:rPr>
                <w:rFonts w:eastAsia="Calibri" w:cs="Arial"/>
                <w:color w:val="404040"/>
                <w:sz w:val="14"/>
                <w:szCs w:val="20"/>
              </w:rPr>
              <w:t xml:space="preserve"> flag selected).</w:t>
            </w:r>
          </w:p>
        </w:tc>
      </w:tr>
      <w:tr w:rsidR="00556D4B" w:rsidRPr="000135D3" w14:paraId="0B8BE4F9" w14:textId="77777777" w:rsidTr="00CF6C58">
        <w:trPr>
          <w:trHeight w:val="170"/>
        </w:trPr>
        <w:tc>
          <w:tcPr>
            <w:tcW w:w="3685" w:type="dxa"/>
            <w:tcBorders>
              <w:left w:val="single" w:sz="4" w:space="0" w:color="auto"/>
            </w:tcBorders>
            <w:shd w:val="clear" w:color="auto" w:fill="FFFFFF"/>
            <w:vAlign w:val="center"/>
          </w:tcPr>
          <w:p w14:paraId="4ECDE184"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Deduction Percent (EE) 2</w:t>
            </w:r>
          </w:p>
        </w:tc>
        <w:tc>
          <w:tcPr>
            <w:tcW w:w="5245" w:type="dxa"/>
            <w:tcBorders>
              <w:right w:val="single" w:sz="4" w:space="0" w:color="auto"/>
            </w:tcBorders>
            <w:shd w:val="clear" w:color="auto" w:fill="FFFFFF"/>
            <w:vAlign w:val="center"/>
          </w:tcPr>
          <w:p w14:paraId="4B515DE5" w14:textId="77777777"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a value if one has been provided, otherwise leave blank.</w:t>
            </w:r>
          </w:p>
        </w:tc>
      </w:tr>
      <w:tr w:rsidR="00556D4B" w:rsidRPr="000135D3" w14:paraId="523C4700" w14:textId="77777777" w:rsidTr="00CF6C58">
        <w:trPr>
          <w:trHeight w:val="170"/>
        </w:trPr>
        <w:tc>
          <w:tcPr>
            <w:tcW w:w="3685" w:type="dxa"/>
            <w:tcBorders>
              <w:left w:val="single" w:sz="4" w:space="0" w:color="auto"/>
            </w:tcBorders>
            <w:shd w:val="clear" w:color="auto" w:fill="FFFFFF"/>
            <w:vAlign w:val="center"/>
          </w:tcPr>
          <w:p w14:paraId="10DBE293"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Deduction Percent (EE) 3</w:t>
            </w:r>
          </w:p>
        </w:tc>
        <w:tc>
          <w:tcPr>
            <w:tcW w:w="5245" w:type="dxa"/>
            <w:tcBorders>
              <w:right w:val="single" w:sz="4" w:space="0" w:color="auto"/>
            </w:tcBorders>
            <w:shd w:val="clear" w:color="auto" w:fill="FFFFFF"/>
            <w:vAlign w:val="center"/>
          </w:tcPr>
          <w:p w14:paraId="5E8FEB21" w14:textId="77777777"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a value if one has been provided, otherwise leave blank.</w:t>
            </w:r>
          </w:p>
        </w:tc>
      </w:tr>
      <w:tr w:rsidR="00556D4B" w:rsidRPr="000135D3" w14:paraId="596DC463" w14:textId="77777777" w:rsidTr="00CF6C58">
        <w:trPr>
          <w:trHeight w:val="170"/>
        </w:trPr>
        <w:tc>
          <w:tcPr>
            <w:tcW w:w="3685" w:type="dxa"/>
            <w:tcBorders>
              <w:left w:val="single" w:sz="4" w:space="0" w:color="auto"/>
            </w:tcBorders>
            <w:shd w:val="clear" w:color="auto" w:fill="FFFFFF"/>
            <w:vAlign w:val="center"/>
          </w:tcPr>
          <w:p w14:paraId="6D7CA80F"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Deduction Percent (ER)</w:t>
            </w:r>
          </w:p>
        </w:tc>
        <w:tc>
          <w:tcPr>
            <w:tcW w:w="5245" w:type="dxa"/>
            <w:tcBorders>
              <w:right w:val="single" w:sz="4" w:space="0" w:color="auto"/>
            </w:tcBorders>
            <w:shd w:val="clear" w:color="auto" w:fill="FFFFFF"/>
            <w:vAlign w:val="center"/>
          </w:tcPr>
          <w:p w14:paraId="62483837"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a value if one has been provided, otherwise leave blank.</w:t>
            </w:r>
          </w:p>
          <w:p w14:paraId="07A17E0F" w14:textId="79F2C5EE" w:rsidR="00556D4B" w:rsidRPr="000135D3" w:rsidRDefault="00556D4B" w:rsidP="00CF6C58">
            <w:pPr>
              <w:spacing w:beforeLines="30" w:before="72" w:afterLines="30" w:after="72"/>
              <w:rPr>
                <w:rFonts w:eastAsia="Calibri" w:cs="Arial"/>
                <w:color w:val="404040"/>
                <w:sz w:val="18"/>
                <w:szCs w:val="20"/>
              </w:rPr>
            </w:pPr>
            <w:r w:rsidRPr="006C40E8">
              <w:rPr>
                <w:rFonts w:eastAsia="Calibri" w:cs="Arial"/>
                <w:color w:val="404040"/>
                <w:sz w:val="14"/>
                <w:szCs w:val="20"/>
              </w:rPr>
              <w:t>T</w:t>
            </w:r>
            <w:r>
              <w:rPr>
                <w:rFonts w:eastAsia="Calibri" w:cs="Arial"/>
                <w:color w:val="404040"/>
                <w:sz w:val="14"/>
                <w:szCs w:val="20"/>
              </w:rPr>
              <w:t>his field refers to the employer</w:t>
            </w:r>
            <w:r w:rsidRPr="006C40E8">
              <w:rPr>
                <w:rFonts w:eastAsia="Calibri" w:cs="Arial"/>
                <w:color w:val="404040"/>
                <w:sz w:val="14"/>
                <w:szCs w:val="20"/>
              </w:rPr>
              <w:t>’s</w:t>
            </w:r>
            <w:r>
              <w:rPr>
                <w:rFonts w:eastAsia="Calibri" w:cs="Arial"/>
                <w:color w:val="404040"/>
                <w:sz w:val="14"/>
                <w:szCs w:val="20"/>
              </w:rPr>
              <w:t xml:space="preserve"> (ER) percentage contribution (based on </w:t>
            </w:r>
            <w:r w:rsidRPr="006C40E8">
              <w:rPr>
                <w:rFonts w:eastAsia="Calibri" w:cs="Arial"/>
                <w:color w:val="404040"/>
                <w:sz w:val="14"/>
                <w:szCs w:val="20"/>
              </w:rPr>
              <w:t>pay</w:t>
            </w:r>
            <w:r>
              <w:rPr>
                <w:rFonts w:eastAsia="Calibri" w:cs="Arial"/>
                <w:color w:val="404040"/>
                <w:sz w:val="14"/>
                <w:szCs w:val="20"/>
              </w:rPr>
              <w:t xml:space="preserve"> codes</w:t>
            </w:r>
            <w:r w:rsidRPr="006C40E8">
              <w:rPr>
                <w:rFonts w:eastAsia="Calibri" w:cs="Arial"/>
                <w:color w:val="404040"/>
                <w:sz w:val="14"/>
                <w:szCs w:val="20"/>
              </w:rPr>
              <w:t xml:space="preserve"> with the </w:t>
            </w:r>
            <w:r w:rsidR="00152718">
              <w:rPr>
                <w:rFonts w:eastAsia="Calibri" w:cs="Arial"/>
                <w:color w:val="404040"/>
                <w:sz w:val="14"/>
                <w:szCs w:val="20"/>
              </w:rPr>
              <w:t>'</w:t>
            </w:r>
            <w:r>
              <w:rPr>
                <w:rFonts w:eastAsia="Calibri" w:cs="Arial"/>
                <w:color w:val="404040"/>
                <w:sz w:val="14"/>
                <w:szCs w:val="20"/>
              </w:rPr>
              <w:t>P</w:t>
            </w:r>
            <w:r w:rsidRPr="006C40E8">
              <w:rPr>
                <w:rFonts w:eastAsia="Calibri" w:cs="Arial"/>
                <w:color w:val="404040"/>
                <w:sz w:val="14"/>
                <w:szCs w:val="20"/>
              </w:rPr>
              <w:t>ensionable</w:t>
            </w:r>
            <w:r>
              <w:rPr>
                <w:rFonts w:eastAsia="Calibri" w:cs="Arial"/>
                <w:color w:val="404040"/>
                <w:sz w:val="14"/>
                <w:szCs w:val="20"/>
              </w:rPr>
              <w:t xml:space="preserve"> ER Indicator</w:t>
            </w:r>
            <w:r w:rsidR="00152718">
              <w:rPr>
                <w:rFonts w:eastAsia="Calibri" w:cs="Arial"/>
                <w:color w:val="404040"/>
                <w:sz w:val="14"/>
                <w:szCs w:val="20"/>
              </w:rPr>
              <w:t>'</w:t>
            </w:r>
            <w:r w:rsidRPr="006C40E8">
              <w:rPr>
                <w:rFonts w:eastAsia="Calibri" w:cs="Arial"/>
                <w:color w:val="404040"/>
                <w:sz w:val="14"/>
                <w:szCs w:val="20"/>
              </w:rPr>
              <w:t xml:space="preserve"> flag selected).</w:t>
            </w:r>
          </w:p>
        </w:tc>
      </w:tr>
      <w:tr w:rsidR="00556D4B" w:rsidRPr="000135D3" w14:paraId="4DBDEF40" w14:textId="77777777" w:rsidTr="00CF6C58">
        <w:trPr>
          <w:trHeight w:val="170"/>
        </w:trPr>
        <w:tc>
          <w:tcPr>
            <w:tcW w:w="3685" w:type="dxa"/>
            <w:tcBorders>
              <w:left w:val="single" w:sz="4" w:space="0" w:color="auto"/>
            </w:tcBorders>
            <w:shd w:val="clear" w:color="auto" w:fill="FFFFFF"/>
            <w:vAlign w:val="center"/>
          </w:tcPr>
          <w:p w14:paraId="6313F9FB"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Reckonable Days</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106A013B" w14:textId="77777777"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This will usually carry over from the scheme you have copied; if not, enter the value provided by Payroll.</w:t>
            </w:r>
          </w:p>
        </w:tc>
      </w:tr>
      <w:tr w:rsidR="00556D4B" w:rsidRPr="000135D3" w14:paraId="0C527F07" w14:textId="77777777" w:rsidTr="00CF6C58">
        <w:trPr>
          <w:trHeight w:val="170"/>
        </w:trPr>
        <w:tc>
          <w:tcPr>
            <w:tcW w:w="3685" w:type="dxa"/>
            <w:tcBorders>
              <w:left w:val="single" w:sz="4" w:space="0" w:color="auto"/>
            </w:tcBorders>
            <w:shd w:val="clear" w:color="auto" w:fill="D9D9D9" w:themeFill="background1" w:themeFillShade="D9"/>
            <w:vAlign w:val="center"/>
          </w:tcPr>
          <w:p w14:paraId="0A905AA5" w14:textId="77777777" w:rsidR="00556D4B" w:rsidRPr="000135D3" w:rsidRDefault="00556D4B" w:rsidP="00CF6C58">
            <w:pPr>
              <w:spacing w:beforeLines="30" w:before="72" w:afterLines="30" w:after="72"/>
              <w:rPr>
                <w:rFonts w:eastAsia="Calibri" w:cs="Arial"/>
                <w:i/>
                <w:color w:val="404040"/>
                <w:sz w:val="18"/>
                <w:szCs w:val="20"/>
              </w:rPr>
            </w:pPr>
            <w:r w:rsidRPr="000135D3">
              <w:rPr>
                <w:rFonts w:eastAsia="Calibri" w:cs="Arial"/>
                <w:i/>
                <w:color w:val="404040"/>
                <w:sz w:val="18"/>
                <w:szCs w:val="20"/>
              </w:rPr>
              <w:t>Primary</w:t>
            </w:r>
          </w:p>
        </w:tc>
        <w:tc>
          <w:tcPr>
            <w:tcW w:w="5245" w:type="dxa"/>
            <w:tcBorders>
              <w:right w:val="single" w:sz="4" w:space="0" w:color="auto"/>
            </w:tcBorders>
            <w:shd w:val="clear" w:color="auto" w:fill="D9D9D9" w:themeFill="background1" w:themeFillShade="D9"/>
            <w:vAlign w:val="center"/>
          </w:tcPr>
          <w:p w14:paraId="5EF23119" w14:textId="77777777" w:rsidR="00556D4B" w:rsidRPr="000135D3" w:rsidRDefault="00556D4B" w:rsidP="00CF6C58">
            <w:pPr>
              <w:spacing w:beforeLines="30" w:before="72" w:afterLines="30" w:after="72"/>
              <w:rPr>
                <w:rFonts w:eastAsia="Calibri" w:cs="Arial"/>
                <w:i/>
                <w:color w:val="404040"/>
                <w:sz w:val="18"/>
                <w:szCs w:val="20"/>
              </w:rPr>
            </w:pPr>
            <w:r w:rsidRPr="000135D3">
              <w:rPr>
                <w:rFonts w:eastAsia="Calibri" w:cs="Arial"/>
                <w:i/>
                <w:color w:val="404040"/>
                <w:sz w:val="18"/>
                <w:szCs w:val="20"/>
              </w:rPr>
              <w:t xml:space="preserve">N/A </w:t>
            </w:r>
          </w:p>
        </w:tc>
      </w:tr>
      <w:tr w:rsidR="00556D4B" w:rsidRPr="000135D3" w14:paraId="55CA8D23" w14:textId="77777777" w:rsidTr="00CF6C58">
        <w:trPr>
          <w:trHeight w:val="170"/>
        </w:trPr>
        <w:tc>
          <w:tcPr>
            <w:tcW w:w="3685" w:type="dxa"/>
            <w:tcBorders>
              <w:left w:val="single" w:sz="4" w:space="0" w:color="auto"/>
            </w:tcBorders>
            <w:shd w:val="clear" w:color="auto" w:fill="D9D9D9" w:themeFill="background1" w:themeFillShade="D9"/>
            <w:vAlign w:val="center"/>
          </w:tcPr>
          <w:p w14:paraId="53DFD515" w14:textId="77777777" w:rsidR="00556D4B" w:rsidRPr="000135D3" w:rsidRDefault="00556D4B" w:rsidP="00CF6C58">
            <w:pPr>
              <w:spacing w:beforeLines="30" w:before="72" w:afterLines="30" w:after="72"/>
              <w:rPr>
                <w:rFonts w:eastAsia="Calibri" w:cs="Arial"/>
                <w:i/>
                <w:color w:val="404040"/>
                <w:sz w:val="18"/>
                <w:szCs w:val="20"/>
              </w:rPr>
            </w:pPr>
            <w:r w:rsidRPr="000135D3">
              <w:rPr>
                <w:rFonts w:eastAsia="Calibri" w:cs="Arial"/>
                <w:i/>
                <w:color w:val="404040"/>
                <w:sz w:val="18"/>
                <w:szCs w:val="20"/>
              </w:rPr>
              <w:t>PRSA</w:t>
            </w:r>
          </w:p>
        </w:tc>
        <w:tc>
          <w:tcPr>
            <w:tcW w:w="5245" w:type="dxa"/>
            <w:tcBorders>
              <w:right w:val="single" w:sz="4" w:space="0" w:color="auto"/>
            </w:tcBorders>
            <w:shd w:val="clear" w:color="auto" w:fill="D9D9D9" w:themeFill="background1" w:themeFillShade="D9"/>
            <w:vAlign w:val="center"/>
          </w:tcPr>
          <w:p w14:paraId="4CFE608B" w14:textId="77777777" w:rsidR="00556D4B" w:rsidRPr="000135D3" w:rsidRDefault="00556D4B" w:rsidP="00CF6C58">
            <w:pPr>
              <w:spacing w:beforeLines="30" w:before="72" w:afterLines="30" w:after="72"/>
              <w:rPr>
                <w:rFonts w:eastAsia="Calibri" w:cs="Arial"/>
                <w:i/>
                <w:color w:val="404040"/>
                <w:sz w:val="18"/>
                <w:szCs w:val="20"/>
              </w:rPr>
            </w:pPr>
            <w:r w:rsidRPr="000135D3">
              <w:rPr>
                <w:rFonts w:eastAsia="Calibri" w:cs="Arial"/>
                <w:i/>
                <w:color w:val="404040"/>
                <w:sz w:val="18"/>
                <w:szCs w:val="20"/>
              </w:rPr>
              <w:t>N/A</w:t>
            </w:r>
            <w:r>
              <w:rPr>
                <w:rFonts w:eastAsia="Calibri" w:cs="Arial"/>
                <w:i/>
                <w:color w:val="404040"/>
                <w:sz w:val="18"/>
                <w:szCs w:val="20"/>
              </w:rPr>
              <w:t xml:space="preserve"> – only relevant for Irish pension schemes</w:t>
            </w:r>
          </w:p>
        </w:tc>
      </w:tr>
      <w:tr w:rsidR="00556D4B" w:rsidRPr="000135D3" w14:paraId="66723009" w14:textId="77777777" w:rsidTr="00CF6C58">
        <w:trPr>
          <w:trHeight w:val="170"/>
        </w:trPr>
        <w:tc>
          <w:tcPr>
            <w:tcW w:w="3685" w:type="dxa"/>
            <w:tcBorders>
              <w:left w:val="single" w:sz="4" w:space="0" w:color="auto"/>
            </w:tcBorders>
            <w:shd w:val="clear" w:color="auto" w:fill="FFFFFF"/>
            <w:vAlign w:val="center"/>
          </w:tcPr>
          <w:p w14:paraId="56954CFB"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 xml:space="preserve">Social Welfare </w:t>
            </w:r>
            <w:proofErr w:type="spellStart"/>
            <w:r w:rsidRPr="000135D3">
              <w:rPr>
                <w:rFonts w:eastAsia="Calibri" w:cs="Arial"/>
                <w:b/>
                <w:color w:val="404040"/>
                <w:sz w:val="18"/>
                <w:szCs w:val="20"/>
              </w:rPr>
              <w:t>Ded</w:t>
            </w:r>
            <w:proofErr w:type="spellEnd"/>
            <w:r w:rsidRPr="000135D3">
              <w:rPr>
                <w:rFonts w:eastAsia="Calibri" w:cs="Arial"/>
                <w:b/>
                <w:color w:val="404040"/>
                <w:sz w:val="18"/>
                <w:szCs w:val="20"/>
              </w:rPr>
              <w:t>. 1</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38B72E26" w14:textId="5EB5238F"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 (</w:t>
            </w:r>
            <w:r w:rsidR="00152718">
              <w:rPr>
                <w:rFonts w:eastAsia="Calibri" w:cs="Arial"/>
                <w:color w:val="404040"/>
                <w:sz w:val="18"/>
                <w:szCs w:val="20"/>
              </w:rPr>
              <w:t>'</w:t>
            </w:r>
            <w:r w:rsidRPr="000135D3">
              <w:rPr>
                <w:rFonts w:eastAsia="Calibri" w:cs="Arial"/>
                <w:color w:val="404040"/>
                <w:sz w:val="18"/>
                <w:szCs w:val="20"/>
              </w:rPr>
              <w:t>Y</w:t>
            </w:r>
            <w:r w:rsidR="00152718">
              <w:rPr>
                <w:rFonts w:eastAsia="Calibri" w:cs="Arial"/>
                <w:color w:val="404040"/>
                <w:sz w:val="18"/>
                <w:szCs w:val="20"/>
              </w:rPr>
              <w:t>'</w:t>
            </w:r>
            <w:r w:rsidRPr="000135D3">
              <w:rPr>
                <w:rFonts w:eastAsia="Calibri" w:cs="Arial"/>
                <w:color w:val="404040"/>
                <w:sz w:val="18"/>
                <w:szCs w:val="20"/>
              </w:rPr>
              <w:t xml:space="preserve"> or </w:t>
            </w:r>
            <w:r w:rsidR="00152718">
              <w:rPr>
                <w:rFonts w:eastAsia="Calibri" w:cs="Arial"/>
                <w:color w:val="404040"/>
                <w:sz w:val="18"/>
                <w:szCs w:val="20"/>
              </w:rPr>
              <w:t>'</w:t>
            </w:r>
            <w:r w:rsidRPr="000135D3">
              <w:rPr>
                <w:rFonts w:eastAsia="Calibri" w:cs="Arial"/>
                <w:color w:val="404040"/>
                <w:sz w:val="18"/>
                <w:szCs w:val="20"/>
              </w:rPr>
              <w:t>N</w:t>
            </w:r>
            <w:r w:rsidR="00152718">
              <w:rPr>
                <w:rFonts w:eastAsia="Calibri" w:cs="Arial"/>
                <w:color w:val="404040"/>
                <w:sz w:val="18"/>
                <w:szCs w:val="20"/>
              </w:rPr>
              <w:t>'</w:t>
            </w:r>
            <w:r w:rsidRPr="000135D3">
              <w:rPr>
                <w:rFonts w:eastAsia="Calibri" w:cs="Arial"/>
                <w:color w:val="404040"/>
                <w:sz w:val="18"/>
                <w:szCs w:val="20"/>
              </w:rPr>
              <w:t>).</w:t>
            </w:r>
          </w:p>
        </w:tc>
      </w:tr>
      <w:tr w:rsidR="00556D4B" w:rsidRPr="000135D3" w14:paraId="69A2CC2C" w14:textId="77777777" w:rsidTr="00CF6C58">
        <w:trPr>
          <w:trHeight w:val="170"/>
        </w:trPr>
        <w:tc>
          <w:tcPr>
            <w:tcW w:w="3685" w:type="dxa"/>
            <w:tcBorders>
              <w:left w:val="single" w:sz="4" w:space="0" w:color="auto"/>
            </w:tcBorders>
            <w:shd w:val="clear" w:color="auto" w:fill="FFFFFF"/>
            <w:vAlign w:val="center"/>
          </w:tcPr>
          <w:p w14:paraId="45A9A701" w14:textId="77777777" w:rsidR="00556D4B" w:rsidRPr="000135D3" w:rsidRDefault="00556D4B" w:rsidP="00CF6C58">
            <w:pPr>
              <w:rPr>
                <w:sz w:val="18"/>
              </w:rPr>
            </w:pPr>
            <w:r w:rsidRPr="000135D3">
              <w:rPr>
                <w:rFonts w:eastAsia="Calibri" w:cs="Arial"/>
                <w:b/>
                <w:color w:val="404040"/>
                <w:sz w:val="18"/>
                <w:szCs w:val="20"/>
              </w:rPr>
              <w:t xml:space="preserve">Social Welfare </w:t>
            </w:r>
            <w:proofErr w:type="spellStart"/>
            <w:r w:rsidRPr="000135D3">
              <w:rPr>
                <w:rFonts w:eastAsia="Calibri" w:cs="Arial"/>
                <w:b/>
                <w:color w:val="404040"/>
                <w:sz w:val="18"/>
                <w:szCs w:val="20"/>
              </w:rPr>
              <w:t>Ded</w:t>
            </w:r>
            <w:proofErr w:type="spellEnd"/>
            <w:r w:rsidRPr="000135D3">
              <w:rPr>
                <w:rFonts w:eastAsia="Calibri" w:cs="Arial"/>
                <w:b/>
                <w:color w:val="404040"/>
                <w:sz w:val="18"/>
                <w:szCs w:val="20"/>
              </w:rPr>
              <w:t>. 2</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1878B41F" w14:textId="27595DCF"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 (</w:t>
            </w:r>
            <w:r w:rsidR="00152718">
              <w:rPr>
                <w:rFonts w:eastAsia="Calibri" w:cs="Arial"/>
                <w:color w:val="404040"/>
                <w:sz w:val="18"/>
                <w:szCs w:val="20"/>
              </w:rPr>
              <w:t>'</w:t>
            </w:r>
            <w:r w:rsidRPr="000135D3">
              <w:rPr>
                <w:rFonts w:eastAsia="Calibri" w:cs="Arial"/>
                <w:color w:val="404040"/>
                <w:sz w:val="18"/>
                <w:szCs w:val="20"/>
              </w:rPr>
              <w:t>Y</w:t>
            </w:r>
            <w:r w:rsidR="00152718">
              <w:rPr>
                <w:rFonts w:eastAsia="Calibri" w:cs="Arial"/>
                <w:color w:val="404040"/>
                <w:sz w:val="18"/>
                <w:szCs w:val="20"/>
              </w:rPr>
              <w:t>'</w:t>
            </w:r>
            <w:r w:rsidRPr="000135D3">
              <w:rPr>
                <w:rFonts w:eastAsia="Calibri" w:cs="Arial"/>
                <w:color w:val="404040"/>
                <w:sz w:val="18"/>
                <w:szCs w:val="20"/>
              </w:rPr>
              <w:t xml:space="preserve"> or </w:t>
            </w:r>
            <w:r w:rsidR="00152718">
              <w:rPr>
                <w:rFonts w:eastAsia="Calibri" w:cs="Arial"/>
                <w:color w:val="404040"/>
                <w:sz w:val="18"/>
                <w:szCs w:val="20"/>
              </w:rPr>
              <w:t>'</w:t>
            </w:r>
            <w:r w:rsidRPr="000135D3">
              <w:rPr>
                <w:rFonts w:eastAsia="Calibri" w:cs="Arial"/>
                <w:color w:val="404040"/>
                <w:sz w:val="18"/>
                <w:szCs w:val="20"/>
              </w:rPr>
              <w:t>N</w:t>
            </w:r>
            <w:r w:rsidR="00152718">
              <w:rPr>
                <w:rFonts w:eastAsia="Calibri" w:cs="Arial"/>
                <w:color w:val="404040"/>
                <w:sz w:val="18"/>
                <w:szCs w:val="20"/>
              </w:rPr>
              <w:t>'</w:t>
            </w:r>
            <w:r w:rsidRPr="000135D3">
              <w:rPr>
                <w:rFonts w:eastAsia="Calibri" w:cs="Arial"/>
                <w:color w:val="404040"/>
                <w:sz w:val="18"/>
                <w:szCs w:val="20"/>
              </w:rPr>
              <w:t>).</w:t>
            </w:r>
          </w:p>
        </w:tc>
      </w:tr>
      <w:tr w:rsidR="00556D4B" w:rsidRPr="000135D3" w14:paraId="1CFE1D10" w14:textId="77777777" w:rsidTr="00CF6C58">
        <w:trPr>
          <w:trHeight w:val="170"/>
        </w:trPr>
        <w:tc>
          <w:tcPr>
            <w:tcW w:w="3685" w:type="dxa"/>
            <w:tcBorders>
              <w:left w:val="single" w:sz="4" w:space="0" w:color="auto"/>
            </w:tcBorders>
            <w:shd w:val="clear" w:color="auto" w:fill="FFFFFF"/>
            <w:vAlign w:val="center"/>
          </w:tcPr>
          <w:p w14:paraId="257F95B1" w14:textId="77777777" w:rsidR="00556D4B" w:rsidRPr="000135D3" w:rsidRDefault="00556D4B" w:rsidP="00CF6C58">
            <w:pPr>
              <w:rPr>
                <w:sz w:val="18"/>
              </w:rPr>
            </w:pPr>
            <w:r w:rsidRPr="000135D3">
              <w:rPr>
                <w:rFonts w:eastAsia="Calibri" w:cs="Arial"/>
                <w:b/>
                <w:color w:val="404040"/>
                <w:sz w:val="18"/>
                <w:szCs w:val="20"/>
              </w:rPr>
              <w:t xml:space="preserve">Social Welfare </w:t>
            </w:r>
            <w:proofErr w:type="spellStart"/>
            <w:r w:rsidRPr="000135D3">
              <w:rPr>
                <w:rFonts w:eastAsia="Calibri" w:cs="Arial"/>
                <w:b/>
                <w:color w:val="404040"/>
                <w:sz w:val="18"/>
                <w:szCs w:val="20"/>
              </w:rPr>
              <w:t>Ded</w:t>
            </w:r>
            <w:proofErr w:type="spellEnd"/>
            <w:r w:rsidRPr="000135D3">
              <w:rPr>
                <w:rFonts w:eastAsia="Calibri" w:cs="Arial"/>
                <w:b/>
                <w:color w:val="404040"/>
                <w:sz w:val="18"/>
                <w:szCs w:val="20"/>
              </w:rPr>
              <w:t>. 3</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2A9E7BBF" w14:textId="530DA623"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 (</w:t>
            </w:r>
            <w:r w:rsidR="00152718">
              <w:rPr>
                <w:rFonts w:eastAsia="Calibri" w:cs="Arial"/>
                <w:color w:val="404040"/>
                <w:sz w:val="18"/>
                <w:szCs w:val="20"/>
              </w:rPr>
              <w:t>'</w:t>
            </w:r>
            <w:r w:rsidRPr="000135D3">
              <w:rPr>
                <w:rFonts w:eastAsia="Calibri" w:cs="Arial"/>
                <w:color w:val="404040"/>
                <w:sz w:val="18"/>
                <w:szCs w:val="20"/>
              </w:rPr>
              <w:t>Y</w:t>
            </w:r>
            <w:r w:rsidR="00152718">
              <w:rPr>
                <w:rFonts w:eastAsia="Calibri" w:cs="Arial"/>
                <w:color w:val="404040"/>
                <w:sz w:val="18"/>
                <w:szCs w:val="20"/>
              </w:rPr>
              <w:t>'</w:t>
            </w:r>
            <w:r w:rsidRPr="000135D3">
              <w:rPr>
                <w:rFonts w:eastAsia="Calibri" w:cs="Arial"/>
                <w:color w:val="404040"/>
                <w:sz w:val="18"/>
                <w:szCs w:val="20"/>
              </w:rPr>
              <w:t xml:space="preserve"> or </w:t>
            </w:r>
            <w:r w:rsidR="00152718">
              <w:rPr>
                <w:rFonts w:eastAsia="Calibri" w:cs="Arial"/>
                <w:color w:val="404040"/>
                <w:sz w:val="18"/>
                <w:szCs w:val="20"/>
              </w:rPr>
              <w:t>'</w:t>
            </w:r>
            <w:r w:rsidRPr="000135D3">
              <w:rPr>
                <w:rFonts w:eastAsia="Calibri" w:cs="Arial"/>
                <w:color w:val="404040"/>
                <w:sz w:val="18"/>
                <w:szCs w:val="20"/>
              </w:rPr>
              <w:t>N</w:t>
            </w:r>
            <w:r w:rsidR="00152718">
              <w:rPr>
                <w:rFonts w:eastAsia="Calibri" w:cs="Arial"/>
                <w:color w:val="404040"/>
                <w:sz w:val="18"/>
                <w:szCs w:val="20"/>
              </w:rPr>
              <w:t>'</w:t>
            </w:r>
            <w:r w:rsidRPr="000135D3">
              <w:rPr>
                <w:rFonts w:eastAsia="Calibri" w:cs="Arial"/>
                <w:color w:val="404040"/>
                <w:sz w:val="18"/>
                <w:szCs w:val="20"/>
              </w:rPr>
              <w:t>).</w:t>
            </w:r>
          </w:p>
        </w:tc>
      </w:tr>
      <w:tr w:rsidR="00556D4B" w:rsidRPr="000135D3" w14:paraId="4818D9CA" w14:textId="77777777" w:rsidTr="00CF6C58">
        <w:trPr>
          <w:trHeight w:val="826"/>
        </w:trPr>
        <w:tc>
          <w:tcPr>
            <w:tcW w:w="3685" w:type="dxa"/>
            <w:tcBorders>
              <w:left w:val="single" w:sz="4" w:space="0" w:color="auto"/>
            </w:tcBorders>
            <w:shd w:val="clear" w:color="auto" w:fill="FFFFFF"/>
            <w:vAlign w:val="center"/>
          </w:tcPr>
          <w:p w14:paraId="5BADBE03"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Scheme Type</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335F52B5"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w:t>
            </w:r>
            <w:r>
              <w:rPr>
                <w:rFonts w:eastAsia="Calibri" w:cs="Arial"/>
                <w:color w:val="404040"/>
                <w:sz w:val="18"/>
                <w:szCs w:val="20"/>
              </w:rPr>
              <w:t>r the value provided by Payroll:</w:t>
            </w:r>
          </w:p>
          <w:p w14:paraId="6AF4A685" w14:textId="590219D0" w:rsidR="00556D4B" w:rsidRDefault="00152718" w:rsidP="000A09BF">
            <w:pPr>
              <w:pStyle w:val="ListParagraph"/>
              <w:numPr>
                <w:ilvl w:val="0"/>
                <w:numId w:val="4"/>
              </w:numPr>
              <w:spacing w:beforeLines="30" w:before="72" w:afterLines="30" w:after="72"/>
              <w:rPr>
                <w:rFonts w:eastAsia="Calibri" w:cs="Arial"/>
                <w:color w:val="404040"/>
                <w:sz w:val="18"/>
                <w:szCs w:val="20"/>
              </w:rPr>
            </w:pPr>
            <w:r>
              <w:rPr>
                <w:rFonts w:eastAsia="Calibri" w:cs="Arial"/>
                <w:color w:val="404040"/>
                <w:sz w:val="18"/>
                <w:szCs w:val="20"/>
              </w:rPr>
              <w:t>'</w:t>
            </w:r>
            <w:r w:rsidR="00556D4B">
              <w:rPr>
                <w:rFonts w:eastAsia="Calibri" w:cs="Arial"/>
                <w:color w:val="404040"/>
                <w:sz w:val="18"/>
                <w:szCs w:val="20"/>
              </w:rPr>
              <w:t>C</w:t>
            </w:r>
            <w:r>
              <w:rPr>
                <w:rFonts w:eastAsia="Calibri" w:cs="Arial"/>
                <w:color w:val="404040"/>
                <w:sz w:val="18"/>
                <w:szCs w:val="20"/>
              </w:rPr>
              <w:t>'</w:t>
            </w:r>
            <w:r w:rsidR="00556D4B">
              <w:rPr>
                <w:rFonts w:eastAsia="Calibri" w:cs="Arial"/>
                <w:color w:val="404040"/>
                <w:sz w:val="18"/>
                <w:szCs w:val="20"/>
              </w:rPr>
              <w:t xml:space="preserve"> for contributory pension schemes</w:t>
            </w:r>
          </w:p>
          <w:p w14:paraId="46A52212" w14:textId="7A3314C0" w:rsidR="00556D4B" w:rsidRPr="006E1AD9" w:rsidRDefault="00152718" w:rsidP="000A09BF">
            <w:pPr>
              <w:pStyle w:val="ListParagraph"/>
              <w:numPr>
                <w:ilvl w:val="0"/>
                <w:numId w:val="4"/>
              </w:numPr>
              <w:spacing w:beforeLines="30" w:before="72" w:afterLines="30" w:after="72"/>
              <w:rPr>
                <w:rFonts w:eastAsia="Calibri" w:cs="Arial"/>
                <w:color w:val="404040"/>
                <w:sz w:val="18"/>
                <w:szCs w:val="20"/>
              </w:rPr>
            </w:pPr>
            <w:r>
              <w:rPr>
                <w:rFonts w:eastAsia="Calibri" w:cs="Arial"/>
                <w:color w:val="404040"/>
                <w:sz w:val="18"/>
                <w:szCs w:val="20"/>
              </w:rPr>
              <w:t>'</w:t>
            </w:r>
            <w:r w:rsidR="00556D4B">
              <w:rPr>
                <w:rFonts w:eastAsia="Calibri" w:cs="Arial"/>
                <w:color w:val="404040"/>
                <w:sz w:val="18"/>
                <w:szCs w:val="20"/>
              </w:rPr>
              <w:t>N</w:t>
            </w:r>
            <w:r>
              <w:rPr>
                <w:rFonts w:eastAsia="Calibri" w:cs="Arial"/>
                <w:color w:val="404040"/>
                <w:sz w:val="18"/>
                <w:szCs w:val="20"/>
              </w:rPr>
              <w:t>'</w:t>
            </w:r>
            <w:r w:rsidR="00556D4B">
              <w:rPr>
                <w:rFonts w:eastAsia="Calibri" w:cs="Arial"/>
                <w:color w:val="404040"/>
                <w:sz w:val="18"/>
                <w:szCs w:val="20"/>
              </w:rPr>
              <w:t xml:space="preserve"> for non-contributory pension schemes</w:t>
            </w:r>
          </w:p>
        </w:tc>
      </w:tr>
      <w:tr w:rsidR="00556D4B" w:rsidRPr="000135D3" w14:paraId="7683E180" w14:textId="77777777" w:rsidTr="00CF6C58">
        <w:trPr>
          <w:trHeight w:val="170"/>
        </w:trPr>
        <w:tc>
          <w:tcPr>
            <w:tcW w:w="3685" w:type="dxa"/>
            <w:tcBorders>
              <w:left w:val="single" w:sz="4" w:space="0" w:color="auto"/>
            </w:tcBorders>
            <w:shd w:val="clear" w:color="auto" w:fill="FFFFFF"/>
            <w:vAlign w:val="center"/>
          </w:tcPr>
          <w:p w14:paraId="7C67FEA2"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lastRenderedPageBreak/>
              <w:t>Calculate Only</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3CA08E67" w14:textId="65F08F0A" w:rsidR="00556D4B" w:rsidRPr="000135D3"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 (</w:t>
            </w:r>
            <w:r w:rsidR="00152718">
              <w:rPr>
                <w:rFonts w:eastAsia="Calibri" w:cs="Arial"/>
                <w:color w:val="404040"/>
                <w:sz w:val="18"/>
                <w:szCs w:val="20"/>
              </w:rPr>
              <w:t>'</w:t>
            </w:r>
            <w:r w:rsidRPr="000135D3">
              <w:rPr>
                <w:rFonts w:eastAsia="Calibri" w:cs="Arial"/>
                <w:color w:val="404040"/>
                <w:sz w:val="18"/>
                <w:szCs w:val="20"/>
              </w:rPr>
              <w:t>Y</w:t>
            </w:r>
            <w:r w:rsidR="00152718">
              <w:rPr>
                <w:rFonts w:eastAsia="Calibri" w:cs="Arial"/>
                <w:color w:val="404040"/>
                <w:sz w:val="18"/>
                <w:szCs w:val="20"/>
              </w:rPr>
              <w:t>'</w:t>
            </w:r>
            <w:r w:rsidRPr="000135D3">
              <w:rPr>
                <w:rFonts w:eastAsia="Calibri" w:cs="Arial"/>
                <w:color w:val="404040"/>
                <w:sz w:val="18"/>
                <w:szCs w:val="20"/>
              </w:rPr>
              <w:t xml:space="preserve"> or </w:t>
            </w:r>
            <w:r w:rsidR="00152718">
              <w:rPr>
                <w:rFonts w:eastAsia="Calibri" w:cs="Arial"/>
                <w:color w:val="404040"/>
                <w:sz w:val="18"/>
                <w:szCs w:val="20"/>
              </w:rPr>
              <w:t>'</w:t>
            </w:r>
            <w:r w:rsidRPr="000135D3">
              <w:rPr>
                <w:rFonts w:eastAsia="Calibri" w:cs="Arial"/>
                <w:color w:val="404040"/>
                <w:sz w:val="18"/>
                <w:szCs w:val="20"/>
              </w:rPr>
              <w:t>N</w:t>
            </w:r>
            <w:r w:rsidR="00152718">
              <w:rPr>
                <w:rFonts w:eastAsia="Calibri" w:cs="Arial"/>
                <w:color w:val="404040"/>
                <w:sz w:val="18"/>
                <w:szCs w:val="20"/>
              </w:rPr>
              <w:t>'</w:t>
            </w:r>
            <w:r w:rsidRPr="000135D3">
              <w:rPr>
                <w:rFonts w:eastAsia="Calibri" w:cs="Arial"/>
                <w:color w:val="404040"/>
                <w:sz w:val="18"/>
                <w:szCs w:val="20"/>
              </w:rPr>
              <w:t>).</w:t>
            </w:r>
          </w:p>
        </w:tc>
      </w:tr>
      <w:tr w:rsidR="00556D4B" w:rsidRPr="000135D3" w14:paraId="70EA5EA6" w14:textId="77777777" w:rsidTr="00CF6C58">
        <w:trPr>
          <w:trHeight w:val="170"/>
        </w:trPr>
        <w:tc>
          <w:tcPr>
            <w:tcW w:w="3685" w:type="dxa"/>
            <w:tcBorders>
              <w:left w:val="single" w:sz="4" w:space="0" w:color="auto"/>
            </w:tcBorders>
            <w:shd w:val="clear" w:color="auto" w:fill="FFFFFF"/>
            <w:vAlign w:val="center"/>
          </w:tcPr>
          <w:p w14:paraId="3C6EF4C5"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Override Scheme %</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07B0FA6B" w14:textId="7684F27C"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 (</w:t>
            </w:r>
            <w:r w:rsidR="00152718">
              <w:rPr>
                <w:rFonts w:eastAsia="Calibri" w:cs="Arial"/>
                <w:color w:val="404040"/>
                <w:sz w:val="18"/>
                <w:szCs w:val="20"/>
              </w:rPr>
              <w:t>'</w:t>
            </w:r>
            <w:r w:rsidRPr="000135D3">
              <w:rPr>
                <w:rFonts w:eastAsia="Calibri" w:cs="Arial"/>
                <w:color w:val="404040"/>
                <w:sz w:val="18"/>
                <w:szCs w:val="20"/>
              </w:rPr>
              <w:t>Y</w:t>
            </w:r>
            <w:r w:rsidR="00152718">
              <w:rPr>
                <w:rFonts w:eastAsia="Calibri" w:cs="Arial"/>
                <w:color w:val="404040"/>
                <w:sz w:val="18"/>
                <w:szCs w:val="20"/>
              </w:rPr>
              <w:t>'</w:t>
            </w:r>
            <w:r w:rsidRPr="000135D3">
              <w:rPr>
                <w:rFonts w:eastAsia="Calibri" w:cs="Arial"/>
                <w:color w:val="404040"/>
                <w:sz w:val="18"/>
                <w:szCs w:val="20"/>
              </w:rPr>
              <w:t xml:space="preserve"> or </w:t>
            </w:r>
            <w:r w:rsidR="00152718">
              <w:rPr>
                <w:rFonts w:eastAsia="Calibri" w:cs="Arial"/>
                <w:color w:val="404040"/>
                <w:sz w:val="18"/>
                <w:szCs w:val="20"/>
              </w:rPr>
              <w:t>'</w:t>
            </w:r>
            <w:r w:rsidRPr="000135D3">
              <w:rPr>
                <w:rFonts w:eastAsia="Calibri" w:cs="Arial"/>
                <w:color w:val="404040"/>
                <w:sz w:val="18"/>
                <w:szCs w:val="20"/>
              </w:rPr>
              <w:t>N</w:t>
            </w:r>
            <w:r w:rsidR="00152718">
              <w:rPr>
                <w:rFonts w:eastAsia="Calibri" w:cs="Arial"/>
                <w:color w:val="404040"/>
                <w:sz w:val="18"/>
                <w:szCs w:val="20"/>
              </w:rPr>
              <w:t>'</w:t>
            </w:r>
            <w:r w:rsidRPr="000135D3">
              <w:rPr>
                <w:rFonts w:eastAsia="Calibri" w:cs="Arial"/>
                <w:color w:val="404040"/>
                <w:sz w:val="18"/>
                <w:szCs w:val="20"/>
              </w:rPr>
              <w:t>).</w:t>
            </w:r>
            <w:r>
              <w:rPr>
                <w:rFonts w:eastAsia="Calibri" w:cs="Arial"/>
                <w:color w:val="404040"/>
                <w:sz w:val="18"/>
                <w:szCs w:val="20"/>
              </w:rPr>
              <w:t xml:space="preserve"> </w:t>
            </w:r>
          </w:p>
          <w:p w14:paraId="2B838DF9" w14:textId="77777777" w:rsidR="00556D4B" w:rsidRPr="000135D3" w:rsidRDefault="00556D4B" w:rsidP="00CF6C58">
            <w:pPr>
              <w:spacing w:beforeLines="30" w:before="72" w:afterLines="30" w:after="72"/>
              <w:rPr>
                <w:rFonts w:eastAsia="Calibri" w:cs="Arial"/>
                <w:color w:val="404040"/>
                <w:sz w:val="18"/>
                <w:szCs w:val="20"/>
              </w:rPr>
            </w:pPr>
            <w:r w:rsidRPr="00D84C55">
              <w:rPr>
                <w:rFonts w:eastAsia="Calibri" w:cs="Arial"/>
                <w:color w:val="404040"/>
                <w:sz w:val="14"/>
                <w:szCs w:val="20"/>
              </w:rPr>
              <w:t xml:space="preserve">For employee contributory pensions, select the checkbox if you wish for the </w:t>
            </w:r>
            <w:r>
              <w:rPr>
                <w:rFonts w:eastAsia="Calibri" w:cs="Arial"/>
                <w:color w:val="404040"/>
                <w:sz w:val="14"/>
                <w:szCs w:val="20"/>
              </w:rPr>
              <w:t>EE</w:t>
            </w:r>
            <w:r w:rsidRPr="00D84C55">
              <w:rPr>
                <w:rFonts w:eastAsia="Calibri" w:cs="Arial"/>
                <w:color w:val="404040"/>
                <w:sz w:val="14"/>
                <w:szCs w:val="20"/>
              </w:rPr>
              <w:t xml:space="preserve"> % contributions to be taken from the employee’s profile rather than the standard </w:t>
            </w:r>
            <w:r>
              <w:rPr>
                <w:rFonts w:eastAsia="Calibri" w:cs="Arial"/>
                <w:color w:val="404040"/>
                <w:sz w:val="14"/>
                <w:szCs w:val="20"/>
              </w:rPr>
              <w:t>EE</w:t>
            </w:r>
            <w:r w:rsidRPr="00D84C55">
              <w:rPr>
                <w:rFonts w:eastAsia="Calibri" w:cs="Arial"/>
                <w:color w:val="404040"/>
                <w:sz w:val="14"/>
                <w:szCs w:val="20"/>
              </w:rPr>
              <w:t xml:space="preserve"> % contribution set on the pension.</w:t>
            </w:r>
          </w:p>
        </w:tc>
      </w:tr>
      <w:tr w:rsidR="00556D4B" w:rsidRPr="004E0D1A" w14:paraId="65D1FA53" w14:textId="77777777" w:rsidTr="00CF6C58">
        <w:trPr>
          <w:trHeight w:val="170"/>
        </w:trPr>
        <w:tc>
          <w:tcPr>
            <w:tcW w:w="8930" w:type="dxa"/>
            <w:gridSpan w:val="2"/>
            <w:tcBorders>
              <w:left w:val="single" w:sz="4" w:space="0" w:color="auto"/>
              <w:right w:val="single" w:sz="4" w:space="0" w:color="auto"/>
            </w:tcBorders>
            <w:shd w:val="clear" w:color="auto" w:fill="FDE9D9" w:themeFill="accent6" w:themeFillTint="33"/>
            <w:vAlign w:val="center"/>
          </w:tcPr>
          <w:p w14:paraId="6A3DF44C" w14:textId="77777777" w:rsidR="00556D4B" w:rsidRPr="004E0D1A" w:rsidRDefault="00556D4B" w:rsidP="00CF6C58">
            <w:pPr>
              <w:spacing w:beforeLines="30" w:before="72" w:afterLines="30" w:after="72"/>
              <w:jc w:val="center"/>
              <w:rPr>
                <w:rFonts w:eastAsia="Calibri" w:cs="Arial"/>
                <w:b/>
                <w:i/>
                <w:color w:val="404040"/>
                <w:sz w:val="18"/>
                <w:szCs w:val="20"/>
              </w:rPr>
            </w:pPr>
            <w:r w:rsidRPr="000135D3">
              <w:rPr>
                <w:rFonts w:eastAsia="Calibri" w:cs="Arial"/>
                <w:b/>
                <w:i/>
                <w:color w:val="404040"/>
                <w:sz w:val="18"/>
                <w:szCs w:val="20"/>
              </w:rPr>
              <w:t>Employee Pay Codes</w:t>
            </w:r>
          </w:p>
        </w:tc>
      </w:tr>
      <w:tr w:rsidR="00556D4B" w:rsidRPr="000135D3" w14:paraId="7AD9F116" w14:textId="77777777" w:rsidTr="00CF6C58">
        <w:trPr>
          <w:trHeight w:val="170"/>
        </w:trPr>
        <w:tc>
          <w:tcPr>
            <w:tcW w:w="3685" w:type="dxa"/>
            <w:tcBorders>
              <w:left w:val="single" w:sz="4" w:space="0" w:color="auto"/>
            </w:tcBorders>
            <w:shd w:val="clear" w:color="auto" w:fill="FFFFFF"/>
            <w:vAlign w:val="center"/>
          </w:tcPr>
          <w:p w14:paraId="437D1F83"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Deduction 1</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322ECADE"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48297E2A" w14:textId="66A024B9" w:rsidR="00556D4B" w:rsidRPr="000135D3" w:rsidRDefault="00556D4B" w:rsidP="00CF6C58">
            <w:pPr>
              <w:spacing w:beforeLines="30" w:before="72" w:afterLines="30" w:after="72"/>
              <w:rPr>
                <w:rFonts w:eastAsia="Calibri" w:cs="Arial"/>
                <w:color w:val="404040"/>
                <w:sz w:val="18"/>
                <w:szCs w:val="20"/>
              </w:rPr>
            </w:pPr>
            <w:r w:rsidRPr="00780EC1">
              <w:rPr>
                <w:rFonts w:eastAsia="Calibri" w:cs="Arial"/>
                <w:color w:val="404040"/>
                <w:sz w:val="14"/>
                <w:szCs w:val="20"/>
              </w:rPr>
              <w:t xml:space="preserve">This field refers to the pay code </w:t>
            </w:r>
            <w:r>
              <w:rPr>
                <w:rFonts w:eastAsia="Calibri" w:cs="Arial"/>
                <w:color w:val="404040"/>
                <w:sz w:val="14"/>
                <w:szCs w:val="20"/>
              </w:rPr>
              <w:t xml:space="preserve">against </w:t>
            </w:r>
            <w:r w:rsidRPr="00780EC1">
              <w:rPr>
                <w:rFonts w:eastAsia="Calibri" w:cs="Arial"/>
                <w:color w:val="404040"/>
                <w:sz w:val="14"/>
                <w:szCs w:val="20"/>
              </w:rPr>
              <w:t xml:space="preserve">which </w:t>
            </w:r>
            <w:r w:rsidR="00152718">
              <w:rPr>
                <w:rFonts w:eastAsia="Calibri" w:cs="Arial"/>
                <w:color w:val="404040"/>
                <w:sz w:val="14"/>
                <w:szCs w:val="20"/>
              </w:rPr>
              <w:t>'</w:t>
            </w:r>
            <w:r w:rsidRPr="00780EC1">
              <w:rPr>
                <w:rFonts w:eastAsia="Calibri" w:cs="Arial"/>
                <w:color w:val="404040"/>
                <w:sz w:val="14"/>
                <w:szCs w:val="20"/>
              </w:rPr>
              <w:t>Deduction Percent (EE) 1</w:t>
            </w:r>
            <w:r w:rsidR="00152718">
              <w:rPr>
                <w:rFonts w:eastAsia="Calibri" w:cs="Arial"/>
                <w:color w:val="404040"/>
                <w:sz w:val="14"/>
                <w:szCs w:val="20"/>
              </w:rPr>
              <w:t>'</w:t>
            </w:r>
            <w:r>
              <w:rPr>
                <w:rFonts w:eastAsia="Calibri" w:cs="Arial"/>
                <w:color w:val="404040"/>
                <w:sz w:val="14"/>
                <w:szCs w:val="20"/>
              </w:rPr>
              <w:t xml:space="preserve"> will be posted </w:t>
            </w:r>
            <w:r w:rsidRPr="00780EC1">
              <w:rPr>
                <w:rFonts w:eastAsia="Calibri" w:cs="Arial"/>
                <w:color w:val="404040"/>
                <w:sz w:val="14"/>
                <w:szCs w:val="20"/>
              </w:rPr>
              <w:t xml:space="preserve">(if the scheme is based on a percentage calculation). </w:t>
            </w:r>
            <w:r>
              <w:rPr>
                <w:rFonts w:eastAsia="Calibri" w:cs="Arial"/>
                <w:color w:val="404040"/>
                <w:sz w:val="14"/>
                <w:szCs w:val="20"/>
              </w:rPr>
              <w:t>If</w:t>
            </w:r>
            <w:r w:rsidRPr="00780EC1">
              <w:rPr>
                <w:rFonts w:eastAsia="Calibri" w:cs="Arial"/>
                <w:color w:val="404040"/>
                <w:sz w:val="14"/>
                <w:szCs w:val="20"/>
              </w:rPr>
              <w:t xml:space="preserve"> the s</w:t>
            </w:r>
            <w:r>
              <w:rPr>
                <w:rFonts w:eastAsia="Calibri" w:cs="Arial"/>
                <w:color w:val="404040"/>
                <w:sz w:val="14"/>
                <w:szCs w:val="20"/>
              </w:rPr>
              <w:t xml:space="preserve">cheme is based on a fixed value, </w:t>
            </w:r>
            <w:r w:rsidRPr="00780EC1">
              <w:rPr>
                <w:rFonts w:eastAsia="Calibri" w:cs="Arial"/>
                <w:color w:val="404040"/>
                <w:sz w:val="14"/>
                <w:szCs w:val="20"/>
              </w:rPr>
              <w:t xml:space="preserve">the </w:t>
            </w:r>
            <w:r w:rsidR="00152718">
              <w:rPr>
                <w:rFonts w:eastAsia="Calibri" w:cs="Arial"/>
                <w:color w:val="404040"/>
                <w:sz w:val="14"/>
                <w:szCs w:val="20"/>
              </w:rPr>
              <w:t>'</w:t>
            </w:r>
            <w:r w:rsidRPr="00780EC1">
              <w:rPr>
                <w:rFonts w:eastAsia="Calibri" w:cs="Arial"/>
                <w:color w:val="404040"/>
                <w:sz w:val="14"/>
                <w:szCs w:val="20"/>
              </w:rPr>
              <w:t>Deduction Value (EE)</w:t>
            </w:r>
            <w:r w:rsidR="00152718">
              <w:rPr>
                <w:rFonts w:eastAsia="Calibri" w:cs="Arial"/>
                <w:color w:val="404040"/>
                <w:sz w:val="14"/>
                <w:szCs w:val="20"/>
              </w:rPr>
              <w:t>'</w:t>
            </w:r>
            <w:r w:rsidRPr="00780EC1">
              <w:rPr>
                <w:rFonts w:eastAsia="Calibri" w:cs="Arial"/>
                <w:color w:val="404040"/>
                <w:sz w:val="14"/>
                <w:szCs w:val="20"/>
              </w:rPr>
              <w:t xml:space="preserve"> will also be posted against this pay code.</w:t>
            </w:r>
          </w:p>
        </w:tc>
      </w:tr>
      <w:tr w:rsidR="00556D4B" w:rsidRPr="000135D3" w14:paraId="50446E69" w14:textId="77777777" w:rsidTr="00CF6C58">
        <w:trPr>
          <w:trHeight w:val="170"/>
        </w:trPr>
        <w:tc>
          <w:tcPr>
            <w:tcW w:w="3685" w:type="dxa"/>
            <w:tcBorders>
              <w:left w:val="single" w:sz="4" w:space="0" w:color="auto"/>
            </w:tcBorders>
            <w:shd w:val="clear" w:color="auto" w:fill="FFFFFF"/>
            <w:vAlign w:val="center"/>
          </w:tcPr>
          <w:p w14:paraId="1602E569" w14:textId="77777777" w:rsidR="00556D4B" w:rsidRPr="000135D3" w:rsidRDefault="00556D4B" w:rsidP="00CF6C58">
            <w:pPr>
              <w:rPr>
                <w:sz w:val="18"/>
              </w:rPr>
            </w:pPr>
            <w:r w:rsidRPr="000135D3">
              <w:rPr>
                <w:rFonts w:eastAsia="Calibri" w:cs="Arial"/>
                <w:b/>
                <w:color w:val="404040"/>
                <w:sz w:val="18"/>
                <w:szCs w:val="20"/>
              </w:rPr>
              <w:t>Deduction 2</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0827AFE9"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75942B0C" w14:textId="5D144293" w:rsidR="00556D4B" w:rsidRPr="000135D3" w:rsidRDefault="00556D4B" w:rsidP="00CF6C58">
            <w:pPr>
              <w:spacing w:beforeLines="30" w:before="72" w:afterLines="30" w:after="72"/>
              <w:rPr>
                <w:rFonts w:eastAsia="Calibri" w:cs="Arial"/>
                <w:color w:val="404040"/>
                <w:sz w:val="18"/>
                <w:szCs w:val="20"/>
              </w:rPr>
            </w:pPr>
            <w:r w:rsidRPr="00780EC1">
              <w:rPr>
                <w:rFonts w:eastAsia="Calibri" w:cs="Arial"/>
                <w:color w:val="404040"/>
                <w:sz w:val="14"/>
                <w:szCs w:val="20"/>
              </w:rPr>
              <w:t xml:space="preserve">This field refers to the pay code </w:t>
            </w:r>
            <w:r>
              <w:rPr>
                <w:rFonts w:eastAsia="Calibri" w:cs="Arial"/>
                <w:color w:val="404040"/>
                <w:sz w:val="14"/>
                <w:szCs w:val="20"/>
              </w:rPr>
              <w:t xml:space="preserve">against </w:t>
            </w:r>
            <w:r w:rsidRPr="00780EC1">
              <w:rPr>
                <w:rFonts w:eastAsia="Calibri" w:cs="Arial"/>
                <w:color w:val="404040"/>
                <w:sz w:val="14"/>
                <w:szCs w:val="20"/>
              </w:rPr>
              <w:t xml:space="preserve">which </w:t>
            </w:r>
            <w:r w:rsidR="00152718">
              <w:rPr>
                <w:rFonts w:eastAsia="Calibri" w:cs="Arial"/>
                <w:color w:val="404040"/>
                <w:sz w:val="14"/>
                <w:szCs w:val="20"/>
              </w:rPr>
              <w:t>'</w:t>
            </w:r>
            <w:r w:rsidRPr="00780EC1">
              <w:rPr>
                <w:rFonts w:eastAsia="Calibri" w:cs="Arial"/>
                <w:color w:val="404040"/>
                <w:sz w:val="14"/>
                <w:szCs w:val="20"/>
              </w:rPr>
              <w:t xml:space="preserve">Deduction Percent (EE) </w:t>
            </w:r>
            <w:r>
              <w:rPr>
                <w:rFonts w:eastAsia="Calibri" w:cs="Arial"/>
                <w:color w:val="404040"/>
                <w:sz w:val="14"/>
                <w:szCs w:val="20"/>
              </w:rPr>
              <w:t>2</w:t>
            </w:r>
            <w:r w:rsidR="00152718">
              <w:rPr>
                <w:rFonts w:eastAsia="Calibri" w:cs="Arial"/>
                <w:color w:val="404040"/>
                <w:sz w:val="14"/>
                <w:szCs w:val="20"/>
              </w:rPr>
              <w:t>'</w:t>
            </w:r>
            <w:r>
              <w:rPr>
                <w:rFonts w:eastAsia="Calibri" w:cs="Arial"/>
                <w:color w:val="404040"/>
                <w:sz w:val="14"/>
                <w:szCs w:val="20"/>
              </w:rPr>
              <w:t xml:space="preserve"> will be posted. This field is not relevant for schemes with fixed deductions.</w:t>
            </w:r>
          </w:p>
        </w:tc>
      </w:tr>
      <w:tr w:rsidR="00556D4B" w:rsidRPr="000135D3" w14:paraId="68A3577C" w14:textId="77777777" w:rsidTr="00CF6C58">
        <w:trPr>
          <w:trHeight w:val="170"/>
        </w:trPr>
        <w:tc>
          <w:tcPr>
            <w:tcW w:w="3685" w:type="dxa"/>
            <w:tcBorders>
              <w:left w:val="single" w:sz="4" w:space="0" w:color="auto"/>
            </w:tcBorders>
            <w:shd w:val="clear" w:color="auto" w:fill="FFFFFF"/>
            <w:vAlign w:val="center"/>
          </w:tcPr>
          <w:p w14:paraId="6C4C8024" w14:textId="77777777" w:rsidR="00556D4B" w:rsidRPr="000135D3" w:rsidRDefault="00556D4B" w:rsidP="00CF6C58">
            <w:pPr>
              <w:rPr>
                <w:sz w:val="18"/>
              </w:rPr>
            </w:pPr>
            <w:r w:rsidRPr="000135D3">
              <w:rPr>
                <w:rFonts w:eastAsia="Calibri" w:cs="Arial"/>
                <w:b/>
                <w:color w:val="404040"/>
                <w:sz w:val="18"/>
                <w:szCs w:val="20"/>
              </w:rPr>
              <w:t>Deduction 3</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4DDCE8A7"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2ED62703" w14:textId="51086E94" w:rsidR="00556D4B" w:rsidRPr="000135D3" w:rsidRDefault="00556D4B" w:rsidP="00CF6C58">
            <w:pPr>
              <w:spacing w:beforeLines="30" w:before="72" w:afterLines="30" w:after="72"/>
              <w:rPr>
                <w:rFonts w:eastAsia="Calibri" w:cs="Arial"/>
                <w:color w:val="404040"/>
                <w:sz w:val="18"/>
                <w:szCs w:val="20"/>
              </w:rPr>
            </w:pPr>
            <w:r w:rsidRPr="00780EC1">
              <w:rPr>
                <w:rFonts w:eastAsia="Calibri" w:cs="Arial"/>
                <w:color w:val="404040"/>
                <w:sz w:val="14"/>
                <w:szCs w:val="20"/>
              </w:rPr>
              <w:t xml:space="preserve">This field refers to the pay code </w:t>
            </w:r>
            <w:r>
              <w:rPr>
                <w:rFonts w:eastAsia="Calibri" w:cs="Arial"/>
                <w:color w:val="404040"/>
                <w:sz w:val="14"/>
                <w:szCs w:val="20"/>
              </w:rPr>
              <w:t xml:space="preserve">against </w:t>
            </w:r>
            <w:r w:rsidRPr="00780EC1">
              <w:rPr>
                <w:rFonts w:eastAsia="Calibri" w:cs="Arial"/>
                <w:color w:val="404040"/>
                <w:sz w:val="14"/>
                <w:szCs w:val="20"/>
              </w:rPr>
              <w:t xml:space="preserve">which </w:t>
            </w:r>
            <w:r w:rsidR="00152718">
              <w:rPr>
                <w:rFonts w:eastAsia="Calibri" w:cs="Arial"/>
                <w:color w:val="404040"/>
                <w:sz w:val="14"/>
                <w:szCs w:val="20"/>
              </w:rPr>
              <w:t>'</w:t>
            </w:r>
            <w:r w:rsidRPr="00780EC1">
              <w:rPr>
                <w:rFonts w:eastAsia="Calibri" w:cs="Arial"/>
                <w:color w:val="404040"/>
                <w:sz w:val="14"/>
                <w:szCs w:val="20"/>
              </w:rPr>
              <w:t xml:space="preserve">Deduction Percent (EE) </w:t>
            </w:r>
            <w:r>
              <w:rPr>
                <w:rFonts w:eastAsia="Calibri" w:cs="Arial"/>
                <w:color w:val="404040"/>
                <w:sz w:val="14"/>
                <w:szCs w:val="20"/>
              </w:rPr>
              <w:t>3</w:t>
            </w:r>
            <w:r w:rsidR="00152718">
              <w:rPr>
                <w:rFonts w:eastAsia="Calibri" w:cs="Arial"/>
                <w:color w:val="404040"/>
                <w:sz w:val="14"/>
                <w:szCs w:val="20"/>
              </w:rPr>
              <w:t>'</w:t>
            </w:r>
            <w:r>
              <w:rPr>
                <w:rFonts w:eastAsia="Calibri" w:cs="Arial"/>
                <w:color w:val="404040"/>
                <w:sz w:val="14"/>
                <w:szCs w:val="20"/>
              </w:rPr>
              <w:t xml:space="preserve"> will be posted. This field is not relevant for schemes with fixed deductions.</w:t>
            </w:r>
          </w:p>
        </w:tc>
      </w:tr>
      <w:tr w:rsidR="00556D4B" w:rsidRPr="000135D3" w14:paraId="61BDB33A" w14:textId="77777777" w:rsidTr="00CF6C58">
        <w:trPr>
          <w:trHeight w:val="170"/>
        </w:trPr>
        <w:tc>
          <w:tcPr>
            <w:tcW w:w="3685" w:type="dxa"/>
            <w:tcBorders>
              <w:left w:val="single" w:sz="4" w:space="0" w:color="auto"/>
            </w:tcBorders>
            <w:shd w:val="clear" w:color="auto" w:fill="FFFFFF"/>
            <w:vAlign w:val="center"/>
          </w:tcPr>
          <w:p w14:paraId="5D600F21"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Pre-tax Adjustment</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49315215"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0426DB74" w14:textId="785BA664" w:rsidR="00556D4B" w:rsidRPr="00C17157" w:rsidRDefault="00556D4B" w:rsidP="00CF6C58">
            <w:pPr>
              <w:spacing w:beforeLines="30" w:before="72" w:afterLines="30" w:after="72"/>
              <w:rPr>
                <w:rFonts w:eastAsia="Calibri" w:cs="Arial"/>
                <w:color w:val="404040"/>
                <w:sz w:val="18"/>
                <w:szCs w:val="20"/>
              </w:rPr>
            </w:pPr>
            <w:r w:rsidRPr="00780EC1">
              <w:rPr>
                <w:rFonts w:eastAsia="Calibri" w:cs="Arial"/>
                <w:color w:val="404040"/>
                <w:sz w:val="14"/>
                <w:szCs w:val="20"/>
              </w:rPr>
              <w:t xml:space="preserve">This field refers to the pay code </w:t>
            </w:r>
            <w:r>
              <w:rPr>
                <w:rFonts w:eastAsia="Calibri" w:cs="Arial"/>
                <w:color w:val="404040"/>
                <w:sz w:val="14"/>
                <w:szCs w:val="20"/>
              </w:rPr>
              <w:t xml:space="preserve">against </w:t>
            </w:r>
            <w:r w:rsidRPr="00780EC1">
              <w:rPr>
                <w:rFonts w:eastAsia="Calibri" w:cs="Arial"/>
                <w:color w:val="404040"/>
                <w:sz w:val="14"/>
                <w:szCs w:val="20"/>
              </w:rPr>
              <w:t xml:space="preserve">which </w:t>
            </w:r>
            <w:r>
              <w:rPr>
                <w:rFonts w:eastAsia="Calibri" w:cs="Arial"/>
                <w:color w:val="404040"/>
                <w:sz w:val="14"/>
                <w:szCs w:val="20"/>
              </w:rPr>
              <w:t xml:space="preserve">the pre-tax adjustments will be posted. It may be the same as the code for </w:t>
            </w:r>
            <w:r w:rsidR="00152718">
              <w:rPr>
                <w:rFonts w:eastAsia="Calibri" w:cs="Arial"/>
                <w:color w:val="404040"/>
                <w:sz w:val="14"/>
                <w:szCs w:val="20"/>
              </w:rPr>
              <w:t>'</w:t>
            </w:r>
            <w:r>
              <w:rPr>
                <w:rFonts w:eastAsia="Calibri" w:cs="Arial"/>
                <w:color w:val="404040"/>
                <w:sz w:val="14"/>
                <w:szCs w:val="20"/>
              </w:rPr>
              <w:t>Deduction 1</w:t>
            </w:r>
            <w:r w:rsidR="00152718">
              <w:rPr>
                <w:rFonts w:eastAsia="Calibri" w:cs="Arial"/>
                <w:color w:val="404040"/>
                <w:sz w:val="14"/>
                <w:szCs w:val="20"/>
              </w:rPr>
              <w:t>'</w:t>
            </w:r>
            <w:r>
              <w:rPr>
                <w:rFonts w:eastAsia="Calibri" w:cs="Arial"/>
                <w:color w:val="404040"/>
                <w:sz w:val="14"/>
                <w:szCs w:val="20"/>
              </w:rPr>
              <w:t xml:space="preserve">. </w:t>
            </w:r>
          </w:p>
        </w:tc>
      </w:tr>
      <w:tr w:rsidR="00556D4B" w:rsidRPr="000135D3" w14:paraId="78A752B7" w14:textId="77777777" w:rsidTr="00CF6C58">
        <w:trPr>
          <w:trHeight w:val="170"/>
        </w:trPr>
        <w:tc>
          <w:tcPr>
            <w:tcW w:w="3685" w:type="dxa"/>
            <w:tcBorders>
              <w:left w:val="single" w:sz="4" w:space="0" w:color="auto"/>
            </w:tcBorders>
            <w:shd w:val="clear" w:color="auto" w:fill="FFFFFF"/>
            <w:vAlign w:val="center"/>
          </w:tcPr>
          <w:p w14:paraId="459199DA"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Pre-tax AVC</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7DC81B9B"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00D7FA3B" w14:textId="77777777" w:rsidR="00556D4B" w:rsidRPr="00874107" w:rsidRDefault="00556D4B" w:rsidP="00CF6C58">
            <w:pPr>
              <w:spacing w:beforeLines="30" w:before="72" w:afterLines="30" w:after="72"/>
              <w:rPr>
                <w:rFonts w:eastAsia="Calibri" w:cs="Arial"/>
                <w:color w:val="404040"/>
                <w:sz w:val="18"/>
                <w:szCs w:val="20"/>
              </w:rPr>
            </w:pPr>
            <w:r w:rsidRPr="00780EC1">
              <w:rPr>
                <w:rFonts w:eastAsia="Calibri" w:cs="Arial"/>
                <w:color w:val="404040"/>
                <w:sz w:val="14"/>
                <w:szCs w:val="20"/>
              </w:rPr>
              <w:t xml:space="preserve">This field refers to the pay code </w:t>
            </w:r>
            <w:r>
              <w:rPr>
                <w:rFonts w:eastAsia="Calibri" w:cs="Arial"/>
                <w:color w:val="404040"/>
                <w:sz w:val="14"/>
                <w:szCs w:val="20"/>
              </w:rPr>
              <w:t xml:space="preserve">against </w:t>
            </w:r>
            <w:r w:rsidRPr="00780EC1">
              <w:rPr>
                <w:rFonts w:eastAsia="Calibri" w:cs="Arial"/>
                <w:color w:val="404040"/>
                <w:sz w:val="14"/>
                <w:szCs w:val="20"/>
              </w:rPr>
              <w:t xml:space="preserve">which </w:t>
            </w:r>
            <w:r>
              <w:rPr>
                <w:rFonts w:eastAsia="Calibri" w:cs="Arial"/>
                <w:color w:val="404040"/>
                <w:sz w:val="14"/>
                <w:szCs w:val="20"/>
              </w:rPr>
              <w:t xml:space="preserve">the pre-tax AVC contributions will be posted. </w:t>
            </w:r>
          </w:p>
        </w:tc>
      </w:tr>
      <w:tr w:rsidR="00556D4B" w:rsidRPr="004E0D1A" w14:paraId="6A434F39" w14:textId="77777777" w:rsidTr="00CF6C58">
        <w:trPr>
          <w:trHeight w:val="170"/>
        </w:trPr>
        <w:tc>
          <w:tcPr>
            <w:tcW w:w="8930" w:type="dxa"/>
            <w:gridSpan w:val="2"/>
            <w:tcBorders>
              <w:left w:val="single" w:sz="4" w:space="0" w:color="auto"/>
              <w:right w:val="single" w:sz="4" w:space="0" w:color="auto"/>
            </w:tcBorders>
            <w:shd w:val="clear" w:color="auto" w:fill="FDE9D9" w:themeFill="accent6" w:themeFillTint="33"/>
            <w:vAlign w:val="center"/>
          </w:tcPr>
          <w:p w14:paraId="461D39E8" w14:textId="77777777" w:rsidR="00556D4B" w:rsidRPr="004E0D1A" w:rsidRDefault="00556D4B" w:rsidP="00CF6C58">
            <w:pPr>
              <w:spacing w:beforeLines="30" w:before="72" w:afterLines="30" w:after="72"/>
              <w:jc w:val="center"/>
              <w:rPr>
                <w:rFonts w:eastAsia="Calibri" w:cs="Arial"/>
                <w:b/>
                <w:i/>
                <w:color w:val="404040"/>
                <w:sz w:val="18"/>
                <w:szCs w:val="20"/>
              </w:rPr>
            </w:pPr>
            <w:r w:rsidRPr="000135D3">
              <w:rPr>
                <w:rFonts w:eastAsia="Calibri" w:cs="Arial"/>
                <w:b/>
                <w:i/>
                <w:color w:val="404040"/>
                <w:sz w:val="18"/>
                <w:szCs w:val="20"/>
              </w:rPr>
              <w:t>Employer Pay Codes</w:t>
            </w:r>
          </w:p>
        </w:tc>
      </w:tr>
      <w:tr w:rsidR="00556D4B" w:rsidRPr="000135D3" w14:paraId="7A70E4D1" w14:textId="77777777" w:rsidTr="00CF6C58">
        <w:trPr>
          <w:trHeight w:val="170"/>
        </w:trPr>
        <w:tc>
          <w:tcPr>
            <w:tcW w:w="3685" w:type="dxa"/>
            <w:tcBorders>
              <w:left w:val="single" w:sz="4" w:space="0" w:color="auto"/>
            </w:tcBorders>
            <w:shd w:val="clear" w:color="auto" w:fill="FFFFFF"/>
            <w:vAlign w:val="center"/>
          </w:tcPr>
          <w:p w14:paraId="334324A9"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Adjustment</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31E230E6"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4D7AC8A9" w14:textId="5A26FF9F" w:rsidR="00556D4B" w:rsidRPr="000135D3" w:rsidRDefault="00556D4B" w:rsidP="00CF6C58">
            <w:pPr>
              <w:spacing w:beforeLines="30" w:before="72" w:afterLines="30" w:after="72"/>
              <w:rPr>
                <w:rFonts w:eastAsia="Calibri" w:cs="Arial"/>
                <w:color w:val="404040"/>
                <w:sz w:val="18"/>
                <w:szCs w:val="20"/>
              </w:rPr>
            </w:pPr>
            <w:r w:rsidRPr="00F84A33">
              <w:rPr>
                <w:rFonts w:eastAsia="Calibri" w:cs="Arial"/>
                <w:color w:val="404040"/>
                <w:sz w:val="14"/>
                <w:szCs w:val="20"/>
              </w:rPr>
              <w:t>If the</w:t>
            </w:r>
            <w:r>
              <w:rPr>
                <w:rFonts w:eastAsia="Calibri" w:cs="Arial"/>
                <w:color w:val="404040"/>
                <w:sz w:val="14"/>
                <w:szCs w:val="20"/>
              </w:rPr>
              <w:t>re is a requirement to make one-</w:t>
            </w:r>
            <w:r w:rsidRPr="00F84A33">
              <w:rPr>
                <w:rFonts w:eastAsia="Calibri" w:cs="Arial"/>
                <w:color w:val="404040"/>
                <w:sz w:val="14"/>
                <w:szCs w:val="20"/>
              </w:rPr>
              <w:t>off adju</w:t>
            </w:r>
            <w:r>
              <w:rPr>
                <w:rFonts w:eastAsia="Calibri" w:cs="Arial"/>
                <w:color w:val="404040"/>
                <w:sz w:val="14"/>
                <w:szCs w:val="20"/>
              </w:rPr>
              <w:t>stments to the ER contribution,</w:t>
            </w:r>
            <w:r w:rsidRPr="00F84A33">
              <w:rPr>
                <w:rFonts w:eastAsia="Calibri" w:cs="Arial"/>
                <w:color w:val="404040"/>
                <w:sz w:val="14"/>
                <w:szCs w:val="20"/>
              </w:rPr>
              <w:t xml:space="preserve"> this can be recorded against the employee’s pension scheme record. (Refer to the </w:t>
            </w:r>
            <w:r w:rsidR="00152718">
              <w:rPr>
                <w:rFonts w:eastAsia="Calibri" w:cs="Arial"/>
                <w:color w:val="404040"/>
                <w:sz w:val="14"/>
                <w:szCs w:val="20"/>
              </w:rPr>
              <w:t>'</w:t>
            </w:r>
            <w:r w:rsidRPr="00F84A33">
              <w:rPr>
                <w:rFonts w:eastAsia="Calibri" w:cs="Arial"/>
                <w:color w:val="404040"/>
                <w:sz w:val="14"/>
                <w:szCs w:val="20"/>
              </w:rPr>
              <w:t>Deduction Adjustment ER</w:t>
            </w:r>
            <w:r w:rsidR="00152718">
              <w:rPr>
                <w:rFonts w:eastAsia="Calibri" w:cs="Arial"/>
                <w:color w:val="404040"/>
                <w:sz w:val="14"/>
                <w:szCs w:val="20"/>
              </w:rPr>
              <w:t>'</w:t>
            </w:r>
            <w:r w:rsidRPr="00F84A33">
              <w:rPr>
                <w:rFonts w:eastAsia="Calibri" w:cs="Arial"/>
                <w:color w:val="404040"/>
                <w:sz w:val="14"/>
                <w:szCs w:val="20"/>
              </w:rPr>
              <w:t xml:space="preserve"> </w:t>
            </w:r>
            <w:r>
              <w:rPr>
                <w:rFonts w:eastAsia="Calibri" w:cs="Arial"/>
                <w:color w:val="404040"/>
                <w:sz w:val="14"/>
                <w:szCs w:val="20"/>
              </w:rPr>
              <w:t xml:space="preserve">field on the </w:t>
            </w:r>
            <w:r w:rsidRPr="00F84A33">
              <w:rPr>
                <w:rFonts w:eastAsia="Calibri" w:cs="Arial"/>
                <w:color w:val="404040"/>
                <w:sz w:val="14"/>
                <w:szCs w:val="20"/>
              </w:rPr>
              <w:t>Employee Pension Details screen). These adjustments will then be posted to the pay code specified here.</w:t>
            </w:r>
          </w:p>
        </w:tc>
      </w:tr>
      <w:tr w:rsidR="00556D4B" w:rsidRPr="000135D3" w14:paraId="20F95938" w14:textId="77777777" w:rsidTr="00CF6C58">
        <w:trPr>
          <w:trHeight w:val="170"/>
        </w:trPr>
        <w:tc>
          <w:tcPr>
            <w:tcW w:w="3685" w:type="dxa"/>
            <w:tcBorders>
              <w:left w:val="single" w:sz="4" w:space="0" w:color="auto"/>
            </w:tcBorders>
            <w:shd w:val="clear" w:color="auto" w:fill="FFFFFF"/>
            <w:vAlign w:val="center"/>
          </w:tcPr>
          <w:p w14:paraId="58071591" w14:textId="77777777" w:rsidR="00556D4B" w:rsidRPr="000135D3" w:rsidRDefault="00556D4B" w:rsidP="00CF6C58">
            <w:pPr>
              <w:spacing w:beforeLines="30" w:before="72" w:afterLines="30" w:after="72"/>
              <w:rPr>
                <w:rFonts w:eastAsia="Calibri" w:cs="Arial"/>
                <w:b/>
                <w:color w:val="404040"/>
                <w:sz w:val="18"/>
                <w:szCs w:val="20"/>
              </w:rPr>
            </w:pPr>
            <w:r w:rsidRPr="000135D3">
              <w:rPr>
                <w:rFonts w:eastAsia="Calibri" w:cs="Arial"/>
                <w:b/>
                <w:color w:val="404040"/>
                <w:sz w:val="18"/>
                <w:szCs w:val="20"/>
              </w:rPr>
              <w:t>Deduction</w:t>
            </w:r>
            <w:r w:rsidRPr="004E0D1A">
              <w:rPr>
                <w:rFonts w:eastAsia="Calibri" w:cs="Arial"/>
                <w:b/>
                <w:color w:val="C00000"/>
                <w:sz w:val="18"/>
                <w:szCs w:val="20"/>
              </w:rPr>
              <w:t>*</w:t>
            </w:r>
          </w:p>
        </w:tc>
        <w:tc>
          <w:tcPr>
            <w:tcW w:w="5245" w:type="dxa"/>
            <w:tcBorders>
              <w:right w:val="single" w:sz="4" w:space="0" w:color="auto"/>
            </w:tcBorders>
            <w:shd w:val="clear" w:color="auto" w:fill="FFFFFF"/>
            <w:vAlign w:val="center"/>
          </w:tcPr>
          <w:p w14:paraId="22D34E65" w14:textId="77777777" w:rsidR="00556D4B" w:rsidRDefault="00556D4B" w:rsidP="00CF6C58">
            <w:pPr>
              <w:spacing w:beforeLines="30" w:before="72" w:afterLines="30" w:after="72"/>
              <w:rPr>
                <w:rFonts w:eastAsia="Calibri" w:cs="Arial"/>
                <w:color w:val="404040"/>
                <w:sz w:val="18"/>
                <w:szCs w:val="20"/>
              </w:rPr>
            </w:pPr>
            <w:r w:rsidRPr="000135D3">
              <w:rPr>
                <w:rFonts w:eastAsia="Calibri" w:cs="Arial"/>
                <w:color w:val="404040"/>
                <w:sz w:val="18"/>
                <w:szCs w:val="20"/>
              </w:rPr>
              <w:t>Enter the value provided by Payroll.</w:t>
            </w:r>
          </w:p>
          <w:p w14:paraId="1F732FB1" w14:textId="77777777" w:rsidR="00556D4B" w:rsidRPr="000135D3" w:rsidRDefault="00556D4B" w:rsidP="00CF6C58">
            <w:pPr>
              <w:spacing w:beforeLines="30" w:before="72" w:afterLines="30" w:after="72"/>
              <w:rPr>
                <w:rFonts w:eastAsia="Calibri" w:cs="Arial"/>
                <w:color w:val="404040"/>
                <w:sz w:val="18"/>
                <w:szCs w:val="20"/>
              </w:rPr>
            </w:pPr>
            <w:r w:rsidRPr="00B0573E">
              <w:rPr>
                <w:rFonts w:eastAsia="Calibri" w:cs="Arial"/>
                <w:color w:val="404040"/>
                <w:sz w:val="14"/>
                <w:szCs w:val="20"/>
              </w:rPr>
              <w:t xml:space="preserve">This field refers to the pay code </w:t>
            </w:r>
            <w:r>
              <w:rPr>
                <w:rFonts w:eastAsia="Calibri" w:cs="Arial"/>
                <w:color w:val="404040"/>
                <w:sz w:val="14"/>
                <w:szCs w:val="20"/>
              </w:rPr>
              <w:t xml:space="preserve">against </w:t>
            </w:r>
            <w:r w:rsidRPr="00B0573E">
              <w:rPr>
                <w:rFonts w:eastAsia="Calibri" w:cs="Arial"/>
                <w:color w:val="404040"/>
                <w:sz w:val="14"/>
                <w:szCs w:val="20"/>
              </w:rPr>
              <w:t xml:space="preserve">which the </w:t>
            </w:r>
            <w:r>
              <w:rPr>
                <w:rFonts w:eastAsia="Calibri" w:cs="Arial"/>
                <w:color w:val="404040"/>
                <w:sz w:val="14"/>
                <w:szCs w:val="20"/>
              </w:rPr>
              <w:t>ER</w:t>
            </w:r>
            <w:r w:rsidRPr="00B0573E">
              <w:rPr>
                <w:rFonts w:eastAsia="Calibri" w:cs="Arial"/>
                <w:color w:val="404040"/>
                <w:sz w:val="14"/>
                <w:szCs w:val="20"/>
              </w:rPr>
              <w:t xml:space="preserve"> contributions </w:t>
            </w:r>
            <w:r>
              <w:rPr>
                <w:rFonts w:eastAsia="Calibri" w:cs="Arial"/>
                <w:color w:val="404040"/>
                <w:sz w:val="14"/>
                <w:szCs w:val="20"/>
              </w:rPr>
              <w:t>for</w:t>
            </w:r>
            <w:r w:rsidRPr="00B0573E">
              <w:rPr>
                <w:rFonts w:eastAsia="Calibri" w:cs="Arial"/>
                <w:color w:val="404040"/>
                <w:sz w:val="14"/>
                <w:szCs w:val="20"/>
              </w:rPr>
              <w:t xml:space="preserve"> this scheme will be posted.</w:t>
            </w:r>
          </w:p>
        </w:tc>
      </w:tr>
    </w:tbl>
    <w:p w14:paraId="18E06A80" w14:textId="77777777" w:rsidR="00982B72" w:rsidRDefault="00982B72" w:rsidP="00982B72">
      <w:pPr>
        <w:pStyle w:val="Numberinglevel3"/>
        <w:numPr>
          <w:ilvl w:val="0"/>
          <w:numId w:val="0"/>
        </w:numPr>
        <w:ind w:left="993"/>
      </w:pPr>
    </w:p>
    <w:p w14:paraId="7E883525" w14:textId="0252C1FC" w:rsidR="00404D4A" w:rsidRDefault="00556D4B" w:rsidP="00556D4B">
      <w:pPr>
        <w:pStyle w:val="Numberinglevel3"/>
        <w:numPr>
          <w:ilvl w:val="2"/>
          <w:numId w:val="1"/>
        </w:numPr>
        <w:ind w:left="993" w:hanging="851"/>
      </w:pPr>
      <w:r>
        <w:t xml:space="preserve">Click </w:t>
      </w:r>
      <w:r w:rsidR="00982B72">
        <w:rPr>
          <w:noProof/>
          <w:lang w:eastAsia="en-GB"/>
        </w:rPr>
        <w:drawing>
          <wp:inline distT="0" distB="0" distL="0" distR="0" wp14:anchorId="5A1D2482" wp14:editId="2B0E7AFA">
            <wp:extent cx="396000" cy="226288"/>
            <wp:effectExtent l="0" t="0" r="4445" b="25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000" cy="226288"/>
                    </a:xfrm>
                    <a:prstGeom prst="rect">
                      <a:avLst/>
                    </a:prstGeom>
                  </pic:spPr>
                </pic:pic>
              </a:graphicData>
            </a:graphic>
          </wp:inline>
        </w:drawing>
      </w:r>
      <w:r>
        <w:t>.</w:t>
      </w:r>
    </w:p>
    <w:p w14:paraId="4A6BB591" w14:textId="3A0FD2D0" w:rsidR="004520BC" w:rsidRDefault="00EF7E92" w:rsidP="000135D3">
      <w:pPr>
        <w:pStyle w:val="Numberinglevel3"/>
        <w:numPr>
          <w:ilvl w:val="0"/>
          <w:numId w:val="0"/>
        </w:numPr>
        <w:jc w:val="center"/>
      </w:pPr>
      <w:r w:rsidRPr="00CB1784">
        <w:rPr>
          <w:b/>
          <w:color w:val="1F497D" w:themeColor="text2"/>
        </w:rPr>
        <w:lastRenderedPageBreak/>
        <w:t xml:space="preserve">Completed </w:t>
      </w:r>
      <w:r w:rsidR="00152718">
        <w:rPr>
          <w:b/>
          <w:color w:val="1F497D" w:themeColor="text2"/>
        </w:rPr>
        <w:t>'</w:t>
      </w:r>
      <w:r w:rsidRPr="00CB1784">
        <w:rPr>
          <w:b/>
          <w:color w:val="1F497D" w:themeColor="text2"/>
        </w:rPr>
        <w:t>Page 1</w:t>
      </w:r>
      <w:r w:rsidR="00152718">
        <w:rPr>
          <w:b/>
          <w:color w:val="1F497D" w:themeColor="text2"/>
        </w:rPr>
        <w:t>'</w:t>
      </w:r>
      <w:r w:rsidRPr="00CB1784">
        <w:rPr>
          <w:b/>
          <w:color w:val="1F497D" w:themeColor="text2"/>
        </w:rPr>
        <w:t xml:space="preserve"> screen:</w:t>
      </w:r>
      <w:r w:rsidRPr="00CB1784">
        <w:rPr>
          <w:color w:val="1F497D" w:themeColor="text2"/>
        </w:rPr>
        <w:br/>
      </w:r>
      <w:r w:rsidR="004520BC">
        <w:br/>
      </w:r>
      <w:r w:rsidR="00982B72">
        <w:rPr>
          <w:noProof/>
          <w:lang w:eastAsia="en-GB"/>
        </w:rPr>
        <w:drawing>
          <wp:inline distT="0" distB="0" distL="0" distR="0" wp14:anchorId="659083F0" wp14:editId="74227416">
            <wp:extent cx="4320000" cy="4116109"/>
            <wp:effectExtent l="19050" t="19050" r="23495" b="177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4116109"/>
                    </a:xfrm>
                    <a:prstGeom prst="rect">
                      <a:avLst/>
                    </a:prstGeom>
                    <a:ln>
                      <a:solidFill>
                        <a:schemeClr val="accent1"/>
                      </a:solidFill>
                    </a:ln>
                  </pic:spPr>
                </pic:pic>
              </a:graphicData>
            </a:graphic>
          </wp:inline>
        </w:drawing>
      </w:r>
    </w:p>
    <w:p w14:paraId="21214F86" w14:textId="64197437" w:rsidR="004A2FF5" w:rsidRDefault="004A2FF5" w:rsidP="004A2FF5">
      <w:pPr>
        <w:pStyle w:val="Numberinglevel2"/>
        <w:numPr>
          <w:ilvl w:val="0"/>
          <w:numId w:val="0"/>
        </w:numPr>
      </w:pPr>
    </w:p>
    <w:p w14:paraId="3F8C4C74" w14:textId="77777777" w:rsidR="00A547EC" w:rsidRDefault="00A547EC" w:rsidP="004A2FF5">
      <w:pPr>
        <w:pStyle w:val="Numberinglevel2"/>
        <w:numPr>
          <w:ilvl w:val="0"/>
          <w:numId w:val="0"/>
        </w:numPr>
      </w:pPr>
    </w:p>
    <w:p w14:paraId="15F484F9" w14:textId="77777777" w:rsidR="004A2FF5" w:rsidRPr="00EC0914" w:rsidRDefault="004A2FF5" w:rsidP="004A2FF5">
      <w:pPr>
        <w:pStyle w:val="Heading3"/>
        <w:numPr>
          <w:ilvl w:val="1"/>
          <w:numId w:val="1"/>
        </w:numPr>
        <w:rPr>
          <w:rStyle w:val="Heading3Char"/>
          <w:b/>
          <w:color w:val="404040" w:themeColor="text1" w:themeTint="BF"/>
        </w:rPr>
      </w:pPr>
      <w:bookmarkStart w:id="8" w:name="_Toc97563174"/>
      <w:r>
        <w:rPr>
          <w:rStyle w:val="Heading3Char"/>
          <w:b/>
          <w:color w:val="4F81BD" w:themeColor="accent1"/>
        </w:rPr>
        <w:t xml:space="preserve">Enter Pension Scheme Details </w:t>
      </w:r>
      <w:r w:rsidR="003E12D0">
        <w:rPr>
          <w:rStyle w:val="Heading3Char"/>
          <w:b/>
          <w:color w:val="4F81BD" w:themeColor="accent1"/>
        </w:rPr>
        <w:t>(</w:t>
      </w:r>
      <w:r>
        <w:rPr>
          <w:rStyle w:val="Heading3Char"/>
          <w:b/>
          <w:color w:val="4F81BD" w:themeColor="accent1"/>
        </w:rPr>
        <w:t>Page 2</w:t>
      </w:r>
      <w:r w:rsidR="003E12D0">
        <w:rPr>
          <w:rStyle w:val="Heading3Char"/>
          <w:b/>
          <w:color w:val="4F81BD" w:themeColor="accent1"/>
        </w:rPr>
        <w:t>)</w:t>
      </w:r>
      <w:bookmarkEnd w:id="8"/>
      <w:r>
        <w:rPr>
          <w:rStyle w:val="Heading3Char"/>
          <w:b/>
          <w:color w:val="404040" w:themeColor="text1" w:themeTint="BF"/>
        </w:rPr>
        <w:br/>
      </w:r>
    </w:p>
    <w:p w14:paraId="7F0199B9" w14:textId="51D39F43" w:rsidR="000C4066" w:rsidRDefault="000C4066" w:rsidP="00A547EC">
      <w:pPr>
        <w:pStyle w:val="Numberinglevel3"/>
        <w:numPr>
          <w:ilvl w:val="2"/>
          <w:numId w:val="1"/>
        </w:numPr>
        <w:ind w:left="993" w:hanging="851"/>
      </w:pPr>
      <w:r w:rsidRPr="00A65360">
        <w:t xml:space="preserve">Click on </w:t>
      </w:r>
      <w:r w:rsidRPr="00FA68BF">
        <w:rPr>
          <w:b/>
          <w:color w:val="365F91" w:themeColor="accent1" w:themeShade="BF"/>
        </w:rPr>
        <w:t>Next page</w:t>
      </w:r>
      <w:r w:rsidRPr="00FA68BF">
        <w:rPr>
          <w:color w:val="365F91" w:themeColor="accent1" w:themeShade="BF"/>
        </w:rPr>
        <w:t xml:space="preserve"> </w:t>
      </w:r>
      <w:r w:rsidRPr="00A65360">
        <w:t xml:space="preserve">to </w:t>
      </w:r>
      <w:r>
        <w:t>access</w:t>
      </w:r>
      <w:r w:rsidRPr="00A65360">
        <w:t xml:space="preserve"> </w:t>
      </w:r>
      <w:r>
        <w:t xml:space="preserve">further details </w:t>
      </w:r>
      <w:r w:rsidRPr="00A65360">
        <w:t xml:space="preserve">for </w:t>
      </w:r>
      <w:r>
        <w:t>the</w:t>
      </w:r>
      <w:r w:rsidRPr="00A65360">
        <w:t xml:space="preserve"> pension scheme</w:t>
      </w:r>
      <w:r>
        <w:t xml:space="preserve">: </w:t>
      </w:r>
    </w:p>
    <w:p w14:paraId="3E91B005" w14:textId="77777777" w:rsidR="007569B7" w:rsidRDefault="007569B7" w:rsidP="00A547EC"/>
    <w:tbl>
      <w:tblPr>
        <w:tblpPr w:leftFromText="180" w:rightFromText="180" w:vertAnchor="text" w:horzAnchor="margin" w:tblpY="-27"/>
        <w:tblW w:w="935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638"/>
      </w:tblGrid>
      <w:tr w:rsidR="00DD488D" w:rsidRPr="000A0E14" w14:paraId="44608683" w14:textId="77777777" w:rsidTr="00A547EC">
        <w:trPr>
          <w:trHeight w:hRule="exact" w:val="907"/>
        </w:trPr>
        <w:tc>
          <w:tcPr>
            <w:tcW w:w="713" w:type="dxa"/>
            <w:tcBorders>
              <w:top w:val="single" w:sz="4" w:space="0" w:color="BFBFBF"/>
              <w:bottom w:val="single" w:sz="4" w:space="0" w:color="BFBFBF"/>
              <w:right w:val="nil"/>
            </w:tcBorders>
            <w:shd w:val="clear" w:color="auto" w:fill="DAEEF3" w:themeFill="accent5" w:themeFillTint="33"/>
            <w:vAlign w:val="center"/>
          </w:tcPr>
          <w:p w14:paraId="4D125DDD" w14:textId="77777777" w:rsidR="00DD488D" w:rsidRPr="000A0E14" w:rsidRDefault="00DD488D" w:rsidP="00A547EC">
            <w:pPr>
              <w:rPr>
                <w:b/>
                <w:color w:val="404040" w:themeColor="text1" w:themeTint="BF"/>
                <w:highlight w:val="lightGray"/>
              </w:rPr>
            </w:pPr>
            <w:r w:rsidRPr="00EC0914">
              <w:rPr>
                <w:noProof/>
                <w:color w:val="404040" w:themeColor="text1" w:themeTint="BF"/>
                <w:lang w:eastAsia="en-GB"/>
              </w:rPr>
              <w:drawing>
                <wp:inline distT="0" distB="0" distL="0" distR="0" wp14:anchorId="46151845" wp14:editId="3250F040">
                  <wp:extent cx="299078" cy="288000"/>
                  <wp:effectExtent l="0" t="0" r="0" b="0"/>
                  <wp:docPr id="142"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38" w:type="dxa"/>
            <w:tcBorders>
              <w:top w:val="single" w:sz="4" w:space="0" w:color="BFBFBF"/>
              <w:left w:val="nil"/>
              <w:bottom w:val="single" w:sz="4" w:space="0" w:color="BFBFBF"/>
            </w:tcBorders>
            <w:shd w:val="clear" w:color="auto" w:fill="DAEEF3" w:themeFill="accent5" w:themeFillTint="33"/>
            <w:vAlign w:val="center"/>
          </w:tcPr>
          <w:p w14:paraId="54A7CC96" w14:textId="77777777" w:rsidR="00DD488D" w:rsidRPr="000A0E14" w:rsidRDefault="00DD488D" w:rsidP="00A547EC">
            <w:pPr>
              <w:rPr>
                <w:b/>
                <w:color w:val="404040" w:themeColor="text1" w:themeTint="BF"/>
                <w:highlight w:val="lightGray"/>
              </w:rPr>
            </w:pPr>
            <w:r w:rsidRPr="00FA68BF">
              <w:rPr>
                <w:b/>
                <w:color w:val="404040" w:themeColor="text1" w:themeTint="BF"/>
              </w:rPr>
              <w:t xml:space="preserve">NB: </w:t>
            </w:r>
            <w:r w:rsidRPr="00FA68BF">
              <w:rPr>
                <w:color w:val="404040" w:themeColor="text1" w:themeTint="BF"/>
              </w:rPr>
              <w:t xml:space="preserve">Ignore this display </w:t>
            </w:r>
            <w:r w:rsidRPr="00FA68BF">
              <w:rPr>
                <w:noProof/>
                <w:color w:val="404040" w:themeColor="text1" w:themeTint="BF"/>
                <w:lang w:eastAsia="en-GB"/>
              </w:rPr>
              <w:drawing>
                <wp:inline distT="0" distB="0" distL="0" distR="0" wp14:anchorId="661D9147" wp14:editId="175B3C51">
                  <wp:extent cx="1080000" cy="255950"/>
                  <wp:effectExtent l="0" t="0" r="635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80000" cy="255950"/>
                          </a:xfrm>
                          <a:prstGeom prst="rect">
                            <a:avLst/>
                          </a:prstGeom>
                        </pic:spPr>
                      </pic:pic>
                    </a:graphicData>
                  </a:graphic>
                </wp:inline>
              </w:drawing>
            </w:r>
            <w:r w:rsidRPr="00FA68BF">
              <w:rPr>
                <w:color w:val="404040" w:themeColor="text1" w:themeTint="BF"/>
              </w:rPr>
              <w:t xml:space="preserve">  as this does not indicate which page of the current scheme setup you are viewing</w:t>
            </w:r>
          </w:p>
        </w:tc>
      </w:tr>
    </w:tbl>
    <w:p w14:paraId="2A95F6F5" w14:textId="7BD37048" w:rsidR="0058617E" w:rsidRDefault="00BC76DD" w:rsidP="00BC76DD">
      <w:pPr>
        <w:pStyle w:val="Numberinglevel3"/>
        <w:numPr>
          <w:ilvl w:val="2"/>
          <w:numId w:val="1"/>
        </w:numPr>
        <w:ind w:left="993" w:hanging="851"/>
      </w:pPr>
      <w:r>
        <w:t xml:space="preserve">Now refer to the </w:t>
      </w:r>
      <w:r w:rsidR="00152718">
        <w:t>'</w:t>
      </w:r>
      <w:r>
        <w:t>Page 2</w:t>
      </w:r>
      <w:r w:rsidR="00152718">
        <w:t>'</w:t>
      </w:r>
      <w:r>
        <w:t xml:space="preserve"> section of the Pension Scheme Template and complete the fields </w:t>
      </w:r>
      <w:r w:rsidR="000C4066">
        <w:t>on the screen as specified</w:t>
      </w:r>
      <w:r>
        <w:t xml:space="preserve">: </w:t>
      </w:r>
      <w:r w:rsidR="0058617E">
        <w:br/>
      </w:r>
    </w:p>
    <w:tbl>
      <w:tblPr>
        <w:tblStyle w:val="TableGrid2"/>
        <w:tblW w:w="8930" w:type="dxa"/>
        <w:tblInd w:w="279" w:type="dxa"/>
        <w:tblCellMar>
          <w:top w:w="28" w:type="dxa"/>
          <w:bottom w:w="28" w:type="dxa"/>
        </w:tblCellMar>
        <w:tblLook w:val="04A0" w:firstRow="1" w:lastRow="0" w:firstColumn="1" w:lastColumn="0" w:noHBand="0" w:noVBand="1"/>
      </w:tblPr>
      <w:tblGrid>
        <w:gridCol w:w="3685"/>
        <w:gridCol w:w="5245"/>
      </w:tblGrid>
      <w:tr w:rsidR="0058617E" w:rsidRPr="00FA68BF" w14:paraId="24A795C8" w14:textId="77777777" w:rsidTr="00FA68BF">
        <w:trPr>
          <w:trHeight w:val="283"/>
        </w:trPr>
        <w:tc>
          <w:tcPr>
            <w:tcW w:w="3685" w:type="dxa"/>
            <w:tcBorders>
              <w:left w:val="single" w:sz="4" w:space="0" w:color="auto"/>
            </w:tcBorders>
            <w:shd w:val="clear" w:color="auto" w:fill="C6D9F1"/>
            <w:vAlign w:val="center"/>
          </w:tcPr>
          <w:p w14:paraId="562FEDF1"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Field Name (</w:t>
            </w:r>
            <w:r w:rsidRPr="00FA68BF">
              <w:rPr>
                <w:rFonts w:eastAsia="Calibri" w:cs="Arial"/>
                <w:b/>
                <w:color w:val="C00000"/>
                <w:sz w:val="18"/>
                <w:szCs w:val="18"/>
              </w:rPr>
              <w:t>*</w:t>
            </w:r>
            <w:r w:rsidRPr="00FA68BF">
              <w:rPr>
                <w:rFonts w:eastAsia="Calibri" w:cs="Arial"/>
                <w:b/>
                <w:color w:val="404040"/>
                <w:sz w:val="18"/>
                <w:szCs w:val="18"/>
              </w:rPr>
              <w:t>mandatory)</w:t>
            </w:r>
          </w:p>
        </w:tc>
        <w:tc>
          <w:tcPr>
            <w:tcW w:w="5245" w:type="dxa"/>
            <w:tcBorders>
              <w:right w:val="single" w:sz="4" w:space="0" w:color="auto"/>
            </w:tcBorders>
            <w:shd w:val="clear" w:color="auto" w:fill="C6D9F1"/>
            <w:vAlign w:val="center"/>
          </w:tcPr>
          <w:p w14:paraId="07C827B2"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Description</w:t>
            </w:r>
          </w:p>
        </w:tc>
      </w:tr>
      <w:tr w:rsidR="0058617E" w:rsidRPr="00FA68BF" w14:paraId="7E051C9C" w14:textId="77777777" w:rsidTr="00FA68BF">
        <w:trPr>
          <w:trHeight w:val="283"/>
        </w:trPr>
        <w:tc>
          <w:tcPr>
            <w:tcW w:w="8930" w:type="dxa"/>
            <w:gridSpan w:val="2"/>
            <w:tcBorders>
              <w:left w:val="single" w:sz="4" w:space="0" w:color="auto"/>
              <w:right w:val="single" w:sz="4" w:space="0" w:color="auto"/>
            </w:tcBorders>
            <w:shd w:val="clear" w:color="auto" w:fill="FDE9D9" w:themeFill="accent6" w:themeFillTint="33"/>
            <w:vAlign w:val="center"/>
          </w:tcPr>
          <w:p w14:paraId="4C29E363" w14:textId="77777777" w:rsidR="0058617E" w:rsidRPr="00FA68BF" w:rsidRDefault="0058617E" w:rsidP="00FA68BF">
            <w:pPr>
              <w:jc w:val="center"/>
              <w:rPr>
                <w:rFonts w:eastAsia="Calibri" w:cs="Arial"/>
                <w:b/>
                <w:i/>
                <w:color w:val="404040"/>
                <w:sz w:val="18"/>
                <w:szCs w:val="18"/>
              </w:rPr>
            </w:pPr>
            <w:r w:rsidRPr="00FA68BF">
              <w:rPr>
                <w:rFonts w:eastAsia="Calibri" w:cs="Arial"/>
                <w:b/>
                <w:i/>
                <w:color w:val="404040"/>
                <w:sz w:val="18"/>
                <w:szCs w:val="18"/>
              </w:rPr>
              <w:t>Maintain Pension Schemes</w:t>
            </w:r>
          </w:p>
        </w:tc>
      </w:tr>
      <w:tr w:rsidR="0058617E" w:rsidRPr="00FA68BF" w14:paraId="35DD11CA" w14:textId="77777777" w:rsidTr="00FA68BF">
        <w:trPr>
          <w:trHeight w:val="283"/>
        </w:trPr>
        <w:tc>
          <w:tcPr>
            <w:tcW w:w="3685" w:type="dxa"/>
            <w:tcBorders>
              <w:left w:val="single" w:sz="4" w:space="0" w:color="auto"/>
            </w:tcBorders>
            <w:shd w:val="clear" w:color="auto" w:fill="D9D9D9" w:themeFill="background1" w:themeFillShade="D9"/>
            <w:vAlign w:val="center"/>
          </w:tcPr>
          <w:p w14:paraId="25279019" w14:textId="77777777" w:rsidR="0058617E" w:rsidRPr="00FA68BF" w:rsidRDefault="0058617E" w:rsidP="00FA68BF">
            <w:pPr>
              <w:rPr>
                <w:rFonts w:eastAsia="Calibri" w:cs="Arial"/>
                <w:i/>
                <w:color w:val="C00000"/>
                <w:sz w:val="18"/>
                <w:szCs w:val="18"/>
              </w:rPr>
            </w:pPr>
            <w:r w:rsidRPr="00FA68BF">
              <w:rPr>
                <w:rFonts w:eastAsia="Calibri" w:cs="Arial"/>
                <w:i/>
                <w:color w:val="404040"/>
                <w:sz w:val="18"/>
                <w:szCs w:val="18"/>
              </w:rPr>
              <w:t>Retirement Age (Male)</w:t>
            </w:r>
          </w:p>
        </w:tc>
        <w:tc>
          <w:tcPr>
            <w:tcW w:w="5245" w:type="dxa"/>
            <w:tcBorders>
              <w:right w:val="single" w:sz="4" w:space="0" w:color="auto"/>
            </w:tcBorders>
            <w:shd w:val="clear" w:color="auto" w:fill="D9D9D9" w:themeFill="background1" w:themeFillShade="D9"/>
            <w:vAlign w:val="center"/>
          </w:tcPr>
          <w:p w14:paraId="79CFD9A2" w14:textId="77777777" w:rsidR="0058617E" w:rsidRPr="00FA68BF" w:rsidRDefault="0058617E" w:rsidP="00FA68BF">
            <w:pPr>
              <w:rPr>
                <w:rFonts w:eastAsia="Calibri" w:cs="Arial"/>
                <w:i/>
                <w:color w:val="404040"/>
                <w:sz w:val="18"/>
                <w:szCs w:val="18"/>
                <w:highlight w:val="yellow"/>
              </w:rPr>
            </w:pPr>
            <w:r w:rsidRPr="00FA68BF">
              <w:rPr>
                <w:rFonts w:eastAsia="Calibri" w:cs="Arial"/>
                <w:i/>
                <w:color w:val="404040"/>
                <w:sz w:val="18"/>
                <w:szCs w:val="18"/>
              </w:rPr>
              <w:t>N/A</w:t>
            </w:r>
          </w:p>
        </w:tc>
      </w:tr>
      <w:tr w:rsidR="0058617E" w:rsidRPr="00FA68BF" w14:paraId="01A9A008" w14:textId="77777777" w:rsidTr="00FA68BF">
        <w:trPr>
          <w:trHeight w:val="283"/>
        </w:trPr>
        <w:tc>
          <w:tcPr>
            <w:tcW w:w="3685" w:type="dxa"/>
            <w:tcBorders>
              <w:left w:val="single" w:sz="4" w:space="0" w:color="auto"/>
            </w:tcBorders>
            <w:shd w:val="clear" w:color="auto" w:fill="D9D9D9" w:themeFill="background1" w:themeFillShade="D9"/>
            <w:vAlign w:val="center"/>
          </w:tcPr>
          <w:p w14:paraId="7D00489F"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Retirement Age (Female)</w:t>
            </w:r>
          </w:p>
        </w:tc>
        <w:tc>
          <w:tcPr>
            <w:tcW w:w="5245" w:type="dxa"/>
            <w:tcBorders>
              <w:right w:val="single" w:sz="4" w:space="0" w:color="auto"/>
            </w:tcBorders>
            <w:shd w:val="clear" w:color="auto" w:fill="D9D9D9" w:themeFill="background1" w:themeFillShade="D9"/>
            <w:vAlign w:val="center"/>
          </w:tcPr>
          <w:p w14:paraId="0EEEFE97"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N/A</w:t>
            </w:r>
          </w:p>
        </w:tc>
      </w:tr>
      <w:tr w:rsidR="0058617E" w:rsidRPr="00FA68BF" w14:paraId="55ED67DB" w14:textId="77777777" w:rsidTr="00FA68BF">
        <w:trPr>
          <w:trHeight w:val="283"/>
        </w:trPr>
        <w:tc>
          <w:tcPr>
            <w:tcW w:w="3685" w:type="dxa"/>
            <w:tcBorders>
              <w:left w:val="single" w:sz="4" w:space="0" w:color="auto"/>
            </w:tcBorders>
            <w:shd w:val="clear" w:color="auto" w:fill="FFFFFF"/>
            <w:vAlign w:val="center"/>
          </w:tcPr>
          <w:p w14:paraId="636CF6B8" w14:textId="77777777" w:rsidR="0058617E" w:rsidRPr="00FA68BF" w:rsidRDefault="0058617E" w:rsidP="00FA68BF">
            <w:pPr>
              <w:rPr>
                <w:rFonts w:eastAsia="Calibri" w:cs="Arial"/>
                <w:b/>
                <w:color w:val="C00000"/>
                <w:sz w:val="18"/>
                <w:szCs w:val="18"/>
              </w:rPr>
            </w:pPr>
            <w:r w:rsidRPr="00FA68BF">
              <w:rPr>
                <w:rFonts w:eastAsia="Calibri" w:cs="Arial"/>
                <w:b/>
                <w:color w:val="404040"/>
                <w:sz w:val="18"/>
                <w:szCs w:val="18"/>
              </w:rPr>
              <w:t>Social Welfare Multiplier</w:t>
            </w:r>
            <w:r w:rsidRPr="00FA68BF">
              <w:rPr>
                <w:rFonts w:eastAsia="Calibri" w:cs="Arial"/>
                <w:b/>
                <w:color w:val="C00000"/>
                <w:sz w:val="18"/>
                <w:szCs w:val="18"/>
              </w:rPr>
              <w:t>*</w:t>
            </w:r>
          </w:p>
          <w:p w14:paraId="6641EA4D" w14:textId="77777777" w:rsidR="0058617E" w:rsidRPr="00FA68BF" w:rsidRDefault="0058617E" w:rsidP="00FA68BF">
            <w:pPr>
              <w:rPr>
                <w:rFonts w:eastAsia="Calibri" w:cs="Arial"/>
                <w:color w:val="404040"/>
                <w:sz w:val="18"/>
                <w:szCs w:val="18"/>
              </w:rPr>
            </w:pPr>
            <w:r w:rsidRPr="00FA68BF">
              <w:rPr>
                <w:rFonts w:eastAsia="Calibri" w:cs="Arial"/>
                <w:color w:val="8064A2" w:themeColor="accent4"/>
                <w:sz w:val="18"/>
                <w:szCs w:val="18"/>
              </w:rPr>
              <w:t>[LEL/UEL]</w:t>
            </w:r>
          </w:p>
        </w:tc>
        <w:tc>
          <w:tcPr>
            <w:tcW w:w="5245" w:type="dxa"/>
            <w:tcBorders>
              <w:right w:val="single" w:sz="4" w:space="0" w:color="auto"/>
            </w:tcBorders>
            <w:shd w:val="clear" w:color="auto" w:fill="FFFFFF"/>
            <w:vAlign w:val="center"/>
          </w:tcPr>
          <w:p w14:paraId="09C68223" w14:textId="77777777" w:rsidR="0058617E" w:rsidRPr="00FA68BF" w:rsidRDefault="0058617E" w:rsidP="00FA68BF">
            <w:pPr>
              <w:rPr>
                <w:rFonts w:eastAsia="Calibri" w:cs="Arial"/>
                <w:color w:val="404040"/>
                <w:sz w:val="18"/>
                <w:szCs w:val="18"/>
              </w:rPr>
            </w:pPr>
            <w:r w:rsidRPr="00FA68BF">
              <w:rPr>
                <w:rFonts w:eastAsia="Calibri" w:cs="Arial"/>
                <w:color w:val="404040"/>
                <w:sz w:val="18"/>
                <w:szCs w:val="18"/>
              </w:rPr>
              <w:t>This will usually carry over from the scheme you have copied; if not, enter the value provided by Payroll.</w:t>
            </w:r>
          </w:p>
          <w:p w14:paraId="1F7B3D5A" w14:textId="77777777" w:rsidR="0058617E" w:rsidRPr="00FA68BF" w:rsidRDefault="0058617E" w:rsidP="00FA68BF">
            <w:pPr>
              <w:rPr>
                <w:rFonts w:eastAsia="Calibri" w:cs="Arial"/>
                <w:color w:val="404040"/>
                <w:sz w:val="18"/>
                <w:szCs w:val="18"/>
              </w:rPr>
            </w:pPr>
            <w:r w:rsidRPr="00FA68BF">
              <w:rPr>
                <w:rFonts w:eastAsia="Calibri" w:cs="Arial"/>
                <w:color w:val="8064A2" w:themeColor="accent4"/>
                <w:sz w:val="18"/>
                <w:szCs w:val="18"/>
              </w:rPr>
              <w:t>[Speak to Payroll about whether LEL/UEL values need to be set for the scheme.]</w:t>
            </w:r>
          </w:p>
        </w:tc>
      </w:tr>
      <w:tr w:rsidR="0058617E" w:rsidRPr="00FA68BF" w14:paraId="072BC135" w14:textId="77777777" w:rsidTr="00FA68BF">
        <w:trPr>
          <w:trHeight w:val="283"/>
        </w:trPr>
        <w:tc>
          <w:tcPr>
            <w:tcW w:w="3685" w:type="dxa"/>
            <w:tcBorders>
              <w:left w:val="single" w:sz="4" w:space="0" w:color="auto"/>
            </w:tcBorders>
            <w:shd w:val="clear" w:color="auto" w:fill="D9D9D9" w:themeFill="background1" w:themeFillShade="D9"/>
            <w:vAlign w:val="center"/>
          </w:tcPr>
          <w:p w14:paraId="0FB62550" w14:textId="5DC81682" w:rsidR="0058617E" w:rsidRPr="00FA68BF" w:rsidRDefault="0058617E" w:rsidP="00FA68BF">
            <w:pPr>
              <w:rPr>
                <w:rFonts w:eastAsia="Calibri" w:cs="Arial"/>
                <w:i/>
                <w:color w:val="000000" w:themeColor="text1"/>
                <w:sz w:val="18"/>
                <w:szCs w:val="18"/>
              </w:rPr>
            </w:pPr>
            <w:r w:rsidRPr="00FA68BF">
              <w:rPr>
                <w:rFonts w:eastAsia="Calibri" w:cs="Arial"/>
                <w:i/>
                <w:color w:val="000000" w:themeColor="text1"/>
                <w:sz w:val="18"/>
                <w:szCs w:val="18"/>
              </w:rPr>
              <w:t>Age at Joining</w:t>
            </w:r>
          </w:p>
        </w:tc>
        <w:tc>
          <w:tcPr>
            <w:tcW w:w="5245" w:type="dxa"/>
            <w:tcBorders>
              <w:right w:val="single" w:sz="4" w:space="0" w:color="auto"/>
            </w:tcBorders>
            <w:shd w:val="clear" w:color="auto" w:fill="D9D9D9" w:themeFill="background1" w:themeFillShade="D9"/>
            <w:vAlign w:val="center"/>
          </w:tcPr>
          <w:p w14:paraId="59C21EFD" w14:textId="77777777" w:rsidR="0058617E" w:rsidRPr="00FA68BF" w:rsidRDefault="0058617E" w:rsidP="00FA68BF">
            <w:pPr>
              <w:rPr>
                <w:rFonts w:eastAsia="Calibri" w:cs="Arial"/>
                <w:i/>
                <w:color w:val="000000" w:themeColor="text1"/>
                <w:sz w:val="18"/>
                <w:szCs w:val="18"/>
              </w:rPr>
            </w:pPr>
            <w:r w:rsidRPr="00FA68BF">
              <w:rPr>
                <w:rFonts w:eastAsia="Calibri" w:cs="Arial"/>
                <w:i/>
                <w:color w:val="000000" w:themeColor="text1"/>
                <w:sz w:val="18"/>
                <w:szCs w:val="18"/>
              </w:rPr>
              <w:t>N/A</w:t>
            </w:r>
          </w:p>
        </w:tc>
      </w:tr>
      <w:tr w:rsidR="0058617E" w:rsidRPr="00FA68BF" w14:paraId="08339BD2" w14:textId="77777777" w:rsidTr="00FA68BF">
        <w:trPr>
          <w:trHeight w:val="283"/>
        </w:trPr>
        <w:tc>
          <w:tcPr>
            <w:tcW w:w="3685" w:type="dxa"/>
            <w:tcBorders>
              <w:left w:val="single" w:sz="4" w:space="0" w:color="auto"/>
            </w:tcBorders>
            <w:shd w:val="clear" w:color="auto" w:fill="D9D9D9" w:themeFill="background1" w:themeFillShade="D9"/>
            <w:vAlign w:val="center"/>
          </w:tcPr>
          <w:p w14:paraId="349FB3F2"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Full Time Equivalent Hours</w:t>
            </w:r>
          </w:p>
        </w:tc>
        <w:tc>
          <w:tcPr>
            <w:tcW w:w="5245" w:type="dxa"/>
            <w:tcBorders>
              <w:right w:val="single" w:sz="4" w:space="0" w:color="auto"/>
            </w:tcBorders>
            <w:shd w:val="clear" w:color="auto" w:fill="D9D9D9" w:themeFill="background1" w:themeFillShade="D9"/>
            <w:vAlign w:val="center"/>
          </w:tcPr>
          <w:p w14:paraId="6DC70C66"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N/A</w:t>
            </w:r>
          </w:p>
        </w:tc>
      </w:tr>
      <w:tr w:rsidR="00CA7274" w:rsidRPr="00FA68BF" w14:paraId="3E482E57" w14:textId="77777777" w:rsidTr="00FA68BF">
        <w:trPr>
          <w:trHeight w:val="283"/>
        </w:trPr>
        <w:tc>
          <w:tcPr>
            <w:tcW w:w="3685" w:type="dxa"/>
            <w:shd w:val="clear" w:color="auto" w:fill="D9D9D9" w:themeFill="background1" w:themeFillShade="D9"/>
          </w:tcPr>
          <w:p w14:paraId="4DEBBF77"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Pension Scheme Priority</w:t>
            </w:r>
          </w:p>
        </w:tc>
        <w:tc>
          <w:tcPr>
            <w:tcW w:w="5245" w:type="dxa"/>
            <w:shd w:val="clear" w:color="auto" w:fill="D9D9D9" w:themeFill="background1" w:themeFillShade="D9"/>
          </w:tcPr>
          <w:p w14:paraId="681D11FE"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 xml:space="preserve">N/A </w:t>
            </w:r>
          </w:p>
        </w:tc>
      </w:tr>
      <w:tr w:rsidR="00CA7274" w:rsidRPr="00FA68BF" w14:paraId="06EEBAFA" w14:textId="77777777" w:rsidTr="00FA68BF">
        <w:trPr>
          <w:trHeight w:val="283"/>
        </w:trPr>
        <w:tc>
          <w:tcPr>
            <w:tcW w:w="3685" w:type="dxa"/>
            <w:shd w:val="clear" w:color="auto" w:fill="D9D9D9" w:themeFill="background1" w:themeFillShade="D9"/>
          </w:tcPr>
          <w:p w14:paraId="6EDAC906"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lastRenderedPageBreak/>
              <w:t>Compound Interest %</w:t>
            </w:r>
          </w:p>
        </w:tc>
        <w:tc>
          <w:tcPr>
            <w:tcW w:w="5245" w:type="dxa"/>
            <w:shd w:val="clear" w:color="auto" w:fill="D9D9D9" w:themeFill="background1" w:themeFillShade="D9"/>
          </w:tcPr>
          <w:p w14:paraId="5A5EEE74"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N/A</w:t>
            </w:r>
          </w:p>
        </w:tc>
      </w:tr>
      <w:tr w:rsidR="00CA7274" w:rsidRPr="00FA68BF" w14:paraId="299B005D" w14:textId="77777777" w:rsidTr="00FA68BF">
        <w:trPr>
          <w:trHeight w:val="283"/>
        </w:trPr>
        <w:tc>
          <w:tcPr>
            <w:tcW w:w="3685" w:type="dxa"/>
            <w:shd w:val="clear" w:color="auto" w:fill="D9D9D9" w:themeFill="background1" w:themeFillShade="D9"/>
          </w:tcPr>
          <w:p w14:paraId="69682519"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Contribution Rate</w:t>
            </w:r>
          </w:p>
        </w:tc>
        <w:tc>
          <w:tcPr>
            <w:tcW w:w="5245" w:type="dxa"/>
            <w:shd w:val="clear" w:color="auto" w:fill="D9D9D9" w:themeFill="background1" w:themeFillShade="D9"/>
          </w:tcPr>
          <w:p w14:paraId="5B641589"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N/A</w:t>
            </w:r>
          </w:p>
        </w:tc>
      </w:tr>
      <w:tr w:rsidR="0058617E" w:rsidRPr="00FA68BF" w14:paraId="7467F63A" w14:textId="77777777" w:rsidTr="00FA68BF">
        <w:trPr>
          <w:trHeight w:val="283"/>
        </w:trPr>
        <w:tc>
          <w:tcPr>
            <w:tcW w:w="3685" w:type="dxa"/>
            <w:tcBorders>
              <w:left w:val="single" w:sz="4" w:space="0" w:color="auto"/>
            </w:tcBorders>
            <w:shd w:val="clear" w:color="auto" w:fill="D9D9D9" w:themeFill="background1" w:themeFillShade="D9"/>
            <w:vAlign w:val="center"/>
          </w:tcPr>
          <w:p w14:paraId="3EED7705"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Pay Code Exclusions</w:t>
            </w:r>
          </w:p>
        </w:tc>
        <w:tc>
          <w:tcPr>
            <w:tcW w:w="5245" w:type="dxa"/>
            <w:tcBorders>
              <w:right w:val="single" w:sz="4" w:space="0" w:color="auto"/>
            </w:tcBorders>
            <w:shd w:val="clear" w:color="auto" w:fill="D9D9D9" w:themeFill="background1" w:themeFillShade="D9"/>
            <w:vAlign w:val="center"/>
          </w:tcPr>
          <w:p w14:paraId="36FBC958"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 xml:space="preserve">N/A </w:t>
            </w:r>
          </w:p>
        </w:tc>
      </w:tr>
      <w:tr w:rsidR="0058617E" w:rsidRPr="00FA68BF" w14:paraId="16A33AE1" w14:textId="77777777" w:rsidTr="00FA68BF">
        <w:trPr>
          <w:trHeight w:val="283"/>
        </w:trPr>
        <w:tc>
          <w:tcPr>
            <w:tcW w:w="3685" w:type="dxa"/>
            <w:tcBorders>
              <w:left w:val="single" w:sz="4" w:space="0" w:color="auto"/>
            </w:tcBorders>
            <w:shd w:val="clear" w:color="auto" w:fill="D9D9D9" w:themeFill="background1" w:themeFillShade="D9"/>
            <w:vAlign w:val="center"/>
          </w:tcPr>
          <w:p w14:paraId="535E174A"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Pay Code Inclusions</w:t>
            </w:r>
          </w:p>
        </w:tc>
        <w:tc>
          <w:tcPr>
            <w:tcW w:w="5245" w:type="dxa"/>
            <w:tcBorders>
              <w:right w:val="single" w:sz="4" w:space="0" w:color="auto"/>
            </w:tcBorders>
            <w:shd w:val="clear" w:color="auto" w:fill="D9D9D9" w:themeFill="background1" w:themeFillShade="D9"/>
            <w:vAlign w:val="center"/>
          </w:tcPr>
          <w:p w14:paraId="5BB0546A"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N/A</w:t>
            </w:r>
          </w:p>
        </w:tc>
      </w:tr>
      <w:tr w:rsidR="0058617E" w:rsidRPr="00FA68BF" w14:paraId="6617AF19" w14:textId="77777777" w:rsidTr="00FA68BF">
        <w:trPr>
          <w:trHeight w:val="283"/>
        </w:trPr>
        <w:tc>
          <w:tcPr>
            <w:tcW w:w="3685" w:type="dxa"/>
            <w:tcBorders>
              <w:left w:val="single" w:sz="4" w:space="0" w:color="auto"/>
            </w:tcBorders>
            <w:shd w:val="clear" w:color="auto" w:fill="FFFFFF"/>
            <w:vAlign w:val="center"/>
          </w:tcPr>
          <w:p w14:paraId="0F169173"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Banded Scheme Type</w:t>
            </w:r>
          </w:p>
          <w:p w14:paraId="6FD695BB" w14:textId="77777777" w:rsidR="0058617E" w:rsidRPr="00FA68BF" w:rsidRDefault="0058617E" w:rsidP="00FA68BF">
            <w:pPr>
              <w:rPr>
                <w:rFonts w:eastAsia="Calibri" w:cs="Arial"/>
                <w:color w:val="404040"/>
                <w:sz w:val="18"/>
                <w:szCs w:val="18"/>
              </w:rPr>
            </w:pPr>
            <w:r w:rsidRPr="00FA68BF">
              <w:rPr>
                <w:rFonts w:eastAsia="Calibri" w:cs="Arial"/>
                <w:color w:val="8064A2" w:themeColor="accent4"/>
                <w:sz w:val="18"/>
                <w:szCs w:val="18"/>
              </w:rPr>
              <w:t>[Rates]</w:t>
            </w:r>
          </w:p>
        </w:tc>
        <w:tc>
          <w:tcPr>
            <w:tcW w:w="5245" w:type="dxa"/>
            <w:tcBorders>
              <w:right w:val="single" w:sz="4" w:space="0" w:color="auto"/>
            </w:tcBorders>
            <w:shd w:val="clear" w:color="auto" w:fill="FFFFFF"/>
            <w:vAlign w:val="center"/>
          </w:tcPr>
          <w:p w14:paraId="163B268A" w14:textId="77777777" w:rsidR="0058617E" w:rsidRPr="00FA68BF" w:rsidRDefault="0058617E" w:rsidP="00FA68BF">
            <w:pPr>
              <w:rPr>
                <w:rFonts w:eastAsia="Calibri" w:cs="Arial"/>
                <w:color w:val="8064A2" w:themeColor="accent4"/>
                <w:sz w:val="18"/>
                <w:szCs w:val="18"/>
              </w:rPr>
            </w:pPr>
            <w:r w:rsidRPr="00FA68BF">
              <w:rPr>
                <w:rFonts w:eastAsia="Calibri" w:cs="Arial"/>
                <w:color w:val="404040"/>
                <w:sz w:val="18"/>
                <w:szCs w:val="18"/>
              </w:rPr>
              <w:t>Enter a value if one has been provided, otherwise leave blank.</w:t>
            </w:r>
            <w:r w:rsidRPr="00FA68BF">
              <w:rPr>
                <w:rFonts w:eastAsia="Calibri" w:cs="Arial"/>
                <w:color w:val="8064A2" w:themeColor="accent4"/>
                <w:sz w:val="18"/>
                <w:szCs w:val="18"/>
              </w:rPr>
              <w:t xml:space="preserve"> </w:t>
            </w:r>
          </w:p>
          <w:p w14:paraId="76423C7E" w14:textId="30D0AD56" w:rsidR="0058617E" w:rsidRPr="00FA68BF" w:rsidRDefault="0058617E" w:rsidP="00FA68BF">
            <w:pPr>
              <w:rPr>
                <w:rFonts w:eastAsia="Calibri" w:cs="Arial"/>
                <w:color w:val="404040"/>
                <w:sz w:val="18"/>
                <w:szCs w:val="18"/>
              </w:rPr>
            </w:pPr>
            <w:r w:rsidRPr="00FA68BF">
              <w:rPr>
                <w:rFonts w:eastAsia="Calibri" w:cs="Arial"/>
                <w:color w:val="8064A2" w:themeColor="accent4"/>
                <w:sz w:val="18"/>
                <w:szCs w:val="18"/>
              </w:rPr>
              <w:t xml:space="preserve">[If the value is </w:t>
            </w:r>
            <w:r w:rsidR="00152718" w:rsidRPr="00FA68BF">
              <w:rPr>
                <w:rFonts w:eastAsia="Calibri" w:cs="Arial"/>
                <w:color w:val="8064A2" w:themeColor="accent4"/>
                <w:sz w:val="18"/>
                <w:szCs w:val="18"/>
              </w:rPr>
              <w:t>'</w:t>
            </w:r>
            <w:r w:rsidRPr="00FA68BF">
              <w:rPr>
                <w:rFonts w:eastAsia="Calibri" w:cs="Arial"/>
                <w:color w:val="8064A2" w:themeColor="accent4"/>
                <w:sz w:val="18"/>
                <w:szCs w:val="18"/>
              </w:rPr>
              <w:t>Tiered</w:t>
            </w:r>
            <w:r w:rsidR="00152718" w:rsidRPr="00FA68BF">
              <w:rPr>
                <w:rFonts w:eastAsia="Calibri" w:cs="Arial"/>
                <w:color w:val="8064A2" w:themeColor="accent4"/>
                <w:sz w:val="18"/>
                <w:szCs w:val="18"/>
              </w:rPr>
              <w:t>'</w:t>
            </w:r>
            <w:r w:rsidRPr="00FA68BF">
              <w:rPr>
                <w:rFonts w:eastAsia="Calibri" w:cs="Arial"/>
                <w:color w:val="8064A2" w:themeColor="accent4"/>
                <w:sz w:val="18"/>
                <w:szCs w:val="18"/>
              </w:rPr>
              <w:t>, you will need to enter the tiered Rates for the scheme. See step 2.4. for details.]</w:t>
            </w:r>
          </w:p>
        </w:tc>
      </w:tr>
      <w:tr w:rsidR="00CA7274" w:rsidRPr="00FA68BF" w14:paraId="0B4339AC" w14:textId="77777777" w:rsidTr="00FA68BF">
        <w:trPr>
          <w:trHeight w:val="283"/>
        </w:trPr>
        <w:tc>
          <w:tcPr>
            <w:tcW w:w="3685" w:type="dxa"/>
          </w:tcPr>
          <w:p w14:paraId="2F54E987"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FTE Threshold</w:t>
            </w:r>
          </w:p>
        </w:tc>
        <w:tc>
          <w:tcPr>
            <w:tcW w:w="5245" w:type="dxa"/>
          </w:tcPr>
          <w:p w14:paraId="678F9B3C"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N/A</w:t>
            </w:r>
          </w:p>
        </w:tc>
      </w:tr>
      <w:tr w:rsidR="00CA7274" w:rsidRPr="00FA68BF" w14:paraId="0A2A837E" w14:textId="77777777" w:rsidTr="00FA68BF">
        <w:trPr>
          <w:trHeight w:val="283"/>
        </w:trPr>
        <w:tc>
          <w:tcPr>
            <w:tcW w:w="3685" w:type="dxa"/>
          </w:tcPr>
          <w:p w14:paraId="5D412F7C" w14:textId="2BC654D1" w:rsidR="00CA7274" w:rsidRPr="00FA68BF" w:rsidRDefault="00CA7274" w:rsidP="00FA68BF">
            <w:pPr>
              <w:rPr>
                <w:rFonts w:eastAsia="Calibri" w:cs="Arial"/>
                <w:b/>
                <w:color w:val="404040"/>
                <w:sz w:val="18"/>
                <w:szCs w:val="18"/>
              </w:rPr>
            </w:pPr>
            <w:r w:rsidRPr="00FA68BF">
              <w:rPr>
                <w:rFonts w:eastAsia="Calibri" w:cs="Arial"/>
                <w:b/>
                <w:color w:val="404040"/>
                <w:sz w:val="18"/>
                <w:szCs w:val="18"/>
              </w:rPr>
              <w:t>Tiered Date Effective</w:t>
            </w:r>
          </w:p>
        </w:tc>
        <w:tc>
          <w:tcPr>
            <w:tcW w:w="5245" w:type="dxa"/>
          </w:tcPr>
          <w:p w14:paraId="2E4434C2" w14:textId="77777777" w:rsidR="00D452C0" w:rsidRDefault="00953794" w:rsidP="00FA68BF">
            <w:pPr>
              <w:rPr>
                <w:rFonts w:eastAsia="Calibri" w:cs="Arial"/>
                <w:color w:val="404040"/>
                <w:sz w:val="18"/>
                <w:szCs w:val="18"/>
              </w:rPr>
            </w:pPr>
            <w:r>
              <w:rPr>
                <w:rFonts w:eastAsia="Calibri" w:cs="Arial"/>
                <w:color w:val="404040"/>
                <w:sz w:val="18"/>
                <w:szCs w:val="18"/>
              </w:rPr>
              <w:t>Toggle on</w:t>
            </w:r>
            <w:r w:rsidR="00CA7274" w:rsidRPr="00FA68BF">
              <w:rPr>
                <w:rFonts w:eastAsia="Calibri" w:cs="Arial"/>
                <w:color w:val="404040"/>
                <w:sz w:val="18"/>
                <w:szCs w:val="18"/>
              </w:rPr>
              <w:t xml:space="preserve"> or leave blank (indicated by </w:t>
            </w:r>
            <w:r w:rsidR="00152718" w:rsidRPr="00FA68BF">
              <w:rPr>
                <w:rFonts w:eastAsia="Calibri" w:cs="Arial"/>
                <w:color w:val="404040"/>
                <w:sz w:val="18"/>
                <w:szCs w:val="18"/>
              </w:rPr>
              <w:t>'</w:t>
            </w:r>
            <w:r w:rsidR="00CA7274" w:rsidRPr="00FA68BF">
              <w:rPr>
                <w:rFonts w:eastAsia="Calibri" w:cs="Arial"/>
                <w:color w:val="404040"/>
                <w:sz w:val="18"/>
                <w:szCs w:val="18"/>
              </w:rPr>
              <w:t>Y</w:t>
            </w:r>
            <w:r w:rsidR="00152718" w:rsidRPr="00FA68BF">
              <w:rPr>
                <w:rFonts w:eastAsia="Calibri" w:cs="Arial"/>
                <w:color w:val="404040"/>
                <w:sz w:val="18"/>
                <w:szCs w:val="18"/>
              </w:rPr>
              <w:t>'</w:t>
            </w:r>
            <w:r w:rsidR="00CA7274" w:rsidRPr="00FA68BF">
              <w:rPr>
                <w:rFonts w:eastAsia="Calibri" w:cs="Arial"/>
                <w:color w:val="404040"/>
                <w:sz w:val="18"/>
                <w:szCs w:val="18"/>
              </w:rPr>
              <w:t xml:space="preserve"> or </w:t>
            </w:r>
            <w:r w:rsidR="00152718" w:rsidRPr="00FA68BF">
              <w:rPr>
                <w:rFonts w:eastAsia="Calibri" w:cs="Arial"/>
                <w:color w:val="404040"/>
                <w:sz w:val="18"/>
                <w:szCs w:val="18"/>
              </w:rPr>
              <w:t>'</w:t>
            </w:r>
            <w:r w:rsidR="00CA7274" w:rsidRPr="00FA68BF">
              <w:rPr>
                <w:rFonts w:eastAsia="Calibri" w:cs="Arial"/>
                <w:color w:val="404040"/>
                <w:sz w:val="18"/>
                <w:szCs w:val="18"/>
              </w:rPr>
              <w:t>N</w:t>
            </w:r>
            <w:r w:rsidR="00152718" w:rsidRPr="00FA68BF">
              <w:rPr>
                <w:rFonts w:eastAsia="Calibri" w:cs="Arial"/>
                <w:color w:val="404040"/>
                <w:sz w:val="18"/>
                <w:szCs w:val="18"/>
              </w:rPr>
              <w:t>'</w:t>
            </w:r>
            <w:r w:rsidR="00CA7274" w:rsidRPr="00FA68BF">
              <w:rPr>
                <w:rFonts w:eastAsia="Calibri" w:cs="Arial"/>
                <w:color w:val="404040"/>
                <w:sz w:val="18"/>
                <w:szCs w:val="18"/>
              </w:rPr>
              <w:t xml:space="preserve"> on the Pension Scheme Template).</w:t>
            </w:r>
          </w:p>
          <w:p w14:paraId="28C78AF4" w14:textId="37B296E1" w:rsidR="00CA7274" w:rsidRPr="00FA68BF" w:rsidRDefault="00D452C0" w:rsidP="00D452C0">
            <w:pPr>
              <w:rPr>
                <w:rFonts w:eastAsia="Calibri" w:cs="Arial"/>
                <w:color w:val="404040"/>
                <w:sz w:val="18"/>
                <w:szCs w:val="18"/>
              </w:rPr>
            </w:pPr>
            <w:r w:rsidRPr="00D452C0">
              <w:rPr>
                <w:rFonts w:eastAsia="Calibri" w:cs="Arial"/>
                <w:color w:val="8064A2" w:themeColor="accent4"/>
                <w:sz w:val="18"/>
                <w:szCs w:val="18"/>
              </w:rPr>
              <w:t xml:space="preserve">[If this is toggled </w:t>
            </w:r>
            <w:r>
              <w:rPr>
                <w:rFonts w:eastAsia="Calibri" w:cs="Arial"/>
                <w:color w:val="8064A2" w:themeColor="accent4"/>
                <w:sz w:val="18"/>
                <w:szCs w:val="18"/>
              </w:rPr>
              <w:t xml:space="preserve">ON </w:t>
            </w:r>
            <w:r w:rsidRPr="00D452C0">
              <w:rPr>
                <w:rFonts w:eastAsia="Calibri" w:cs="Arial"/>
                <w:color w:val="8064A2" w:themeColor="accent4"/>
                <w:sz w:val="18"/>
                <w:szCs w:val="18"/>
              </w:rPr>
              <w:t xml:space="preserve">the date effective column will appear in the </w:t>
            </w:r>
            <w:r>
              <w:rPr>
                <w:rFonts w:eastAsia="Calibri" w:cs="Arial"/>
                <w:color w:val="8064A2" w:themeColor="accent4"/>
                <w:sz w:val="18"/>
                <w:szCs w:val="18"/>
              </w:rPr>
              <w:t>Tiered R</w:t>
            </w:r>
            <w:r w:rsidRPr="00D452C0">
              <w:rPr>
                <w:rFonts w:eastAsia="Calibri" w:cs="Arial"/>
                <w:color w:val="8064A2" w:themeColor="accent4"/>
                <w:sz w:val="18"/>
                <w:szCs w:val="18"/>
              </w:rPr>
              <w:t>ates entry screen]</w:t>
            </w:r>
          </w:p>
        </w:tc>
      </w:tr>
      <w:tr w:rsidR="0058617E" w:rsidRPr="00FA68BF" w14:paraId="4363EDCA" w14:textId="77777777" w:rsidTr="00FA68BF">
        <w:trPr>
          <w:trHeight w:val="283"/>
        </w:trPr>
        <w:tc>
          <w:tcPr>
            <w:tcW w:w="3685" w:type="dxa"/>
            <w:tcBorders>
              <w:left w:val="single" w:sz="4" w:space="0" w:color="auto"/>
            </w:tcBorders>
            <w:shd w:val="clear" w:color="auto" w:fill="D9D9D9" w:themeFill="background1" w:themeFillShade="D9"/>
            <w:vAlign w:val="center"/>
          </w:tcPr>
          <w:p w14:paraId="16EE2CBE"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Exclude from Band Assessment</w:t>
            </w:r>
          </w:p>
        </w:tc>
        <w:tc>
          <w:tcPr>
            <w:tcW w:w="5245" w:type="dxa"/>
            <w:tcBorders>
              <w:right w:val="single" w:sz="4" w:space="0" w:color="auto"/>
            </w:tcBorders>
            <w:shd w:val="clear" w:color="auto" w:fill="D9D9D9" w:themeFill="background1" w:themeFillShade="D9"/>
            <w:vAlign w:val="center"/>
          </w:tcPr>
          <w:p w14:paraId="4A3737C9"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N/A</w:t>
            </w:r>
          </w:p>
        </w:tc>
      </w:tr>
      <w:tr w:rsidR="00CA7274" w:rsidRPr="00FA68BF" w14:paraId="591AF058" w14:textId="77777777" w:rsidTr="00FA68BF">
        <w:trPr>
          <w:trHeight w:val="283"/>
        </w:trPr>
        <w:tc>
          <w:tcPr>
            <w:tcW w:w="3685" w:type="dxa"/>
          </w:tcPr>
          <w:p w14:paraId="766DD4A7" w14:textId="5477A6AC"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ER Cost (Payslip Related)</w:t>
            </w:r>
          </w:p>
        </w:tc>
        <w:tc>
          <w:tcPr>
            <w:tcW w:w="5245" w:type="dxa"/>
          </w:tcPr>
          <w:p w14:paraId="6E8400AD" w14:textId="77777777" w:rsidR="00CA7274" w:rsidRPr="00FA68BF" w:rsidRDefault="00CA7274" w:rsidP="00FA68BF">
            <w:pPr>
              <w:rPr>
                <w:rFonts w:eastAsia="Calibri" w:cs="Arial"/>
                <w:i/>
                <w:color w:val="404040"/>
                <w:sz w:val="18"/>
                <w:szCs w:val="18"/>
              </w:rPr>
            </w:pPr>
            <w:r w:rsidRPr="00FA68BF">
              <w:rPr>
                <w:rFonts w:eastAsia="Calibri" w:cs="Arial"/>
                <w:i/>
                <w:color w:val="404040"/>
                <w:sz w:val="18"/>
                <w:szCs w:val="18"/>
              </w:rPr>
              <w:t>N/A</w:t>
            </w:r>
          </w:p>
        </w:tc>
      </w:tr>
      <w:tr w:rsidR="0058617E" w:rsidRPr="00FA68BF" w14:paraId="00D37E7A" w14:textId="77777777" w:rsidTr="00FA68BF">
        <w:trPr>
          <w:trHeight w:val="283"/>
        </w:trPr>
        <w:tc>
          <w:tcPr>
            <w:tcW w:w="3685" w:type="dxa"/>
            <w:tcBorders>
              <w:left w:val="single" w:sz="4" w:space="0" w:color="auto"/>
            </w:tcBorders>
            <w:shd w:val="clear" w:color="auto" w:fill="D9D9D9" w:themeFill="background1" w:themeFillShade="D9"/>
            <w:vAlign w:val="center"/>
          </w:tcPr>
          <w:p w14:paraId="6BA63B11"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Cost Centre ER Percent</w:t>
            </w:r>
          </w:p>
        </w:tc>
        <w:tc>
          <w:tcPr>
            <w:tcW w:w="5245" w:type="dxa"/>
            <w:tcBorders>
              <w:right w:val="single" w:sz="4" w:space="0" w:color="auto"/>
            </w:tcBorders>
            <w:shd w:val="clear" w:color="auto" w:fill="D9D9D9" w:themeFill="background1" w:themeFillShade="D9"/>
            <w:vAlign w:val="center"/>
          </w:tcPr>
          <w:p w14:paraId="6334EF76"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N/A</w:t>
            </w:r>
          </w:p>
        </w:tc>
      </w:tr>
      <w:tr w:rsidR="00CA7274" w:rsidRPr="00FA68BF" w14:paraId="3ED99D78" w14:textId="77777777" w:rsidTr="00FA68BF">
        <w:trPr>
          <w:trHeight w:val="283"/>
        </w:trPr>
        <w:tc>
          <w:tcPr>
            <w:tcW w:w="3685" w:type="dxa"/>
          </w:tcPr>
          <w:p w14:paraId="73773C56" w14:textId="77777777" w:rsidR="00CA7274" w:rsidRPr="00FA68BF" w:rsidRDefault="00CA7274" w:rsidP="00FA68BF">
            <w:pPr>
              <w:rPr>
                <w:rFonts w:eastAsia="Calibri" w:cs="Arial"/>
                <w:b/>
                <w:color w:val="404040"/>
                <w:sz w:val="18"/>
                <w:szCs w:val="18"/>
              </w:rPr>
            </w:pPr>
            <w:r w:rsidRPr="00FA68BF">
              <w:rPr>
                <w:rFonts w:eastAsia="Calibri" w:cs="Arial"/>
                <w:b/>
                <w:color w:val="404040"/>
                <w:sz w:val="18"/>
                <w:szCs w:val="18"/>
              </w:rPr>
              <w:t>SCON</w:t>
            </w:r>
          </w:p>
        </w:tc>
        <w:tc>
          <w:tcPr>
            <w:tcW w:w="5245" w:type="dxa"/>
          </w:tcPr>
          <w:p w14:paraId="4052AD92" w14:textId="031ABDFD" w:rsidR="00CA7274" w:rsidRPr="00FA68BF" w:rsidRDefault="00CA7274" w:rsidP="00FA68BF">
            <w:pPr>
              <w:rPr>
                <w:rFonts w:eastAsia="Calibri" w:cs="Arial"/>
                <w:color w:val="404040"/>
                <w:sz w:val="18"/>
                <w:szCs w:val="18"/>
              </w:rPr>
            </w:pPr>
            <w:r w:rsidRPr="00FA68BF">
              <w:rPr>
                <w:rFonts w:eastAsia="Calibri" w:cs="Arial"/>
                <w:color w:val="404040"/>
                <w:sz w:val="18"/>
                <w:szCs w:val="18"/>
              </w:rPr>
              <w:t xml:space="preserve">This is the </w:t>
            </w:r>
            <w:r w:rsidR="00152718" w:rsidRPr="00FA68BF">
              <w:rPr>
                <w:rFonts w:eastAsia="Calibri" w:cs="Arial"/>
                <w:color w:val="404040"/>
                <w:sz w:val="18"/>
                <w:szCs w:val="18"/>
              </w:rPr>
              <w:t>'</w:t>
            </w:r>
            <w:r w:rsidRPr="00FA68BF">
              <w:rPr>
                <w:rFonts w:eastAsia="Calibri" w:cs="Arial"/>
                <w:color w:val="404040"/>
                <w:sz w:val="18"/>
                <w:szCs w:val="18"/>
              </w:rPr>
              <w:t>Scheme Contracted Out Number</w:t>
            </w:r>
            <w:r w:rsidR="00152718" w:rsidRPr="00FA68BF">
              <w:rPr>
                <w:rFonts w:eastAsia="Calibri" w:cs="Arial"/>
                <w:color w:val="404040"/>
                <w:sz w:val="18"/>
                <w:szCs w:val="18"/>
              </w:rPr>
              <w:t>'</w:t>
            </w:r>
            <w:r w:rsidRPr="00FA68BF">
              <w:rPr>
                <w:rFonts w:eastAsia="Calibri" w:cs="Arial"/>
                <w:color w:val="404040"/>
                <w:sz w:val="18"/>
                <w:szCs w:val="18"/>
              </w:rPr>
              <w:t xml:space="preserve"> and only applies to older pension schemes. Leave blank for any newly-created schemes. </w:t>
            </w:r>
          </w:p>
        </w:tc>
      </w:tr>
      <w:tr w:rsidR="00CA7274" w:rsidRPr="00FA68BF" w14:paraId="4D69639F" w14:textId="77777777" w:rsidTr="00FA68BF">
        <w:trPr>
          <w:trHeight w:val="283"/>
        </w:trPr>
        <w:tc>
          <w:tcPr>
            <w:tcW w:w="3685" w:type="dxa"/>
          </w:tcPr>
          <w:p w14:paraId="4753D012" w14:textId="2F0E231C" w:rsidR="00CA7274" w:rsidRPr="00FA68BF" w:rsidRDefault="00CA7274" w:rsidP="00FA68BF">
            <w:pPr>
              <w:rPr>
                <w:rFonts w:eastAsia="Calibri" w:cs="Arial"/>
                <w:b/>
                <w:color w:val="404040"/>
                <w:sz w:val="18"/>
                <w:szCs w:val="18"/>
              </w:rPr>
            </w:pPr>
            <w:r w:rsidRPr="00FA68BF">
              <w:rPr>
                <w:rFonts w:eastAsia="Calibri" w:cs="Arial"/>
                <w:b/>
                <w:color w:val="404040"/>
                <w:sz w:val="18"/>
                <w:szCs w:val="18"/>
              </w:rPr>
              <w:t>ER Top Up Required</w:t>
            </w:r>
          </w:p>
        </w:tc>
        <w:tc>
          <w:tcPr>
            <w:tcW w:w="5245" w:type="dxa"/>
          </w:tcPr>
          <w:p w14:paraId="75620BBE" w14:textId="77777777" w:rsidR="00CA7274" w:rsidRPr="00FA68BF" w:rsidRDefault="00CA7274" w:rsidP="00FA68BF">
            <w:pPr>
              <w:rPr>
                <w:rFonts w:eastAsia="Calibri" w:cs="Arial"/>
                <w:color w:val="404040"/>
                <w:sz w:val="18"/>
                <w:szCs w:val="18"/>
              </w:rPr>
            </w:pPr>
          </w:p>
        </w:tc>
      </w:tr>
      <w:tr w:rsidR="00CA7274" w:rsidRPr="00FA68BF" w14:paraId="635FAF25" w14:textId="77777777" w:rsidTr="00FA68BF">
        <w:trPr>
          <w:trHeight w:val="283"/>
        </w:trPr>
        <w:tc>
          <w:tcPr>
            <w:tcW w:w="3685" w:type="dxa"/>
          </w:tcPr>
          <w:p w14:paraId="165AFD46" w14:textId="77777777" w:rsidR="00CA7274" w:rsidRPr="00FA68BF" w:rsidRDefault="00CA7274" w:rsidP="00FA68BF">
            <w:pPr>
              <w:rPr>
                <w:rFonts w:eastAsia="Calibri" w:cs="Arial"/>
                <w:b/>
                <w:color w:val="404040"/>
                <w:sz w:val="18"/>
                <w:szCs w:val="18"/>
              </w:rPr>
            </w:pPr>
            <w:proofErr w:type="gramStart"/>
            <w:r w:rsidRPr="00FA68BF">
              <w:rPr>
                <w:rFonts w:eastAsia="Calibri" w:cs="Arial"/>
                <w:b/>
                <w:color w:val="404040"/>
                <w:sz w:val="18"/>
                <w:szCs w:val="18"/>
              </w:rPr>
              <w:t xml:space="preserve">Pre </w:t>
            </w:r>
            <w:proofErr w:type="spellStart"/>
            <w:r w:rsidRPr="00FA68BF">
              <w:rPr>
                <w:rFonts w:eastAsia="Calibri" w:cs="Arial"/>
                <w:b/>
                <w:color w:val="404040"/>
                <w:sz w:val="18"/>
                <w:szCs w:val="18"/>
              </w:rPr>
              <w:t>Niable</w:t>
            </w:r>
            <w:proofErr w:type="spellEnd"/>
            <w:r w:rsidRPr="00FA68BF">
              <w:rPr>
                <w:rFonts w:eastAsia="Calibri" w:cs="Arial"/>
                <w:b/>
                <w:color w:val="404040"/>
                <w:sz w:val="18"/>
                <w:szCs w:val="18"/>
              </w:rPr>
              <w:t xml:space="preserve"> Scheme</w:t>
            </w:r>
            <w:proofErr w:type="gramEnd"/>
          </w:p>
        </w:tc>
        <w:tc>
          <w:tcPr>
            <w:tcW w:w="5245" w:type="dxa"/>
          </w:tcPr>
          <w:p w14:paraId="3BB32A04" w14:textId="77777777" w:rsidR="00CA7274" w:rsidRPr="00FA68BF" w:rsidRDefault="00CA7274" w:rsidP="00FA68BF">
            <w:pPr>
              <w:rPr>
                <w:rFonts w:eastAsia="Calibri" w:cs="Arial"/>
                <w:color w:val="404040"/>
                <w:sz w:val="18"/>
                <w:szCs w:val="18"/>
              </w:rPr>
            </w:pPr>
            <w:r w:rsidRPr="00FA68BF">
              <w:rPr>
                <w:rFonts w:eastAsia="Calibri" w:cs="Arial"/>
                <w:color w:val="404040"/>
                <w:sz w:val="18"/>
                <w:szCs w:val="18"/>
              </w:rPr>
              <w:t>Enter the value provided by Payroll.</w:t>
            </w:r>
          </w:p>
        </w:tc>
      </w:tr>
      <w:tr w:rsidR="00CA7274" w:rsidRPr="009E6A3D" w14:paraId="77F4ED74" w14:textId="77777777" w:rsidTr="00FA68BF">
        <w:trPr>
          <w:trHeight w:val="283"/>
        </w:trPr>
        <w:tc>
          <w:tcPr>
            <w:tcW w:w="3685" w:type="dxa"/>
            <w:tcBorders>
              <w:left w:val="single" w:sz="4" w:space="0" w:color="auto"/>
            </w:tcBorders>
            <w:shd w:val="clear" w:color="auto" w:fill="auto"/>
            <w:vAlign w:val="center"/>
          </w:tcPr>
          <w:p w14:paraId="02EB3A13" w14:textId="11B95F0A" w:rsidR="00CA7274" w:rsidRPr="00710E30" w:rsidRDefault="00CA7274" w:rsidP="00FA68BF">
            <w:pPr>
              <w:rPr>
                <w:b/>
                <w:sz w:val="18"/>
                <w:szCs w:val="18"/>
              </w:rPr>
            </w:pPr>
            <w:r w:rsidRPr="00710E30">
              <w:rPr>
                <w:b/>
                <w:color w:val="404040" w:themeColor="text1" w:themeTint="BF"/>
                <w:sz w:val="18"/>
                <w:szCs w:val="18"/>
              </w:rPr>
              <w:t>NHS Pension</w:t>
            </w:r>
          </w:p>
        </w:tc>
        <w:tc>
          <w:tcPr>
            <w:tcW w:w="5245" w:type="dxa"/>
            <w:tcBorders>
              <w:right w:val="single" w:sz="4" w:space="0" w:color="auto"/>
            </w:tcBorders>
            <w:shd w:val="clear" w:color="auto" w:fill="auto"/>
            <w:vAlign w:val="center"/>
          </w:tcPr>
          <w:p w14:paraId="151F971D" w14:textId="3377694E" w:rsidR="00CA7274" w:rsidRPr="009E6A3D" w:rsidRDefault="009E6A3D" w:rsidP="009E6A3D">
            <w:pPr>
              <w:rPr>
                <w:rFonts w:eastAsia="Calibri" w:cs="Arial"/>
                <w:color w:val="404040"/>
                <w:sz w:val="18"/>
                <w:szCs w:val="18"/>
              </w:rPr>
            </w:pPr>
            <w:r w:rsidRPr="009E6A3D">
              <w:rPr>
                <w:rFonts w:eastAsia="Calibri" w:cs="Arial"/>
                <w:color w:val="404040"/>
                <w:sz w:val="18"/>
                <w:szCs w:val="18"/>
              </w:rPr>
              <w:t>T</w:t>
            </w:r>
            <w:r>
              <w:rPr>
                <w:rFonts w:eastAsia="Calibri" w:cs="Arial"/>
                <w:color w:val="404040"/>
                <w:sz w:val="18"/>
                <w:szCs w:val="18"/>
              </w:rPr>
              <w:t xml:space="preserve">his indicator was created </w:t>
            </w:r>
            <w:r w:rsidRPr="009E6A3D">
              <w:rPr>
                <w:rFonts w:eastAsia="Calibri" w:cs="Arial"/>
                <w:color w:val="404040"/>
                <w:sz w:val="18"/>
                <w:szCs w:val="18"/>
              </w:rPr>
              <w:t>for the NHS Pension scheme changes due to be implemented from 1 Oct 2022</w:t>
            </w:r>
          </w:p>
        </w:tc>
      </w:tr>
      <w:tr w:rsidR="00CA7274" w:rsidRPr="00FA68BF" w14:paraId="10D2E194" w14:textId="77777777" w:rsidTr="00FA68BF">
        <w:trPr>
          <w:trHeight w:val="283"/>
        </w:trPr>
        <w:tc>
          <w:tcPr>
            <w:tcW w:w="3685" w:type="dxa"/>
            <w:tcBorders>
              <w:left w:val="single" w:sz="4" w:space="0" w:color="auto"/>
            </w:tcBorders>
            <w:shd w:val="clear" w:color="auto" w:fill="auto"/>
            <w:vAlign w:val="center"/>
          </w:tcPr>
          <w:p w14:paraId="02CF460D" w14:textId="1E0643AE" w:rsidR="00CA7274" w:rsidRPr="00FA68BF" w:rsidRDefault="00CA7274" w:rsidP="00FA68BF">
            <w:pPr>
              <w:rPr>
                <w:i/>
                <w:sz w:val="18"/>
                <w:szCs w:val="18"/>
                <w:highlight w:val="yellow"/>
              </w:rPr>
            </w:pPr>
            <w:r w:rsidRPr="00FA68BF">
              <w:rPr>
                <w:i/>
                <w:sz w:val="18"/>
                <w:szCs w:val="18"/>
                <w:highlight w:val="yellow"/>
              </w:rPr>
              <w:t>Pensionable Earning Cap</w:t>
            </w:r>
          </w:p>
        </w:tc>
        <w:tc>
          <w:tcPr>
            <w:tcW w:w="5245" w:type="dxa"/>
            <w:tcBorders>
              <w:right w:val="single" w:sz="4" w:space="0" w:color="auto"/>
            </w:tcBorders>
            <w:shd w:val="clear" w:color="auto" w:fill="auto"/>
            <w:vAlign w:val="center"/>
          </w:tcPr>
          <w:p w14:paraId="64BF0FED" w14:textId="55B48A8F" w:rsidR="00CA7274" w:rsidRPr="00FA68BF" w:rsidRDefault="00CA7274" w:rsidP="00FA68BF">
            <w:pPr>
              <w:rPr>
                <w:rFonts w:eastAsia="Calibri" w:cs="Arial"/>
                <w:i/>
                <w:color w:val="404040"/>
                <w:sz w:val="18"/>
                <w:szCs w:val="18"/>
              </w:rPr>
            </w:pPr>
            <w:r w:rsidRPr="00FA68BF">
              <w:rPr>
                <w:rFonts w:eastAsia="Calibri" w:cs="Arial"/>
                <w:i/>
                <w:color w:val="404040"/>
                <w:sz w:val="18"/>
                <w:szCs w:val="18"/>
                <w:highlight w:val="yellow"/>
              </w:rPr>
              <w:t>TBC</w:t>
            </w:r>
          </w:p>
        </w:tc>
      </w:tr>
      <w:tr w:rsidR="00CA7274" w:rsidRPr="00FA68BF" w14:paraId="5A0A244E" w14:textId="77777777" w:rsidTr="00FA68BF">
        <w:trPr>
          <w:trHeight w:val="283"/>
        </w:trPr>
        <w:tc>
          <w:tcPr>
            <w:tcW w:w="8930" w:type="dxa"/>
            <w:gridSpan w:val="2"/>
            <w:tcBorders>
              <w:left w:val="single" w:sz="4" w:space="0" w:color="auto"/>
              <w:right w:val="single" w:sz="4" w:space="0" w:color="auto"/>
            </w:tcBorders>
            <w:shd w:val="clear" w:color="auto" w:fill="FDE9D9" w:themeFill="accent6" w:themeFillTint="33"/>
            <w:vAlign w:val="center"/>
          </w:tcPr>
          <w:p w14:paraId="6679644F" w14:textId="72C597BC" w:rsidR="00CA7274" w:rsidRPr="00FA68BF" w:rsidRDefault="00CA7274" w:rsidP="00FA68BF">
            <w:pPr>
              <w:jc w:val="center"/>
              <w:rPr>
                <w:rFonts w:eastAsia="Calibri" w:cs="Arial"/>
                <w:b/>
                <w:i/>
                <w:color w:val="404040"/>
                <w:sz w:val="18"/>
                <w:szCs w:val="18"/>
              </w:rPr>
            </w:pPr>
            <w:r w:rsidRPr="00FA68BF">
              <w:rPr>
                <w:rFonts w:eastAsia="Calibri" w:cs="Arial"/>
                <w:b/>
                <w:i/>
                <w:color w:val="404040"/>
                <w:sz w:val="18"/>
                <w:szCs w:val="18"/>
              </w:rPr>
              <w:t>Pension Pro Rata</w:t>
            </w:r>
          </w:p>
        </w:tc>
      </w:tr>
      <w:tr w:rsidR="0058617E" w:rsidRPr="00FA68BF" w14:paraId="36F1C4FA" w14:textId="77777777" w:rsidTr="00FA68BF">
        <w:trPr>
          <w:trHeight w:val="283"/>
        </w:trPr>
        <w:tc>
          <w:tcPr>
            <w:tcW w:w="3685" w:type="dxa"/>
            <w:tcBorders>
              <w:left w:val="single" w:sz="4" w:space="0" w:color="auto"/>
            </w:tcBorders>
            <w:shd w:val="clear" w:color="auto" w:fill="D9D9D9" w:themeFill="background1" w:themeFillShade="D9"/>
            <w:vAlign w:val="center"/>
          </w:tcPr>
          <w:p w14:paraId="1348632A" w14:textId="77777777" w:rsidR="0058617E" w:rsidRPr="00FA68BF" w:rsidRDefault="0058617E" w:rsidP="00FA68BF">
            <w:pPr>
              <w:rPr>
                <w:i/>
                <w:sz w:val="18"/>
                <w:szCs w:val="18"/>
              </w:rPr>
            </w:pPr>
            <w:r w:rsidRPr="00FA68BF">
              <w:rPr>
                <w:i/>
                <w:sz w:val="18"/>
                <w:szCs w:val="18"/>
              </w:rPr>
              <w:t>Pension Pro Rata Calculation</w:t>
            </w:r>
          </w:p>
        </w:tc>
        <w:tc>
          <w:tcPr>
            <w:tcW w:w="5245" w:type="dxa"/>
            <w:tcBorders>
              <w:right w:val="single" w:sz="4" w:space="0" w:color="auto"/>
            </w:tcBorders>
            <w:shd w:val="clear" w:color="auto" w:fill="D9D9D9" w:themeFill="background1" w:themeFillShade="D9"/>
            <w:vAlign w:val="center"/>
          </w:tcPr>
          <w:p w14:paraId="5B1104CB" w14:textId="77777777" w:rsidR="0058617E" w:rsidRPr="00FA68BF" w:rsidRDefault="0058617E" w:rsidP="00FA68BF">
            <w:pPr>
              <w:rPr>
                <w:rFonts w:eastAsia="Calibri" w:cs="Arial"/>
                <w:i/>
                <w:color w:val="404040"/>
                <w:sz w:val="18"/>
                <w:szCs w:val="18"/>
              </w:rPr>
            </w:pPr>
            <w:r w:rsidRPr="00FA68BF">
              <w:rPr>
                <w:rFonts w:eastAsia="Calibri" w:cs="Arial"/>
                <w:i/>
                <w:color w:val="404040"/>
                <w:sz w:val="18"/>
                <w:szCs w:val="18"/>
              </w:rPr>
              <w:t>N/A</w:t>
            </w:r>
          </w:p>
        </w:tc>
      </w:tr>
      <w:tr w:rsidR="00E56C99" w:rsidRPr="00FA68BF" w14:paraId="7FB4B27D" w14:textId="77777777" w:rsidTr="00FA68BF">
        <w:trPr>
          <w:trHeight w:val="283"/>
        </w:trPr>
        <w:tc>
          <w:tcPr>
            <w:tcW w:w="8930" w:type="dxa"/>
            <w:gridSpan w:val="2"/>
            <w:tcBorders>
              <w:left w:val="single" w:sz="4" w:space="0" w:color="auto"/>
              <w:right w:val="single" w:sz="4" w:space="0" w:color="auto"/>
            </w:tcBorders>
            <w:shd w:val="clear" w:color="auto" w:fill="FDE9D9" w:themeFill="accent6" w:themeFillTint="33"/>
            <w:vAlign w:val="center"/>
          </w:tcPr>
          <w:p w14:paraId="05614585" w14:textId="654B439A" w:rsidR="00E56C99" w:rsidRPr="00FA68BF" w:rsidRDefault="00CA7274" w:rsidP="00FA68BF">
            <w:pPr>
              <w:jc w:val="center"/>
              <w:rPr>
                <w:rFonts w:eastAsia="Calibri" w:cs="Arial"/>
                <w:b/>
                <w:i/>
                <w:color w:val="404040"/>
                <w:sz w:val="18"/>
                <w:szCs w:val="18"/>
              </w:rPr>
            </w:pPr>
            <w:r w:rsidRPr="00FA68BF">
              <w:rPr>
                <w:rFonts w:eastAsia="Calibri" w:cs="Arial"/>
                <w:b/>
                <w:i/>
                <w:color w:val="404040"/>
                <w:sz w:val="18"/>
                <w:szCs w:val="18"/>
              </w:rPr>
              <w:t>Pension</w:t>
            </w:r>
            <w:r w:rsidR="00E56C99" w:rsidRPr="00FA68BF">
              <w:rPr>
                <w:rFonts w:eastAsia="Calibri" w:cs="Arial"/>
                <w:b/>
                <w:i/>
                <w:color w:val="404040"/>
                <w:sz w:val="18"/>
                <w:szCs w:val="18"/>
              </w:rPr>
              <w:t xml:space="preserve"> Renewal</w:t>
            </w:r>
          </w:p>
        </w:tc>
      </w:tr>
      <w:tr w:rsidR="00CA7274" w:rsidRPr="00FA68BF" w14:paraId="261025DA" w14:textId="77777777" w:rsidTr="00FA68BF">
        <w:trPr>
          <w:trHeight w:val="283"/>
        </w:trPr>
        <w:tc>
          <w:tcPr>
            <w:tcW w:w="8930" w:type="dxa"/>
            <w:gridSpan w:val="2"/>
            <w:tcBorders>
              <w:left w:val="single" w:sz="4" w:space="0" w:color="auto"/>
              <w:right w:val="single" w:sz="4" w:space="0" w:color="auto"/>
            </w:tcBorders>
            <w:shd w:val="clear" w:color="auto" w:fill="D9D9D9" w:themeFill="background1" w:themeFillShade="D9"/>
            <w:vAlign w:val="center"/>
          </w:tcPr>
          <w:p w14:paraId="523067EF" w14:textId="77777777" w:rsidR="00CA7274" w:rsidRPr="00FA68BF" w:rsidRDefault="00CA7274" w:rsidP="00FA68BF">
            <w:pPr>
              <w:jc w:val="center"/>
              <w:rPr>
                <w:rFonts w:eastAsia="Calibri" w:cs="Arial"/>
                <w:i/>
                <w:color w:val="404040"/>
                <w:sz w:val="18"/>
                <w:szCs w:val="18"/>
              </w:rPr>
            </w:pPr>
            <w:r w:rsidRPr="00FA68BF">
              <w:rPr>
                <w:rFonts w:eastAsia="Calibri" w:cs="Arial"/>
                <w:i/>
                <w:color w:val="404040"/>
                <w:sz w:val="18"/>
                <w:szCs w:val="18"/>
              </w:rPr>
              <w:t>N/A</w:t>
            </w:r>
          </w:p>
        </w:tc>
      </w:tr>
      <w:tr w:rsidR="0058617E" w:rsidRPr="00FA68BF" w14:paraId="1FB369BC" w14:textId="77777777" w:rsidTr="00FA68BF">
        <w:trPr>
          <w:trHeight w:val="283"/>
        </w:trPr>
        <w:tc>
          <w:tcPr>
            <w:tcW w:w="8930" w:type="dxa"/>
            <w:gridSpan w:val="2"/>
            <w:tcBorders>
              <w:left w:val="single" w:sz="4" w:space="0" w:color="auto"/>
              <w:right w:val="single" w:sz="4" w:space="0" w:color="auto"/>
            </w:tcBorders>
            <w:shd w:val="clear" w:color="auto" w:fill="FDE9D9" w:themeFill="accent6" w:themeFillTint="33"/>
            <w:vAlign w:val="center"/>
          </w:tcPr>
          <w:p w14:paraId="5488D07F" w14:textId="77777777" w:rsidR="0058617E" w:rsidRPr="00FA68BF" w:rsidRDefault="0058617E" w:rsidP="00FA68BF">
            <w:pPr>
              <w:jc w:val="center"/>
              <w:rPr>
                <w:rFonts w:eastAsia="Calibri" w:cs="Arial"/>
                <w:b/>
                <w:i/>
                <w:color w:val="404040"/>
                <w:sz w:val="18"/>
                <w:szCs w:val="18"/>
              </w:rPr>
            </w:pPr>
            <w:r w:rsidRPr="00FA68BF">
              <w:rPr>
                <w:rFonts w:eastAsia="Calibri" w:cs="Arial"/>
                <w:b/>
                <w:i/>
                <w:color w:val="404040"/>
                <w:sz w:val="18"/>
                <w:szCs w:val="18"/>
              </w:rPr>
              <w:t>GL Control A/C</w:t>
            </w:r>
          </w:p>
        </w:tc>
      </w:tr>
      <w:tr w:rsidR="0058617E" w:rsidRPr="00FA68BF" w14:paraId="07D36737" w14:textId="77777777" w:rsidTr="00FA68BF">
        <w:trPr>
          <w:trHeight w:val="283"/>
        </w:trPr>
        <w:tc>
          <w:tcPr>
            <w:tcW w:w="3685" w:type="dxa"/>
            <w:tcBorders>
              <w:left w:val="single" w:sz="4" w:space="0" w:color="auto"/>
            </w:tcBorders>
            <w:shd w:val="clear" w:color="auto" w:fill="FFFFFF"/>
            <w:vAlign w:val="center"/>
          </w:tcPr>
          <w:p w14:paraId="40EC23B8"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Cost Centre</w:t>
            </w:r>
            <w:r w:rsidRPr="00FA68BF">
              <w:rPr>
                <w:rFonts w:eastAsia="Calibri" w:cs="Arial"/>
                <w:b/>
                <w:color w:val="C00000"/>
                <w:sz w:val="18"/>
                <w:szCs w:val="18"/>
              </w:rPr>
              <w:t>*</w:t>
            </w:r>
          </w:p>
        </w:tc>
        <w:tc>
          <w:tcPr>
            <w:tcW w:w="5245" w:type="dxa"/>
            <w:tcBorders>
              <w:right w:val="single" w:sz="4" w:space="0" w:color="auto"/>
            </w:tcBorders>
            <w:shd w:val="clear" w:color="auto" w:fill="FFFFFF"/>
            <w:vAlign w:val="center"/>
          </w:tcPr>
          <w:p w14:paraId="3E231C31" w14:textId="77777777" w:rsidR="0058617E" w:rsidRPr="00FA68BF" w:rsidRDefault="0058617E" w:rsidP="00FA68BF">
            <w:pPr>
              <w:rPr>
                <w:rFonts w:eastAsia="Calibri" w:cs="Arial"/>
                <w:color w:val="404040"/>
                <w:sz w:val="18"/>
                <w:szCs w:val="18"/>
              </w:rPr>
            </w:pPr>
            <w:r w:rsidRPr="00FA68BF">
              <w:rPr>
                <w:rFonts w:eastAsia="Calibri" w:cs="Arial"/>
                <w:color w:val="404040"/>
                <w:sz w:val="18"/>
                <w:szCs w:val="18"/>
              </w:rPr>
              <w:t>Enter the value provided by Payroll.</w:t>
            </w:r>
          </w:p>
          <w:p w14:paraId="63FD4F2D" w14:textId="77777777" w:rsidR="00E5013B" w:rsidRPr="00FA68BF" w:rsidRDefault="00E5013B" w:rsidP="00FA68BF">
            <w:pPr>
              <w:rPr>
                <w:rFonts w:eastAsia="Calibri" w:cs="Arial"/>
                <w:color w:val="404040"/>
                <w:sz w:val="18"/>
                <w:szCs w:val="18"/>
              </w:rPr>
            </w:pPr>
            <w:r w:rsidRPr="00FA68BF">
              <w:rPr>
                <w:rFonts w:eastAsia="Calibri" w:cs="Arial"/>
                <w:color w:val="404040"/>
                <w:sz w:val="18"/>
                <w:szCs w:val="18"/>
              </w:rPr>
              <w:t>This field refers to the Cost Centre that the ERs contributions are costed to.</w:t>
            </w:r>
          </w:p>
        </w:tc>
      </w:tr>
      <w:tr w:rsidR="0058617E" w:rsidRPr="00FA68BF" w14:paraId="1A185F60" w14:textId="77777777" w:rsidTr="00FA68BF">
        <w:trPr>
          <w:trHeight w:val="283"/>
        </w:trPr>
        <w:tc>
          <w:tcPr>
            <w:tcW w:w="3685" w:type="dxa"/>
            <w:tcBorders>
              <w:left w:val="single" w:sz="4" w:space="0" w:color="auto"/>
            </w:tcBorders>
            <w:shd w:val="clear" w:color="auto" w:fill="FFFFFF"/>
            <w:vAlign w:val="center"/>
          </w:tcPr>
          <w:p w14:paraId="542B51BE"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Location</w:t>
            </w:r>
          </w:p>
        </w:tc>
        <w:tc>
          <w:tcPr>
            <w:tcW w:w="5245" w:type="dxa"/>
            <w:tcBorders>
              <w:right w:val="single" w:sz="4" w:space="0" w:color="auto"/>
            </w:tcBorders>
            <w:shd w:val="clear" w:color="auto" w:fill="FFFFFF"/>
            <w:vAlign w:val="center"/>
          </w:tcPr>
          <w:p w14:paraId="1CEBB8AC" w14:textId="77777777" w:rsidR="0058617E" w:rsidRPr="00FA68BF" w:rsidRDefault="0058617E" w:rsidP="00FA68BF">
            <w:pPr>
              <w:rPr>
                <w:rFonts w:eastAsia="Calibri" w:cs="Arial"/>
                <w:color w:val="404040"/>
                <w:sz w:val="18"/>
                <w:szCs w:val="18"/>
              </w:rPr>
            </w:pPr>
            <w:r w:rsidRPr="00FA68BF">
              <w:rPr>
                <w:rFonts w:eastAsia="Calibri" w:cs="Arial"/>
                <w:color w:val="404040"/>
                <w:sz w:val="18"/>
                <w:szCs w:val="18"/>
              </w:rPr>
              <w:t>Enter a value if one has been provided, otherwise leave blank.</w:t>
            </w:r>
          </w:p>
        </w:tc>
      </w:tr>
      <w:tr w:rsidR="0058617E" w:rsidRPr="00FA68BF" w14:paraId="235FC996" w14:textId="77777777" w:rsidTr="00FA68BF">
        <w:trPr>
          <w:trHeight w:val="283"/>
        </w:trPr>
        <w:tc>
          <w:tcPr>
            <w:tcW w:w="3685" w:type="dxa"/>
            <w:tcBorders>
              <w:left w:val="single" w:sz="4" w:space="0" w:color="auto"/>
            </w:tcBorders>
            <w:shd w:val="clear" w:color="auto" w:fill="FFFFFF"/>
            <w:vAlign w:val="center"/>
          </w:tcPr>
          <w:p w14:paraId="340FA4E4"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Expense</w:t>
            </w:r>
            <w:r w:rsidRPr="00FA68BF">
              <w:rPr>
                <w:rFonts w:eastAsia="Calibri" w:cs="Arial"/>
                <w:b/>
                <w:color w:val="C00000"/>
                <w:sz w:val="18"/>
                <w:szCs w:val="18"/>
              </w:rPr>
              <w:t>*</w:t>
            </w:r>
          </w:p>
        </w:tc>
        <w:tc>
          <w:tcPr>
            <w:tcW w:w="5245" w:type="dxa"/>
            <w:tcBorders>
              <w:right w:val="single" w:sz="4" w:space="0" w:color="auto"/>
            </w:tcBorders>
            <w:shd w:val="clear" w:color="auto" w:fill="FFFFFF"/>
            <w:vAlign w:val="center"/>
          </w:tcPr>
          <w:p w14:paraId="57358F73" w14:textId="77777777" w:rsidR="0058617E" w:rsidRPr="00FA68BF" w:rsidRDefault="0058617E" w:rsidP="00FA68BF">
            <w:pPr>
              <w:rPr>
                <w:rFonts w:eastAsia="Calibri" w:cs="Arial"/>
                <w:color w:val="404040"/>
                <w:sz w:val="18"/>
                <w:szCs w:val="18"/>
              </w:rPr>
            </w:pPr>
            <w:r w:rsidRPr="00FA68BF">
              <w:rPr>
                <w:rFonts w:eastAsia="Calibri" w:cs="Arial"/>
                <w:color w:val="404040"/>
                <w:sz w:val="18"/>
                <w:szCs w:val="18"/>
              </w:rPr>
              <w:t>Enter the value provided by Payroll.</w:t>
            </w:r>
          </w:p>
          <w:p w14:paraId="3CCD19B3" w14:textId="77777777" w:rsidR="00E5013B" w:rsidRPr="00FA68BF" w:rsidRDefault="00E5013B" w:rsidP="00FA68BF">
            <w:pPr>
              <w:rPr>
                <w:rFonts w:eastAsia="Calibri" w:cs="Arial"/>
                <w:color w:val="404040"/>
                <w:sz w:val="18"/>
                <w:szCs w:val="18"/>
              </w:rPr>
            </w:pPr>
            <w:r w:rsidRPr="00FA68BF">
              <w:rPr>
                <w:rFonts w:eastAsia="Calibri" w:cs="Arial"/>
                <w:color w:val="404040"/>
                <w:sz w:val="18"/>
                <w:szCs w:val="18"/>
              </w:rPr>
              <w:t>This field refers to the Expense Code that the ERs contributions are costed to.</w:t>
            </w:r>
          </w:p>
        </w:tc>
      </w:tr>
      <w:tr w:rsidR="0058617E" w:rsidRPr="00FA68BF" w14:paraId="2DF88DF3" w14:textId="77777777" w:rsidTr="00FA68BF">
        <w:trPr>
          <w:trHeight w:val="283"/>
        </w:trPr>
        <w:tc>
          <w:tcPr>
            <w:tcW w:w="3685" w:type="dxa"/>
            <w:tcBorders>
              <w:left w:val="single" w:sz="4" w:space="0" w:color="auto"/>
            </w:tcBorders>
            <w:shd w:val="clear" w:color="auto" w:fill="FFFFFF"/>
            <w:vAlign w:val="center"/>
          </w:tcPr>
          <w:p w14:paraId="2CC54600" w14:textId="77777777" w:rsidR="0058617E" w:rsidRPr="00FA68BF" w:rsidRDefault="0058617E" w:rsidP="00FA68BF">
            <w:pPr>
              <w:rPr>
                <w:rFonts w:eastAsia="Calibri" w:cs="Arial"/>
                <w:b/>
                <w:color w:val="404040"/>
                <w:sz w:val="18"/>
                <w:szCs w:val="18"/>
              </w:rPr>
            </w:pPr>
            <w:r w:rsidRPr="00FA68BF">
              <w:rPr>
                <w:rFonts w:eastAsia="Calibri" w:cs="Arial"/>
                <w:b/>
                <w:color w:val="404040"/>
                <w:sz w:val="18"/>
                <w:szCs w:val="18"/>
              </w:rPr>
              <w:t>Project</w:t>
            </w:r>
          </w:p>
        </w:tc>
        <w:tc>
          <w:tcPr>
            <w:tcW w:w="5245" w:type="dxa"/>
            <w:tcBorders>
              <w:right w:val="single" w:sz="4" w:space="0" w:color="auto"/>
            </w:tcBorders>
            <w:shd w:val="clear" w:color="auto" w:fill="FFFFFF"/>
            <w:vAlign w:val="center"/>
          </w:tcPr>
          <w:p w14:paraId="271B44EB" w14:textId="77777777" w:rsidR="0058617E" w:rsidRPr="00FA68BF" w:rsidRDefault="0058617E" w:rsidP="00FA68BF">
            <w:pPr>
              <w:rPr>
                <w:rFonts w:eastAsia="Calibri" w:cs="Arial"/>
                <w:color w:val="404040"/>
                <w:sz w:val="18"/>
                <w:szCs w:val="18"/>
              </w:rPr>
            </w:pPr>
            <w:r w:rsidRPr="00FA68BF">
              <w:rPr>
                <w:rFonts w:eastAsia="Calibri" w:cs="Arial"/>
                <w:color w:val="404040"/>
                <w:sz w:val="18"/>
                <w:szCs w:val="18"/>
              </w:rPr>
              <w:t>Enter a value if one has been provided, otherwise leave blank.</w:t>
            </w:r>
          </w:p>
          <w:p w14:paraId="5C2FB9D2" w14:textId="77777777" w:rsidR="00E5013B" w:rsidRPr="00FA68BF" w:rsidRDefault="00E5013B" w:rsidP="00FA68BF">
            <w:pPr>
              <w:rPr>
                <w:rFonts w:eastAsia="Calibri" w:cs="Arial"/>
                <w:color w:val="404040"/>
                <w:sz w:val="18"/>
                <w:szCs w:val="18"/>
              </w:rPr>
            </w:pPr>
            <w:r w:rsidRPr="00FA68BF">
              <w:rPr>
                <w:rFonts w:eastAsia="Calibri" w:cs="Arial"/>
                <w:color w:val="404040"/>
                <w:sz w:val="18"/>
                <w:szCs w:val="18"/>
              </w:rPr>
              <w:t>This field refers to the Project that the ERs contributions are costed to.</w:t>
            </w:r>
          </w:p>
        </w:tc>
      </w:tr>
      <w:tr w:rsidR="00E56C99" w:rsidRPr="00FA68BF" w14:paraId="1360A6D6" w14:textId="77777777" w:rsidTr="00FA68BF">
        <w:trPr>
          <w:trHeight w:val="283"/>
        </w:trPr>
        <w:tc>
          <w:tcPr>
            <w:tcW w:w="8930" w:type="dxa"/>
            <w:gridSpan w:val="2"/>
            <w:tcBorders>
              <w:left w:val="single" w:sz="4" w:space="0" w:color="auto"/>
              <w:right w:val="single" w:sz="4" w:space="0" w:color="auto"/>
            </w:tcBorders>
            <w:shd w:val="clear" w:color="auto" w:fill="FDE9D9" w:themeFill="accent6" w:themeFillTint="33"/>
            <w:vAlign w:val="center"/>
          </w:tcPr>
          <w:p w14:paraId="336A62E4" w14:textId="77777777" w:rsidR="00E56C99" w:rsidRPr="00FA68BF" w:rsidRDefault="00E56C99" w:rsidP="00FA68BF">
            <w:pPr>
              <w:jc w:val="center"/>
              <w:rPr>
                <w:rFonts w:eastAsia="Calibri" w:cs="Arial"/>
                <w:b/>
                <w:i/>
                <w:color w:val="404040"/>
                <w:sz w:val="18"/>
                <w:szCs w:val="18"/>
              </w:rPr>
            </w:pPr>
            <w:r w:rsidRPr="00FA68BF">
              <w:rPr>
                <w:rFonts w:eastAsia="Calibri" w:cs="Arial"/>
                <w:b/>
                <w:i/>
                <w:color w:val="404040"/>
                <w:sz w:val="18"/>
                <w:szCs w:val="18"/>
              </w:rPr>
              <w:t>Notes</w:t>
            </w:r>
          </w:p>
        </w:tc>
      </w:tr>
      <w:tr w:rsidR="00E56C99" w:rsidRPr="00FA68BF" w14:paraId="0E657639" w14:textId="77777777" w:rsidTr="00FA68BF">
        <w:trPr>
          <w:trHeight w:val="283"/>
        </w:trPr>
        <w:tc>
          <w:tcPr>
            <w:tcW w:w="8930" w:type="dxa"/>
            <w:gridSpan w:val="2"/>
            <w:tcBorders>
              <w:left w:val="single" w:sz="4" w:space="0" w:color="auto"/>
              <w:right w:val="single" w:sz="4" w:space="0" w:color="auto"/>
            </w:tcBorders>
            <w:shd w:val="clear" w:color="auto" w:fill="D9D9D9" w:themeFill="background1" w:themeFillShade="D9"/>
            <w:vAlign w:val="center"/>
          </w:tcPr>
          <w:p w14:paraId="7DED29B1" w14:textId="77777777" w:rsidR="00E56C99" w:rsidRPr="00FA68BF" w:rsidRDefault="00E56C99" w:rsidP="00FA68BF">
            <w:pPr>
              <w:jc w:val="center"/>
              <w:rPr>
                <w:rFonts w:eastAsia="Calibri" w:cs="Arial"/>
                <w:i/>
                <w:color w:val="404040"/>
                <w:sz w:val="18"/>
                <w:szCs w:val="18"/>
              </w:rPr>
            </w:pPr>
            <w:r w:rsidRPr="00FA68BF">
              <w:rPr>
                <w:rFonts w:eastAsia="Calibri" w:cs="Arial"/>
                <w:i/>
                <w:color w:val="404040"/>
                <w:sz w:val="18"/>
                <w:szCs w:val="18"/>
              </w:rPr>
              <w:t>N/A</w:t>
            </w:r>
          </w:p>
        </w:tc>
      </w:tr>
    </w:tbl>
    <w:p w14:paraId="65751330" w14:textId="77777777" w:rsidR="0058617E" w:rsidRDefault="0058617E" w:rsidP="00A34C6C">
      <w:pPr>
        <w:pStyle w:val="Numberinglevel3"/>
        <w:numPr>
          <w:ilvl w:val="0"/>
          <w:numId w:val="0"/>
        </w:numPr>
        <w:ind w:left="993"/>
      </w:pPr>
    </w:p>
    <w:p w14:paraId="1632F109" w14:textId="77777777" w:rsidR="00A547EC" w:rsidRDefault="0058617E" w:rsidP="00A34C6C">
      <w:pPr>
        <w:pStyle w:val="Numberinglevel3"/>
        <w:numPr>
          <w:ilvl w:val="2"/>
          <w:numId w:val="1"/>
        </w:numPr>
        <w:ind w:left="993" w:hanging="851"/>
      </w:pPr>
      <w:r>
        <w:t xml:space="preserve">The </w:t>
      </w:r>
      <w:r w:rsidR="00152718">
        <w:t>'</w:t>
      </w:r>
      <w:r>
        <w:t>Pension Renewal</w:t>
      </w:r>
      <w:r w:rsidR="00152718">
        <w:t>'</w:t>
      </w:r>
      <w:r>
        <w:t xml:space="preserve"> and </w:t>
      </w:r>
      <w:r w:rsidR="00152718">
        <w:t>'</w:t>
      </w:r>
      <w:r>
        <w:t>Notes</w:t>
      </w:r>
      <w:r w:rsidR="00152718">
        <w:t>'</w:t>
      </w:r>
      <w:r>
        <w:t xml:space="preserve"> sections can be ignored. </w:t>
      </w:r>
    </w:p>
    <w:p w14:paraId="042551ED" w14:textId="77777777" w:rsidR="00A547EC" w:rsidRDefault="00A547EC" w:rsidP="00A547EC">
      <w:pPr>
        <w:pStyle w:val="Numberinglevel3"/>
        <w:numPr>
          <w:ilvl w:val="0"/>
          <w:numId w:val="0"/>
        </w:numPr>
        <w:ind w:left="993"/>
      </w:pPr>
    </w:p>
    <w:p w14:paraId="29F52936" w14:textId="77777777" w:rsidR="00A547EC" w:rsidRDefault="00A547EC" w:rsidP="00A34C6C">
      <w:pPr>
        <w:pStyle w:val="Numberinglevel3"/>
        <w:numPr>
          <w:ilvl w:val="2"/>
          <w:numId w:val="1"/>
        </w:numPr>
        <w:ind w:left="993" w:hanging="851"/>
      </w:pPr>
      <w:r>
        <w:t xml:space="preserve">Click </w:t>
      </w:r>
      <w:r>
        <w:rPr>
          <w:noProof/>
          <w:lang w:eastAsia="en-GB"/>
        </w:rPr>
        <w:drawing>
          <wp:inline distT="0" distB="0" distL="0" distR="0" wp14:anchorId="4EFE6C9A" wp14:editId="119927EB">
            <wp:extent cx="432000" cy="242631"/>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 cy="242631"/>
                    </a:xfrm>
                    <a:prstGeom prst="rect">
                      <a:avLst/>
                    </a:prstGeom>
                  </pic:spPr>
                </pic:pic>
              </a:graphicData>
            </a:graphic>
          </wp:inline>
        </w:drawing>
      </w:r>
    </w:p>
    <w:p w14:paraId="45C3446A" w14:textId="3CFD58BB" w:rsidR="00A547EC" w:rsidRDefault="00A547EC" w:rsidP="00A547EC">
      <w:pPr>
        <w:pStyle w:val="ListParagraph"/>
      </w:pPr>
    </w:p>
    <w:p w14:paraId="5E41DAEB" w14:textId="045F2DB6" w:rsidR="00FA68BF" w:rsidRDefault="00FA68BF" w:rsidP="00A547EC">
      <w:pPr>
        <w:pStyle w:val="ListParagraph"/>
      </w:pPr>
    </w:p>
    <w:p w14:paraId="52695CDB" w14:textId="77777777" w:rsidR="00FA68BF" w:rsidRDefault="00FA68BF" w:rsidP="00A547EC">
      <w:pPr>
        <w:pStyle w:val="ListParagraph"/>
      </w:pPr>
    </w:p>
    <w:p w14:paraId="4338A593" w14:textId="445E46FD" w:rsidR="006E17B5" w:rsidRDefault="006E17B5" w:rsidP="009C11CC">
      <w:pPr>
        <w:pStyle w:val="Numberinglevel3"/>
        <w:numPr>
          <w:ilvl w:val="0"/>
          <w:numId w:val="0"/>
        </w:numPr>
        <w:jc w:val="center"/>
      </w:pPr>
      <w:r w:rsidRPr="00A34C6C">
        <w:rPr>
          <w:b/>
          <w:color w:val="1F497D" w:themeColor="text2"/>
        </w:rPr>
        <w:t xml:space="preserve">Completed </w:t>
      </w:r>
      <w:r w:rsidR="00152718">
        <w:rPr>
          <w:b/>
          <w:color w:val="1F497D" w:themeColor="text2"/>
        </w:rPr>
        <w:t>'</w:t>
      </w:r>
      <w:r w:rsidRPr="00A34C6C">
        <w:rPr>
          <w:b/>
          <w:color w:val="1F497D" w:themeColor="text2"/>
        </w:rPr>
        <w:t>Page 2</w:t>
      </w:r>
      <w:r w:rsidR="00152718">
        <w:rPr>
          <w:b/>
          <w:color w:val="1F497D" w:themeColor="text2"/>
        </w:rPr>
        <w:t>'</w:t>
      </w:r>
      <w:r w:rsidRPr="00A34C6C">
        <w:rPr>
          <w:b/>
          <w:color w:val="1F497D" w:themeColor="text2"/>
        </w:rPr>
        <w:t xml:space="preserve"> screen:</w:t>
      </w:r>
      <w:r w:rsidRPr="00A34C6C">
        <w:rPr>
          <w:color w:val="1F497D" w:themeColor="text2"/>
        </w:rPr>
        <w:br/>
      </w:r>
    </w:p>
    <w:p w14:paraId="6F34CB0C" w14:textId="5631F125" w:rsidR="006E17B5" w:rsidRDefault="0087374D" w:rsidP="0087374D">
      <w:pPr>
        <w:pStyle w:val="Numberinglevel3"/>
        <w:numPr>
          <w:ilvl w:val="0"/>
          <w:numId w:val="0"/>
        </w:numPr>
        <w:jc w:val="center"/>
      </w:pPr>
      <w:r>
        <w:rPr>
          <w:noProof/>
          <w:lang w:eastAsia="en-GB"/>
        </w:rPr>
        <w:drawing>
          <wp:inline distT="0" distB="0" distL="0" distR="0" wp14:anchorId="54FD083C" wp14:editId="51F12421">
            <wp:extent cx="4320000" cy="4270706"/>
            <wp:effectExtent l="19050" t="19050" r="2349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4270706"/>
                    </a:xfrm>
                    <a:prstGeom prst="rect">
                      <a:avLst/>
                    </a:prstGeom>
                    <a:ln>
                      <a:solidFill>
                        <a:schemeClr val="accent1"/>
                      </a:solidFill>
                    </a:ln>
                  </pic:spPr>
                </pic:pic>
              </a:graphicData>
            </a:graphic>
          </wp:inline>
        </w:drawing>
      </w:r>
    </w:p>
    <w:p w14:paraId="575E729C" w14:textId="77777777" w:rsidR="006E17B5" w:rsidRDefault="006E17B5" w:rsidP="006E17B5">
      <w:pPr>
        <w:pStyle w:val="Numberinglevel3"/>
        <w:numPr>
          <w:ilvl w:val="0"/>
          <w:numId w:val="0"/>
        </w:numPr>
        <w:ind w:left="993"/>
        <w:jc w:val="center"/>
      </w:pPr>
    </w:p>
    <w:p w14:paraId="5D5FB033" w14:textId="77777777" w:rsidR="009762B3" w:rsidRDefault="009762B3" w:rsidP="009762B3">
      <w:pPr>
        <w:pStyle w:val="Numberinglevel2"/>
        <w:numPr>
          <w:ilvl w:val="0"/>
          <w:numId w:val="0"/>
        </w:numPr>
      </w:pPr>
    </w:p>
    <w:p w14:paraId="3AF77316" w14:textId="77777777" w:rsidR="009762B3" w:rsidRPr="00EC0914" w:rsidRDefault="009762B3" w:rsidP="009762B3">
      <w:pPr>
        <w:pStyle w:val="Heading3"/>
        <w:numPr>
          <w:ilvl w:val="1"/>
          <w:numId w:val="1"/>
        </w:numPr>
        <w:rPr>
          <w:rStyle w:val="Heading3Char"/>
          <w:b/>
          <w:color w:val="404040" w:themeColor="text1" w:themeTint="BF"/>
        </w:rPr>
      </w:pPr>
      <w:bookmarkStart w:id="9" w:name="_Toc97563175"/>
      <w:r>
        <w:rPr>
          <w:rStyle w:val="Heading3Char"/>
          <w:b/>
          <w:color w:val="4F81BD" w:themeColor="accent1"/>
        </w:rPr>
        <w:t>Enter Tiered Rates</w:t>
      </w:r>
      <w:bookmarkEnd w:id="9"/>
      <w:r>
        <w:rPr>
          <w:rStyle w:val="Heading3Char"/>
          <w:b/>
          <w:color w:val="4F81BD" w:themeColor="accent1"/>
        </w:rPr>
        <w:br/>
      </w:r>
    </w:p>
    <w:p w14:paraId="4206F5AC" w14:textId="13BEEFC2" w:rsidR="009762B3" w:rsidRDefault="009762B3" w:rsidP="009762B3">
      <w:pPr>
        <w:pStyle w:val="Numberinglevel3"/>
        <w:numPr>
          <w:ilvl w:val="2"/>
          <w:numId w:val="1"/>
        </w:numPr>
        <w:ind w:left="993" w:hanging="851"/>
      </w:pPr>
      <w:r>
        <w:t xml:space="preserve">If your </w:t>
      </w:r>
      <w:r w:rsidRPr="00EA1B2C">
        <w:rPr>
          <w:color w:val="auto"/>
        </w:rPr>
        <w:t xml:space="preserve">Banded Scheme Type </w:t>
      </w:r>
      <w:r w:rsidR="0087374D">
        <w:t xml:space="preserve">is </w:t>
      </w:r>
      <w:r w:rsidR="0087374D" w:rsidRPr="0087374D">
        <w:rPr>
          <w:b/>
        </w:rPr>
        <w:t>'Tiered'</w:t>
      </w:r>
      <w:r>
        <w:t xml:space="preserve">, you will need to add the tiered rates for the scheme. Click the </w:t>
      </w:r>
      <w:r w:rsidRPr="0087374D">
        <w:rPr>
          <w:rStyle w:val="Heading3Char"/>
          <w:color w:val="4F81BD" w:themeColor="accent1"/>
        </w:rPr>
        <w:t>Rates</w:t>
      </w:r>
      <w:r w:rsidRPr="00F04ABF">
        <w:rPr>
          <w:color w:val="7F7F7F" w:themeColor="text1" w:themeTint="80"/>
        </w:rPr>
        <w:t xml:space="preserve"> </w:t>
      </w:r>
      <w:r>
        <w:t>button:</w:t>
      </w:r>
      <w:r>
        <w:br/>
      </w:r>
      <w:r>
        <w:br/>
      </w:r>
      <w:r w:rsidR="0087374D">
        <w:rPr>
          <w:noProof/>
          <w:lang w:eastAsia="en-GB"/>
        </w:rPr>
        <w:drawing>
          <wp:inline distT="0" distB="0" distL="0" distR="0" wp14:anchorId="2AEA48C1" wp14:editId="08860B5B">
            <wp:extent cx="4320000" cy="1281259"/>
            <wp:effectExtent l="19050" t="19050" r="2349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0000" cy="1281259"/>
                    </a:xfrm>
                    <a:prstGeom prst="rect">
                      <a:avLst/>
                    </a:prstGeom>
                    <a:ln>
                      <a:solidFill>
                        <a:schemeClr val="accent1"/>
                      </a:solidFill>
                    </a:ln>
                  </pic:spPr>
                </pic:pic>
              </a:graphicData>
            </a:graphic>
          </wp:inline>
        </w:drawing>
      </w:r>
      <w:r>
        <w:br/>
      </w:r>
    </w:p>
    <w:p w14:paraId="2C1E2B5F" w14:textId="602C3847" w:rsidR="0087374D" w:rsidRDefault="0087374D" w:rsidP="00D94ED9">
      <w:pPr>
        <w:pStyle w:val="Numberinglevel3"/>
        <w:numPr>
          <w:ilvl w:val="2"/>
          <w:numId w:val="1"/>
        </w:numPr>
        <w:ind w:left="993" w:hanging="851"/>
      </w:pPr>
      <w:r>
        <w:t xml:space="preserve">The </w:t>
      </w:r>
      <w:r w:rsidR="009762B3" w:rsidRPr="009C11CC">
        <w:rPr>
          <w:b/>
        </w:rPr>
        <w:t>Tiered Rates</w:t>
      </w:r>
      <w:r w:rsidR="009762B3">
        <w:t xml:space="preserve"> window will open</w:t>
      </w:r>
      <w:r w:rsidR="00876FD2">
        <w:t xml:space="preserve">. </w:t>
      </w:r>
      <w:r w:rsidR="009C11CC">
        <w:t xml:space="preserve"> </w:t>
      </w:r>
    </w:p>
    <w:p w14:paraId="1B77E18C" w14:textId="06A46103" w:rsidR="00953794" w:rsidRDefault="00953794" w:rsidP="00953794">
      <w:pPr>
        <w:pStyle w:val="Numberinglevel3"/>
        <w:numPr>
          <w:ilvl w:val="0"/>
          <w:numId w:val="0"/>
        </w:numPr>
        <w:ind w:left="993"/>
      </w:pPr>
    </w:p>
    <w:p w14:paraId="6B2A6A28" w14:textId="77777777" w:rsidR="00953794" w:rsidRDefault="00953794" w:rsidP="00953794">
      <w:pPr>
        <w:pStyle w:val="Numberinglevel3"/>
        <w:numPr>
          <w:ilvl w:val="0"/>
          <w:numId w:val="0"/>
        </w:numPr>
        <w:ind w:left="993"/>
      </w:pPr>
    </w:p>
    <w:p w14:paraId="2D3A1F3F" w14:textId="2EE0C569" w:rsidR="00953794" w:rsidRDefault="00953794" w:rsidP="00953794">
      <w:pPr>
        <w:pStyle w:val="Numberinglevel3"/>
        <w:numPr>
          <w:ilvl w:val="0"/>
          <w:numId w:val="0"/>
        </w:numPr>
        <w:ind w:left="680"/>
      </w:pPr>
    </w:p>
    <w:p w14:paraId="4B941446" w14:textId="77777777" w:rsidR="00212864" w:rsidRPr="00212864" w:rsidRDefault="00212864" w:rsidP="00212864">
      <w:pPr>
        <w:pStyle w:val="Numberinglevel3"/>
        <w:numPr>
          <w:ilvl w:val="0"/>
          <w:numId w:val="0"/>
        </w:numPr>
        <w:ind w:left="993"/>
        <w:rPr>
          <w:sz w:val="16"/>
        </w:rPr>
      </w:pPr>
    </w:p>
    <w:p w14:paraId="16FBB932" w14:textId="6D9BA729" w:rsidR="0087374D" w:rsidRDefault="0087374D" w:rsidP="009C11CC">
      <w:pPr>
        <w:pStyle w:val="Numberinglevel3"/>
        <w:numPr>
          <w:ilvl w:val="0"/>
          <w:numId w:val="0"/>
        </w:numPr>
        <w:jc w:val="center"/>
        <w:rPr>
          <w:color w:val="auto"/>
        </w:rPr>
      </w:pPr>
      <w:r>
        <w:rPr>
          <w:noProof/>
          <w:lang w:eastAsia="en-GB"/>
        </w:rPr>
        <w:lastRenderedPageBreak/>
        <w:drawing>
          <wp:inline distT="0" distB="0" distL="0" distR="0" wp14:anchorId="62A362C7" wp14:editId="7491B2E9">
            <wp:extent cx="3060000" cy="1288959"/>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0000" cy="1288959"/>
                    </a:xfrm>
                    <a:prstGeom prst="rect">
                      <a:avLst/>
                    </a:prstGeom>
                  </pic:spPr>
                </pic:pic>
              </a:graphicData>
            </a:graphic>
          </wp:inline>
        </w:drawing>
      </w:r>
    </w:p>
    <w:p w14:paraId="0768BBA5" w14:textId="77777777" w:rsidR="00953794" w:rsidRDefault="00953794" w:rsidP="009C11CC">
      <w:pPr>
        <w:pStyle w:val="Numberinglevel3"/>
        <w:numPr>
          <w:ilvl w:val="0"/>
          <w:numId w:val="0"/>
        </w:numPr>
        <w:jc w:val="center"/>
        <w:rPr>
          <w:color w:val="auto"/>
        </w:rPr>
      </w:pPr>
    </w:p>
    <w:p w14:paraId="597D8E75" w14:textId="7FB1465B" w:rsidR="00953794" w:rsidRDefault="00953794" w:rsidP="009C11CC">
      <w:pPr>
        <w:pStyle w:val="Numberinglevel3"/>
        <w:numPr>
          <w:ilvl w:val="0"/>
          <w:numId w:val="0"/>
        </w:numPr>
        <w:jc w:val="center"/>
        <w:rPr>
          <w:color w:val="auto"/>
        </w:rPr>
      </w:pPr>
    </w:p>
    <w:tbl>
      <w:tblPr>
        <w:tblpPr w:leftFromText="180" w:rightFromText="180" w:vertAnchor="text" w:horzAnchor="margin" w:tblpY="-27"/>
        <w:tblW w:w="935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638"/>
      </w:tblGrid>
      <w:tr w:rsidR="00953794" w:rsidRPr="00953794" w14:paraId="6F3C3BBB" w14:textId="77777777" w:rsidTr="00925025">
        <w:trPr>
          <w:trHeight w:hRule="exact" w:val="680"/>
        </w:trPr>
        <w:tc>
          <w:tcPr>
            <w:tcW w:w="713" w:type="dxa"/>
            <w:tcBorders>
              <w:top w:val="single" w:sz="4" w:space="0" w:color="BFBFBF"/>
              <w:bottom w:val="single" w:sz="4" w:space="0" w:color="BFBFBF"/>
              <w:right w:val="nil"/>
            </w:tcBorders>
            <w:shd w:val="clear" w:color="auto" w:fill="DAEEF3" w:themeFill="accent5" w:themeFillTint="33"/>
            <w:vAlign w:val="center"/>
          </w:tcPr>
          <w:p w14:paraId="0DD3C0D0" w14:textId="77777777" w:rsidR="00953794" w:rsidRPr="00953794" w:rsidRDefault="00953794" w:rsidP="00953794">
            <w:pPr>
              <w:pStyle w:val="Numberinglevel3"/>
              <w:numPr>
                <w:ilvl w:val="0"/>
                <w:numId w:val="0"/>
              </w:numPr>
              <w:rPr>
                <w:b/>
              </w:rPr>
            </w:pPr>
            <w:r w:rsidRPr="00953794">
              <w:rPr>
                <w:noProof/>
              </w:rPr>
              <w:drawing>
                <wp:inline distT="0" distB="0" distL="0" distR="0" wp14:anchorId="74CC64F3" wp14:editId="6049AD65">
                  <wp:extent cx="299078" cy="288000"/>
                  <wp:effectExtent l="0" t="0" r="0" b="0"/>
                  <wp:docPr id="1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38" w:type="dxa"/>
            <w:tcBorders>
              <w:top w:val="single" w:sz="4" w:space="0" w:color="BFBFBF"/>
              <w:left w:val="nil"/>
              <w:bottom w:val="single" w:sz="4" w:space="0" w:color="BFBFBF"/>
            </w:tcBorders>
            <w:shd w:val="clear" w:color="auto" w:fill="DAEEF3" w:themeFill="accent5" w:themeFillTint="33"/>
            <w:vAlign w:val="center"/>
          </w:tcPr>
          <w:p w14:paraId="0F98AD47" w14:textId="77777777" w:rsidR="00953794" w:rsidRPr="00953794" w:rsidRDefault="00953794" w:rsidP="00953794">
            <w:pPr>
              <w:pStyle w:val="Numberinglevel3"/>
              <w:numPr>
                <w:ilvl w:val="0"/>
                <w:numId w:val="0"/>
              </w:numPr>
              <w:rPr>
                <w:b/>
              </w:rPr>
            </w:pPr>
            <w:r w:rsidRPr="00953794">
              <w:rPr>
                <w:b/>
              </w:rPr>
              <w:t xml:space="preserve">NB: </w:t>
            </w:r>
            <w:r w:rsidRPr="00953794">
              <w:t xml:space="preserve"> The </w:t>
            </w:r>
            <w:r w:rsidRPr="00953794">
              <w:rPr>
                <w:b/>
              </w:rPr>
              <w:t>Date Effective</w:t>
            </w:r>
            <w:r w:rsidRPr="00953794">
              <w:t xml:space="preserve"> column will only be displayed if the </w:t>
            </w:r>
            <w:r w:rsidRPr="00953794">
              <w:rPr>
                <w:b/>
              </w:rPr>
              <w:t>Tiered Date Effective</w:t>
            </w:r>
            <w:r w:rsidRPr="00953794">
              <w:t xml:space="preserve"> indicator is ON</w:t>
            </w:r>
          </w:p>
        </w:tc>
      </w:tr>
    </w:tbl>
    <w:p w14:paraId="3121286B" w14:textId="77777777" w:rsidR="009C11CC" w:rsidRPr="0087374D" w:rsidRDefault="009C11CC" w:rsidP="009C11CC">
      <w:pPr>
        <w:pStyle w:val="Numberinglevel3"/>
        <w:numPr>
          <w:ilvl w:val="2"/>
          <w:numId w:val="1"/>
        </w:numPr>
        <w:ind w:left="993" w:hanging="851"/>
        <w:rPr>
          <w:color w:val="auto"/>
        </w:rPr>
      </w:pPr>
      <w:r>
        <w:t xml:space="preserve">Click </w:t>
      </w:r>
      <w:r>
        <w:rPr>
          <w:noProof/>
          <w:lang w:eastAsia="en-GB"/>
        </w:rPr>
        <w:drawing>
          <wp:inline distT="0" distB="0" distL="0" distR="0" wp14:anchorId="60184DC9" wp14:editId="4012A50F">
            <wp:extent cx="396000" cy="2552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000" cy="255200"/>
                    </a:xfrm>
                    <a:prstGeom prst="rect">
                      <a:avLst/>
                    </a:prstGeom>
                  </pic:spPr>
                </pic:pic>
              </a:graphicData>
            </a:graphic>
          </wp:inline>
        </w:drawing>
      </w:r>
      <w:r>
        <w:t xml:space="preserve"> at the bottom of the screen to insert a row.</w:t>
      </w:r>
    </w:p>
    <w:p w14:paraId="77ED3006" w14:textId="0F2BD430" w:rsidR="0087374D" w:rsidRDefault="0087374D" w:rsidP="0087374D">
      <w:pPr>
        <w:pStyle w:val="Numberinglevel3"/>
        <w:numPr>
          <w:ilvl w:val="0"/>
          <w:numId w:val="0"/>
        </w:numPr>
        <w:ind w:left="993"/>
        <w:rPr>
          <w:color w:val="auto"/>
        </w:rPr>
      </w:pPr>
    </w:p>
    <w:p w14:paraId="2FBD01CC" w14:textId="1A76CE27" w:rsidR="0087374D" w:rsidRPr="00212864" w:rsidRDefault="0087374D" w:rsidP="00212864">
      <w:pPr>
        <w:pStyle w:val="Numberinglevel3"/>
        <w:numPr>
          <w:ilvl w:val="2"/>
          <w:numId w:val="1"/>
        </w:numPr>
        <w:ind w:left="993" w:hanging="851"/>
        <w:rPr>
          <w:color w:val="auto"/>
        </w:rPr>
      </w:pPr>
      <w:r>
        <w:t xml:space="preserve">Enter the details </w:t>
      </w:r>
      <w:r w:rsidR="007569B7">
        <w:t xml:space="preserve">as follows: </w:t>
      </w:r>
    </w:p>
    <w:p w14:paraId="5ACF5C79" w14:textId="6BAF39F5" w:rsidR="00212864" w:rsidRPr="00212864" w:rsidRDefault="00212864" w:rsidP="00212864">
      <w:pPr>
        <w:pStyle w:val="Numberinglevel3"/>
        <w:numPr>
          <w:ilvl w:val="0"/>
          <w:numId w:val="0"/>
        </w:numPr>
        <w:rPr>
          <w:color w:val="auto"/>
        </w:rPr>
      </w:pPr>
    </w:p>
    <w:tbl>
      <w:tblPr>
        <w:tblStyle w:val="TableGrid2"/>
        <w:tblW w:w="8079" w:type="dxa"/>
        <w:tblInd w:w="988" w:type="dxa"/>
        <w:tblCellMar>
          <w:top w:w="28" w:type="dxa"/>
          <w:bottom w:w="28" w:type="dxa"/>
        </w:tblCellMar>
        <w:tblLook w:val="04A0" w:firstRow="1" w:lastRow="0" w:firstColumn="1" w:lastColumn="0" w:noHBand="0" w:noVBand="1"/>
      </w:tblPr>
      <w:tblGrid>
        <w:gridCol w:w="2976"/>
        <w:gridCol w:w="5103"/>
      </w:tblGrid>
      <w:tr w:rsidR="00320BE9" w:rsidRPr="004E0D1A" w14:paraId="00A038E7" w14:textId="77777777" w:rsidTr="00212864">
        <w:trPr>
          <w:trHeight w:val="227"/>
        </w:trPr>
        <w:tc>
          <w:tcPr>
            <w:tcW w:w="2976" w:type="dxa"/>
            <w:tcBorders>
              <w:left w:val="single" w:sz="4" w:space="0" w:color="auto"/>
            </w:tcBorders>
            <w:shd w:val="clear" w:color="auto" w:fill="C6D9F1"/>
            <w:vAlign w:val="center"/>
          </w:tcPr>
          <w:p w14:paraId="3E123BB0" w14:textId="77777777" w:rsidR="00320BE9" w:rsidRPr="004E0D1A" w:rsidRDefault="00320BE9" w:rsidP="00212864">
            <w:pPr>
              <w:rPr>
                <w:rFonts w:eastAsia="Calibri" w:cs="Arial"/>
                <w:b/>
                <w:color w:val="404040"/>
                <w:sz w:val="18"/>
                <w:szCs w:val="20"/>
              </w:rPr>
            </w:pPr>
            <w:r w:rsidRPr="004E0D1A">
              <w:rPr>
                <w:rFonts w:eastAsia="Calibri" w:cs="Arial"/>
                <w:b/>
                <w:color w:val="404040"/>
                <w:sz w:val="18"/>
                <w:szCs w:val="20"/>
              </w:rPr>
              <w:t>Field Name (</w:t>
            </w:r>
            <w:r w:rsidRPr="004E0D1A">
              <w:rPr>
                <w:rFonts w:eastAsia="Calibri" w:cs="Arial"/>
                <w:b/>
                <w:color w:val="C00000"/>
                <w:sz w:val="18"/>
                <w:szCs w:val="20"/>
              </w:rPr>
              <w:t>*</w:t>
            </w:r>
            <w:r w:rsidRPr="004E0D1A">
              <w:rPr>
                <w:rFonts w:eastAsia="Calibri" w:cs="Arial"/>
                <w:b/>
                <w:color w:val="404040"/>
                <w:sz w:val="18"/>
                <w:szCs w:val="20"/>
              </w:rPr>
              <w:t>mandatory)</w:t>
            </w:r>
          </w:p>
        </w:tc>
        <w:tc>
          <w:tcPr>
            <w:tcW w:w="5103" w:type="dxa"/>
            <w:tcBorders>
              <w:right w:val="single" w:sz="4" w:space="0" w:color="auto"/>
            </w:tcBorders>
            <w:shd w:val="clear" w:color="auto" w:fill="C6D9F1"/>
            <w:vAlign w:val="center"/>
          </w:tcPr>
          <w:p w14:paraId="5C88A148" w14:textId="77777777" w:rsidR="00320BE9" w:rsidRPr="004E0D1A" w:rsidRDefault="00320BE9" w:rsidP="00212864">
            <w:pPr>
              <w:rPr>
                <w:rFonts w:eastAsia="Calibri" w:cs="Arial"/>
                <w:b/>
                <w:color w:val="404040"/>
                <w:sz w:val="18"/>
                <w:szCs w:val="20"/>
              </w:rPr>
            </w:pPr>
            <w:r w:rsidRPr="004E0D1A">
              <w:rPr>
                <w:rFonts w:eastAsia="Calibri" w:cs="Arial"/>
                <w:b/>
                <w:color w:val="404040"/>
                <w:sz w:val="18"/>
                <w:szCs w:val="20"/>
              </w:rPr>
              <w:t>Description</w:t>
            </w:r>
          </w:p>
        </w:tc>
      </w:tr>
      <w:tr w:rsidR="00320BE9" w:rsidRPr="004E0D1A" w14:paraId="0EE9AB37" w14:textId="77777777" w:rsidTr="00212864">
        <w:trPr>
          <w:trHeight w:val="227"/>
        </w:trPr>
        <w:tc>
          <w:tcPr>
            <w:tcW w:w="8079" w:type="dxa"/>
            <w:gridSpan w:val="2"/>
            <w:tcBorders>
              <w:left w:val="single" w:sz="4" w:space="0" w:color="auto"/>
              <w:right w:val="single" w:sz="4" w:space="0" w:color="auto"/>
            </w:tcBorders>
            <w:shd w:val="clear" w:color="auto" w:fill="FDE9D9" w:themeFill="accent6" w:themeFillTint="33"/>
            <w:vAlign w:val="center"/>
          </w:tcPr>
          <w:p w14:paraId="1DB39F0E" w14:textId="77777777" w:rsidR="00320BE9" w:rsidRPr="004E0D1A" w:rsidRDefault="00320BE9" w:rsidP="00212864">
            <w:pPr>
              <w:jc w:val="center"/>
              <w:rPr>
                <w:rFonts w:eastAsia="Calibri" w:cs="Arial"/>
                <w:b/>
                <w:i/>
                <w:color w:val="404040"/>
                <w:sz w:val="18"/>
                <w:szCs w:val="20"/>
              </w:rPr>
            </w:pPr>
            <w:r w:rsidRPr="000135D3">
              <w:rPr>
                <w:rFonts w:eastAsia="Calibri" w:cs="Arial"/>
                <w:b/>
                <w:i/>
                <w:color w:val="404040"/>
                <w:sz w:val="18"/>
                <w:szCs w:val="20"/>
              </w:rPr>
              <w:t>Maintain Pension Schemes</w:t>
            </w:r>
          </w:p>
        </w:tc>
      </w:tr>
      <w:tr w:rsidR="00320BE9" w:rsidRPr="004E0D1A" w14:paraId="0CCDA274" w14:textId="77777777" w:rsidTr="00212864">
        <w:trPr>
          <w:trHeight w:val="227"/>
        </w:trPr>
        <w:tc>
          <w:tcPr>
            <w:tcW w:w="2976" w:type="dxa"/>
            <w:tcBorders>
              <w:left w:val="single" w:sz="4" w:space="0" w:color="auto"/>
            </w:tcBorders>
            <w:shd w:val="clear" w:color="auto" w:fill="FFFFFF"/>
            <w:vAlign w:val="center"/>
          </w:tcPr>
          <w:p w14:paraId="355A14C4" w14:textId="77777777" w:rsidR="00320BE9" w:rsidRPr="004E0D1A" w:rsidRDefault="00320BE9" w:rsidP="00212864">
            <w:pPr>
              <w:rPr>
                <w:rFonts w:eastAsia="Calibri" w:cs="Arial"/>
                <w:b/>
                <w:color w:val="404040"/>
                <w:sz w:val="18"/>
                <w:szCs w:val="20"/>
              </w:rPr>
            </w:pPr>
            <w:r w:rsidRPr="0042309E">
              <w:rPr>
                <w:rFonts w:eastAsia="Calibri" w:cs="Arial"/>
                <w:b/>
                <w:color w:val="404040"/>
                <w:sz w:val="18"/>
                <w:szCs w:val="20"/>
              </w:rPr>
              <w:t>Date Effective</w:t>
            </w:r>
          </w:p>
        </w:tc>
        <w:tc>
          <w:tcPr>
            <w:tcW w:w="5103" w:type="dxa"/>
            <w:tcBorders>
              <w:right w:val="single" w:sz="4" w:space="0" w:color="auto"/>
            </w:tcBorders>
            <w:shd w:val="clear" w:color="auto" w:fill="FFFFFF"/>
            <w:vAlign w:val="center"/>
          </w:tcPr>
          <w:p w14:paraId="5BDB72BD" w14:textId="096F8A74" w:rsidR="00320BE9" w:rsidRPr="004E0D1A"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r w:rsidR="00953794">
              <w:rPr>
                <w:rFonts w:eastAsia="Calibri" w:cs="Arial"/>
                <w:color w:val="404040"/>
                <w:sz w:val="18"/>
                <w:szCs w:val="20"/>
              </w:rPr>
              <w:t xml:space="preserve"> </w:t>
            </w:r>
            <w:r w:rsidR="00953794" w:rsidRPr="00953794">
              <w:rPr>
                <w:rFonts w:eastAsia="Calibri" w:cs="Arial"/>
                <w:i/>
                <w:color w:val="404040"/>
                <w:sz w:val="18"/>
                <w:szCs w:val="20"/>
              </w:rPr>
              <w:t>if applicable</w:t>
            </w:r>
            <w:r w:rsidRPr="000135D3">
              <w:rPr>
                <w:rFonts w:eastAsia="Calibri" w:cs="Arial"/>
                <w:color w:val="404040"/>
                <w:sz w:val="18"/>
                <w:szCs w:val="20"/>
              </w:rPr>
              <w:t>.</w:t>
            </w:r>
          </w:p>
        </w:tc>
      </w:tr>
      <w:tr w:rsidR="00320BE9" w:rsidRPr="000135D3" w14:paraId="44745963" w14:textId="77777777" w:rsidTr="00212864">
        <w:trPr>
          <w:trHeight w:val="227"/>
        </w:trPr>
        <w:tc>
          <w:tcPr>
            <w:tcW w:w="2976" w:type="dxa"/>
            <w:tcBorders>
              <w:left w:val="single" w:sz="4" w:space="0" w:color="auto"/>
            </w:tcBorders>
            <w:shd w:val="clear" w:color="auto" w:fill="FFFFFF"/>
            <w:vAlign w:val="center"/>
          </w:tcPr>
          <w:p w14:paraId="47DDF995" w14:textId="77777777" w:rsidR="00320BE9" w:rsidRPr="0042309E" w:rsidRDefault="00320BE9" w:rsidP="00212864">
            <w:pPr>
              <w:rPr>
                <w:rFonts w:eastAsia="Calibri" w:cs="Arial"/>
                <w:b/>
                <w:color w:val="404040"/>
                <w:sz w:val="18"/>
                <w:szCs w:val="20"/>
              </w:rPr>
            </w:pPr>
            <w:r w:rsidRPr="0042309E">
              <w:rPr>
                <w:rFonts w:eastAsia="Calibri" w:cs="Arial"/>
                <w:b/>
                <w:color w:val="404040"/>
                <w:sz w:val="18"/>
                <w:szCs w:val="20"/>
              </w:rPr>
              <w:t>Weekly Threshold</w:t>
            </w:r>
          </w:p>
        </w:tc>
        <w:tc>
          <w:tcPr>
            <w:tcW w:w="5103" w:type="dxa"/>
            <w:tcBorders>
              <w:right w:val="single" w:sz="4" w:space="0" w:color="auto"/>
            </w:tcBorders>
            <w:shd w:val="clear" w:color="auto" w:fill="FFFFFF"/>
            <w:vAlign w:val="center"/>
          </w:tcPr>
          <w:p w14:paraId="29BCA0DF" w14:textId="77777777" w:rsidR="00320BE9" w:rsidRPr="000135D3"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p>
        </w:tc>
      </w:tr>
      <w:tr w:rsidR="00320BE9" w:rsidRPr="000135D3" w14:paraId="7A4F94D5" w14:textId="77777777" w:rsidTr="00212864">
        <w:trPr>
          <w:trHeight w:val="227"/>
        </w:trPr>
        <w:tc>
          <w:tcPr>
            <w:tcW w:w="2976" w:type="dxa"/>
            <w:tcBorders>
              <w:left w:val="single" w:sz="4" w:space="0" w:color="auto"/>
            </w:tcBorders>
            <w:shd w:val="clear" w:color="auto" w:fill="FFFFFF"/>
            <w:vAlign w:val="center"/>
          </w:tcPr>
          <w:p w14:paraId="3E9604A8" w14:textId="77777777" w:rsidR="00320BE9" w:rsidRPr="0042309E" w:rsidRDefault="00320BE9" w:rsidP="00212864">
            <w:pPr>
              <w:rPr>
                <w:rFonts w:eastAsia="Calibri" w:cs="Arial"/>
                <w:b/>
                <w:color w:val="404040"/>
                <w:sz w:val="18"/>
                <w:szCs w:val="20"/>
              </w:rPr>
            </w:pPr>
            <w:r w:rsidRPr="0042309E">
              <w:rPr>
                <w:rFonts w:eastAsia="Calibri" w:cs="Arial"/>
                <w:b/>
                <w:color w:val="404040"/>
                <w:sz w:val="18"/>
                <w:szCs w:val="20"/>
              </w:rPr>
              <w:t>Monthly Threshold</w:t>
            </w:r>
          </w:p>
        </w:tc>
        <w:tc>
          <w:tcPr>
            <w:tcW w:w="5103" w:type="dxa"/>
            <w:tcBorders>
              <w:right w:val="single" w:sz="4" w:space="0" w:color="auto"/>
            </w:tcBorders>
            <w:shd w:val="clear" w:color="auto" w:fill="FFFFFF"/>
            <w:vAlign w:val="center"/>
          </w:tcPr>
          <w:p w14:paraId="1C3D64C5" w14:textId="77777777" w:rsidR="00320BE9" w:rsidRPr="000135D3"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p>
        </w:tc>
      </w:tr>
      <w:tr w:rsidR="00320BE9" w:rsidRPr="000135D3" w14:paraId="7B02E9A4" w14:textId="77777777" w:rsidTr="00212864">
        <w:trPr>
          <w:trHeight w:val="227"/>
        </w:trPr>
        <w:tc>
          <w:tcPr>
            <w:tcW w:w="2976" w:type="dxa"/>
            <w:tcBorders>
              <w:left w:val="single" w:sz="4" w:space="0" w:color="auto"/>
            </w:tcBorders>
            <w:shd w:val="clear" w:color="auto" w:fill="FFFFFF"/>
            <w:vAlign w:val="center"/>
          </w:tcPr>
          <w:p w14:paraId="5A0DA337" w14:textId="77777777" w:rsidR="00320BE9" w:rsidRPr="000135D3" w:rsidRDefault="00320BE9" w:rsidP="00212864">
            <w:pPr>
              <w:rPr>
                <w:rFonts w:eastAsia="Calibri" w:cs="Arial"/>
                <w:b/>
                <w:color w:val="404040"/>
                <w:sz w:val="18"/>
                <w:szCs w:val="20"/>
              </w:rPr>
            </w:pPr>
            <w:r>
              <w:rPr>
                <w:rFonts w:eastAsia="Calibri" w:cs="Arial"/>
                <w:b/>
                <w:color w:val="404040"/>
                <w:sz w:val="18"/>
                <w:szCs w:val="20"/>
              </w:rPr>
              <w:t>EE %</w:t>
            </w:r>
          </w:p>
        </w:tc>
        <w:tc>
          <w:tcPr>
            <w:tcW w:w="5103" w:type="dxa"/>
            <w:tcBorders>
              <w:right w:val="single" w:sz="4" w:space="0" w:color="auto"/>
            </w:tcBorders>
            <w:shd w:val="clear" w:color="auto" w:fill="FFFFFF"/>
            <w:vAlign w:val="center"/>
          </w:tcPr>
          <w:p w14:paraId="583B6E4A" w14:textId="77777777" w:rsidR="00320BE9" w:rsidRPr="000135D3"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p>
        </w:tc>
      </w:tr>
      <w:tr w:rsidR="00320BE9" w:rsidRPr="000135D3" w14:paraId="589A5CFE" w14:textId="77777777" w:rsidTr="00212864">
        <w:trPr>
          <w:trHeight w:val="227"/>
        </w:trPr>
        <w:tc>
          <w:tcPr>
            <w:tcW w:w="2976" w:type="dxa"/>
            <w:tcBorders>
              <w:left w:val="single" w:sz="4" w:space="0" w:color="auto"/>
            </w:tcBorders>
            <w:shd w:val="clear" w:color="auto" w:fill="FFFFFF"/>
            <w:vAlign w:val="center"/>
          </w:tcPr>
          <w:p w14:paraId="39CA33D6" w14:textId="77777777" w:rsidR="00320BE9" w:rsidRPr="000135D3" w:rsidRDefault="00320BE9" w:rsidP="00212864">
            <w:pPr>
              <w:rPr>
                <w:rFonts w:eastAsia="Calibri" w:cs="Arial"/>
                <w:b/>
                <w:color w:val="404040"/>
                <w:sz w:val="18"/>
                <w:szCs w:val="20"/>
              </w:rPr>
            </w:pPr>
            <w:r>
              <w:rPr>
                <w:rFonts w:eastAsia="Calibri" w:cs="Arial"/>
                <w:b/>
                <w:color w:val="404040"/>
                <w:sz w:val="18"/>
                <w:szCs w:val="20"/>
              </w:rPr>
              <w:t>EE Pay Code</w:t>
            </w:r>
            <w:r>
              <w:rPr>
                <w:rFonts w:eastAsia="Calibri" w:cs="Arial"/>
                <w:b/>
                <w:color w:val="404040"/>
                <w:sz w:val="18"/>
                <w:szCs w:val="20"/>
              </w:rPr>
              <w:br/>
            </w:r>
            <w:r w:rsidRPr="0042309E">
              <w:rPr>
                <w:rFonts w:eastAsia="Calibri" w:cs="Arial"/>
                <w:color w:val="8064A2" w:themeColor="accent4"/>
                <w:sz w:val="18"/>
                <w:szCs w:val="20"/>
              </w:rPr>
              <w:t>[Description]</w:t>
            </w:r>
          </w:p>
        </w:tc>
        <w:tc>
          <w:tcPr>
            <w:tcW w:w="5103" w:type="dxa"/>
            <w:tcBorders>
              <w:right w:val="single" w:sz="4" w:space="0" w:color="auto"/>
            </w:tcBorders>
            <w:shd w:val="clear" w:color="auto" w:fill="FFFFFF"/>
            <w:vAlign w:val="center"/>
          </w:tcPr>
          <w:p w14:paraId="1D336AF1" w14:textId="77777777" w:rsidR="00320BE9" w:rsidRPr="000135D3"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r>
              <w:rPr>
                <w:rFonts w:eastAsia="Calibri" w:cs="Arial"/>
                <w:color w:val="404040"/>
                <w:sz w:val="18"/>
                <w:szCs w:val="20"/>
              </w:rPr>
              <w:br/>
            </w:r>
            <w:r w:rsidRPr="00320BE9">
              <w:rPr>
                <w:rFonts w:eastAsia="Calibri" w:cs="Arial"/>
                <w:color w:val="8064A2" w:themeColor="accent4"/>
                <w:sz w:val="18"/>
                <w:szCs w:val="20"/>
              </w:rPr>
              <w:t>[The description of the pay code will default into the field.]</w:t>
            </w:r>
          </w:p>
        </w:tc>
      </w:tr>
      <w:tr w:rsidR="00320BE9" w:rsidRPr="000135D3" w14:paraId="1B78FDB5" w14:textId="77777777" w:rsidTr="00212864">
        <w:trPr>
          <w:trHeight w:val="227"/>
        </w:trPr>
        <w:tc>
          <w:tcPr>
            <w:tcW w:w="2976" w:type="dxa"/>
            <w:tcBorders>
              <w:left w:val="single" w:sz="4" w:space="0" w:color="auto"/>
            </w:tcBorders>
            <w:shd w:val="clear" w:color="auto" w:fill="FFFFFF"/>
            <w:vAlign w:val="center"/>
          </w:tcPr>
          <w:p w14:paraId="34EE5404" w14:textId="77777777" w:rsidR="00320BE9" w:rsidRPr="000135D3" w:rsidRDefault="00320BE9" w:rsidP="00212864">
            <w:pPr>
              <w:rPr>
                <w:rFonts w:eastAsia="Calibri" w:cs="Arial"/>
                <w:b/>
                <w:color w:val="404040"/>
                <w:sz w:val="18"/>
                <w:szCs w:val="20"/>
              </w:rPr>
            </w:pPr>
            <w:r>
              <w:rPr>
                <w:rFonts w:eastAsia="Calibri" w:cs="Arial"/>
                <w:b/>
                <w:color w:val="404040"/>
                <w:sz w:val="18"/>
                <w:szCs w:val="20"/>
              </w:rPr>
              <w:t>ER %</w:t>
            </w:r>
          </w:p>
        </w:tc>
        <w:tc>
          <w:tcPr>
            <w:tcW w:w="5103" w:type="dxa"/>
            <w:tcBorders>
              <w:right w:val="single" w:sz="4" w:space="0" w:color="auto"/>
            </w:tcBorders>
            <w:shd w:val="clear" w:color="auto" w:fill="FFFFFF"/>
            <w:vAlign w:val="center"/>
          </w:tcPr>
          <w:p w14:paraId="3619EBD4" w14:textId="77777777" w:rsidR="00320BE9" w:rsidRPr="000135D3"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p>
        </w:tc>
      </w:tr>
      <w:tr w:rsidR="00320BE9" w:rsidRPr="000135D3" w14:paraId="5EC5A878" w14:textId="77777777" w:rsidTr="00212864">
        <w:trPr>
          <w:trHeight w:val="227"/>
        </w:trPr>
        <w:tc>
          <w:tcPr>
            <w:tcW w:w="2976" w:type="dxa"/>
            <w:tcBorders>
              <w:left w:val="single" w:sz="4" w:space="0" w:color="auto"/>
            </w:tcBorders>
            <w:shd w:val="clear" w:color="auto" w:fill="FFFFFF"/>
            <w:vAlign w:val="center"/>
          </w:tcPr>
          <w:p w14:paraId="0BA9CC7E" w14:textId="77777777" w:rsidR="00320BE9" w:rsidRDefault="00320BE9" w:rsidP="00212864">
            <w:pPr>
              <w:rPr>
                <w:rFonts w:eastAsia="Calibri" w:cs="Arial"/>
                <w:b/>
                <w:color w:val="404040"/>
                <w:sz w:val="18"/>
                <w:szCs w:val="20"/>
              </w:rPr>
            </w:pPr>
            <w:r>
              <w:rPr>
                <w:rFonts w:eastAsia="Calibri" w:cs="Arial"/>
                <w:b/>
                <w:color w:val="404040"/>
                <w:sz w:val="18"/>
                <w:szCs w:val="20"/>
              </w:rPr>
              <w:t>ER Pay Code</w:t>
            </w:r>
            <w:r>
              <w:rPr>
                <w:rFonts w:eastAsia="Calibri" w:cs="Arial"/>
                <w:b/>
                <w:color w:val="404040"/>
                <w:sz w:val="18"/>
                <w:szCs w:val="20"/>
              </w:rPr>
              <w:br/>
            </w:r>
            <w:r w:rsidRPr="0042309E">
              <w:rPr>
                <w:rFonts w:eastAsia="Calibri" w:cs="Arial"/>
                <w:color w:val="8064A2" w:themeColor="accent4"/>
                <w:sz w:val="18"/>
                <w:szCs w:val="20"/>
              </w:rPr>
              <w:t>[Description]</w:t>
            </w:r>
          </w:p>
        </w:tc>
        <w:tc>
          <w:tcPr>
            <w:tcW w:w="5103" w:type="dxa"/>
            <w:tcBorders>
              <w:right w:val="single" w:sz="4" w:space="0" w:color="auto"/>
            </w:tcBorders>
            <w:shd w:val="clear" w:color="auto" w:fill="FFFFFF"/>
            <w:vAlign w:val="center"/>
          </w:tcPr>
          <w:p w14:paraId="0C16B90C" w14:textId="77777777" w:rsidR="00320BE9" w:rsidRPr="000135D3" w:rsidRDefault="00320BE9" w:rsidP="00212864">
            <w:pPr>
              <w:rPr>
                <w:rFonts w:eastAsia="Calibri" w:cs="Arial"/>
                <w:color w:val="404040"/>
                <w:sz w:val="18"/>
                <w:szCs w:val="20"/>
              </w:rPr>
            </w:pPr>
            <w:r w:rsidRPr="000135D3">
              <w:rPr>
                <w:rFonts w:eastAsia="Calibri" w:cs="Arial"/>
                <w:color w:val="404040"/>
                <w:sz w:val="18"/>
                <w:szCs w:val="20"/>
              </w:rPr>
              <w:t>Enter the value provided by Payroll.</w:t>
            </w:r>
            <w:r>
              <w:rPr>
                <w:rFonts w:eastAsia="Calibri" w:cs="Arial"/>
                <w:color w:val="404040"/>
                <w:sz w:val="18"/>
                <w:szCs w:val="20"/>
              </w:rPr>
              <w:br/>
            </w:r>
            <w:r w:rsidRPr="00320BE9">
              <w:rPr>
                <w:rFonts w:eastAsia="Calibri" w:cs="Arial"/>
                <w:color w:val="8064A2" w:themeColor="accent4"/>
                <w:sz w:val="18"/>
                <w:szCs w:val="20"/>
              </w:rPr>
              <w:t>[The description of the pay code will default into the field.]</w:t>
            </w:r>
          </w:p>
        </w:tc>
      </w:tr>
    </w:tbl>
    <w:p w14:paraId="5FDCFCC0" w14:textId="6FBE2511" w:rsidR="0042309E" w:rsidRDefault="0042309E" w:rsidP="00320BE9">
      <w:pPr>
        <w:pStyle w:val="Numberinglevel3"/>
        <w:numPr>
          <w:ilvl w:val="0"/>
          <w:numId w:val="0"/>
        </w:numPr>
        <w:ind w:left="680"/>
      </w:pPr>
    </w:p>
    <w:p w14:paraId="25438325" w14:textId="308F4BB0" w:rsidR="007569B7" w:rsidRPr="009C11CC" w:rsidRDefault="00953794" w:rsidP="009C11CC">
      <w:pPr>
        <w:pStyle w:val="Numberinglevel3"/>
        <w:numPr>
          <w:ilvl w:val="0"/>
          <w:numId w:val="0"/>
        </w:numPr>
        <w:jc w:val="center"/>
        <w:rPr>
          <w:b/>
          <w:color w:val="365F91" w:themeColor="accent1" w:themeShade="BF"/>
        </w:rPr>
      </w:pPr>
      <w:r>
        <w:rPr>
          <w:b/>
          <w:color w:val="365F91" w:themeColor="accent1" w:themeShade="BF"/>
        </w:rPr>
        <w:t>Example of a c</w:t>
      </w:r>
      <w:r w:rsidR="009C11CC" w:rsidRPr="009C11CC">
        <w:rPr>
          <w:b/>
          <w:color w:val="365F91" w:themeColor="accent1" w:themeShade="BF"/>
        </w:rPr>
        <w:t>ompleted rates screen</w:t>
      </w:r>
    </w:p>
    <w:p w14:paraId="5CDCC8CD" w14:textId="77777777" w:rsidR="007569B7" w:rsidRDefault="007569B7" w:rsidP="007569B7">
      <w:pPr>
        <w:pStyle w:val="Numberinglevel3"/>
        <w:numPr>
          <w:ilvl w:val="0"/>
          <w:numId w:val="0"/>
        </w:numPr>
        <w:ind w:left="993"/>
      </w:pPr>
    </w:p>
    <w:p w14:paraId="12E0906B" w14:textId="484B02C4" w:rsidR="007569B7" w:rsidRDefault="007569B7" w:rsidP="009C11CC">
      <w:pPr>
        <w:pStyle w:val="Numberinglevel3"/>
        <w:numPr>
          <w:ilvl w:val="0"/>
          <w:numId w:val="0"/>
        </w:numPr>
        <w:jc w:val="center"/>
      </w:pPr>
      <w:r>
        <w:rPr>
          <w:noProof/>
          <w:lang w:eastAsia="en-GB"/>
        </w:rPr>
        <w:drawing>
          <wp:inline distT="0" distB="0" distL="0" distR="0" wp14:anchorId="00B5F020" wp14:editId="5EC9A3B6">
            <wp:extent cx="4320000" cy="833273"/>
            <wp:effectExtent l="19050" t="19050" r="23495"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833273"/>
                    </a:xfrm>
                    <a:prstGeom prst="rect">
                      <a:avLst/>
                    </a:prstGeom>
                    <a:ln>
                      <a:solidFill>
                        <a:schemeClr val="accent1"/>
                      </a:solidFill>
                    </a:ln>
                  </pic:spPr>
                </pic:pic>
              </a:graphicData>
            </a:graphic>
          </wp:inline>
        </w:drawing>
      </w:r>
    </w:p>
    <w:p w14:paraId="0A41C0CF" w14:textId="4F4148A5" w:rsidR="007569B7" w:rsidRDefault="007569B7" w:rsidP="00320BE9">
      <w:pPr>
        <w:pStyle w:val="Numberinglevel3"/>
        <w:numPr>
          <w:ilvl w:val="0"/>
          <w:numId w:val="0"/>
        </w:numPr>
        <w:ind w:left="680"/>
      </w:pPr>
    </w:p>
    <w:p w14:paraId="77A12C49" w14:textId="3372C873" w:rsidR="007569B7" w:rsidRDefault="00FD7253" w:rsidP="00FD7253">
      <w:pPr>
        <w:pStyle w:val="Numberinglevel3"/>
        <w:numPr>
          <w:ilvl w:val="2"/>
          <w:numId w:val="1"/>
        </w:numPr>
        <w:ind w:left="993" w:hanging="851"/>
      </w:pPr>
      <w:r>
        <w:t xml:space="preserve">Click </w:t>
      </w:r>
      <w:r>
        <w:rPr>
          <w:noProof/>
          <w:lang w:eastAsia="en-GB"/>
        </w:rPr>
        <w:drawing>
          <wp:inline distT="0" distB="0" distL="0" distR="0" wp14:anchorId="6956B27D" wp14:editId="46EB437E">
            <wp:extent cx="396000" cy="222412"/>
            <wp:effectExtent l="0" t="0" r="4445"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6000" cy="222412"/>
                    </a:xfrm>
                    <a:prstGeom prst="rect">
                      <a:avLst/>
                    </a:prstGeom>
                  </pic:spPr>
                </pic:pic>
              </a:graphicData>
            </a:graphic>
          </wp:inline>
        </w:drawing>
      </w:r>
      <w:r>
        <w:t xml:space="preserve"> then click on the cross in the top </w:t>
      </w:r>
      <w:proofErr w:type="gramStart"/>
      <w:r>
        <w:t>right hand</w:t>
      </w:r>
      <w:proofErr w:type="gramEnd"/>
      <w:r>
        <w:t xml:space="preserve"> corner of the window to exit.</w:t>
      </w:r>
      <w:r w:rsidR="009C11CC">
        <w:t xml:space="preserve"> (</w:t>
      </w:r>
      <w:r w:rsidR="009C11CC" w:rsidRPr="009C11CC">
        <w:rPr>
          <w:b/>
        </w:rPr>
        <w:t>NB</w:t>
      </w:r>
      <w:r w:rsidR="009C11CC">
        <w:t>: the cancel button doesn't work in this screen)</w:t>
      </w:r>
      <w:r>
        <w:br/>
      </w:r>
    </w:p>
    <w:p w14:paraId="5B943B86" w14:textId="77777777" w:rsidR="0005480A" w:rsidRDefault="0005480A" w:rsidP="0005480A">
      <w:pPr>
        <w:pStyle w:val="Numberinglevel2"/>
        <w:numPr>
          <w:ilvl w:val="0"/>
          <w:numId w:val="0"/>
        </w:numPr>
      </w:pPr>
    </w:p>
    <w:p w14:paraId="60BC678F" w14:textId="77777777" w:rsidR="0005480A" w:rsidRPr="00EC0914" w:rsidRDefault="0005480A" w:rsidP="0005480A">
      <w:pPr>
        <w:pStyle w:val="Heading3"/>
        <w:numPr>
          <w:ilvl w:val="1"/>
          <w:numId w:val="1"/>
        </w:numPr>
        <w:rPr>
          <w:rStyle w:val="Heading3Char"/>
          <w:b/>
          <w:color w:val="404040" w:themeColor="text1" w:themeTint="BF"/>
        </w:rPr>
      </w:pPr>
      <w:bookmarkStart w:id="10" w:name="_Toc97563176"/>
      <w:r>
        <w:rPr>
          <w:rStyle w:val="Heading3Char"/>
          <w:b/>
          <w:color w:val="4F81BD" w:themeColor="accent1"/>
        </w:rPr>
        <w:t xml:space="preserve">Enter Pension Scheme Details </w:t>
      </w:r>
      <w:r w:rsidR="003E12D0">
        <w:rPr>
          <w:rStyle w:val="Heading3Char"/>
          <w:b/>
          <w:color w:val="4F81BD" w:themeColor="accent1"/>
        </w:rPr>
        <w:t>(</w:t>
      </w:r>
      <w:r>
        <w:rPr>
          <w:rStyle w:val="Heading3Char"/>
          <w:b/>
          <w:color w:val="4F81BD" w:themeColor="accent1"/>
        </w:rPr>
        <w:t>Page 3</w:t>
      </w:r>
      <w:r w:rsidR="003E12D0">
        <w:rPr>
          <w:rStyle w:val="Heading3Char"/>
          <w:b/>
          <w:color w:val="4F81BD" w:themeColor="accent1"/>
        </w:rPr>
        <w:t>)</w:t>
      </w:r>
      <w:bookmarkEnd w:id="10"/>
      <w:r>
        <w:rPr>
          <w:rStyle w:val="Heading3Char"/>
          <w:b/>
          <w:color w:val="404040" w:themeColor="text1" w:themeTint="BF"/>
        </w:rPr>
        <w:br/>
      </w:r>
    </w:p>
    <w:p w14:paraId="33D6CE4D" w14:textId="77777777" w:rsidR="007569B7" w:rsidRDefault="007569B7" w:rsidP="007569B7">
      <w:pPr>
        <w:pStyle w:val="Numberinglevel3"/>
        <w:numPr>
          <w:ilvl w:val="2"/>
          <w:numId w:val="1"/>
        </w:numPr>
        <w:ind w:left="993" w:hanging="851"/>
      </w:pPr>
      <w:r w:rsidRPr="00A65360">
        <w:t xml:space="preserve">Click on </w:t>
      </w:r>
      <w:r w:rsidRPr="009C11CC">
        <w:rPr>
          <w:b/>
          <w:color w:val="365F91" w:themeColor="accent1" w:themeShade="BF"/>
        </w:rPr>
        <w:t>Next page</w:t>
      </w:r>
      <w:r w:rsidRPr="009C11CC">
        <w:rPr>
          <w:color w:val="365F91" w:themeColor="accent1" w:themeShade="BF"/>
        </w:rPr>
        <w:t xml:space="preserve"> </w:t>
      </w:r>
      <w:r w:rsidRPr="00A65360">
        <w:t xml:space="preserve">to </w:t>
      </w:r>
      <w:r>
        <w:t>access</w:t>
      </w:r>
      <w:r w:rsidRPr="00A65360">
        <w:t xml:space="preserve"> </w:t>
      </w:r>
      <w:r>
        <w:t xml:space="preserve">further details </w:t>
      </w:r>
      <w:r w:rsidRPr="00A65360">
        <w:t xml:space="preserve">for </w:t>
      </w:r>
      <w:r>
        <w:t>the</w:t>
      </w:r>
      <w:r w:rsidRPr="00A65360">
        <w:t xml:space="preserve"> pension scheme</w:t>
      </w:r>
      <w:r>
        <w:t xml:space="preserve">: </w:t>
      </w:r>
    </w:p>
    <w:p w14:paraId="04C75185" w14:textId="77777777" w:rsidR="00DD488D" w:rsidRDefault="00DD488D" w:rsidP="007569B7">
      <w:pPr>
        <w:pStyle w:val="Numberinglevel3"/>
        <w:numPr>
          <w:ilvl w:val="0"/>
          <w:numId w:val="0"/>
        </w:numPr>
        <w:ind w:left="993"/>
      </w:pPr>
    </w:p>
    <w:tbl>
      <w:tblPr>
        <w:tblpPr w:leftFromText="180" w:rightFromText="180" w:vertAnchor="text" w:horzAnchor="margin" w:tblpY="-27"/>
        <w:tblW w:w="935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638"/>
      </w:tblGrid>
      <w:tr w:rsidR="00DD488D" w:rsidRPr="000A0E14" w14:paraId="5310CFFE" w14:textId="77777777" w:rsidTr="009C11CC">
        <w:trPr>
          <w:trHeight w:hRule="exact" w:val="794"/>
        </w:trPr>
        <w:tc>
          <w:tcPr>
            <w:tcW w:w="713" w:type="dxa"/>
            <w:tcBorders>
              <w:top w:val="single" w:sz="4" w:space="0" w:color="BFBFBF"/>
              <w:bottom w:val="single" w:sz="4" w:space="0" w:color="BFBFBF"/>
              <w:right w:val="nil"/>
            </w:tcBorders>
            <w:shd w:val="clear" w:color="auto" w:fill="DAEEF3" w:themeFill="accent5" w:themeFillTint="33"/>
            <w:vAlign w:val="center"/>
          </w:tcPr>
          <w:p w14:paraId="53662663" w14:textId="77777777" w:rsidR="00DD488D" w:rsidRPr="000A0E14" w:rsidRDefault="00DD488D" w:rsidP="009C11CC">
            <w:pPr>
              <w:rPr>
                <w:highlight w:val="lightGray"/>
              </w:rPr>
            </w:pPr>
            <w:r w:rsidRPr="00EC0914">
              <w:rPr>
                <w:noProof/>
                <w:lang w:eastAsia="en-GB"/>
              </w:rPr>
              <w:drawing>
                <wp:inline distT="0" distB="0" distL="0" distR="0" wp14:anchorId="47083085" wp14:editId="203A31B7">
                  <wp:extent cx="299078" cy="288000"/>
                  <wp:effectExtent l="0" t="0" r="0" b="0"/>
                  <wp:docPr id="14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38" w:type="dxa"/>
            <w:tcBorders>
              <w:top w:val="single" w:sz="4" w:space="0" w:color="BFBFBF"/>
              <w:left w:val="nil"/>
              <w:bottom w:val="single" w:sz="4" w:space="0" w:color="BFBFBF"/>
            </w:tcBorders>
            <w:shd w:val="clear" w:color="auto" w:fill="DAEEF3" w:themeFill="accent5" w:themeFillTint="33"/>
            <w:vAlign w:val="center"/>
          </w:tcPr>
          <w:p w14:paraId="10DB95DC" w14:textId="77777777" w:rsidR="00DD488D" w:rsidRPr="000A0E14" w:rsidRDefault="00DD488D" w:rsidP="009C11CC">
            <w:pPr>
              <w:rPr>
                <w:highlight w:val="lightGray"/>
              </w:rPr>
            </w:pPr>
            <w:r w:rsidRPr="00212864">
              <w:rPr>
                <w:b/>
                <w:color w:val="404040" w:themeColor="text1" w:themeTint="BF"/>
              </w:rPr>
              <w:t>NB</w:t>
            </w:r>
            <w:r w:rsidRPr="00212864">
              <w:rPr>
                <w:color w:val="404040" w:themeColor="text1" w:themeTint="BF"/>
              </w:rPr>
              <w:t xml:space="preserve">: Ignore this display </w:t>
            </w:r>
            <w:r w:rsidRPr="00212864">
              <w:rPr>
                <w:noProof/>
                <w:color w:val="404040" w:themeColor="text1" w:themeTint="BF"/>
                <w:lang w:eastAsia="en-GB"/>
              </w:rPr>
              <w:drawing>
                <wp:inline distT="0" distB="0" distL="0" distR="0" wp14:anchorId="7391F353" wp14:editId="413099AF">
                  <wp:extent cx="1080000" cy="255950"/>
                  <wp:effectExtent l="0" t="0" r="635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80000" cy="255950"/>
                          </a:xfrm>
                          <a:prstGeom prst="rect">
                            <a:avLst/>
                          </a:prstGeom>
                        </pic:spPr>
                      </pic:pic>
                    </a:graphicData>
                  </a:graphic>
                </wp:inline>
              </w:drawing>
            </w:r>
            <w:r w:rsidRPr="00212864">
              <w:rPr>
                <w:color w:val="404040" w:themeColor="text1" w:themeTint="BF"/>
              </w:rPr>
              <w:t xml:space="preserve">  as this does not indicate which page of the current scheme setup you are viewing</w:t>
            </w:r>
          </w:p>
        </w:tc>
      </w:tr>
    </w:tbl>
    <w:p w14:paraId="36DDB7A9" w14:textId="3FDA4B2B" w:rsidR="00A139F8" w:rsidRDefault="0005480A" w:rsidP="00A547EC">
      <w:pPr>
        <w:pStyle w:val="Numberinglevel3"/>
        <w:numPr>
          <w:ilvl w:val="2"/>
          <w:numId w:val="1"/>
        </w:numPr>
        <w:ind w:left="993" w:hanging="851"/>
      </w:pPr>
      <w:r>
        <w:lastRenderedPageBreak/>
        <w:t>Now r</w:t>
      </w:r>
      <w:r w:rsidR="00252C19">
        <w:t>efer to the following</w:t>
      </w:r>
      <w:r>
        <w:t xml:space="preserve"> section</w:t>
      </w:r>
      <w:r w:rsidR="00252C19">
        <w:t>s</w:t>
      </w:r>
      <w:r>
        <w:t xml:space="preserve"> of the Pension Scheme Template and use the information there to complete the fields on the screen: </w:t>
      </w:r>
      <w:r w:rsidR="00A139F8">
        <w:br/>
      </w:r>
    </w:p>
    <w:tbl>
      <w:tblPr>
        <w:tblStyle w:val="TableGrid2"/>
        <w:tblW w:w="8079" w:type="dxa"/>
        <w:jc w:val="center"/>
        <w:tblCellMar>
          <w:top w:w="28" w:type="dxa"/>
          <w:bottom w:w="28" w:type="dxa"/>
        </w:tblCellMar>
        <w:tblLook w:val="04A0" w:firstRow="1" w:lastRow="0" w:firstColumn="1" w:lastColumn="0" w:noHBand="0" w:noVBand="1"/>
      </w:tblPr>
      <w:tblGrid>
        <w:gridCol w:w="2976"/>
        <w:gridCol w:w="5103"/>
      </w:tblGrid>
      <w:tr w:rsidR="00A139F8" w:rsidRPr="004E0D1A" w14:paraId="470DE6E0" w14:textId="77777777" w:rsidTr="00212864">
        <w:trPr>
          <w:trHeight w:val="283"/>
          <w:jc w:val="center"/>
        </w:trPr>
        <w:tc>
          <w:tcPr>
            <w:tcW w:w="2976" w:type="dxa"/>
            <w:tcBorders>
              <w:left w:val="single" w:sz="4" w:space="0" w:color="auto"/>
            </w:tcBorders>
            <w:shd w:val="clear" w:color="auto" w:fill="C6D9F1"/>
            <w:vAlign w:val="center"/>
          </w:tcPr>
          <w:p w14:paraId="72DB98A5" w14:textId="77777777" w:rsidR="00A139F8" w:rsidRPr="004E0D1A" w:rsidRDefault="00A139F8" w:rsidP="00212864">
            <w:pPr>
              <w:rPr>
                <w:rFonts w:eastAsia="Calibri" w:cs="Arial"/>
                <w:b/>
                <w:color w:val="404040"/>
                <w:sz w:val="18"/>
                <w:szCs w:val="20"/>
              </w:rPr>
            </w:pPr>
            <w:r w:rsidRPr="004E0D1A">
              <w:rPr>
                <w:rFonts w:eastAsia="Calibri" w:cs="Arial"/>
                <w:b/>
                <w:color w:val="404040"/>
                <w:sz w:val="18"/>
                <w:szCs w:val="20"/>
              </w:rPr>
              <w:t>Field Name (</w:t>
            </w:r>
            <w:r w:rsidRPr="004E0D1A">
              <w:rPr>
                <w:rFonts w:eastAsia="Calibri" w:cs="Arial"/>
                <w:b/>
                <w:color w:val="C00000"/>
                <w:sz w:val="18"/>
                <w:szCs w:val="20"/>
              </w:rPr>
              <w:t>*</w:t>
            </w:r>
            <w:r w:rsidRPr="004E0D1A">
              <w:rPr>
                <w:rFonts w:eastAsia="Calibri" w:cs="Arial"/>
                <w:b/>
                <w:color w:val="404040"/>
                <w:sz w:val="18"/>
                <w:szCs w:val="20"/>
              </w:rPr>
              <w:t>mandatory)</w:t>
            </w:r>
          </w:p>
        </w:tc>
        <w:tc>
          <w:tcPr>
            <w:tcW w:w="5103" w:type="dxa"/>
            <w:tcBorders>
              <w:right w:val="single" w:sz="4" w:space="0" w:color="auto"/>
            </w:tcBorders>
            <w:shd w:val="clear" w:color="auto" w:fill="C6D9F1"/>
            <w:vAlign w:val="center"/>
          </w:tcPr>
          <w:p w14:paraId="6D7BF25E" w14:textId="77777777" w:rsidR="00A139F8" w:rsidRPr="004E0D1A" w:rsidRDefault="00A139F8" w:rsidP="00212864">
            <w:pPr>
              <w:rPr>
                <w:rFonts w:eastAsia="Calibri" w:cs="Arial"/>
                <w:b/>
                <w:color w:val="404040"/>
                <w:sz w:val="18"/>
                <w:szCs w:val="20"/>
              </w:rPr>
            </w:pPr>
            <w:r w:rsidRPr="004E0D1A">
              <w:rPr>
                <w:rFonts w:eastAsia="Calibri" w:cs="Arial"/>
                <w:b/>
                <w:color w:val="404040"/>
                <w:sz w:val="18"/>
                <w:szCs w:val="20"/>
              </w:rPr>
              <w:t>Description</w:t>
            </w:r>
          </w:p>
        </w:tc>
      </w:tr>
      <w:tr w:rsidR="00A139F8" w:rsidRPr="004E0D1A" w14:paraId="05B98296" w14:textId="77777777" w:rsidTr="00212864">
        <w:trPr>
          <w:trHeight w:val="283"/>
          <w:jc w:val="center"/>
        </w:trPr>
        <w:tc>
          <w:tcPr>
            <w:tcW w:w="8079" w:type="dxa"/>
            <w:gridSpan w:val="2"/>
            <w:tcBorders>
              <w:left w:val="single" w:sz="4" w:space="0" w:color="auto"/>
              <w:right w:val="single" w:sz="4" w:space="0" w:color="auto"/>
            </w:tcBorders>
            <w:shd w:val="clear" w:color="auto" w:fill="FDE9D9" w:themeFill="accent6" w:themeFillTint="33"/>
            <w:vAlign w:val="center"/>
          </w:tcPr>
          <w:p w14:paraId="7B5EFA69" w14:textId="77777777" w:rsidR="00A139F8" w:rsidRPr="004E0D1A" w:rsidRDefault="00A139F8" w:rsidP="00212864">
            <w:pPr>
              <w:jc w:val="center"/>
              <w:rPr>
                <w:rFonts w:eastAsia="Calibri" w:cs="Arial"/>
                <w:b/>
                <w:i/>
                <w:color w:val="404040"/>
                <w:sz w:val="18"/>
                <w:szCs w:val="20"/>
              </w:rPr>
            </w:pPr>
            <w:r w:rsidRPr="000135D3">
              <w:rPr>
                <w:rFonts w:eastAsia="Calibri" w:cs="Arial"/>
                <w:b/>
                <w:i/>
                <w:color w:val="404040"/>
                <w:sz w:val="18"/>
                <w:szCs w:val="20"/>
              </w:rPr>
              <w:t xml:space="preserve">Maintain Pension </w:t>
            </w:r>
            <w:r>
              <w:rPr>
                <w:rFonts w:eastAsia="Calibri" w:cs="Arial"/>
                <w:b/>
                <w:i/>
                <w:color w:val="404040"/>
                <w:sz w:val="18"/>
                <w:szCs w:val="20"/>
              </w:rPr>
              <w:t>Message</w:t>
            </w:r>
          </w:p>
        </w:tc>
      </w:tr>
      <w:tr w:rsidR="00A139F8" w:rsidRPr="004E0D1A" w14:paraId="22DAD4A9" w14:textId="77777777" w:rsidTr="00212864">
        <w:trPr>
          <w:trHeight w:val="283"/>
          <w:jc w:val="center"/>
        </w:trPr>
        <w:tc>
          <w:tcPr>
            <w:tcW w:w="8079" w:type="dxa"/>
            <w:gridSpan w:val="2"/>
            <w:tcBorders>
              <w:left w:val="single" w:sz="4" w:space="0" w:color="auto"/>
              <w:right w:val="single" w:sz="4" w:space="0" w:color="auto"/>
            </w:tcBorders>
            <w:shd w:val="clear" w:color="auto" w:fill="D9D9D9" w:themeFill="background1" w:themeFillShade="D9"/>
            <w:vAlign w:val="center"/>
          </w:tcPr>
          <w:p w14:paraId="38D37275" w14:textId="77777777" w:rsidR="00A139F8" w:rsidRPr="004E0D1A" w:rsidRDefault="00A139F8" w:rsidP="00212864">
            <w:pPr>
              <w:jc w:val="center"/>
              <w:rPr>
                <w:rFonts w:eastAsia="Calibri" w:cs="Arial"/>
                <w:i/>
                <w:color w:val="404040"/>
                <w:sz w:val="18"/>
                <w:szCs w:val="20"/>
              </w:rPr>
            </w:pPr>
            <w:r w:rsidRPr="00252C19">
              <w:rPr>
                <w:rFonts w:eastAsia="Calibri" w:cs="Arial"/>
                <w:i/>
                <w:color w:val="404040"/>
                <w:sz w:val="18"/>
                <w:szCs w:val="20"/>
              </w:rPr>
              <w:t>N/A</w:t>
            </w:r>
          </w:p>
        </w:tc>
      </w:tr>
      <w:tr w:rsidR="00A139F8" w:rsidRPr="004E0D1A" w14:paraId="3AABDFD5" w14:textId="77777777" w:rsidTr="00212864">
        <w:trPr>
          <w:trHeight w:val="283"/>
          <w:jc w:val="center"/>
        </w:trPr>
        <w:tc>
          <w:tcPr>
            <w:tcW w:w="8079" w:type="dxa"/>
            <w:gridSpan w:val="2"/>
            <w:tcBorders>
              <w:left w:val="single" w:sz="4" w:space="0" w:color="auto"/>
              <w:right w:val="single" w:sz="4" w:space="0" w:color="auto"/>
            </w:tcBorders>
            <w:shd w:val="clear" w:color="auto" w:fill="FDE9D9" w:themeFill="accent6" w:themeFillTint="33"/>
            <w:vAlign w:val="center"/>
          </w:tcPr>
          <w:p w14:paraId="401D2F49" w14:textId="77777777" w:rsidR="00A139F8" w:rsidRPr="004E0D1A" w:rsidRDefault="00A139F8" w:rsidP="00212864">
            <w:pPr>
              <w:jc w:val="center"/>
              <w:rPr>
                <w:rFonts w:eastAsia="Calibri" w:cs="Arial"/>
                <w:b/>
                <w:i/>
                <w:color w:val="404040"/>
                <w:sz w:val="18"/>
                <w:szCs w:val="20"/>
              </w:rPr>
            </w:pPr>
            <w:r>
              <w:rPr>
                <w:rFonts w:eastAsia="Calibri" w:cs="Arial"/>
                <w:b/>
                <w:i/>
                <w:color w:val="404040"/>
                <w:sz w:val="18"/>
                <w:szCs w:val="20"/>
              </w:rPr>
              <w:t>Provider Details</w:t>
            </w:r>
          </w:p>
        </w:tc>
      </w:tr>
      <w:tr w:rsidR="00A139F8" w:rsidRPr="004E0D1A" w14:paraId="7022C53C" w14:textId="77777777" w:rsidTr="00212864">
        <w:trPr>
          <w:trHeight w:val="283"/>
          <w:jc w:val="center"/>
        </w:trPr>
        <w:tc>
          <w:tcPr>
            <w:tcW w:w="2976" w:type="dxa"/>
            <w:tcBorders>
              <w:left w:val="single" w:sz="4" w:space="0" w:color="auto"/>
            </w:tcBorders>
            <w:shd w:val="clear" w:color="auto" w:fill="FFFFFF"/>
            <w:vAlign w:val="center"/>
          </w:tcPr>
          <w:p w14:paraId="6EB6BFD3" w14:textId="77777777" w:rsidR="00A139F8" w:rsidRPr="004E0D1A" w:rsidRDefault="00A139F8" w:rsidP="00212864">
            <w:pPr>
              <w:rPr>
                <w:rFonts w:eastAsia="Calibri" w:cs="Arial"/>
                <w:b/>
                <w:color w:val="404040"/>
                <w:sz w:val="18"/>
                <w:szCs w:val="20"/>
              </w:rPr>
            </w:pPr>
            <w:r>
              <w:rPr>
                <w:rFonts w:eastAsia="Calibri" w:cs="Arial"/>
                <w:b/>
                <w:color w:val="404040"/>
                <w:sz w:val="18"/>
                <w:szCs w:val="20"/>
              </w:rPr>
              <w:t>Provider Identifier</w:t>
            </w:r>
          </w:p>
        </w:tc>
        <w:tc>
          <w:tcPr>
            <w:tcW w:w="5103" w:type="dxa"/>
            <w:tcBorders>
              <w:right w:val="single" w:sz="4" w:space="0" w:color="auto"/>
            </w:tcBorders>
            <w:shd w:val="clear" w:color="auto" w:fill="FFFFFF"/>
            <w:vAlign w:val="center"/>
          </w:tcPr>
          <w:p w14:paraId="73E9EC7F" w14:textId="77777777" w:rsidR="00A139F8" w:rsidRPr="004E0D1A" w:rsidRDefault="00A139F8" w:rsidP="00212864">
            <w:pPr>
              <w:rPr>
                <w:rFonts w:eastAsia="Calibri" w:cs="Arial"/>
                <w:color w:val="404040"/>
                <w:sz w:val="18"/>
                <w:szCs w:val="20"/>
              </w:rPr>
            </w:pPr>
            <w:r w:rsidRPr="000135D3">
              <w:rPr>
                <w:rFonts w:eastAsia="Calibri" w:cs="Arial"/>
                <w:color w:val="404040"/>
                <w:sz w:val="18"/>
                <w:szCs w:val="20"/>
              </w:rPr>
              <w:t xml:space="preserve">Enter the </w:t>
            </w:r>
            <w:r>
              <w:rPr>
                <w:rFonts w:eastAsia="Calibri" w:cs="Arial"/>
                <w:color w:val="404040"/>
                <w:sz w:val="18"/>
                <w:szCs w:val="20"/>
              </w:rPr>
              <w:t>value provided by Payroll (usually blank).</w:t>
            </w:r>
          </w:p>
        </w:tc>
      </w:tr>
      <w:tr w:rsidR="007569B7" w:rsidRPr="00CA0E7E" w14:paraId="4842D9FB" w14:textId="77777777" w:rsidTr="00212864">
        <w:trPr>
          <w:trHeight w:val="283"/>
          <w:jc w:val="center"/>
        </w:trPr>
        <w:tc>
          <w:tcPr>
            <w:tcW w:w="2976" w:type="dxa"/>
          </w:tcPr>
          <w:p w14:paraId="2291FF0C" w14:textId="77777777" w:rsidR="007569B7" w:rsidRPr="000135D3" w:rsidRDefault="007569B7" w:rsidP="00212864">
            <w:pPr>
              <w:rPr>
                <w:rFonts w:eastAsia="Calibri" w:cs="Arial"/>
                <w:b/>
                <w:color w:val="404040"/>
                <w:sz w:val="18"/>
                <w:szCs w:val="20"/>
              </w:rPr>
            </w:pPr>
            <w:r>
              <w:rPr>
                <w:rFonts w:eastAsia="Calibri" w:cs="Arial"/>
                <w:b/>
                <w:color w:val="404040"/>
                <w:sz w:val="18"/>
                <w:szCs w:val="20"/>
              </w:rPr>
              <w:t>Provider E-mail Address</w:t>
            </w:r>
          </w:p>
        </w:tc>
        <w:tc>
          <w:tcPr>
            <w:tcW w:w="5103" w:type="dxa"/>
          </w:tcPr>
          <w:p w14:paraId="55F2375D" w14:textId="77777777" w:rsidR="007569B7" w:rsidRPr="00CA0E7E" w:rsidRDefault="007569B7" w:rsidP="00212864">
            <w:pPr>
              <w:rPr>
                <w:rFonts w:eastAsia="Calibri" w:cs="Arial"/>
                <w:color w:val="404040"/>
                <w:sz w:val="18"/>
                <w:szCs w:val="20"/>
              </w:rPr>
            </w:pPr>
            <w:r w:rsidRPr="00CA0E7E">
              <w:rPr>
                <w:rFonts w:eastAsia="Calibri" w:cs="Arial"/>
                <w:color w:val="404040"/>
                <w:sz w:val="18"/>
                <w:szCs w:val="20"/>
              </w:rPr>
              <w:t>Enter the value provided by Payroll (usually blank).</w:t>
            </w:r>
          </w:p>
        </w:tc>
      </w:tr>
      <w:tr w:rsidR="00A139F8" w:rsidRPr="00CA0E7E" w14:paraId="2DD1157F" w14:textId="77777777" w:rsidTr="00212864">
        <w:trPr>
          <w:trHeight w:val="283"/>
          <w:jc w:val="center"/>
        </w:trPr>
        <w:tc>
          <w:tcPr>
            <w:tcW w:w="2976" w:type="dxa"/>
            <w:tcBorders>
              <w:left w:val="single" w:sz="4" w:space="0" w:color="auto"/>
            </w:tcBorders>
            <w:shd w:val="clear" w:color="auto" w:fill="FFFFFF"/>
            <w:vAlign w:val="center"/>
          </w:tcPr>
          <w:p w14:paraId="00F58DCE" w14:textId="77777777" w:rsidR="00A139F8" w:rsidRPr="0042309E" w:rsidRDefault="00A139F8" w:rsidP="00212864">
            <w:pPr>
              <w:rPr>
                <w:rFonts w:eastAsia="Calibri" w:cs="Arial"/>
                <w:b/>
                <w:color w:val="404040"/>
                <w:sz w:val="18"/>
                <w:szCs w:val="20"/>
              </w:rPr>
            </w:pPr>
            <w:r>
              <w:rPr>
                <w:rFonts w:eastAsia="Calibri" w:cs="Arial"/>
                <w:b/>
                <w:color w:val="404040"/>
                <w:sz w:val="18"/>
                <w:szCs w:val="20"/>
              </w:rPr>
              <w:t>Provider Address 1</w:t>
            </w:r>
          </w:p>
        </w:tc>
        <w:tc>
          <w:tcPr>
            <w:tcW w:w="5103" w:type="dxa"/>
            <w:tcBorders>
              <w:right w:val="single" w:sz="4" w:space="0" w:color="auto"/>
            </w:tcBorders>
            <w:shd w:val="clear" w:color="auto" w:fill="FFFFFF"/>
            <w:vAlign w:val="center"/>
          </w:tcPr>
          <w:p w14:paraId="674DC6D0" w14:textId="77777777" w:rsidR="00A139F8" w:rsidRPr="00CA0E7E" w:rsidRDefault="00A139F8" w:rsidP="00212864">
            <w:pPr>
              <w:rPr>
                <w:rFonts w:eastAsia="Calibri" w:cs="Arial"/>
                <w:color w:val="404040"/>
                <w:sz w:val="18"/>
                <w:szCs w:val="20"/>
              </w:rPr>
            </w:pPr>
            <w:r w:rsidRPr="00CA0E7E">
              <w:rPr>
                <w:rFonts w:eastAsia="Calibri" w:cs="Arial"/>
                <w:color w:val="404040"/>
                <w:sz w:val="18"/>
                <w:szCs w:val="20"/>
              </w:rPr>
              <w:t>Enter the value provided by Payroll (usually blank).</w:t>
            </w:r>
          </w:p>
        </w:tc>
      </w:tr>
      <w:tr w:rsidR="00A139F8" w:rsidRPr="00CA0E7E" w14:paraId="30074A25" w14:textId="77777777" w:rsidTr="00212864">
        <w:trPr>
          <w:trHeight w:val="283"/>
          <w:jc w:val="center"/>
        </w:trPr>
        <w:tc>
          <w:tcPr>
            <w:tcW w:w="2976" w:type="dxa"/>
            <w:tcBorders>
              <w:left w:val="single" w:sz="4" w:space="0" w:color="auto"/>
            </w:tcBorders>
            <w:shd w:val="clear" w:color="auto" w:fill="FFFFFF"/>
            <w:vAlign w:val="center"/>
          </w:tcPr>
          <w:p w14:paraId="493278B6" w14:textId="77777777" w:rsidR="00A139F8" w:rsidRPr="00CA0E7E" w:rsidRDefault="00A139F8" w:rsidP="00212864">
            <w:pPr>
              <w:rPr>
                <w:rFonts w:eastAsia="Calibri" w:cs="Arial"/>
                <w:b/>
                <w:color w:val="404040"/>
                <w:sz w:val="18"/>
                <w:szCs w:val="20"/>
              </w:rPr>
            </w:pPr>
            <w:r>
              <w:rPr>
                <w:rFonts w:eastAsia="Calibri" w:cs="Arial"/>
                <w:b/>
                <w:color w:val="404040"/>
                <w:sz w:val="18"/>
                <w:szCs w:val="20"/>
              </w:rPr>
              <w:t>Provider Address 2</w:t>
            </w:r>
          </w:p>
        </w:tc>
        <w:tc>
          <w:tcPr>
            <w:tcW w:w="5103" w:type="dxa"/>
            <w:tcBorders>
              <w:right w:val="single" w:sz="4" w:space="0" w:color="auto"/>
            </w:tcBorders>
            <w:shd w:val="clear" w:color="auto" w:fill="FFFFFF"/>
            <w:vAlign w:val="center"/>
          </w:tcPr>
          <w:p w14:paraId="304DB436" w14:textId="77777777" w:rsidR="00A139F8" w:rsidRPr="00CA0E7E" w:rsidRDefault="00A139F8" w:rsidP="00212864">
            <w:pPr>
              <w:rPr>
                <w:rFonts w:eastAsia="Calibri" w:cs="Arial"/>
                <w:color w:val="404040"/>
                <w:sz w:val="18"/>
                <w:szCs w:val="20"/>
              </w:rPr>
            </w:pPr>
            <w:r w:rsidRPr="00CA0E7E">
              <w:rPr>
                <w:rFonts w:eastAsia="Calibri" w:cs="Arial"/>
                <w:color w:val="404040"/>
                <w:sz w:val="18"/>
                <w:szCs w:val="20"/>
              </w:rPr>
              <w:t>Enter the value provided by Payroll (usually blank).</w:t>
            </w:r>
          </w:p>
        </w:tc>
      </w:tr>
      <w:tr w:rsidR="00A139F8" w:rsidRPr="00CA0E7E" w14:paraId="7A810044" w14:textId="77777777" w:rsidTr="00212864">
        <w:trPr>
          <w:trHeight w:val="283"/>
          <w:jc w:val="center"/>
        </w:trPr>
        <w:tc>
          <w:tcPr>
            <w:tcW w:w="2976" w:type="dxa"/>
            <w:tcBorders>
              <w:left w:val="single" w:sz="4" w:space="0" w:color="auto"/>
            </w:tcBorders>
            <w:shd w:val="clear" w:color="auto" w:fill="FFFFFF"/>
            <w:vAlign w:val="center"/>
          </w:tcPr>
          <w:p w14:paraId="22B42EB5" w14:textId="77777777" w:rsidR="00A139F8" w:rsidRPr="00CA0E7E" w:rsidRDefault="00A139F8" w:rsidP="00212864">
            <w:pPr>
              <w:rPr>
                <w:rFonts w:eastAsia="Calibri" w:cs="Arial"/>
                <w:b/>
                <w:color w:val="404040"/>
                <w:sz w:val="18"/>
                <w:szCs w:val="20"/>
              </w:rPr>
            </w:pPr>
            <w:r>
              <w:rPr>
                <w:rFonts w:eastAsia="Calibri" w:cs="Arial"/>
                <w:b/>
                <w:color w:val="404040"/>
                <w:sz w:val="18"/>
                <w:szCs w:val="20"/>
              </w:rPr>
              <w:t>Provider Address 3</w:t>
            </w:r>
          </w:p>
        </w:tc>
        <w:tc>
          <w:tcPr>
            <w:tcW w:w="5103" w:type="dxa"/>
            <w:tcBorders>
              <w:right w:val="single" w:sz="4" w:space="0" w:color="auto"/>
            </w:tcBorders>
            <w:shd w:val="clear" w:color="auto" w:fill="FFFFFF"/>
            <w:vAlign w:val="center"/>
          </w:tcPr>
          <w:p w14:paraId="7570913E" w14:textId="77777777" w:rsidR="00A139F8" w:rsidRPr="00CA0E7E" w:rsidRDefault="00A139F8" w:rsidP="00212864">
            <w:pPr>
              <w:rPr>
                <w:rFonts w:eastAsia="Calibri" w:cs="Arial"/>
                <w:color w:val="404040"/>
                <w:sz w:val="18"/>
                <w:szCs w:val="20"/>
              </w:rPr>
            </w:pPr>
            <w:r w:rsidRPr="00CA0E7E">
              <w:rPr>
                <w:rFonts w:eastAsia="Calibri" w:cs="Arial"/>
                <w:color w:val="404040"/>
                <w:sz w:val="18"/>
                <w:szCs w:val="20"/>
              </w:rPr>
              <w:t>Enter the value provided by Payroll (usually blank).</w:t>
            </w:r>
          </w:p>
        </w:tc>
      </w:tr>
      <w:tr w:rsidR="00A139F8" w:rsidRPr="00CA0E7E" w14:paraId="48CE631C" w14:textId="77777777" w:rsidTr="00212864">
        <w:trPr>
          <w:trHeight w:val="283"/>
          <w:jc w:val="center"/>
        </w:trPr>
        <w:tc>
          <w:tcPr>
            <w:tcW w:w="2976" w:type="dxa"/>
            <w:tcBorders>
              <w:left w:val="single" w:sz="4" w:space="0" w:color="auto"/>
            </w:tcBorders>
            <w:shd w:val="clear" w:color="auto" w:fill="FFFFFF"/>
            <w:vAlign w:val="center"/>
          </w:tcPr>
          <w:p w14:paraId="41F41D93" w14:textId="77777777" w:rsidR="00A139F8" w:rsidRPr="00CA0E7E" w:rsidRDefault="00A139F8" w:rsidP="00212864">
            <w:pPr>
              <w:rPr>
                <w:rFonts w:eastAsia="Calibri" w:cs="Arial"/>
                <w:b/>
                <w:color w:val="404040"/>
                <w:sz w:val="18"/>
                <w:szCs w:val="20"/>
              </w:rPr>
            </w:pPr>
            <w:r>
              <w:rPr>
                <w:rFonts w:eastAsia="Calibri" w:cs="Arial"/>
                <w:b/>
                <w:color w:val="404040"/>
                <w:sz w:val="18"/>
                <w:szCs w:val="20"/>
              </w:rPr>
              <w:t>Provider Address 4</w:t>
            </w:r>
          </w:p>
        </w:tc>
        <w:tc>
          <w:tcPr>
            <w:tcW w:w="5103" w:type="dxa"/>
            <w:tcBorders>
              <w:right w:val="single" w:sz="4" w:space="0" w:color="auto"/>
            </w:tcBorders>
            <w:shd w:val="clear" w:color="auto" w:fill="FFFFFF"/>
            <w:vAlign w:val="center"/>
          </w:tcPr>
          <w:p w14:paraId="4D1F6765" w14:textId="77777777" w:rsidR="00A139F8" w:rsidRPr="00CA0E7E" w:rsidRDefault="00A139F8" w:rsidP="00212864">
            <w:pPr>
              <w:rPr>
                <w:rFonts w:eastAsia="Calibri" w:cs="Arial"/>
                <w:color w:val="404040"/>
                <w:sz w:val="18"/>
                <w:szCs w:val="20"/>
              </w:rPr>
            </w:pPr>
            <w:r w:rsidRPr="00CA0E7E">
              <w:rPr>
                <w:rFonts w:eastAsia="Calibri" w:cs="Arial"/>
                <w:color w:val="404040"/>
                <w:sz w:val="18"/>
                <w:szCs w:val="20"/>
              </w:rPr>
              <w:t>Enter the value provided by Payroll (usually blank).</w:t>
            </w:r>
          </w:p>
        </w:tc>
      </w:tr>
      <w:tr w:rsidR="00A139F8" w:rsidRPr="004E0D1A" w14:paraId="0F58426F" w14:textId="77777777" w:rsidTr="00212864">
        <w:trPr>
          <w:trHeight w:val="283"/>
          <w:jc w:val="center"/>
        </w:trPr>
        <w:tc>
          <w:tcPr>
            <w:tcW w:w="8079" w:type="dxa"/>
            <w:gridSpan w:val="2"/>
            <w:tcBorders>
              <w:left w:val="single" w:sz="4" w:space="0" w:color="auto"/>
              <w:right w:val="single" w:sz="4" w:space="0" w:color="auto"/>
            </w:tcBorders>
            <w:shd w:val="clear" w:color="auto" w:fill="FDE9D9" w:themeFill="accent6" w:themeFillTint="33"/>
            <w:vAlign w:val="center"/>
          </w:tcPr>
          <w:p w14:paraId="0A6CE9F6" w14:textId="77777777" w:rsidR="00A139F8" w:rsidRPr="004E0D1A" w:rsidRDefault="00A139F8" w:rsidP="00212864">
            <w:pPr>
              <w:jc w:val="center"/>
              <w:rPr>
                <w:rFonts w:eastAsia="Calibri" w:cs="Arial"/>
                <w:b/>
                <w:i/>
                <w:color w:val="404040"/>
                <w:sz w:val="18"/>
                <w:szCs w:val="20"/>
              </w:rPr>
            </w:pPr>
            <w:r>
              <w:rPr>
                <w:rFonts w:eastAsia="Calibri" w:cs="Arial"/>
                <w:b/>
                <w:i/>
                <w:color w:val="404040"/>
                <w:sz w:val="18"/>
                <w:szCs w:val="20"/>
              </w:rPr>
              <w:t>Employer Details</w:t>
            </w:r>
          </w:p>
        </w:tc>
      </w:tr>
      <w:tr w:rsidR="00A139F8" w:rsidRPr="000135D3" w14:paraId="3813AAE2" w14:textId="77777777" w:rsidTr="00212864">
        <w:trPr>
          <w:trHeight w:val="283"/>
          <w:jc w:val="center"/>
        </w:trPr>
        <w:tc>
          <w:tcPr>
            <w:tcW w:w="2976" w:type="dxa"/>
            <w:tcBorders>
              <w:left w:val="single" w:sz="4" w:space="0" w:color="auto"/>
            </w:tcBorders>
            <w:shd w:val="clear" w:color="auto" w:fill="FFFFFF"/>
            <w:vAlign w:val="center"/>
          </w:tcPr>
          <w:p w14:paraId="47F95B6A" w14:textId="77777777" w:rsidR="00A139F8" w:rsidRDefault="00A139F8" w:rsidP="00212864">
            <w:pPr>
              <w:rPr>
                <w:rFonts w:eastAsia="Calibri" w:cs="Arial"/>
                <w:b/>
                <w:color w:val="404040"/>
                <w:sz w:val="18"/>
                <w:szCs w:val="20"/>
              </w:rPr>
            </w:pPr>
            <w:r>
              <w:rPr>
                <w:rFonts w:eastAsia="Calibri" w:cs="Arial"/>
                <w:b/>
                <w:color w:val="404040"/>
                <w:sz w:val="18"/>
                <w:szCs w:val="20"/>
              </w:rPr>
              <w:t>Employer Identifier</w:t>
            </w:r>
          </w:p>
        </w:tc>
        <w:tc>
          <w:tcPr>
            <w:tcW w:w="5103" w:type="dxa"/>
            <w:tcBorders>
              <w:right w:val="single" w:sz="4" w:space="0" w:color="auto"/>
            </w:tcBorders>
            <w:shd w:val="clear" w:color="auto" w:fill="FFFFFF"/>
            <w:vAlign w:val="center"/>
          </w:tcPr>
          <w:p w14:paraId="4434C919" w14:textId="77777777" w:rsidR="00A139F8" w:rsidRPr="000135D3" w:rsidRDefault="00A139F8" w:rsidP="00212864">
            <w:pPr>
              <w:rPr>
                <w:rFonts w:eastAsia="Calibri" w:cs="Arial"/>
                <w:color w:val="404040"/>
                <w:sz w:val="18"/>
                <w:szCs w:val="20"/>
              </w:rPr>
            </w:pPr>
            <w:r w:rsidRPr="000135D3">
              <w:rPr>
                <w:rFonts w:eastAsia="Calibri" w:cs="Arial"/>
                <w:color w:val="404040"/>
                <w:sz w:val="18"/>
                <w:szCs w:val="20"/>
              </w:rPr>
              <w:t xml:space="preserve">Enter the </w:t>
            </w:r>
            <w:r>
              <w:rPr>
                <w:rFonts w:eastAsia="Calibri" w:cs="Arial"/>
                <w:color w:val="404040"/>
                <w:sz w:val="18"/>
                <w:szCs w:val="20"/>
              </w:rPr>
              <w:t>value provided by Payroll (usually blank).</w:t>
            </w:r>
          </w:p>
        </w:tc>
      </w:tr>
      <w:tr w:rsidR="00A139F8" w:rsidRPr="004E0D1A" w14:paraId="4D7C5641" w14:textId="77777777" w:rsidTr="00212864">
        <w:trPr>
          <w:trHeight w:val="283"/>
          <w:jc w:val="center"/>
        </w:trPr>
        <w:tc>
          <w:tcPr>
            <w:tcW w:w="8079" w:type="dxa"/>
            <w:gridSpan w:val="2"/>
            <w:tcBorders>
              <w:left w:val="single" w:sz="4" w:space="0" w:color="auto"/>
              <w:right w:val="single" w:sz="4" w:space="0" w:color="auto"/>
            </w:tcBorders>
            <w:shd w:val="clear" w:color="auto" w:fill="FDE9D9" w:themeFill="accent6" w:themeFillTint="33"/>
            <w:vAlign w:val="center"/>
          </w:tcPr>
          <w:p w14:paraId="658F8208" w14:textId="77777777" w:rsidR="00A139F8" w:rsidRPr="004E0D1A" w:rsidRDefault="00A139F8" w:rsidP="00212864">
            <w:pPr>
              <w:jc w:val="center"/>
              <w:rPr>
                <w:rFonts w:eastAsia="Calibri" w:cs="Arial"/>
                <w:b/>
                <w:i/>
                <w:color w:val="404040"/>
                <w:sz w:val="18"/>
                <w:szCs w:val="20"/>
              </w:rPr>
            </w:pPr>
            <w:r>
              <w:rPr>
                <w:rFonts w:eastAsia="Calibri" w:cs="Arial"/>
                <w:b/>
                <w:i/>
                <w:color w:val="404040"/>
                <w:sz w:val="18"/>
                <w:szCs w:val="20"/>
              </w:rPr>
              <w:t>Scheme Reference Details</w:t>
            </w:r>
          </w:p>
        </w:tc>
      </w:tr>
      <w:tr w:rsidR="00A139F8" w:rsidRPr="000135D3" w14:paraId="5F01AF4D" w14:textId="77777777" w:rsidTr="00212864">
        <w:trPr>
          <w:trHeight w:val="283"/>
          <w:jc w:val="center"/>
        </w:trPr>
        <w:tc>
          <w:tcPr>
            <w:tcW w:w="2976" w:type="dxa"/>
            <w:tcBorders>
              <w:left w:val="single" w:sz="4" w:space="0" w:color="auto"/>
            </w:tcBorders>
            <w:shd w:val="clear" w:color="auto" w:fill="FFFFFF"/>
            <w:vAlign w:val="center"/>
          </w:tcPr>
          <w:p w14:paraId="3605E44A" w14:textId="77777777" w:rsidR="00A139F8" w:rsidRDefault="00A139F8" w:rsidP="00212864">
            <w:pPr>
              <w:rPr>
                <w:rFonts w:eastAsia="Calibri" w:cs="Arial"/>
                <w:b/>
                <w:color w:val="404040"/>
                <w:sz w:val="18"/>
                <w:szCs w:val="20"/>
              </w:rPr>
            </w:pPr>
            <w:r>
              <w:rPr>
                <w:rFonts w:eastAsia="Calibri" w:cs="Arial"/>
                <w:b/>
                <w:color w:val="404040"/>
                <w:sz w:val="18"/>
                <w:szCs w:val="20"/>
              </w:rPr>
              <w:t>Scheme Reference</w:t>
            </w:r>
          </w:p>
        </w:tc>
        <w:tc>
          <w:tcPr>
            <w:tcW w:w="5103" w:type="dxa"/>
            <w:tcBorders>
              <w:right w:val="single" w:sz="4" w:space="0" w:color="auto"/>
            </w:tcBorders>
            <w:shd w:val="clear" w:color="auto" w:fill="FFFFFF"/>
            <w:vAlign w:val="center"/>
          </w:tcPr>
          <w:p w14:paraId="1B13BB35" w14:textId="77777777" w:rsidR="00A139F8" w:rsidRPr="000135D3" w:rsidRDefault="00A139F8" w:rsidP="00212864">
            <w:pPr>
              <w:rPr>
                <w:rFonts w:eastAsia="Calibri" w:cs="Arial"/>
                <w:color w:val="404040"/>
                <w:sz w:val="18"/>
                <w:szCs w:val="20"/>
              </w:rPr>
            </w:pPr>
            <w:r w:rsidRPr="000135D3">
              <w:rPr>
                <w:rFonts w:eastAsia="Calibri" w:cs="Arial"/>
                <w:color w:val="404040"/>
                <w:sz w:val="18"/>
                <w:szCs w:val="20"/>
              </w:rPr>
              <w:t xml:space="preserve">Enter the </w:t>
            </w:r>
            <w:r>
              <w:rPr>
                <w:rFonts w:eastAsia="Calibri" w:cs="Arial"/>
                <w:color w:val="404040"/>
                <w:sz w:val="18"/>
                <w:szCs w:val="20"/>
              </w:rPr>
              <w:t>value provided by Payroll.</w:t>
            </w:r>
          </w:p>
        </w:tc>
      </w:tr>
    </w:tbl>
    <w:p w14:paraId="795D35F3" w14:textId="77777777" w:rsidR="009C11CC" w:rsidRDefault="009C11CC" w:rsidP="00277917">
      <w:pPr>
        <w:pStyle w:val="Numberinglevel3"/>
        <w:numPr>
          <w:ilvl w:val="0"/>
          <w:numId w:val="0"/>
        </w:numPr>
        <w:ind w:left="993"/>
      </w:pPr>
    </w:p>
    <w:p w14:paraId="14E1BC32" w14:textId="1CCDE53E" w:rsidR="007569B7" w:rsidRDefault="007569B7" w:rsidP="000A09BF">
      <w:pPr>
        <w:pStyle w:val="Numberinglevel3"/>
        <w:numPr>
          <w:ilvl w:val="2"/>
          <w:numId w:val="8"/>
        </w:numPr>
      </w:pPr>
      <w:r>
        <w:t xml:space="preserve">Click </w:t>
      </w:r>
      <w:r w:rsidR="009C11CC" w:rsidRPr="009C11CC">
        <w:rPr>
          <w:b/>
          <w:noProof/>
          <w:color w:val="76923C" w:themeColor="accent3" w:themeShade="BF"/>
          <w:lang w:eastAsia="en-GB"/>
        </w:rPr>
        <w:t>Save</w:t>
      </w:r>
      <w:r>
        <w:t>.</w:t>
      </w:r>
    </w:p>
    <w:p w14:paraId="6CFD9E58" w14:textId="3533B936" w:rsidR="00BD752E" w:rsidRDefault="0005480A" w:rsidP="007569B7">
      <w:pPr>
        <w:pStyle w:val="Numberinglevel3"/>
        <w:numPr>
          <w:ilvl w:val="0"/>
          <w:numId w:val="0"/>
        </w:numPr>
        <w:ind w:left="993"/>
      </w:pPr>
      <w:r>
        <w:br/>
      </w:r>
    </w:p>
    <w:p w14:paraId="58B09485" w14:textId="77777777" w:rsidR="00BD752E" w:rsidRPr="00521C91" w:rsidRDefault="00BD752E" w:rsidP="00BD752E">
      <w:pPr>
        <w:pStyle w:val="Heading2"/>
        <w:pBdr>
          <w:bottom w:val="single" w:sz="12" w:space="1" w:color="365F91" w:themeColor="accent1" w:themeShade="BF"/>
        </w:pBdr>
      </w:pPr>
      <w:bookmarkStart w:id="11" w:name="_Toc97563177"/>
      <w:r>
        <w:t>Editing Existing Pension Schemes</w:t>
      </w:r>
      <w:bookmarkEnd w:id="11"/>
    </w:p>
    <w:p w14:paraId="01E46AB5" w14:textId="10D5B2B6" w:rsidR="00BD752E" w:rsidRDefault="00BD752E" w:rsidP="00BD752E"/>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7569B7" w:rsidRPr="008A4030" w14:paraId="430CB792" w14:textId="77777777" w:rsidTr="004417A1">
        <w:trPr>
          <w:trHeight w:val="340"/>
        </w:trPr>
        <w:tc>
          <w:tcPr>
            <w:tcW w:w="9242" w:type="dxa"/>
            <w:shd w:val="clear" w:color="auto" w:fill="0F243E" w:themeFill="text2" w:themeFillShade="80"/>
            <w:vAlign w:val="center"/>
          </w:tcPr>
          <w:p w14:paraId="3EFE7649" w14:textId="77777777" w:rsidR="007569B7" w:rsidRPr="008A4030" w:rsidRDefault="007569B7" w:rsidP="004417A1">
            <w:pPr>
              <w:jc w:val="center"/>
              <w:rPr>
                <w:rStyle w:val="Strong"/>
                <w:sz w:val="22"/>
              </w:rPr>
            </w:pPr>
            <w:r w:rsidRPr="008A4030">
              <w:rPr>
                <w:rStyle w:val="Strong"/>
                <w:sz w:val="22"/>
              </w:rPr>
              <w:t xml:space="preserve">Navigate to: </w:t>
            </w:r>
            <w:r>
              <w:rPr>
                <w:rStyle w:val="Strong"/>
                <w:sz w:val="22"/>
              </w:rPr>
              <w:t>Payroll Dashboard</w:t>
            </w:r>
            <w:r w:rsidRPr="008A4030">
              <w:rPr>
                <w:rStyle w:val="Strong"/>
                <w:sz w:val="22"/>
              </w:rPr>
              <w:t xml:space="preserve"> &gt; </w:t>
            </w:r>
            <w:r>
              <w:rPr>
                <w:rStyle w:val="Strong"/>
                <w:sz w:val="22"/>
              </w:rPr>
              <w:t>Settings</w:t>
            </w:r>
            <w:r w:rsidRPr="008A4030">
              <w:rPr>
                <w:rStyle w:val="Strong"/>
                <w:sz w:val="22"/>
              </w:rPr>
              <w:t xml:space="preserve"> &gt;</w:t>
            </w:r>
            <w:r>
              <w:rPr>
                <w:rStyle w:val="Strong"/>
                <w:sz w:val="22"/>
              </w:rPr>
              <w:t xml:space="preserve"> Code &gt;</w:t>
            </w:r>
            <w:r w:rsidRPr="008A4030">
              <w:rPr>
                <w:rStyle w:val="Strong"/>
                <w:sz w:val="22"/>
              </w:rPr>
              <w:t xml:space="preserve"> </w:t>
            </w:r>
            <w:r>
              <w:rPr>
                <w:rStyle w:val="Strong"/>
                <w:sz w:val="22"/>
              </w:rPr>
              <w:t>Pension Schemes</w:t>
            </w:r>
          </w:p>
        </w:tc>
      </w:tr>
    </w:tbl>
    <w:p w14:paraId="71359FB2" w14:textId="77777777" w:rsidR="007569B7" w:rsidRDefault="007569B7" w:rsidP="00BD752E"/>
    <w:p w14:paraId="318150E2" w14:textId="0527EF59" w:rsidR="00BD752E" w:rsidRPr="00676D62" w:rsidRDefault="00BD752E" w:rsidP="00BD752E">
      <w:pPr>
        <w:rPr>
          <w:i/>
        </w:rPr>
      </w:pPr>
      <w:r w:rsidRPr="00676D62">
        <w:rPr>
          <w:i/>
        </w:rPr>
        <w:t xml:space="preserve">The </w:t>
      </w:r>
      <w:r w:rsidR="00152718">
        <w:rPr>
          <w:b/>
          <w:i/>
          <w:color w:val="7F7F7F" w:themeColor="text1" w:themeTint="80"/>
        </w:rPr>
        <w:t>Pension Schemes</w:t>
      </w:r>
      <w:r w:rsidRPr="00676D62">
        <w:rPr>
          <w:i/>
          <w:color w:val="7F7F7F" w:themeColor="text1" w:themeTint="80"/>
        </w:rPr>
        <w:t xml:space="preserve"> </w:t>
      </w:r>
      <w:r w:rsidRPr="00676D62">
        <w:rPr>
          <w:i/>
        </w:rPr>
        <w:t>window will open:</w:t>
      </w:r>
    </w:p>
    <w:p w14:paraId="4908B702" w14:textId="77777777" w:rsidR="00BD752E" w:rsidRDefault="00BD752E" w:rsidP="00BD752E"/>
    <w:p w14:paraId="26CAAFFA" w14:textId="77777777" w:rsidR="007569B7" w:rsidRDefault="007569B7" w:rsidP="007569B7">
      <w:pPr>
        <w:jc w:val="center"/>
      </w:pPr>
      <w:r>
        <w:rPr>
          <w:noProof/>
          <w:lang w:eastAsia="en-GB"/>
        </w:rPr>
        <w:drawing>
          <wp:inline distT="0" distB="0" distL="0" distR="0" wp14:anchorId="48CDD38D" wp14:editId="0C99E092">
            <wp:extent cx="3960000" cy="1167032"/>
            <wp:effectExtent l="19050" t="19050" r="2159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0000" cy="1167032"/>
                    </a:xfrm>
                    <a:prstGeom prst="rect">
                      <a:avLst/>
                    </a:prstGeom>
                    <a:ln>
                      <a:solidFill>
                        <a:schemeClr val="accent1"/>
                      </a:solidFill>
                    </a:ln>
                  </pic:spPr>
                </pic:pic>
              </a:graphicData>
            </a:graphic>
          </wp:inline>
        </w:drawing>
      </w:r>
    </w:p>
    <w:p w14:paraId="6E619773" w14:textId="47FA059B" w:rsidR="00501E46" w:rsidRDefault="00501E46" w:rsidP="00B017BF">
      <w:pPr>
        <w:jc w:val="center"/>
      </w:pPr>
    </w:p>
    <w:p w14:paraId="5DB5D69C" w14:textId="77777777" w:rsidR="009C11CC" w:rsidRDefault="009C11CC" w:rsidP="00B017BF">
      <w:pPr>
        <w:jc w:val="center"/>
      </w:pPr>
    </w:p>
    <w:p w14:paraId="5B7B0096" w14:textId="11B8E29A" w:rsidR="00BD752E" w:rsidRPr="000C66EF" w:rsidRDefault="00BD752E" w:rsidP="00BD752E">
      <w:pPr>
        <w:pStyle w:val="Heading3"/>
        <w:numPr>
          <w:ilvl w:val="1"/>
          <w:numId w:val="1"/>
        </w:numPr>
        <w:rPr>
          <w:rStyle w:val="Heading3Char"/>
          <w:b/>
        </w:rPr>
      </w:pPr>
      <w:bookmarkStart w:id="12" w:name="_Toc97563178"/>
      <w:r>
        <w:rPr>
          <w:rStyle w:val="Heading3Char"/>
          <w:b/>
          <w:color w:val="4F81BD" w:themeColor="accent1"/>
        </w:rPr>
        <w:t>Amend</w:t>
      </w:r>
      <w:r w:rsidRPr="000C66EF">
        <w:rPr>
          <w:rStyle w:val="Heading3Char"/>
          <w:b/>
          <w:color w:val="4F81BD" w:themeColor="accent1"/>
        </w:rPr>
        <w:t xml:space="preserve"> </w:t>
      </w:r>
      <w:r w:rsidR="001856D8">
        <w:rPr>
          <w:rStyle w:val="Heading3Char"/>
          <w:b/>
          <w:color w:val="4F81BD" w:themeColor="accent1"/>
        </w:rPr>
        <w:t>Contribution Rates</w:t>
      </w:r>
      <w:r w:rsidR="00350438">
        <w:rPr>
          <w:rStyle w:val="Heading3Char"/>
          <w:b/>
          <w:color w:val="4F81BD" w:themeColor="accent1"/>
        </w:rPr>
        <w:t xml:space="preserve"> (EEs</w:t>
      </w:r>
      <w:r w:rsidR="00152718">
        <w:rPr>
          <w:rStyle w:val="Heading3Char"/>
          <w:b/>
          <w:color w:val="4F81BD" w:themeColor="accent1"/>
        </w:rPr>
        <w:t xml:space="preserve"> and/or ERs</w:t>
      </w:r>
      <w:r w:rsidR="00350438">
        <w:rPr>
          <w:rStyle w:val="Heading3Char"/>
          <w:b/>
          <w:color w:val="4F81BD" w:themeColor="accent1"/>
        </w:rPr>
        <w:t>)</w:t>
      </w:r>
      <w:bookmarkEnd w:id="12"/>
      <w:r w:rsidRPr="000C66EF">
        <w:rPr>
          <w:rStyle w:val="Heading3Char"/>
          <w:b/>
          <w:color w:val="4F81BD" w:themeColor="accent1"/>
        </w:rPr>
        <w:br/>
      </w:r>
    </w:p>
    <w:p w14:paraId="18D26B30" w14:textId="66039ABB" w:rsidR="00FB3A52" w:rsidRDefault="00BD752E" w:rsidP="00BD752E">
      <w:pPr>
        <w:pStyle w:val="Numberinglevel3"/>
        <w:numPr>
          <w:ilvl w:val="2"/>
          <w:numId w:val="1"/>
        </w:numPr>
        <w:ind w:left="993" w:hanging="851"/>
      </w:pPr>
      <w:r>
        <w:t xml:space="preserve">On the </w:t>
      </w:r>
      <w:r w:rsidR="00377190">
        <w:rPr>
          <w:b/>
          <w:color w:val="7F7F7F" w:themeColor="text1" w:themeTint="80"/>
        </w:rPr>
        <w:t>Pension Schem</w:t>
      </w:r>
      <w:r w:rsidRPr="009A0A54">
        <w:rPr>
          <w:b/>
          <w:color w:val="7F7F7F" w:themeColor="text1" w:themeTint="80"/>
        </w:rPr>
        <w:t>es</w:t>
      </w:r>
      <w:r w:rsidRPr="009A0A54">
        <w:rPr>
          <w:color w:val="7F7F7F" w:themeColor="text1" w:themeTint="80"/>
        </w:rPr>
        <w:t xml:space="preserve"> </w:t>
      </w:r>
      <w:r>
        <w:t xml:space="preserve">screen, </w:t>
      </w:r>
      <w:r w:rsidR="004F0C13">
        <w:t xml:space="preserve">enter/select the </w:t>
      </w:r>
      <w:r w:rsidRPr="00152718">
        <w:t>P</w:t>
      </w:r>
      <w:r w:rsidR="00CD3104" w:rsidRPr="00152718">
        <w:t>ension</w:t>
      </w:r>
      <w:r w:rsidRPr="00152718">
        <w:t xml:space="preserve"> Code</w:t>
      </w:r>
      <w:r w:rsidRPr="00277917">
        <w:rPr>
          <w:color w:val="auto"/>
        </w:rPr>
        <w:t xml:space="preserve"> </w:t>
      </w:r>
      <w:r w:rsidRPr="00D9046B">
        <w:t xml:space="preserve">you wish to </w:t>
      </w:r>
      <w:r>
        <w:t>edit.</w:t>
      </w:r>
    </w:p>
    <w:p w14:paraId="118AAD44" w14:textId="1BAF220A" w:rsidR="00BD752E" w:rsidRDefault="007569B7" w:rsidP="009C11CC">
      <w:pPr>
        <w:pStyle w:val="Numberinglevel3"/>
        <w:numPr>
          <w:ilvl w:val="0"/>
          <w:numId w:val="0"/>
        </w:numPr>
        <w:jc w:val="center"/>
      </w:pPr>
      <w:r>
        <w:rPr>
          <w:noProof/>
          <w:lang w:eastAsia="en-GB"/>
        </w:rPr>
        <w:drawing>
          <wp:inline distT="0" distB="0" distL="0" distR="0" wp14:anchorId="04FFF511" wp14:editId="688DBCCE">
            <wp:extent cx="1800000" cy="761660"/>
            <wp:effectExtent l="19050" t="19050" r="10160" b="196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227" t="12478" r="4650" b="2744"/>
                    <a:stretch/>
                  </pic:blipFill>
                  <pic:spPr bwMode="auto">
                    <a:xfrm>
                      <a:off x="0" y="0"/>
                      <a:ext cx="1800000" cy="761660"/>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BD752E">
        <w:br/>
      </w:r>
    </w:p>
    <w:p w14:paraId="1025D71B" w14:textId="0DE664F4" w:rsidR="00BD752E" w:rsidRDefault="00152718" w:rsidP="00BD752E">
      <w:pPr>
        <w:pStyle w:val="Numberinglevel3"/>
        <w:numPr>
          <w:ilvl w:val="2"/>
          <w:numId w:val="1"/>
        </w:numPr>
        <w:ind w:left="993" w:hanging="851"/>
      </w:pPr>
      <w:r>
        <w:lastRenderedPageBreak/>
        <w:t xml:space="preserve">Update the </w:t>
      </w:r>
      <w:r w:rsidRPr="00152718">
        <w:rPr>
          <w:b/>
        </w:rPr>
        <w:t>'Deduction Percent (EE</w:t>
      </w:r>
      <w:r>
        <w:rPr>
          <w:b/>
        </w:rPr>
        <w:t xml:space="preserve"> and/or ER</w:t>
      </w:r>
      <w:r w:rsidRPr="00152718">
        <w:rPr>
          <w:b/>
        </w:rPr>
        <w:t>) 1</w:t>
      </w:r>
      <w:r>
        <w:t>'</w:t>
      </w:r>
      <w:r w:rsidR="00350438">
        <w:t xml:space="preserve"> field with the new value</w:t>
      </w:r>
      <w:r w:rsidR="00B4167B">
        <w:t>(s)</w:t>
      </w:r>
      <w:r w:rsidR="00350438">
        <w:t xml:space="preserve">: </w:t>
      </w:r>
      <w:r w:rsidR="00350438">
        <w:br/>
      </w:r>
      <w:r w:rsidR="00350438">
        <w:br/>
      </w:r>
      <w:r>
        <w:rPr>
          <w:noProof/>
          <w:lang w:eastAsia="en-GB"/>
        </w:rPr>
        <w:drawing>
          <wp:inline distT="0" distB="0" distL="0" distR="0" wp14:anchorId="20F563F5" wp14:editId="46FB22B6">
            <wp:extent cx="4320000" cy="725584"/>
            <wp:effectExtent l="19050" t="19050" r="23495" b="177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0000" cy="725584"/>
                    </a:xfrm>
                    <a:prstGeom prst="rect">
                      <a:avLst/>
                    </a:prstGeom>
                    <a:ln>
                      <a:solidFill>
                        <a:schemeClr val="accent1"/>
                      </a:solidFill>
                    </a:ln>
                  </pic:spPr>
                </pic:pic>
              </a:graphicData>
            </a:graphic>
          </wp:inline>
        </w:drawing>
      </w:r>
      <w:r w:rsidR="00501E46">
        <w:br/>
      </w:r>
    </w:p>
    <w:p w14:paraId="2FF2D5C3" w14:textId="77777777" w:rsidR="00152718" w:rsidRDefault="00152718" w:rsidP="00152718">
      <w:pPr>
        <w:pStyle w:val="Numberinglevel3"/>
        <w:numPr>
          <w:ilvl w:val="2"/>
          <w:numId w:val="1"/>
        </w:numPr>
        <w:ind w:left="993" w:hanging="851"/>
      </w:pPr>
      <w:r w:rsidRPr="00A65360">
        <w:t xml:space="preserve">Click on </w:t>
      </w:r>
      <w:r w:rsidRPr="00B4167B">
        <w:rPr>
          <w:b/>
          <w:color w:val="365F91" w:themeColor="accent1" w:themeShade="BF"/>
        </w:rPr>
        <w:t>Next page</w:t>
      </w:r>
      <w:r w:rsidRPr="00B4167B">
        <w:rPr>
          <w:color w:val="365F91" w:themeColor="accent1" w:themeShade="BF"/>
        </w:rPr>
        <w:t xml:space="preserve"> </w:t>
      </w:r>
      <w:r w:rsidRPr="00A65360">
        <w:t xml:space="preserve">to </w:t>
      </w:r>
      <w:r>
        <w:t>access</w:t>
      </w:r>
      <w:r w:rsidRPr="00A65360">
        <w:t xml:space="preserve"> </w:t>
      </w:r>
      <w:r>
        <w:t xml:space="preserve">further details </w:t>
      </w:r>
      <w:r w:rsidRPr="00A65360">
        <w:t xml:space="preserve">for </w:t>
      </w:r>
      <w:r>
        <w:t>the</w:t>
      </w:r>
      <w:r w:rsidRPr="00A65360">
        <w:t xml:space="preserve"> pension scheme</w:t>
      </w:r>
      <w:r>
        <w:t>.</w:t>
      </w:r>
    </w:p>
    <w:p w14:paraId="2E9D4EE8" w14:textId="40BAE107" w:rsidR="00152718" w:rsidRDefault="00152718" w:rsidP="00152718">
      <w:pPr>
        <w:pStyle w:val="Numberinglevel3"/>
        <w:numPr>
          <w:ilvl w:val="0"/>
          <w:numId w:val="0"/>
        </w:numPr>
        <w:ind w:left="993"/>
      </w:pPr>
    </w:p>
    <w:tbl>
      <w:tblPr>
        <w:tblpPr w:leftFromText="180" w:rightFromText="180" w:vertAnchor="text" w:horzAnchor="margin" w:tblpY="-27"/>
        <w:tblW w:w="892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213"/>
      </w:tblGrid>
      <w:tr w:rsidR="00DD488D" w:rsidRPr="000A0E14" w14:paraId="7B606A92" w14:textId="77777777" w:rsidTr="00B4167B">
        <w:trPr>
          <w:trHeight w:hRule="exact" w:val="680"/>
        </w:trPr>
        <w:tc>
          <w:tcPr>
            <w:tcW w:w="713" w:type="dxa"/>
            <w:tcBorders>
              <w:top w:val="single" w:sz="4" w:space="0" w:color="BFBFBF"/>
              <w:bottom w:val="single" w:sz="4" w:space="0" w:color="BFBFBF"/>
              <w:right w:val="nil"/>
            </w:tcBorders>
            <w:shd w:val="clear" w:color="auto" w:fill="DAEEF3" w:themeFill="accent5" w:themeFillTint="33"/>
            <w:vAlign w:val="center"/>
          </w:tcPr>
          <w:p w14:paraId="72B9A65F" w14:textId="77777777" w:rsidR="00DD488D" w:rsidRPr="000A0E14" w:rsidRDefault="00DD488D" w:rsidP="00B4167B">
            <w:pPr>
              <w:pStyle w:val="Numberinglevel3"/>
              <w:numPr>
                <w:ilvl w:val="0"/>
                <w:numId w:val="0"/>
              </w:numPr>
              <w:rPr>
                <w:b/>
                <w:highlight w:val="lightGray"/>
              </w:rPr>
            </w:pPr>
            <w:r w:rsidRPr="00EC0914">
              <w:rPr>
                <w:noProof/>
                <w:lang w:eastAsia="en-GB"/>
              </w:rPr>
              <w:drawing>
                <wp:inline distT="0" distB="0" distL="0" distR="0" wp14:anchorId="3CE55A2D" wp14:editId="45C142FE">
                  <wp:extent cx="299078" cy="288000"/>
                  <wp:effectExtent l="0" t="0" r="0" b="0"/>
                  <wp:docPr id="14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13" w:type="dxa"/>
            <w:tcBorders>
              <w:top w:val="single" w:sz="4" w:space="0" w:color="BFBFBF"/>
              <w:left w:val="nil"/>
              <w:bottom w:val="single" w:sz="4" w:space="0" w:color="BFBFBF"/>
            </w:tcBorders>
            <w:shd w:val="clear" w:color="auto" w:fill="DAEEF3" w:themeFill="accent5" w:themeFillTint="33"/>
            <w:vAlign w:val="center"/>
          </w:tcPr>
          <w:p w14:paraId="573084B8" w14:textId="77777777" w:rsidR="00DD488D" w:rsidRPr="000A0E14" w:rsidRDefault="00DD488D" w:rsidP="00B4167B">
            <w:pPr>
              <w:pStyle w:val="Numberinglevel3"/>
              <w:numPr>
                <w:ilvl w:val="0"/>
                <w:numId w:val="0"/>
              </w:numPr>
              <w:rPr>
                <w:b/>
                <w:highlight w:val="lightGray"/>
              </w:rPr>
            </w:pPr>
            <w:r w:rsidRPr="000A0E14">
              <w:rPr>
                <w:b/>
              </w:rPr>
              <w:t xml:space="preserve">NB: </w:t>
            </w:r>
            <w:r w:rsidRPr="000A0E14">
              <w:t xml:space="preserve">Ignore this display </w:t>
            </w:r>
            <w:r w:rsidRPr="000A0E14">
              <w:rPr>
                <w:noProof/>
                <w:lang w:eastAsia="en-GB"/>
              </w:rPr>
              <w:drawing>
                <wp:inline distT="0" distB="0" distL="0" distR="0" wp14:anchorId="2233F187" wp14:editId="5A1E8914">
                  <wp:extent cx="900000" cy="21329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00000" cy="213290"/>
                          </a:xfrm>
                          <a:prstGeom prst="rect">
                            <a:avLst/>
                          </a:prstGeom>
                        </pic:spPr>
                      </pic:pic>
                    </a:graphicData>
                  </a:graphic>
                </wp:inline>
              </w:drawing>
            </w:r>
            <w:r w:rsidRPr="000A0E14">
              <w:t xml:space="preserve">  as this does not indicate which page of the </w:t>
            </w:r>
            <w:r>
              <w:t xml:space="preserve">current </w:t>
            </w:r>
            <w:r w:rsidRPr="000A0E14">
              <w:t>scheme setup you are viewing</w:t>
            </w:r>
          </w:p>
        </w:tc>
      </w:tr>
    </w:tbl>
    <w:p w14:paraId="259AD5CF" w14:textId="1CA423A1" w:rsidR="00D74F36" w:rsidRDefault="001B59AE" w:rsidP="00B4167B">
      <w:pPr>
        <w:pStyle w:val="Numberinglevel3"/>
        <w:numPr>
          <w:ilvl w:val="2"/>
          <w:numId w:val="1"/>
        </w:numPr>
        <w:ind w:left="993" w:hanging="851"/>
      </w:pPr>
      <w:r w:rsidRPr="00152718">
        <w:t xml:space="preserve">Check </w:t>
      </w:r>
      <w:r w:rsidRPr="00152718">
        <w:rPr>
          <w:color w:val="595959" w:themeColor="text1" w:themeTint="A6"/>
        </w:rPr>
        <w:t>the</w:t>
      </w:r>
      <w:r w:rsidRPr="000A0E6D">
        <w:rPr>
          <w:color w:val="595959" w:themeColor="text1" w:themeTint="A6"/>
        </w:rPr>
        <w:t xml:space="preserve"> </w:t>
      </w:r>
      <w:r w:rsidR="00152718" w:rsidRPr="00FD7253">
        <w:rPr>
          <w:b/>
          <w:color w:val="595959" w:themeColor="text1" w:themeTint="A6"/>
        </w:rPr>
        <w:t>'</w:t>
      </w:r>
      <w:r w:rsidRPr="00152718">
        <w:rPr>
          <w:b/>
          <w:color w:val="595959" w:themeColor="text1" w:themeTint="A6"/>
        </w:rPr>
        <w:t>Banded Scheme Type</w:t>
      </w:r>
      <w:r w:rsidR="00152718">
        <w:rPr>
          <w:b/>
          <w:color w:val="595959" w:themeColor="text1" w:themeTint="A6"/>
        </w:rPr>
        <w:t>'</w:t>
      </w:r>
      <w:r w:rsidRPr="000A0E6D">
        <w:rPr>
          <w:color w:val="595959" w:themeColor="text1" w:themeTint="A6"/>
        </w:rPr>
        <w:t xml:space="preserve"> </w:t>
      </w:r>
      <w:r>
        <w:t xml:space="preserve">field; if it’s set to </w:t>
      </w:r>
      <w:r w:rsidR="00152718">
        <w:t>'</w:t>
      </w:r>
      <w:r>
        <w:t>Tiered</w:t>
      </w:r>
      <w:r w:rsidR="00152718">
        <w:t>'</w:t>
      </w:r>
      <w:r>
        <w:t xml:space="preserve">, you will need to update the tiered rates: </w:t>
      </w:r>
      <w:r>
        <w:br/>
      </w:r>
    </w:p>
    <w:p w14:paraId="16B9F2A4" w14:textId="077917E6" w:rsidR="00501E46" w:rsidRDefault="00D74F36" w:rsidP="00B4167B">
      <w:pPr>
        <w:jc w:val="center"/>
      </w:pPr>
      <w:r>
        <w:rPr>
          <w:noProof/>
          <w:lang w:eastAsia="en-GB"/>
        </w:rPr>
        <w:drawing>
          <wp:inline distT="0" distB="0" distL="0" distR="0" wp14:anchorId="40F99438" wp14:editId="3DAA3EC8">
            <wp:extent cx="3600000" cy="1447418"/>
            <wp:effectExtent l="19050" t="19050" r="19685" b="196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0000" cy="1447418"/>
                    </a:xfrm>
                    <a:prstGeom prst="rect">
                      <a:avLst/>
                    </a:prstGeom>
                    <a:ln>
                      <a:solidFill>
                        <a:schemeClr val="accent1"/>
                      </a:solidFill>
                    </a:ln>
                  </pic:spPr>
                </pic:pic>
              </a:graphicData>
            </a:graphic>
          </wp:inline>
        </w:drawing>
      </w:r>
      <w:r w:rsidR="001B59AE">
        <w:br/>
      </w:r>
    </w:p>
    <w:p w14:paraId="641E295F" w14:textId="77777777" w:rsidR="00152718" w:rsidRDefault="0017042D" w:rsidP="0017042D">
      <w:pPr>
        <w:pStyle w:val="Numberinglevel3"/>
        <w:numPr>
          <w:ilvl w:val="2"/>
          <w:numId w:val="1"/>
        </w:numPr>
        <w:ind w:left="993" w:hanging="851"/>
      </w:pPr>
      <w:r>
        <w:t xml:space="preserve">Click the </w:t>
      </w:r>
      <w:r w:rsidRPr="00152718">
        <w:rPr>
          <w:b/>
          <w:color w:val="548DD4" w:themeColor="text2" w:themeTint="99"/>
        </w:rPr>
        <w:t>Rates</w:t>
      </w:r>
      <w:r w:rsidRPr="00F04ABF">
        <w:rPr>
          <w:color w:val="7F7F7F" w:themeColor="text1" w:themeTint="80"/>
        </w:rPr>
        <w:t xml:space="preserve"> </w:t>
      </w:r>
      <w:r>
        <w:t xml:space="preserve">button. The </w:t>
      </w:r>
      <w:r w:rsidR="00152718" w:rsidRPr="00FD7253">
        <w:rPr>
          <w:b/>
        </w:rPr>
        <w:t>'</w:t>
      </w:r>
      <w:r w:rsidRPr="00FD7253">
        <w:rPr>
          <w:b/>
        </w:rPr>
        <w:t>Tiered Rates</w:t>
      </w:r>
      <w:r w:rsidR="00152718" w:rsidRPr="00FD7253">
        <w:rPr>
          <w:b/>
        </w:rPr>
        <w:t>'</w:t>
      </w:r>
      <w:r>
        <w:t xml:space="preserve"> window will open. </w:t>
      </w:r>
    </w:p>
    <w:p w14:paraId="14E89B64" w14:textId="77777777" w:rsidR="00152718" w:rsidRDefault="00152718" w:rsidP="00152718">
      <w:pPr>
        <w:pStyle w:val="Numberinglevel3"/>
        <w:numPr>
          <w:ilvl w:val="0"/>
          <w:numId w:val="0"/>
        </w:numPr>
        <w:ind w:left="993"/>
      </w:pPr>
    </w:p>
    <w:p w14:paraId="1E786987" w14:textId="268D6C5B" w:rsidR="00152718" w:rsidRDefault="00152718" w:rsidP="0017042D">
      <w:pPr>
        <w:pStyle w:val="Numberinglevel3"/>
        <w:numPr>
          <w:ilvl w:val="2"/>
          <w:numId w:val="1"/>
        </w:numPr>
        <w:ind w:left="993" w:hanging="851"/>
      </w:pPr>
      <w:r w:rsidRPr="00FD7253">
        <w:t>Click</w:t>
      </w:r>
      <w:r>
        <w:rPr>
          <w:color w:val="595959" w:themeColor="text1" w:themeTint="A6"/>
        </w:rPr>
        <w:t xml:space="preserve"> </w:t>
      </w:r>
      <w:r>
        <w:rPr>
          <w:noProof/>
          <w:lang w:eastAsia="en-GB"/>
        </w:rPr>
        <w:drawing>
          <wp:inline distT="0" distB="0" distL="0" distR="0" wp14:anchorId="26792047" wp14:editId="0FD7FC5E">
            <wp:extent cx="428571" cy="27619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8571" cy="276190"/>
                    </a:xfrm>
                    <a:prstGeom prst="rect">
                      <a:avLst/>
                    </a:prstGeom>
                  </pic:spPr>
                </pic:pic>
              </a:graphicData>
            </a:graphic>
          </wp:inline>
        </w:drawing>
      </w:r>
      <w:r w:rsidR="0017042D" w:rsidRPr="000A0E6D">
        <w:rPr>
          <w:color w:val="595959" w:themeColor="text1" w:themeTint="A6"/>
        </w:rPr>
        <w:t xml:space="preserve"> </w:t>
      </w:r>
      <w:r w:rsidRPr="00FD7253">
        <w:t>to insert a new row</w:t>
      </w:r>
      <w:r>
        <w:rPr>
          <w:color w:val="595959" w:themeColor="text1" w:themeTint="A6"/>
        </w:rPr>
        <w:t xml:space="preserve">. </w:t>
      </w:r>
      <w:r>
        <w:t>Enter the new '</w:t>
      </w:r>
      <w:r w:rsidR="0017042D">
        <w:t>EE</w:t>
      </w:r>
      <w:r>
        <w:t xml:space="preserve"> </w:t>
      </w:r>
      <w:r w:rsidR="001271FE">
        <w:t>/</w:t>
      </w:r>
      <w:r>
        <w:t xml:space="preserve"> ER</w:t>
      </w:r>
      <w:r w:rsidR="0017042D">
        <w:t xml:space="preserve"> %</w:t>
      </w:r>
      <w:r>
        <w:t>'</w:t>
      </w:r>
      <w:r w:rsidR="0017042D">
        <w:t xml:space="preserve"> rate</w:t>
      </w:r>
      <w:r>
        <w:t>(s) into the relevant field</w:t>
      </w:r>
      <w:r w:rsidR="001271FE">
        <w:t>(s)</w:t>
      </w:r>
      <w:r>
        <w:t>.  Copy all other details from the previous row.</w:t>
      </w:r>
      <w:r w:rsidR="00043022">
        <w:br/>
      </w:r>
      <w:r w:rsidR="00043022">
        <w:br/>
      </w:r>
      <w:r w:rsidR="00FD7253">
        <w:rPr>
          <w:noProof/>
          <w:lang w:eastAsia="en-GB"/>
        </w:rPr>
        <w:drawing>
          <wp:inline distT="0" distB="0" distL="0" distR="0" wp14:anchorId="4A84D260" wp14:editId="318F2A4B">
            <wp:extent cx="4320000" cy="1232440"/>
            <wp:effectExtent l="19050" t="19050" r="23495" b="2540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0000" cy="1232440"/>
                    </a:xfrm>
                    <a:prstGeom prst="rect">
                      <a:avLst/>
                    </a:prstGeom>
                    <a:ln>
                      <a:solidFill>
                        <a:schemeClr val="accent1"/>
                      </a:solidFill>
                    </a:ln>
                  </pic:spPr>
                </pic:pic>
              </a:graphicData>
            </a:graphic>
          </wp:inline>
        </w:drawing>
      </w:r>
    </w:p>
    <w:p w14:paraId="7AD1FAE1" w14:textId="77777777" w:rsidR="00152718" w:rsidRDefault="00152718" w:rsidP="00152718">
      <w:pPr>
        <w:pStyle w:val="ListParagraph"/>
      </w:pPr>
    </w:p>
    <w:p w14:paraId="24BA0DF6" w14:textId="08737A1F" w:rsidR="00C40704" w:rsidRDefault="00FD7253" w:rsidP="00FD7253">
      <w:pPr>
        <w:pStyle w:val="Numberinglevel3"/>
        <w:numPr>
          <w:ilvl w:val="2"/>
          <w:numId w:val="1"/>
        </w:numPr>
        <w:ind w:left="993" w:hanging="851"/>
      </w:pPr>
      <w:r>
        <w:t xml:space="preserve">Click </w:t>
      </w:r>
      <w:r>
        <w:rPr>
          <w:noProof/>
          <w:lang w:eastAsia="en-GB"/>
        </w:rPr>
        <w:drawing>
          <wp:inline distT="0" distB="0" distL="0" distR="0" wp14:anchorId="0D1D576E" wp14:editId="39AFCC50">
            <wp:extent cx="432000" cy="242631"/>
            <wp:effectExtent l="0" t="0" r="6350" b="508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 cy="242631"/>
                    </a:xfrm>
                    <a:prstGeom prst="rect">
                      <a:avLst/>
                    </a:prstGeom>
                  </pic:spPr>
                </pic:pic>
              </a:graphicData>
            </a:graphic>
          </wp:inline>
        </w:drawing>
      </w:r>
      <w:r>
        <w:t xml:space="preserve"> then click on the cross in the top </w:t>
      </w:r>
      <w:proofErr w:type="gramStart"/>
      <w:r>
        <w:t>right hand</w:t>
      </w:r>
      <w:proofErr w:type="gramEnd"/>
      <w:r>
        <w:t xml:space="preserve"> corner of the window to exit.</w:t>
      </w:r>
      <w:r w:rsidR="001271FE">
        <w:t xml:space="preserve"> </w:t>
      </w:r>
      <w:r w:rsidR="001271FE" w:rsidRPr="001271FE">
        <w:rPr>
          <w:b/>
        </w:rPr>
        <w:t>NB</w:t>
      </w:r>
      <w:r w:rsidR="001271FE">
        <w:t>: The cancel button doesn't work in this screen.</w:t>
      </w:r>
      <w:r>
        <w:br/>
      </w:r>
    </w:p>
    <w:p w14:paraId="3F9D019D" w14:textId="77777777" w:rsidR="00C40704" w:rsidRDefault="00C40704" w:rsidP="00C40704"/>
    <w:p w14:paraId="0553C047" w14:textId="77777777" w:rsidR="00C40704" w:rsidRDefault="00C40704" w:rsidP="00C40704">
      <w:pPr>
        <w:pStyle w:val="Heading3"/>
        <w:numPr>
          <w:ilvl w:val="1"/>
          <w:numId w:val="1"/>
        </w:numPr>
        <w:rPr>
          <w:rStyle w:val="Heading3Char"/>
          <w:b/>
        </w:rPr>
      </w:pPr>
      <w:bookmarkStart w:id="13" w:name="_Toc97563179"/>
      <w:r>
        <w:rPr>
          <w:rStyle w:val="Heading3Char"/>
          <w:b/>
          <w:color w:val="4F81BD" w:themeColor="accent1"/>
        </w:rPr>
        <w:t>Amend</w:t>
      </w:r>
      <w:r w:rsidRPr="000C66EF">
        <w:rPr>
          <w:rStyle w:val="Heading3Char"/>
          <w:b/>
          <w:color w:val="4F81BD" w:themeColor="accent1"/>
        </w:rPr>
        <w:t xml:space="preserve"> </w:t>
      </w:r>
      <w:r>
        <w:rPr>
          <w:rStyle w:val="Heading3Char"/>
          <w:b/>
          <w:color w:val="4F81BD" w:themeColor="accent1"/>
        </w:rPr>
        <w:t>Pay Codes on Scheme</w:t>
      </w:r>
      <w:bookmarkEnd w:id="13"/>
      <w:r w:rsidRPr="000C66EF">
        <w:rPr>
          <w:rStyle w:val="Heading3Char"/>
          <w:b/>
          <w:color w:val="4F81BD" w:themeColor="accent1"/>
        </w:rPr>
        <w:br/>
      </w:r>
    </w:p>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83"/>
      </w:tblGrid>
      <w:tr w:rsidR="00C40704" w:rsidRPr="00446439" w14:paraId="4650F78A" w14:textId="77777777" w:rsidTr="00CF6C58">
        <w:trPr>
          <w:trHeight w:hRule="exact" w:val="680"/>
        </w:trPr>
        <w:tc>
          <w:tcPr>
            <w:tcW w:w="567" w:type="dxa"/>
            <w:tcBorders>
              <w:top w:val="single" w:sz="4" w:space="0" w:color="BFBFBF"/>
              <w:bottom w:val="single" w:sz="4" w:space="0" w:color="BFBFBF"/>
              <w:right w:val="nil"/>
            </w:tcBorders>
            <w:shd w:val="clear" w:color="auto" w:fill="FFFFCC"/>
            <w:vAlign w:val="center"/>
          </w:tcPr>
          <w:p w14:paraId="790407E8" w14:textId="77777777" w:rsidR="00C40704" w:rsidRPr="00446439" w:rsidRDefault="00C40704" w:rsidP="00CF6C58">
            <w:pPr>
              <w:rPr>
                <w:color w:val="404040" w:themeColor="text1" w:themeTint="BF"/>
              </w:rPr>
            </w:pPr>
            <w:r w:rsidRPr="00446439">
              <w:rPr>
                <w:noProof/>
                <w:color w:val="404040" w:themeColor="text1" w:themeTint="BF"/>
                <w:lang w:eastAsia="en-GB"/>
              </w:rPr>
              <w:drawing>
                <wp:inline distT="0" distB="0" distL="0" distR="0" wp14:anchorId="69D4C139" wp14:editId="2205A1D8">
                  <wp:extent cx="310154" cy="288000"/>
                  <wp:effectExtent l="0" t="0" r="0" b="0"/>
                  <wp:docPr id="2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36"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FFFFCC"/>
            <w:vAlign w:val="center"/>
          </w:tcPr>
          <w:p w14:paraId="2AB03E40" w14:textId="77777777" w:rsidR="00C40704" w:rsidRPr="00446439" w:rsidRDefault="00C40704" w:rsidP="00C40704">
            <w:pPr>
              <w:rPr>
                <w:color w:val="404040" w:themeColor="text1" w:themeTint="BF"/>
                <w:sz w:val="20"/>
                <w:szCs w:val="20"/>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color w:val="404040" w:themeColor="text1" w:themeTint="BF"/>
              </w:rPr>
              <w:t xml:space="preserve">Never change the pay codes on a pension scheme unless you have been </w:t>
            </w:r>
            <w:r w:rsidRPr="00C40704">
              <w:rPr>
                <w:b/>
                <w:color w:val="C00000"/>
              </w:rPr>
              <w:t>explicitly instructed</w:t>
            </w:r>
            <w:r w:rsidRPr="00C40704">
              <w:rPr>
                <w:color w:val="C00000"/>
              </w:rPr>
              <w:t xml:space="preserve"> </w:t>
            </w:r>
            <w:r>
              <w:rPr>
                <w:color w:val="404040" w:themeColor="text1" w:themeTint="BF"/>
              </w:rPr>
              <w:t xml:space="preserve">to do so by Payroll. </w:t>
            </w:r>
          </w:p>
        </w:tc>
      </w:tr>
    </w:tbl>
    <w:p w14:paraId="6D378290" w14:textId="77777777" w:rsidR="00212864" w:rsidRDefault="00212864" w:rsidP="00212864">
      <w:pPr>
        <w:pStyle w:val="Numberinglevel3"/>
        <w:numPr>
          <w:ilvl w:val="0"/>
          <w:numId w:val="0"/>
        </w:numPr>
        <w:ind w:left="993"/>
      </w:pPr>
    </w:p>
    <w:p w14:paraId="5F509846" w14:textId="3BB6C1D9" w:rsidR="00D74F36" w:rsidRPr="00212864" w:rsidRDefault="00D74F36" w:rsidP="00D74F36">
      <w:pPr>
        <w:pStyle w:val="Numberinglevel3"/>
        <w:numPr>
          <w:ilvl w:val="2"/>
          <w:numId w:val="1"/>
        </w:numPr>
        <w:ind w:left="993" w:hanging="851"/>
      </w:pPr>
      <w:r w:rsidRPr="00212864">
        <w:lastRenderedPageBreak/>
        <w:t xml:space="preserve">On the </w:t>
      </w:r>
      <w:r w:rsidRPr="00212864">
        <w:rPr>
          <w:b/>
        </w:rPr>
        <w:t>Maintain Pension Schemes</w:t>
      </w:r>
      <w:r w:rsidRPr="00212864">
        <w:t xml:space="preserve"> screen, enter/select the </w:t>
      </w:r>
      <w:r w:rsidRPr="00212864">
        <w:rPr>
          <w:b/>
        </w:rPr>
        <w:t>Pension Code</w:t>
      </w:r>
      <w:r w:rsidRPr="00212864">
        <w:t xml:space="preserve"> you wish to edit.</w:t>
      </w:r>
    </w:p>
    <w:p w14:paraId="31EEA29A" w14:textId="77777777" w:rsidR="00D74F36" w:rsidRPr="00212864" w:rsidRDefault="00D74F36" w:rsidP="00D74F36">
      <w:pPr>
        <w:pStyle w:val="Numberinglevel3"/>
        <w:numPr>
          <w:ilvl w:val="0"/>
          <w:numId w:val="0"/>
        </w:numPr>
        <w:ind w:left="993"/>
      </w:pPr>
    </w:p>
    <w:p w14:paraId="2AE0BA60" w14:textId="77777777" w:rsidR="00D74F36" w:rsidRDefault="00D74F36" w:rsidP="00D74F36">
      <w:pPr>
        <w:pStyle w:val="Numberinglevel3"/>
        <w:numPr>
          <w:ilvl w:val="0"/>
          <w:numId w:val="0"/>
        </w:numPr>
        <w:ind w:left="993"/>
        <w:jc w:val="center"/>
      </w:pPr>
      <w:r>
        <w:rPr>
          <w:noProof/>
          <w:lang w:eastAsia="en-GB"/>
        </w:rPr>
        <w:drawing>
          <wp:inline distT="0" distB="0" distL="0" distR="0" wp14:anchorId="0A5AB2D8" wp14:editId="4928979D">
            <wp:extent cx="2338759" cy="926287"/>
            <wp:effectExtent l="19050" t="19050" r="23495" b="2667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9955"/>
                    <a:stretch/>
                  </pic:blipFill>
                  <pic:spPr bwMode="auto">
                    <a:xfrm>
                      <a:off x="0" y="0"/>
                      <a:ext cx="2340000" cy="926779"/>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br/>
      </w:r>
    </w:p>
    <w:p w14:paraId="1D7BC4AB" w14:textId="77777777" w:rsidR="00FD7253" w:rsidRDefault="00C40704" w:rsidP="00FD7253">
      <w:pPr>
        <w:pStyle w:val="Numberinglevel3"/>
        <w:numPr>
          <w:ilvl w:val="2"/>
          <w:numId w:val="1"/>
        </w:numPr>
        <w:ind w:left="993" w:hanging="851"/>
      </w:pPr>
      <w:r>
        <w:t xml:space="preserve">The pension scheme will be displayed onscreen. Update the appropriate fields in the </w:t>
      </w:r>
      <w:r w:rsidRPr="00277917">
        <w:t xml:space="preserve">Employee </w:t>
      </w:r>
      <w:r>
        <w:t xml:space="preserve">and/or </w:t>
      </w:r>
      <w:r w:rsidRPr="00277917">
        <w:t xml:space="preserve">Employer Pay Codes </w:t>
      </w:r>
      <w:r>
        <w:t>sections with the new values:</w:t>
      </w:r>
      <w:r>
        <w:br/>
      </w:r>
    </w:p>
    <w:p w14:paraId="468AE844" w14:textId="680A610B" w:rsidR="00C40704" w:rsidRDefault="00D74F36" w:rsidP="00FD7253">
      <w:pPr>
        <w:jc w:val="center"/>
      </w:pPr>
      <w:r>
        <w:rPr>
          <w:noProof/>
          <w:lang w:eastAsia="en-GB"/>
        </w:rPr>
        <w:drawing>
          <wp:inline distT="0" distB="0" distL="0" distR="0" wp14:anchorId="67749144" wp14:editId="6EE602F9">
            <wp:extent cx="4320000" cy="1561250"/>
            <wp:effectExtent l="19050" t="19050" r="23495" b="2032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0000" cy="1561250"/>
                    </a:xfrm>
                    <a:prstGeom prst="rect">
                      <a:avLst/>
                    </a:prstGeom>
                    <a:ln>
                      <a:solidFill>
                        <a:schemeClr val="accent1"/>
                      </a:solidFill>
                    </a:ln>
                  </pic:spPr>
                </pic:pic>
              </a:graphicData>
            </a:graphic>
          </wp:inline>
        </w:drawing>
      </w:r>
      <w:r w:rsidR="00C40704">
        <w:br/>
      </w:r>
    </w:p>
    <w:p w14:paraId="66CD2ABC" w14:textId="14C57863" w:rsidR="00C40704" w:rsidRDefault="00FD7253" w:rsidP="00FD7253">
      <w:pPr>
        <w:pStyle w:val="Numberinglevel3"/>
        <w:numPr>
          <w:ilvl w:val="2"/>
          <w:numId w:val="1"/>
        </w:numPr>
        <w:ind w:left="993" w:hanging="851"/>
      </w:pPr>
      <w:r>
        <w:t xml:space="preserve">Click </w:t>
      </w:r>
      <w:r>
        <w:rPr>
          <w:noProof/>
          <w:lang w:eastAsia="en-GB"/>
        </w:rPr>
        <w:drawing>
          <wp:inline distT="0" distB="0" distL="0" distR="0" wp14:anchorId="30F4F36A" wp14:editId="402AEC6B">
            <wp:extent cx="432000" cy="242631"/>
            <wp:effectExtent l="0" t="0" r="6350" b="508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 cy="242631"/>
                    </a:xfrm>
                    <a:prstGeom prst="rect">
                      <a:avLst/>
                    </a:prstGeom>
                  </pic:spPr>
                </pic:pic>
              </a:graphicData>
            </a:graphic>
          </wp:inline>
        </w:drawing>
      </w:r>
      <w:r>
        <w:t xml:space="preserve"> then click on the cross in the top </w:t>
      </w:r>
      <w:proofErr w:type="gramStart"/>
      <w:r>
        <w:t>right hand</w:t>
      </w:r>
      <w:proofErr w:type="gramEnd"/>
      <w:r>
        <w:t xml:space="preserve"> corner of the window to exit.</w:t>
      </w:r>
      <w:r>
        <w:br/>
      </w:r>
      <w:r>
        <w:br/>
      </w:r>
    </w:p>
    <w:p w14:paraId="17B298D5" w14:textId="77777777" w:rsidR="00CF6C58" w:rsidRPr="00247506" w:rsidRDefault="00CF6C58" w:rsidP="00A76918">
      <w:pPr>
        <w:pStyle w:val="Heading3"/>
        <w:numPr>
          <w:ilvl w:val="1"/>
          <w:numId w:val="1"/>
        </w:numPr>
        <w:rPr>
          <w:rStyle w:val="Heading3Char"/>
          <w:b/>
        </w:rPr>
      </w:pPr>
      <w:bookmarkStart w:id="14" w:name="_Toc97563180"/>
      <w:r>
        <w:rPr>
          <w:rStyle w:val="Heading3Char"/>
          <w:b/>
          <w:color w:val="4F81BD" w:themeColor="accent1"/>
        </w:rPr>
        <w:t>Amend Other Details</w:t>
      </w:r>
      <w:bookmarkEnd w:id="14"/>
      <w:r w:rsidRPr="000C66EF">
        <w:rPr>
          <w:rStyle w:val="Heading3Char"/>
          <w:b/>
          <w:color w:val="4F81BD" w:themeColor="accent1"/>
        </w:rPr>
        <w:br/>
      </w:r>
    </w:p>
    <w:p w14:paraId="50D4AFFA" w14:textId="6C50659D" w:rsidR="00D74F36" w:rsidRPr="00212864" w:rsidRDefault="00D74F36" w:rsidP="00D74F36">
      <w:pPr>
        <w:pStyle w:val="Numberinglevel3"/>
        <w:numPr>
          <w:ilvl w:val="2"/>
          <w:numId w:val="1"/>
        </w:numPr>
        <w:ind w:left="993" w:hanging="851"/>
      </w:pPr>
      <w:r w:rsidRPr="00212864">
        <w:t xml:space="preserve">On the </w:t>
      </w:r>
      <w:r w:rsidRPr="00212864">
        <w:rPr>
          <w:b/>
        </w:rPr>
        <w:t>Pension Schemes</w:t>
      </w:r>
      <w:r w:rsidRPr="00212864">
        <w:t xml:space="preserve"> screen, enter/select the </w:t>
      </w:r>
      <w:r w:rsidRPr="00212864">
        <w:rPr>
          <w:b/>
        </w:rPr>
        <w:t>Pension Code</w:t>
      </w:r>
      <w:r w:rsidRPr="00212864">
        <w:t xml:space="preserve"> you wish to edit.</w:t>
      </w:r>
    </w:p>
    <w:p w14:paraId="0A6FF87E" w14:textId="77777777" w:rsidR="00D74F36" w:rsidRDefault="00D74F36" w:rsidP="00D74F36">
      <w:pPr>
        <w:pStyle w:val="Numberinglevel3"/>
        <w:numPr>
          <w:ilvl w:val="0"/>
          <w:numId w:val="0"/>
        </w:numPr>
        <w:ind w:left="993"/>
      </w:pPr>
    </w:p>
    <w:p w14:paraId="049CB81E" w14:textId="77777777" w:rsidR="00D74F36" w:rsidRDefault="00D74F36" w:rsidP="001271FE">
      <w:pPr>
        <w:pStyle w:val="Numberinglevel3"/>
        <w:numPr>
          <w:ilvl w:val="0"/>
          <w:numId w:val="0"/>
        </w:numPr>
        <w:ind w:left="142"/>
        <w:jc w:val="center"/>
      </w:pPr>
      <w:r>
        <w:rPr>
          <w:noProof/>
          <w:lang w:eastAsia="en-GB"/>
        </w:rPr>
        <w:drawing>
          <wp:inline distT="0" distB="0" distL="0" distR="0" wp14:anchorId="0B500F2C" wp14:editId="16ED49FB">
            <wp:extent cx="2160000" cy="950071"/>
            <wp:effectExtent l="19050" t="19050" r="12065" b="215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0000" cy="950071"/>
                    </a:xfrm>
                    <a:prstGeom prst="rect">
                      <a:avLst/>
                    </a:prstGeom>
                    <a:ln>
                      <a:solidFill>
                        <a:schemeClr val="accent1"/>
                      </a:solidFill>
                    </a:ln>
                  </pic:spPr>
                </pic:pic>
              </a:graphicData>
            </a:graphic>
          </wp:inline>
        </w:drawing>
      </w:r>
      <w:r>
        <w:br/>
      </w:r>
    </w:p>
    <w:p w14:paraId="7BC06DC1" w14:textId="77777777" w:rsidR="00CF6C58" w:rsidRDefault="00CF6C58" w:rsidP="00CF6C58">
      <w:pPr>
        <w:pStyle w:val="Numberinglevel3"/>
        <w:numPr>
          <w:ilvl w:val="2"/>
          <w:numId w:val="1"/>
        </w:numPr>
        <w:ind w:left="993" w:hanging="851"/>
      </w:pPr>
      <w:r>
        <w:t xml:space="preserve">Click into the field you wish to edit and enter the new values. </w:t>
      </w:r>
      <w:r w:rsidR="00247506">
        <w:br/>
      </w:r>
    </w:p>
    <w:p w14:paraId="203F8E4F" w14:textId="3E4C6221" w:rsidR="00247506" w:rsidRDefault="000A0E14" w:rsidP="00247506">
      <w:pPr>
        <w:pStyle w:val="Numberinglevel3"/>
        <w:numPr>
          <w:ilvl w:val="2"/>
          <w:numId w:val="1"/>
        </w:numPr>
        <w:ind w:left="993" w:hanging="851"/>
      </w:pPr>
      <w:r>
        <w:t xml:space="preserve">Click </w:t>
      </w:r>
      <w:r>
        <w:rPr>
          <w:noProof/>
          <w:lang w:eastAsia="en-GB"/>
        </w:rPr>
        <w:drawing>
          <wp:inline distT="0" distB="0" distL="0" distR="0" wp14:anchorId="135D7437" wp14:editId="03402EDC">
            <wp:extent cx="432000" cy="242631"/>
            <wp:effectExtent l="0" t="0" r="6350" b="508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 cy="242631"/>
                    </a:xfrm>
                    <a:prstGeom prst="rect">
                      <a:avLst/>
                    </a:prstGeom>
                  </pic:spPr>
                </pic:pic>
              </a:graphicData>
            </a:graphic>
          </wp:inline>
        </w:drawing>
      </w:r>
      <w:r w:rsidR="00247506">
        <w:t>.</w:t>
      </w:r>
    </w:p>
    <w:p w14:paraId="414336A7" w14:textId="77777777" w:rsidR="00247506" w:rsidRDefault="00247506" w:rsidP="00247506">
      <w:pPr>
        <w:pStyle w:val="Numberinglevel3"/>
        <w:numPr>
          <w:ilvl w:val="0"/>
          <w:numId w:val="0"/>
        </w:numPr>
        <w:ind w:left="993"/>
      </w:pPr>
    </w:p>
    <w:p w14:paraId="3F612068" w14:textId="77777777" w:rsidR="00E34039" w:rsidRDefault="00E34039" w:rsidP="00E34039">
      <w:pPr>
        <w:pStyle w:val="Numberinglevel3"/>
        <w:numPr>
          <w:ilvl w:val="0"/>
          <w:numId w:val="0"/>
        </w:numPr>
        <w:ind w:left="114" w:hanging="114"/>
      </w:pPr>
    </w:p>
    <w:p w14:paraId="0C250150" w14:textId="77777777" w:rsidR="00A76918" w:rsidRDefault="00E34039" w:rsidP="00A76918">
      <w:pPr>
        <w:pStyle w:val="Heading2"/>
      </w:pPr>
      <w:bookmarkStart w:id="15" w:name="_Toc97563181"/>
      <w:r>
        <w:t>Maintaining</w:t>
      </w:r>
      <w:r w:rsidR="00A76918">
        <w:t xml:space="preserve"> the Voluntary Salary Cap (VSC) rates</w:t>
      </w:r>
      <w:bookmarkEnd w:id="15"/>
    </w:p>
    <w:tbl>
      <w:tblPr>
        <w:tblW w:w="9018"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2"/>
        <w:gridCol w:w="8326"/>
      </w:tblGrid>
      <w:tr w:rsidR="00E34039" w:rsidRPr="00446439" w14:paraId="2D3E7008" w14:textId="77777777" w:rsidTr="001271FE">
        <w:trPr>
          <w:trHeight w:hRule="exact" w:val="680"/>
        </w:trPr>
        <w:tc>
          <w:tcPr>
            <w:tcW w:w="692" w:type="dxa"/>
            <w:tcBorders>
              <w:top w:val="single" w:sz="4" w:space="0" w:color="BFBFBF"/>
              <w:bottom w:val="single" w:sz="4" w:space="0" w:color="BFBFBF"/>
              <w:right w:val="nil"/>
            </w:tcBorders>
            <w:shd w:val="clear" w:color="auto" w:fill="DAEEF3" w:themeFill="accent5" w:themeFillTint="33"/>
            <w:vAlign w:val="center"/>
          </w:tcPr>
          <w:p w14:paraId="378E3299" w14:textId="77777777" w:rsidR="00E34039" w:rsidRPr="00446439" w:rsidRDefault="00E34039" w:rsidP="00E34039">
            <w:pPr>
              <w:rPr>
                <w:color w:val="404040" w:themeColor="text1" w:themeTint="BF"/>
              </w:rPr>
            </w:pPr>
            <w:r w:rsidRPr="00446439">
              <w:rPr>
                <w:noProof/>
                <w:color w:val="404040" w:themeColor="text1" w:themeTint="BF"/>
                <w:lang w:eastAsia="en-GB"/>
              </w:rPr>
              <w:drawing>
                <wp:inline distT="0" distB="0" distL="0" distR="0" wp14:anchorId="2F2DB833" wp14:editId="08004E47">
                  <wp:extent cx="299078" cy="288000"/>
                  <wp:effectExtent l="0" t="0" r="0" b="0"/>
                  <wp:docPr id="9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26" w:type="dxa"/>
            <w:tcBorders>
              <w:top w:val="single" w:sz="4" w:space="0" w:color="BFBFBF"/>
              <w:left w:val="nil"/>
              <w:bottom w:val="single" w:sz="4" w:space="0" w:color="BFBFBF"/>
            </w:tcBorders>
            <w:shd w:val="clear" w:color="auto" w:fill="DAEEF3" w:themeFill="accent5" w:themeFillTint="33"/>
            <w:vAlign w:val="center"/>
          </w:tcPr>
          <w:p w14:paraId="6537EAFA" w14:textId="53F96340" w:rsidR="00E34039" w:rsidRPr="00446439" w:rsidRDefault="00E34039" w:rsidP="00E34039">
            <w:pPr>
              <w:rPr>
                <w:color w:val="404040" w:themeColor="text1" w:themeTint="BF"/>
                <w:sz w:val="20"/>
                <w:szCs w:val="20"/>
              </w:rPr>
            </w:pPr>
            <w:r w:rsidRPr="001271FE">
              <w:rPr>
                <w:b/>
                <w:color w:val="404040" w:themeColor="text1" w:themeTint="BF"/>
                <w:sz w:val="18"/>
              </w:rPr>
              <w:t xml:space="preserve">NB: </w:t>
            </w:r>
            <w:r w:rsidRPr="001271FE">
              <w:rPr>
                <w:color w:val="404040" w:themeColor="text1" w:themeTint="BF"/>
                <w:sz w:val="18"/>
              </w:rPr>
              <w:t>Pensions must inform the HRIS Support Desk whenever the VSC contribution rates change</w:t>
            </w:r>
            <w:r w:rsidR="009F55B2">
              <w:rPr>
                <w:color w:val="404040" w:themeColor="text1" w:themeTint="BF"/>
                <w:sz w:val="18"/>
              </w:rPr>
              <w:t xml:space="preserve">, however it is best to always check especially where the following USS Pension Scheme Codes have an ER % change: 5, 6, 7 &amp; 8. </w:t>
            </w:r>
            <w:bookmarkStart w:id="16" w:name="_GoBack"/>
            <w:bookmarkEnd w:id="16"/>
            <w:r w:rsidRPr="001271FE">
              <w:rPr>
                <w:color w:val="404040" w:themeColor="text1" w:themeTint="BF"/>
                <w:sz w:val="18"/>
              </w:rPr>
              <w:t xml:space="preserve">The HRIS Analyst must process the request as a Change within OSM. </w:t>
            </w:r>
          </w:p>
        </w:tc>
      </w:tr>
    </w:tbl>
    <w:p w14:paraId="33B35DB5" w14:textId="77777777" w:rsidR="00E34039" w:rsidRDefault="00E34039" w:rsidP="00E34039"/>
    <w:tbl>
      <w:tblPr>
        <w:tblStyle w:val="TableGrid"/>
        <w:tblW w:w="8987" w:type="dxa"/>
        <w:shd w:val="clear" w:color="auto" w:fill="0F243E" w:themeFill="text2" w:themeFillShade="80"/>
        <w:tblCellMar>
          <w:top w:w="28" w:type="dxa"/>
          <w:left w:w="0" w:type="dxa"/>
          <w:bottom w:w="28" w:type="dxa"/>
          <w:right w:w="0" w:type="dxa"/>
        </w:tblCellMar>
        <w:tblLook w:val="04A0" w:firstRow="1" w:lastRow="0" w:firstColumn="1" w:lastColumn="0" w:noHBand="0" w:noVBand="1"/>
      </w:tblPr>
      <w:tblGrid>
        <w:gridCol w:w="8987"/>
      </w:tblGrid>
      <w:tr w:rsidR="00E34039" w:rsidRPr="008A4030" w14:paraId="4B619251" w14:textId="77777777" w:rsidTr="00E34039">
        <w:trPr>
          <w:trHeight w:val="340"/>
        </w:trPr>
        <w:tc>
          <w:tcPr>
            <w:tcW w:w="9242" w:type="dxa"/>
            <w:shd w:val="clear" w:color="auto" w:fill="0F243E" w:themeFill="text2" w:themeFillShade="80"/>
            <w:vAlign w:val="center"/>
          </w:tcPr>
          <w:p w14:paraId="031EB064" w14:textId="41D0DEAF" w:rsidR="00E34039" w:rsidRPr="008A4030" w:rsidRDefault="00E34039" w:rsidP="00E34039">
            <w:pPr>
              <w:jc w:val="center"/>
              <w:rPr>
                <w:rStyle w:val="Strong"/>
                <w:sz w:val="22"/>
              </w:rPr>
            </w:pPr>
            <w:proofErr w:type="spellStart"/>
            <w:r>
              <w:rPr>
                <w:rStyle w:val="Strong"/>
                <w:sz w:val="22"/>
              </w:rPr>
              <w:lastRenderedPageBreak/>
              <w:t>CorePay</w:t>
            </w:r>
            <w:proofErr w:type="spellEnd"/>
            <w:r w:rsidRPr="008A4030">
              <w:rPr>
                <w:rStyle w:val="Strong"/>
                <w:sz w:val="22"/>
              </w:rPr>
              <w:t xml:space="preserve"> &gt; </w:t>
            </w:r>
            <w:r>
              <w:rPr>
                <w:rStyle w:val="Strong"/>
                <w:sz w:val="22"/>
              </w:rPr>
              <w:t>Employee</w:t>
            </w:r>
            <w:r w:rsidRPr="008A4030">
              <w:rPr>
                <w:rStyle w:val="Strong"/>
                <w:sz w:val="22"/>
              </w:rPr>
              <w:t xml:space="preserve"> &gt; </w:t>
            </w:r>
            <w:r>
              <w:rPr>
                <w:rStyle w:val="Strong"/>
                <w:sz w:val="22"/>
              </w:rPr>
              <w:t>Core Data Talk &gt; Generate USS Returns</w:t>
            </w:r>
          </w:p>
        </w:tc>
      </w:tr>
    </w:tbl>
    <w:p w14:paraId="79370AC9" w14:textId="77777777" w:rsidR="00E34039" w:rsidRDefault="00E34039" w:rsidP="00E34039"/>
    <w:tbl>
      <w:tblPr>
        <w:tblW w:w="9018"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2"/>
        <w:gridCol w:w="8326"/>
      </w:tblGrid>
      <w:tr w:rsidR="001271FE" w:rsidRPr="001271FE" w14:paraId="452B1E49" w14:textId="77777777" w:rsidTr="00D94ED9">
        <w:trPr>
          <w:trHeight w:hRule="exact" w:val="680"/>
        </w:trPr>
        <w:tc>
          <w:tcPr>
            <w:tcW w:w="692" w:type="dxa"/>
            <w:tcBorders>
              <w:top w:val="single" w:sz="4" w:space="0" w:color="BFBFBF"/>
              <w:bottom w:val="single" w:sz="4" w:space="0" w:color="BFBFBF"/>
              <w:right w:val="nil"/>
            </w:tcBorders>
            <w:shd w:val="clear" w:color="auto" w:fill="DAEEF3" w:themeFill="accent5" w:themeFillTint="33"/>
            <w:vAlign w:val="center"/>
          </w:tcPr>
          <w:p w14:paraId="4B68AF3D" w14:textId="77777777" w:rsidR="001271FE" w:rsidRPr="001271FE" w:rsidRDefault="001271FE" w:rsidP="001271FE">
            <w:r w:rsidRPr="001271FE">
              <w:rPr>
                <w:noProof/>
                <w:lang w:eastAsia="en-GB"/>
              </w:rPr>
              <w:drawing>
                <wp:inline distT="0" distB="0" distL="0" distR="0" wp14:anchorId="2235A38C" wp14:editId="7ED00134">
                  <wp:extent cx="299078" cy="288000"/>
                  <wp:effectExtent l="0" t="0" r="0" b="0"/>
                  <wp:docPr id="17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26" w:type="dxa"/>
            <w:tcBorders>
              <w:top w:val="single" w:sz="4" w:space="0" w:color="BFBFBF"/>
              <w:left w:val="nil"/>
              <w:bottom w:val="single" w:sz="4" w:space="0" w:color="BFBFBF"/>
            </w:tcBorders>
            <w:shd w:val="clear" w:color="auto" w:fill="DAEEF3" w:themeFill="accent5" w:themeFillTint="33"/>
            <w:vAlign w:val="center"/>
          </w:tcPr>
          <w:p w14:paraId="0A17913A" w14:textId="25DE277B" w:rsidR="001271FE" w:rsidRPr="001271FE" w:rsidRDefault="001271FE" w:rsidP="001271FE">
            <w:r w:rsidRPr="00212864">
              <w:rPr>
                <w:b/>
                <w:color w:val="404040" w:themeColor="text1" w:themeTint="BF"/>
              </w:rPr>
              <w:t xml:space="preserve">NB: </w:t>
            </w:r>
            <w:r w:rsidRPr="00212864">
              <w:rPr>
                <w:color w:val="404040" w:themeColor="text1" w:themeTint="BF"/>
              </w:rPr>
              <w:t>This process will remain in the Back Office for the foreseeable future.</w:t>
            </w:r>
          </w:p>
        </w:tc>
      </w:tr>
    </w:tbl>
    <w:p w14:paraId="2AA9D074" w14:textId="77777777" w:rsidR="001271FE" w:rsidRDefault="001271FE" w:rsidP="00E34039"/>
    <w:p w14:paraId="4FA5BE4D" w14:textId="0E2B3556" w:rsidR="00A76918" w:rsidRPr="00212864" w:rsidRDefault="00E34039" w:rsidP="00E34039">
      <w:pPr>
        <w:rPr>
          <w:color w:val="404040" w:themeColor="text1" w:themeTint="BF"/>
        </w:rPr>
      </w:pPr>
      <w:r w:rsidRPr="00212864">
        <w:rPr>
          <w:color w:val="404040" w:themeColor="text1" w:themeTint="BF"/>
        </w:rPr>
        <w:t xml:space="preserve">The </w:t>
      </w:r>
      <w:r w:rsidRPr="00212864">
        <w:rPr>
          <w:b/>
          <w:color w:val="404040" w:themeColor="text1" w:themeTint="BF"/>
        </w:rPr>
        <w:t>USS Pension Returns</w:t>
      </w:r>
      <w:r w:rsidRPr="00212864">
        <w:rPr>
          <w:color w:val="404040" w:themeColor="text1" w:themeTint="BF"/>
        </w:rPr>
        <w:t xml:space="preserve"> window will open. </w:t>
      </w:r>
      <w:r w:rsidR="00A76918" w:rsidRPr="00212864">
        <w:rPr>
          <w:color w:val="404040" w:themeColor="text1" w:themeTint="BF"/>
        </w:rPr>
        <w:t xml:space="preserve">There are two values you can enter in the Institution Number field: </w:t>
      </w:r>
    </w:p>
    <w:p w14:paraId="24825E6D" w14:textId="77777777" w:rsidR="00A76918" w:rsidRPr="00212864" w:rsidRDefault="00A76918" w:rsidP="00E34039">
      <w:pPr>
        <w:rPr>
          <w:color w:val="404040" w:themeColor="text1" w:themeTint="BF"/>
        </w:rPr>
      </w:pPr>
    </w:p>
    <w:p w14:paraId="386D35E5" w14:textId="77777777" w:rsidR="00E34039" w:rsidRPr="00212864" w:rsidRDefault="00A76918" w:rsidP="000A09BF">
      <w:pPr>
        <w:pStyle w:val="ListParagraph"/>
        <w:numPr>
          <w:ilvl w:val="0"/>
          <w:numId w:val="6"/>
        </w:numPr>
        <w:rPr>
          <w:color w:val="404040" w:themeColor="text1" w:themeTint="BF"/>
        </w:rPr>
      </w:pPr>
      <w:r w:rsidRPr="00212864">
        <w:rPr>
          <w:color w:val="404040" w:themeColor="text1" w:themeTint="BF"/>
        </w:rPr>
        <w:t>2700 – this will bring up the configuration for the University of Oxford</w:t>
      </w:r>
    </w:p>
    <w:p w14:paraId="50B951CE" w14:textId="77777777" w:rsidR="00A76918" w:rsidRPr="00212864" w:rsidRDefault="00A76918" w:rsidP="000A09BF">
      <w:pPr>
        <w:pStyle w:val="ListParagraph"/>
        <w:numPr>
          <w:ilvl w:val="0"/>
          <w:numId w:val="6"/>
        </w:numPr>
        <w:rPr>
          <w:color w:val="404040" w:themeColor="text1" w:themeTint="BF"/>
        </w:rPr>
      </w:pPr>
      <w:r w:rsidRPr="00212864">
        <w:rPr>
          <w:color w:val="404040" w:themeColor="text1" w:themeTint="BF"/>
        </w:rPr>
        <w:t>2734 – this will bring up the configuration for Linacre College</w:t>
      </w:r>
    </w:p>
    <w:p w14:paraId="70842DD7" w14:textId="77777777" w:rsidR="00A76918" w:rsidRDefault="00A76918" w:rsidP="00A76918"/>
    <w:p w14:paraId="19DF816D" w14:textId="77777777" w:rsidR="00A76918" w:rsidRDefault="00A76918" w:rsidP="00A76918">
      <w:pPr>
        <w:jc w:val="center"/>
      </w:pPr>
      <w:r>
        <w:rPr>
          <w:noProof/>
          <w:lang w:eastAsia="en-GB"/>
        </w:rPr>
        <w:drawing>
          <wp:inline distT="0" distB="0" distL="0" distR="0" wp14:anchorId="0EC7B3CA" wp14:editId="24CE7F23">
            <wp:extent cx="4320000" cy="1344915"/>
            <wp:effectExtent l="19050" t="19050" r="23495" b="2730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0000" cy="1344915"/>
                    </a:xfrm>
                    <a:prstGeom prst="rect">
                      <a:avLst/>
                    </a:prstGeom>
                    <a:ln>
                      <a:solidFill>
                        <a:schemeClr val="accent1"/>
                      </a:solidFill>
                    </a:ln>
                  </pic:spPr>
                </pic:pic>
              </a:graphicData>
            </a:graphic>
          </wp:inline>
        </w:drawing>
      </w:r>
    </w:p>
    <w:p w14:paraId="2E74F0DD" w14:textId="77777777" w:rsidR="00A76918" w:rsidRDefault="00A76918" w:rsidP="00A76918"/>
    <w:p w14:paraId="574925F3" w14:textId="5AD24B65" w:rsidR="00A76918" w:rsidRDefault="00A76918" w:rsidP="001271FE">
      <w:pPr>
        <w:pStyle w:val="Numberinglevel3"/>
        <w:numPr>
          <w:ilvl w:val="2"/>
          <w:numId w:val="1"/>
        </w:numPr>
        <w:ind w:left="993" w:hanging="851"/>
      </w:pPr>
      <w:r>
        <w:t xml:space="preserve">Double-click the option for </w:t>
      </w:r>
      <w:r w:rsidR="00152718">
        <w:t>'</w:t>
      </w:r>
      <w:r>
        <w:t>Pension Scheme Types</w:t>
      </w:r>
      <w:r w:rsidR="00152718">
        <w:t>'</w:t>
      </w:r>
      <w:r>
        <w:t xml:space="preserve"> in the select menu on the right. </w:t>
      </w:r>
      <w:r w:rsidR="00EC7FF1">
        <w:t xml:space="preserve">The </w:t>
      </w:r>
      <w:r w:rsidR="00EC7FF1" w:rsidRPr="00EC7FF1">
        <w:rPr>
          <w:b/>
          <w:color w:val="7F7F7F" w:themeColor="text1" w:themeTint="80"/>
        </w:rPr>
        <w:t>Pension Scheme Identification</w:t>
      </w:r>
      <w:r w:rsidR="00EC7FF1" w:rsidRPr="00EC7FF1">
        <w:rPr>
          <w:color w:val="7F7F7F" w:themeColor="text1" w:themeTint="80"/>
        </w:rPr>
        <w:t xml:space="preserve"> </w:t>
      </w:r>
      <w:r w:rsidR="00EC7FF1">
        <w:t>window will open. This is where the configuration is done:</w:t>
      </w:r>
    </w:p>
    <w:p w14:paraId="2C41C90C" w14:textId="77777777" w:rsidR="00EC7FF1" w:rsidRDefault="00EC7FF1" w:rsidP="00A76918"/>
    <w:p w14:paraId="72CAAF2B" w14:textId="77777777" w:rsidR="00EC7FF1" w:rsidRDefault="00EC7FF1" w:rsidP="00212864">
      <w:pPr>
        <w:jc w:val="center"/>
      </w:pPr>
      <w:r>
        <w:rPr>
          <w:noProof/>
          <w:lang w:eastAsia="en-GB"/>
        </w:rPr>
        <w:drawing>
          <wp:inline distT="0" distB="0" distL="0" distR="0" wp14:anchorId="74F08589" wp14:editId="6C7DB9A0">
            <wp:extent cx="5040000" cy="1549523"/>
            <wp:effectExtent l="19050" t="19050" r="27305" b="1270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40000" cy="1549523"/>
                    </a:xfrm>
                    <a:prstGeom prst="rect">
                      <a:avLst/>
                    </a:prstGeom>
                    <a:ln>
                      <a:solidFill>
                        <a:schemeClr val="accent1"/>
                      </a:solidFill>
                    </a:ln>
                  </pic:spPr>
                </pic:pic>
              </a:graphicData>
            </a:graphic>
          </wp:inline>
        </w:drawing>
      </w:r>
    </w:p>
    <w:p w14:paraId="25FA8B33" w14:textId="38324E9F" w:rsidR="00E34039" w:rsidRDefault="00A13293" w:rsidP="00E34039">
      <w:r>
        <w:br/>
      </w:r>
      <w:r>
        <w:br/>
      </w:r>
    </w:p>
    <w:p w14:paraId="17BAE637" w14:textId="7F69C3CF" w:rsidR="003C484C" w:rsidRDefault="00A76918" w:rsidP="00A76918">
      <w:pPr>
        <w:pStyle w:val="Heading3"/>
        <w:numPr>
          <w:ilvl w:val="1"/>
          <w:numId w:val="1"/>
        </w:numPr>
        <w:rPr>
          <w:rStyle w:val="Heading3Char"/>
          <w:b/>
          <w:color w:val="4F81BD" w:themeColor="accent1"/>
        </w:rPr>
      </w:pPr>
      <w:bookmarkStart w:id="17" w:name="_Toc97563182"/>
      <w:r>
        <w:rPr>
          <w:rStyle w:val="Heading3Char"/>
          <w:b/>
          <w:color w:val="4F81BD" w:themeColor="accent1"/>
        </w:rPr>
        <w:t xml:space="preserve">Amend </w:t>
      </w:r>
      <w:r w:rsidR="00EC7FF1">
        <w:rPr>
          <w:rStyle w:val="Heading3Char"/>
          <w:b/>
          <w:color w:val="4F81BD" w:themeColor="accent1"/>
        </w:rPr>
        <w:t>DIS/Ill Health Above VSC %</w:t>
      </w:r>
      <w:bookmarkEnd w:id="17"/>
    </w:p>
    <w:p w14:paraId="781E98C7" w14:textId="77777777" w:rsidR="003C484C" w:rsidRPr="003C484C" w:rsidRDefault="003C484C" w:rsidP="003C484C"/>
    <w:p w14:paraId="48D81177" w14:textId="59BECCF1" w:rsidR="00A13293" w:rsidRPr="00212864" w:rsidRDefault="00A13293" w:rsidP="00A13293">
      <w:pPr>
        <w:pStyle w:val="ListParagraph"/>
        <w:numPr>
          <w:ilvl w:val="2"/>
          <w:numId w:val="1"/>
        </w:numPr>
        <w:ind w:left="851" w:hanging="799"/>
        <w:rPr>
          <w:color w:val="404040" w:themeColor="text1" w:themeTint="BF"/>
        </w:rPr>
      </w:pPr>
      <w:r w:rsidRPr="00212864">
        <w:rPr>
          <w:color w:val="404040" w:themeColor="text1" w:themeTint="BF"/>
        </w:rPr>
        <w:t xml:space="preserve">On the Pension Scheme Identification screen, click into the </w:t>
      </w:r>
      <w:r w:rsidR="00152718" w:rsidRPr="00212864">
        <w:rPr>
          <w:color w:val="404040" w:themeColor="text1" w:themeTint="BF"/>
        </w:rPr>
        <w:t>'</w:t>
      </w:r>
      <w:r w:rsidRPr="00212864">
        <w:rPr>
          <w:color w:val="404040" w:themeColor="text1" w:themeTint="BF"/>
        </w:rPr>
        <w:t>DIS/Ill Health Above VSC %</w:t>
      </w:r>
      <w:r w:rsidR="00152718" w:rsidRPr="00212864">
        <w:rPr>
          <w:color w:val="404040" w:themeColor="text1" w:themeTint="BF"/>
        </w:rPr>
        <w:t>'</w:t>
      </w:r>
      <w:r w:rsidRPr="00212864">
        <w:rPr>
          <w:color w:val="404040" w:themeColor="text1" w:themeTint="BF"/>
        </w:rPr>
        <w:t xml:space="preserve"> column. Click the Query icon.</w:t>
      </w:r>
      <w:r w:rsidRPr="00212864">
        <w:rPr>
          <w:color w:val="404040" w:themeColor="text1" w:themeTint="BF"/>
        </w:rPr>
        <w:br/>
      </w:r>
    </w:p>
    <w:p w14:paraId="2422CFC9" w14:textId="1D617CA9" w:rsidR="00A13293" w:rsidRDefault="00A13293" w:rsidP="001271FE">
      <w:pPr>
        <w:pStyle w:val="ListParagraph"/>
        <w:ind w:left="0"/>
        <w:jc w:val="center"/>
      </w:pPr>
      <w:r>
        <w:rPr>
          <w:noProof/>
          <w:lang w:eastAsia="en-GB"/>
        </w:rPr>
        <w:drawing>
          <wp:inline distT="0" distB="0" distL="0" distR="0" wp14:anchorId="0BD8B836" wp14:editId="7B4E1ED4">
            <wp:extent cx="2628000" cy="1153752"/>
            <wp:effectExtent l="19050" t="19050" r="20320" b="2794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8000" cy="1153752"/>
                    </a:xfrm>
                    <a:prstGeom prst="rect">
                      <a:avLst/>
                    </a:prstGeom>
                    <a:ln>
                      <a:solidFill>
                        <a:schemeClr val="accent1"/>
                      </a:solidFill>
                    </a:ln>
                  </pic:spPr>
                </pic:pic>
              </a:graphicData>
            </a:graphic>
          </wp:inline>
        </w:drawing>
      </w:r>
    </w:p>
    <w:p w14:paraId="3FF830EB" w14:textId="77777777" w:rsidR="00212864" w:rsidRDefault="00212864" w:rsidP="001271FE">
      <w:pPr>
        <w:pStyle w:val="ListParagraph"/>
        <w:ind w:left="0"/>
        <w:jc w:val="center"/>
      </w:pPr>
    </w:p>
    <w:p w14:paraId="57FECAF0" w14:textId="5D3055B7" w:rsidR="006C1123" w:rsidRPr="00212864" w:rsidRDefault="00A13293" w:rsidP="006C1123">
      <w:pPr>
        <w:pStyle w:val="ListParagraph"/>
        <w:numPr>
          <w:ilvl w:val="2"/>
          <w:numId w:val="1"/>
        </w:numPr>
        <w:ind w:left="851" w:hanging="709"/>
        <w:rPr>
          <w:color w:val="404040" w:themeColor="text1" w:themeTint="BF"/>
        </w:rPr>
      </w:pPr>
      <w:r w:rsidRPr="00212864">
        <w:rPr>
          <w:color w:val="404040" w:themeColor="text1" w:themeTint="BF"/>
        </w:rPr>
        <w:t xml:space="preserve">Enter the wildcard symbol </w:t>
      </w:r>
      <w:r w:rsidR="00152718" w:rsidRPr="00212864">
        <w:rPr>
          <w:color w:val="404040" w:themeColor="text1" w:themeTint="BF"/>
        </w:rPr>
        <w:t>'</w:t>
      </w:r>
      <w:r w:rsidRPr="00212864">
        <w:rPr>
          <w:color w:val="404040" w:themeColor="text1" w:themeTint="BF"/>
        </w:rPr>
        <w:t>%</w:t>
      </w:r>
      <w:r w:rsidR="00152718" w:rsidRPr="00212864">
        <w:rPr>
          <w:color w:val="404040" w:themeColor="text1" w:themeTint="BF"/>
        </w:rPr>
        <w:t>'</w:t>
      </w:r>
      <w:r w:rsidRPr="00212864">
        <w:rPr>
          <w:color w:val="404040" w:themeColor="text1" w:themeTint="BF"/>
        </w:rPr>
        <w:t xml:space="preserve"> into the field and </w:t>
      </w:r>
      <w:r w:rsidR="006C1123" w:rsidRPr="00212864">
        <w:rPr>
          <w:color w:val="404040" w:themeColor="text1" w:themeTint="BF"/>
        </w:rPr>
        <w:t xml:space="preserve">click on the </w:t>
      </w:r>
      <w:r w:rsidR="006C1123" w:rsidRPr="00212864">
        <w:rPr>
          <w:b/>
          <w:color w:val="76923C" w:themeColor="accent3" w:themeShade="BF"/>
        </w:rPr>
        <w:t>green</w:t>
      </w:r>
      <w:r w:rsidR="006C1123" w:rsidRPr="00212864">
        <w:rPr>
          <w:color w:val="76923C" w:themeColor="accent3" w:themeShade="BF"/>
        </w:rPr>
        <w:t xml:space="preserve"> </w:t>
      </w:r>
      <w:r w:rsidR="006C1123" w:rsidRPr="00212864">
        <w:rPr>
          <w:color w:val="404040" w:themeColor="text1" w:themeTint="BF"/>
        </w:rPr>
        <w:t xml:space="preserve">tick to execute a query. </w:t>
      </w:r>
    </w:p>
    <w:p w14:paraId="64BC36B2" w14:textId="77777777" w:rsidR="00A13293" w:rsidRDefault="006C1123" w:rsidP="006C1123">
      <w:pPr>
        <w:pStyle w:val="ListParagraph"/>
        <w:ind w:left="426"/>
        <w:jc w:val="center"/>
      </w:pPr>
      <w:r>
        <w:lastRenderedPageBreak/>
        <w:br/>
      </w:r>
      <w:r>
        <w:rPr>
          <w:noProof/>
          <w:lang w:eastAsia="en-GB"/>
        </w:rPr>
        <w:drawing>
          <wp:inline distT="0" distB="0" distL="0" distR="0" wp14:anchorId="1D47BB51" wp14:editId="0945F898">
            <wp:extent cx="3636000" cy="1589474"/>
            <wp:effectExtent l="19050" t="19050" r="22225" b="1079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36000" cy="1589474"/>
                    </a:xfrm>
                    <a:prstGeom prst="rect">
                      <a:avLst/>
                    </a:prstGeom>
                    <a:ln>
                      <a:solidFill>
                        <a:schemeClr val="accent1"/>
                      </a:solidFill>
                    </a:ln>
                  </pic:spPr>
                </pic:pic>
              </a:graphicData>
            </a:graphic>
          </wp:inline>
        </w:drawing>
      </w:r>
      <w:r>
        <w:br/>
      </w:r>
    </w:p>
    <w:p w14:paraId="238B3EE1" w14:textId="029F6AC9" w:rsidR="006C1123" w:rsidRPr="00212864" w:rsidRDefault="006C1123" w:rsidP="001271FE">
      <w:pPr>
        <w:pStyle w:val="ListParagraph"/>
        <w:ind w:left="426"/>
        <w:rPr>
          <w:color w:val="404040" w:themeColor="text1" w:themeTint="BF"/>
        </w:rPr>
      </w:pPr>
      <w:r w:rsidRPr="00212864">
        <w:rPr>
          <w:color w:val="404040" w:themeColor="text1" w:themeTint="BF"/>
        </w:rPr>
        <w:t xml:space="preserve">All pension schemes which have a value for the </w:t>
      </w:r>
      <w:r w:rsidR="001271FE" w:rsidRPr="00212864">
        <w:rPr>
          <w:color w:val="404040" w:themeColor="text1" w:themeTint="BF"/>
        </w:rPr>
        <w:t>'</w:t>
      </w:r>
      <w:r w:rsidRPr="00212864">
        <w:rPr>
          <w:color w:val="404040" w:themeColor="text1" w:themeTint="BF"/>
        </w:rPr>
        <w:t>DIS/Ill Health Above VSC %</w:t>
      </w:r>
      <w:r w:rsidR="001271FE" w:rsidRPr="00212864">
        <w:rPr>
          <w:color w:val="404040" w:themeColor="text1" w:themeTint="BF"/>
        </w:rPr>
        <w:t>'</w:t>
      </w:r>
      <w:r w:rsidRPr="00212864">
        <w:rPr>
          <w:color w:val="404040" w:themeColor="text1" w:themeTint="BF"/>
        </w:rPr>
        <w:t xml:space="preserve"> column will be returned. </w:t>
      </w:r>
      <w:r w:rsidRPr="00212864">
        <w:rPr>
          <w:color w:val="404040" w:themeColor="text1" w:themeTint="BF"/>
        </w:rPr>
        <w:br/>
      </w:r>
    </w:p>
    <w:p w14:paraId="2FF80D04" w14:textId="77777777" w:rsidR="006C1123" w:rsidRPr="00212864" w:rsidRDefault="006C1123" w:rsidP="006C1123">
      <w:pPr>
        <w:pStyle w:val="ListParagraph"/>
        <w:numPr>
          <w:ilvl w:val="2"/>
          <w:numId w:val="1"/>
        </w:numPr>
        <w:ind w:left="851" w:hanging="709"/>
        <w:rPr>
          <w:color w:val="404040" w:themeColor="text1" w:themeTint="BF"/>
        </w:rPr>
      </w:pPr>
      <w:r w:rsidRPr="00212864">
        <w:rPr>
          <w:color w:val="404040" w:themeColor="text1" w:themeTint="BF"/>
        </w:rPr>
        <w:t xml:space="preserve">Update the column with the appropriate values. </w:t>
      </w:r>
    </w:p>
    <w:p w14:paraId="5A180CAC" w14:textId="77777777" w:rsidR="006C1123" w:rsidRDefault="006C1123" w:rsidP="006C1123">
      <w:pPr>
        <w:pStyle w:val="ListParagraph"/>
        <w:ind w:left="426"/>
      </w:pPr>
    </w:p>
    <w:p w14:paraId="67AB017E" w14:textId="77777777" w:rsidR="006C1123" w:rsidRDefault="006C1123" w:rsidP="006C1123">
      <w:pPr>
        <w:pStyle w:val="ListParagraph"/>
        <w:ind w:left="426"/>
      </w:pPr>
      <w:r>
        <w:rPr>
          <w:noProof/>
          <w:lang w:eastAsia="en-GB"/>
        </w:rPr>
        <w:drawing>
          <wp:inline distT="0" distB="0" distL="0" distR="0" wp14:anchorId="1A00E49A" wp14:editId="2F4EA7A3">
            <wp:extent cx="5691226" cy="1273054"/>
            <wp:effectExtent l="19050" t="19050" r="24130" b="2286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29442" cy="1281602"/>
                    </a:xfrm>
                    <a:prstGeom prst="rect">
                      <a:avLst/>
                    </a:prstGeom>
                    <a:ln>
                      <a:solidFill>
                        <a:schemeClr val="accent1"/>
                      </a:solidFill>
                    </a:ln>
                  </pic:spPr>
                </pic:pic>
              </a:graphicData>
            </a:graphic>
          </wp:inline>
        </w:drawing>
      </w:r>
    </w:p>
    <w:p w14:paraId="266524E7" w14:textId="77777777" w:rsidR="006C1123" w:rsidRDefault="006C1123" w:rsidP="006C1123">
      <w:pPr>
        <w:pStyle w:val="ListParagraph"/>
        <w:ind w:left="426"/>
      </w:pPr>
    </w:p>
    <w:p w14:paraId="11457B80" w14:textId="77777777" w:rsidR="003C484C" w:rsidRDefault="006C1123" w:rsidP="006C1123">
      <w:pPr>
        <w:pStyle w:val="Numberinglevel3"/>
        <w:numPr>
          <w:ilvl w:val="2"/>
          <w:numId w:val="1"/>
        </w:numPr>
        <w:ind w:left="993" w:hanging="851"/>
      </w:pPr>
      <w:r>
        <w:t>Click the yellow disk icon (</w:t>
      </w:r>
      <w:r w:rsidRPr="007B0EFE">
        <w:rPr>
          <w:noProof/>
          <w:sz w:val="20"/>
          <w:lang w:eastAsia="en-GB"/>
        </w:rPr>
        <w:drawing>
          <wp:inline distT="0" distB="0" distL="0" distR="0" wp14:anchorId="7781DAD3" wp14:editId="4BB4BCD9">
            <wp:extent cx="143430" cy="149092"/>
            <wp:effectExtent l="19050" t="19050" r="28575" b="2286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l="14226" t="14252" r="17109" b="16250"/>
                    <a:stretch/>
                  </pic:blipFill>
                  <pic:spPr bwMode="auto">
                    <a:xfrm>
                      <a:off x="0" y="0"/>
                      <a:ext cx="149200" cy="155090"/>
                    </a:xfrm>
                    <a:prstGeom prst="rect">
                      <a:avLst/>
                    </a:prstGeom>
                    <a:ln>
                      <a:solidFill>
                        <a:schemeClr val="accent1"/>
                      </a:solidFill>
                    </a:ln>
                    <a:effectLst/>
                    <a:extLst>
                      <a:ext uri="{53640926-AAD7-44D8-BBD7-CCE9431645EC}">
                        <a14:shadowObscured xmlns:a14="http://schemas.microsoft.com/office/drawing/2010/main"/>
                      </a:ext>
                    </a:extLst>
                  </pic:spPr>
                </pic:pic>
              </a:graphicData>
            </a:graphic>
          </wp:inline>
        </w:drawing>
      </w:r>
      <w:r>
        <w:t>) to save your changes.</w:t>
      </w:r>
    </w:p>
    <w:p w14:paraId="319F9F37" w14:textId="77777777" w:rsidR="00331C8B" w:rsidRPr="003C484C" w:rsidRDefault="00331C8B" w:rsidP="003C484C">
      <w:pPr>
        <w:rPr>
          <w:color w:val="404040" w:themeColor="text1" w:themeTint="BF"/>
        </w:rPr>
      </w:pPr>
    </w:p>
    <w:p w14:paraId="53ABBFEB" w14:textId="129E880C" w:rsidR="00331C8B" w:rsidRDefault="00331C8B" w:rsidP="00331C8B"/>
    <w:p w14:paraId="7EEE8A63" w14:textId="77777777" w:rsidR="003C484C" w:rsidRDefault="003C484C" w:rsidP="003C484C">
      <w:pPr>
        <w:pStyle w:val="Heading3"/>
        <w:numPr>
          <w:ilvl w:val="1"/>
          <w:numId w:val="1"/>
        </w:numPr>
        <w:rPr>
          <w:rStyle w:val="Heading3Char"/>
          <w:b/>
          <w:color w:val="4F81BD" w:themeColor="accent1"/>
        </w:rPr>
      </w:pPr>
      <w:bookmarkStart w:id="18" w:name="_Toc97563183"/>
      <w:r>
        <w:rPr>
          <w:rStyle w:val="Heading3Char"/>
          <w:b/>
          <w:color w:val="4F81BD" w:themeColor="accent1"/>
        </w:rPr>
        <w:t>Amend ER VSC Deficit %</w:t>
      </w:r>
      <w:bookmarkEnd w:id="18"/>
    </w:p>
    <w:p w14:paraId="203FE703" w14:textId="77777777" w:rsidR="003C484C" w:rsidRPr="003C484C" w:rsidRDefault="003C484C" w:rsidP="003C484C"/>
    <w:p w14:paraId="4E8E190F" w14:textId="03C0DFF2" w:rsidR="003C484C" w:rsidRPr="00212864" w:rsidRDefault="003C484C" w:rsidP="003C484C">
      <w:pPr>
        <w:pStyle w:val="ListParagraph"/>
        <w:numPr>
          <w:ilvl w:val="2"/>
          <w:numId w:val="1"/>
        </w:numPr>
        <w:ind w:left="851" w:hanging="799"/>
        <w:rPr>
          <w:color w:val="404040" w:themeColor="text1" w:themeTint="BF"/>
        </w:rPr>
      </w:pPr>
      <w:r w:rsidRPr="00212864">
        <w:rPr>
          <w:color w:val="404040" w:themeColor="text1" w:themeTint="BF"/>
        </w:rPr>
        <w:t xml:space="preserve">On the Pension Scheme Identification screen, click into the </w:t>
      </w:r>
      <w:r w:rsidR="00152718" w:rsidRPr="00212864">
        <w:rPr>
          <w:color w:val="404040" w:themeColor="text1" w:themeTint="BF"/>
        </w:rPr>
        <w:t>'</w:t>
      </w:r>
      <w:r w:rsidRPr="00212864">
        <w:rPr>
          <w:color w:val="404040" w:themeColor="text1" w:themeTint="BF"/>
        </w:rPr>
        <w:t>ER VSC Deficit %</w:t>
      </w:r>
      <w:r w:rsidR="00152718" w:rsidRPr="00212864">
        <w:rPr>
          <w:color w:val="404040" w:themeColor="text1" w:themeTint="BF"/>
        </w:rPr>
        <w:t>'</w:t>
      </w:r>
      <w:r w:rsidRPr="00212864">
        <w:rPr>
          <w:color w:val="404040" w:themeColor="text1" w:themeTint="BF"/>
        </w:rPr>
        <w:t xml:space="preserve"> column</w:t>
      </w:r>
      <w:r w:rsidR="001271FE" w:rsidRPr="00212864">
        <w:rPr>
          <w:color w:val="404040" w:themeColor="text1" w:themeTint="BF"/>
        </w:rPr>
        <w:t>, then c</w:t>
      </w:r>
      <w:r w:rsidRPr="00212864">
        <w:rPr>
          <w:color w:val="404040" w:themeColor="text1" w:themeTint="BF"/>
        </w:rPr>
        <w:t>lick the Query icon.</w:t>
      </w:r>
    </w:p>
    <w:p w14:paraId="3C642C6A" w14:textId="77777777" w:rsidR="003C484C" w:rsidRPr="00212864" w:rsidRDefault="003C484C" w:rsidP="001271FE">
      <w:pPr>
        <w:pStyle w:val="ListParagraph"/>
        <w:ind w:left="0"/>
        <w:jc w:val="center"/>
        <w:rPr>
          <w:color w:val="404040" w:themeColor="text1" w:themeTint="BF"/>
        </w:rPr>
      </w:pPr>
      <w:r>
        <w:br/>
      </w:r>
      <w:r>
        <w:rPr>
          <w:noProof/>
          <w:lang w:eastAsia="en-GB"/>
        </w:rPr>
        <w:drawing>
          <wp:inline distT="0" distB="0" distL="0" distR="0" wp14:anchorId="6FBDB5C2" wp14:editId="4F3F3FDA">
            <wp:extent cx="3600000" cy="1600750"/>
            <wp:effectExtent l="19050" t="19050" r="19685" b="190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00000" cy="1600750"/>
                    </a:xfrm>
                    <a:prstGeom prst="rect">
                      <a:avLst/>
                    </a:prstGeom>
                    <a:ln>
                      <a:solidFill>
                        <a:schemeClr val="accent1"/>
                      </a:solidFill>
                    </a:ln>
                  </pic:spPr>
                </pic:pic>
              </a:graphicData>
            </a:graphic>
          </wp:inline>
        </w:drawing>
      </w:r>
      <w:r>
        <w:br/>
      </w:r>
    </w:p>
    <w:p w14:paraId="6A08C1C9" w14:textId="71FF0835" w:rsidR="003C484C" w:rsidRPr="00212864" w:rsidRDefault="003C484C" w:rsidP="003C484C">
      <w:pPr>
        <w:pStyle w:val="ListParagraph"/>
        <w:numPr>
          <w:ilvl w:val="2"/>
          <w:numId w:val="1"/>
        </w:numPr>
        <w:ind w:left="851" w:hanging="709"/>
        <w:rPr>
          <w:color w:val="404040" w:themeColor="text1" w:themeTint="BF"/>
        </w:rPr>
      </w:pPr>
      <w:r w:rsidRPr="00212864">
        <w:rPr>
          <w:color w:val="404040" w:themeColor="text1" w:themeTint="BF"/>
        </w:rPr>
        <w:t xml:space="preserve">Enter the wildcard symbol </w:t>
      </w:r>
      <w:r w:rsidR="00152718" w:rsidRPr="00212864">
        <w:rPr>
          <w:color w:val="404040" w:themeColor="text1" w:themeTint="BF"/>
        </w:rPr>
        <w:t>'</w:t>
      </w:r>
      <w:r w:rsidRPr="00212864">
        <w:rPr>
          <w:color w:val="404040" w:themeColor="text1" w:themeTint="BF"/>
        </w:rPr>
        <w:t>%</w:t>
      </w:r>
      <w:r w:rsidR="00152718" w:rsidRPr="00212864">
        <w:rPr>
          <w:color w:val="404040" w:themeColor="text1" w:themeTint="BF"/>
        </w:rPr>
        <w:t>'</w:t>
      </w:r>
      <w:r w:rsidRPr="00212864">
        <w:rPr>
          <w:color w:val="404040" w:themeColor="text1" w:themeTint="BF"/>
        </w:rPr>
        <w:t xml:space="preserve"> into the field and click on the </w:t>
      </w:r>
      <w:r w:rsidRPr="00212864">
        <w:rPr>
          <w:b/>
          <w:color w:val="76923C" w:themeColor="accent3" w:themeShade="BF"/>
        </w:rPr>
        <w:t>green tick</w:t>
      </w:r>
      <w:r w:rsidRPr="00212864">
        <w:rPr>
          <w:color w:val="76923C" w:themeColor="accent3" w:themeShade="BF"/>
        </w:rPr>
        <w:t xml:space="preserve"> </w:t>
      </w:r>
      <w:r w:rsidRPr="00212864">
        <w:rPr>
          <w:color w:val="404040" w:themeColor="text1" w:themeTint="BF"/>
        </w:rPr>
        <w:t>to execute a query.</w:t>
      </w:r>
    </w:p>
    <w:p w14:paraId="6CFF2FB5" w14:textId="77777777" w:rsidR="003C484C" w:rsidRDefault="003C484C" w:rsidP="003C484C">
      <w:pPr>
        <w:pStyle w:val="ListParagraph"/>
        <w:ind w:left="504"/>
      </w:pPr>
    </w:p>
    <w:p w14:paraId="14D61DFB" w14:textId="77777777" w:rsidR="00F17675" w:rsidRDefault="003C484C" w:rsidP="003C484C">
      <w:pPr>
        <w:pStyle w:val="ListParagraph"/>
        <w:ind w:left="504"/>
        <w:jc w:val="center"/>
      </w:pPr>
      <w:r>
        <w:rPr>
          <w:noProof/>
          <w:lang w:eastAsia="en-GB"/>
        </w:rPr>
        <w:lastRenderedPageBreak/>
        <w:drawing>
          <wp:inline distT="0" distB="0" distL="0" distR="0" wp14:anchorId="0BC9C1E4" wp14:editId="50C76CFA">
            <wp:extent cx="3600000" cy="1571154"/>
            <wp:effectExtent l="19050" t="19050" r="19685" b="1016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0000" cy="1571154"/>
                    </a:xfrm>
                    <a:prstGeom prst="rect">
                      <a:avLst/>
                    </a:prstGeom>
                    <a:ln>
                      <a:solidFill>
                        <a:schemeClr val="accent1"/>
                      </a:solidFill>
                    </a:ln>
                  </pic:spPr>
                </pic:pic>
              </a:graphicData>
            </a:graphic>
          </wp:inline>
        </w:drawing>
      </w:r>
    </w:p>
    <w:p w14:paraId="7548D6F6" w14:textId="77777777" w:rsidR="00F17675" w:rsidRDefault="00F17675" w:rsidP="003C484C">
      <w:pPr>
        <w:pStyle w:val="ListParagraph"/>
        <w:ind w:left="504"/>
        <w:jc w:val="center"/>
      </w:pPr>
    </w:p>
    <w:p w14:paraId="066B7EBA" w14:textId="71C19A0B" w:rsidR="003C484C" w:rsidRDefault="00F17675" w:rsidP="004306F5">
      <w:pPr>
        <w:pStyle w:val="ListParagraph"/>
        <w:ind w:left="52"/>
      </w:pPr>
      <w:r>
        <w:t xml:space="preserve">All pension schemes which have a value for the </w:t>
      </w:r>
      <w:r w:rsidR="00152718">
        <w:t>'</w:t>
      </w:r>
      <w:r>
        <w:t>ER VSC Deficit %</w:t>
      </w:r>
      <w:r w:rsidR="00152718">
        <w:t>'</w:t>
      </w:r>
      <w:r>
        <w:t xml:space="preserve"> column will be returned.</w:t>
      </w:r>
      <w:r w:rsidR="003C484C">
        <w:br/>
      </w:r>
    </w:p>
    <w:p w14:paraId="64E953A6" w14:textId="77777777" w:rsidR="00F17675" w:rsidRDefault="00F17675" w:rsidP="003C484C">
      <w:pPr>
        <w:pStyle w:val="ListParagraph"/>
        <w:numPr>
          <w:ilvl w:val="2"/>
          <w:numId w:val="1"/>
        </w:numPr>
        <w:ind w:left="851" w:hanging="799"/>
      </w:pPr>
      <w:r>
        <w:t>Update the column with the appropriate values.</w:t>
      </w:r>
    </w:p>
    <w:p w14:paraId="663AFC57" w14:textId="77777777" w:rsidR="00F17675" w:rsidRDefault="00F17675" w:rsidP="00212864">
      <w:pPr>
        <w:pStyle w:val="ListParagraph"/>
        <w:ind w:left="142"/>
        <w:jc w:val="center"/>
      </w:pPr>
      <w:r>
        <w:br/>
      </w:r>
      <w:r>
        <w:rPr>
          <w:noProof/>
          <w:lang w:eastAsia="en-GB"/>
        </w:rPr>
        <w:drawing>
          <wp:inline distT="0" distB="0" distL="0" distR="0" wp14:anchorId="26E12F84" wp14:editId="7269B76D">
            <wp:extent cx="5040000" cy="1098905"/>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40000" cy="1098905"/>
                    </a:xfrm>
                    <a:prstGeom prst="rect">
                      <a:avLst/>
                    </a:prstGeom>
                  </pic:spPr>
                </pic:pic>
              </a:graphicData>
            </a:graphic>
          </wp:inline>
        </w:drawing>
      </w:r>
      <w:r>
        <w:br/>
      </w:r>
    </w:p>
    <w:p w14:paraId="7FEF8B2A" w14:textId="77777777" w:rsidR="00F17675" w:rsidRPr="00212864" w:rsidRDefault="00F17675" w:rsidP="003C484C">
      <w:pPr>
        <w:pStyle w:val="ListParagraph"/>
        <w:numPr>
          <w:ilvl w:val="2"/>
          <w:numId w:val="1"/>
        </w:numPr>
        <w:ind w:left="851" w:hanging="799"/>
        <w:rPr>
          <w:color w:val="404040" w:themeColor="text1" w:themeTint="BF"/>
        </w:rPr>
      </w:pPr>
      <w:r w:rsidRPr="00212864">
        <w:rPr>
          <w:color w:val="404040" w:themeColor="text1" w:themeTint="BF"/>
        </w:rPr>
        <w:t>Click the yellow disk icon (</w:t>
      </w:r>
      <w:r w:rsidRPr="00212864">
        <w:rPr>
          <w:noProof/>
          <w:color w:val="404040" w:themeColor="text1" w:themeTint="BF"/>
          <w:sz w:val="20"/>
          <w:lang w:eastAsia="en-GB"/>
        </w:rPr>
        <w:drawing>
          <wp:inline distT="0" distB="0" distL="0" distR="0" wp14:anchorId="20A138A4" wp14:editId="6406BFF2">
            <wp:extent cx="143430" cy="149092"/>
            <wp:effectExtent l="19050" t="19050" r="28575" b="2286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l="14226" t="14252" r="17109" b="16250"/>
                    <a:stretch/>
                  </pic:blipFill>
                  <pic:spPr bwMode="auto">
                    <a:xfrm>
                      <a:off x="0" y="0"/>
                      <a:ext cx="149200" cy="155090"/>
                    </a:xfrm>
                    <a:prstGeom prst="rect">
                      <a:avLst/>
                    </a:prstGeom>
                    <a:ln>
                      <a:solidFill>
                        <a:schemeClr val="accent1"/>
                      </a:solidFill>
                    </a:ln>
                    <a:effectLst/>
                    <a:extLst>
                      <a:ext uri="{53640926-AAD7-44D8-BBD7-CCE9431645EC}">
                        <a14:shadowObscured xmlns:a14="http://schemas.microsoft.com/office/drawing/2010/main"/>
                      </a:ext>
                    </a:extLst>
                  </pic:spPr>
                </pic:pic>
              </a:graphicData>
            </a:graphic>
          </wp:inline>
        </w:drawing>
      </w:r>
      <w:r w:rsidRPr="00212864">
        <w:rPr>
          <w:color w:val="404040" w:themeColor="text1" w:themeTint="BF"/>
        </w:rPr>
        <w:t xml:space="preserve">) to save your changes. </w:t>
      </w:r>
    </w:p>
    <w:p w14:paraId="23BACA3D" w14:textId="77777777" w:rsidR="00F17675" w:rsidRDefault="00F17675" w:rsidP="00F17675">
      <w:pPr>
        <w:pStyle w:val="ListParagraph"/>
        <w:ind w:left="851"/>
      </w:pPr>
    </w:p>
    <w:p w14:paraId="79268CEC" w14:textId="77777777" w:rsidR="00330875" w:rsidRDefault="00330875" w:rsidP="00330875">
      <w:pPr>
        <w:pStyle w:val="Numberinglevel3"/>
        <w:numPr>
          <w:ilvl w:val="0"/>
          <w:numId w:val="0"/>
        </w:numPr>
        <w:ind w:left="114" w:hanging="114"/>
      </w:pPr>
    </w:p>
    <w:p w14:paraId="56F94387" w14:textId="77777777" w:rsidR="00330875" w:rsidRPr="00521C91" w:rsidRDefault="00330875" w:rsidP="00330875">
      <w:pPr>
        <w:pStyle w:val="Heading2"/>
        <w:pBdr>
          <w:bottom w:val="single" w:sz="12" w:space="1" w:color="365F91" w:themeColor="accent1" w:themeShade="BF"/>
        </w:pBdr>
      </w:pPr>
      <w:bookmarkStart w:id="19" w:name="_Toc97563184"/>
      <w:r>
        <w:t xml:space="preserve">Editing the Auto-Enrolment </w:t>
      </w:r>
      <w:r w:rsidR="00320864">
        <w:t>Notifications</w:t>
      </w:r>
      <w:bookmarkEnd w:id="19"/>
    </w:p>
    <w:tbl>
      <w:tblPr>
        <w:tblW w:w="9324"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4"/>
        <w:gridCol w:w="8610"/>
      </w:tblGrid>
      <w:tr w:rsidR="00330875" w:rsidRPr="00446439" w14:paraId="538D6122" w14:textId="77777777" w:rsidTr="0050426F">
        <w:trPr>
          <w:trHeight w:hRule="exact" w:val="2122"/>
        </w:trPr>
        <w:tc>
          <w:tcPr>
            <w:tcW w:w="714" w:type="dxa"/>
            <w:tcBorders>
              <w:top w:val="single" w:sz="4" w:space="0" w:color="BFBFBF"/>
              <w:bottom w:val="single" w:sz="4" w:space="0" w:color="BFBFBF"/>
              <w:right w:val="nil"/>
            </w:tcBorders>
            <w:shd w:val="clear" w:color="auto" w:fill="DAEEF3" w:themeFill="accent5" w:themeFillTint="33"/>
            <w:vAlign w:val="center"/>
          </w:tcPr>
          <w:p w14:paraId="33A06D62" w14:textId="77777777" w:rsidR="00330875" w:rsidRPr="00446439" w:rsidRDefault="00330875" w:rsidP="00CF6C58">
            <w:pPr>
              <w:rPr>
                <w:color w:val="404040" w:themeColor="text1" w:themeTint="BF"/>
              </w:rPr>
            </w:pPr>
            <w:r w:rsidRPr="00446439">
              <w:rPr>
                <w:noProof/>
                <w:color w:val="404040" w:themeColor="text1" w:themeTint="BF"/>
                <w:lang w:eastAsia="en-GB"/>
              </w:rPr>
              <w:drawing>
                <wp:inline distT="0" distB="0" distL="0" distR="0" wp14:anchorId="71FE94FB" wp14:editId="4EA65ADE">
                  <wp:extent cx="299078" cy="288000"/>
                  <wp:effectExtent l="0" t="0" r="0" b="0"/>
                  <wp:docPr id="7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10" w:type="dxa"/>
            <w:tcBorders>
              <w:top w:val="single" w:sz="4" w:space="0" w:color="BFBFBF"/>
              <w:left w:val="nil"/>
              <w:bottom w:val="single" w:sz="4" w:space="0" w:color="BFBFBF"/>
            </w:tcBorders>
            <w:shd w:val="clear" w:color="auto" w:fill="DAEEF3" w:themeFill="accent5" w:themeFillTint="33"/>
            <w:vAlign w:val="center"/>
          </w:tcPr>
          <w:p w14:paraId="5EFBEE4D" w14:textId="77777777" w:rsidR="0050426F" w:rsidRDefault="00330875" w:rsidP="0050426F">
            <w:pPr>
              <w:rPr>
                <w:b/>
              </w:rPr>
            </w:pPr>
            <w:r w:rsidRPr="00FB3A52">
              <w:rPr>
                <w:b/>
                <w:color w:val="404040" w:themeColor="text1" w:themeTint="BF"/>
                <w:sz w:val="18"/>
              </w:rPr>
              <w:t xml:space="preserve">NB: </w:t>
            </w:r>
            <w:r w:rsidR="0046217B">
              <w:rPr>
                <w:color w:val="404040" w:themeColor="text1" w:themeTint="BF"/>
                <w:sz w:val="18"/>
              </w:rPr>
              <w:t>If you change the employee (EE) contribution rates for a pension scheme, you may need to edit the Auto-Enrolment letter</w:t>
            </w:r>
            <w:r w:rsidR="002E2A79">
              <w:rPr>
                <w:color w:val="404040" w:themeColor="text1" w:themeTint="BF"/>
                <w:sz w:val="18"/>
              </w:rPr>
              <w:t>s</w:t>
            </w:r>
            <w:r w:rsidR="0046217B">
              <w:rPr>
                <w:color w:val="404040" w:themeColor="text1" w:themeTint="BF"/>
                <w:sz w:val="18"/>
              </w:rPr>
              <w:t xml:space="preserve"> for that pension scheme to reflect the new EE rates.</w:t>
            </w:r>
            <w:r w:rsidR="00226DBF">
              <w:rPr>
                <w:color w:val="404040" w:themeColor="text1" w:themeTint="BF"/>
                <w:sz w:val="18"/>
              </w:rPr>
              <w:t xml:space="preserve"> You may also need to update the Auto-Enrolment notifications after creating a new pension scheme.</w:t>
            </w:r>
            <w:r w:rsidR="0046217B">
              <w:rPr>
                <w:color w:val="404040" w:themeColor="text1" w:themeTint="BF"/>
                <w:sz w:val="18"/>
              </w:rPr>
              <w:t xml:space="preserve"> </w:t>
            </w:r>
            <w:r w:rsidR="0046217B" w:rsidRPr="0046217B">
              <w:rPr>
                <w:b/>
                <w:color w:val="C00000"/>
                <w:sz w:val="18"/>
              </w:rPr>
              <w:t xml:space="preserve">Always ask Pensions to confirm whether the Auto-Enrolment </w:t>
            </w:r>
            <w:r w:rsidR="004A4DE1">
              <w:rPr>
                <w:b/>
                <w:color w:val="C00000"/>
                <w:sz w:val="18"/>
              </w:rPr>
              <w:t>notifications</w:t>
            </w:r>
            <w:r w:rsidR="0046217B" w:rsidRPr="0046217B">
              <w:rPr>
                <w:b/>
                <w:color w:val="C00000"/>
                <w:sz w:val="18"/>
              </w:rPr>
              <w:t xml:space="preserve"> will need to be updated following a change to a pension scheme</w:t>
            </w:r>
            <w:r w:rsidR="00226DBF">
              <w:rPr>
                <w:b/>
                <w:color w:val="C00000"/>
                <w:sz w:val="18"/>
              </w:rPr>
              <w:t xml:space="preserve"> or the creation of a new pension scheme.</w:t>
            </w:r>
            <w:r w:rsidR="0050426F">
              <w:rPr>
                <w:b/>
                <w:color w:val="C00000"/>
                <w:sz w:val="18"/>
              </w:rPr>
              <w:t xml:space="preserve"> </w:t>
            </w:r>
            <w:r w:rsidR="0050426F" w:rsidRPr="0050426F">
              <w:rPr>
                <w:sz w:val="18"/>
                <w:szCs w:val="18"/>
              </w:rPr>
              <w:t>The latest version of the Auto Enrolment PDF, which includes rates, can be found at P:\PROJECTS\HRIS Programme\12. Support\Auto Enrolment\Letters for email notifications.  Liaise with the Pension Administration Specialist (Linda Howse) for any updates or a new version or be provided.</w:t>
            </w:r>
            <w:r w:rsidR="0050426F">
              <w:t xml:space="preserve"> </w:t>
            </w:r>
          </w:p>
          <w:p w14:paraId="61AD799F" w14:textId="6A77D00E" w:rsidR="00330875" w:rsidRDefault="00330875" w:rsidP="004A4DE1">
            <w:pPr>
              <w:rPr>
                <w:b/>
                <w:color w:val="C00000"/>
                <w:sz w:val="18"/>
              </w:rPr>
            </w:pPr>
          </w:p>
          <w:p w14:paraId="75C7476E" w14:textId="77777777" w:rsidR="00925025" w:rsidRDefault="00925025" w:rsidP="004A4DE1">
            <w:pPr>
              <w:rPr>
                <w:b/>
                <w:color w:val="404040" w:themeColor="text1" w:themeTint="BF"/>
                <w:sz w:val="20"/>
                <w:szCs w:val="20"/>
              </w:rPr>
            </w:pPr>
          </w:p>
          <w:p w14:paraId="2C910C30" w14:textId="571FB09C" w:rsidR="00925025" w:rsidRPr="0046217B" w:rsidRDefault="00925025" w:rsidP="004A4DE1">
            <w:pPr>
              <w:rPr>
                <w:b/>
                <w:color w:val="404040" w:themeColor="text1" w:themeTint="BF"/>
                <w:sz w:val="20"/>
                <w:szCs w:val="20"/>
              </w:rPr>
            </w:pPr>
          </w:p>
        </w:tc>
      </w:tr>
    </w:tbl>
    <w:p w14:paraId="71D42B11" w14:textId="77777777" w:rsidR="00330875" w:rsidRDefault="00330875" w:rsidP="00330875"/>
    <w:tbl>
      <w:tblPr>
        <w:tblStyle w:val="TableGrid"/>
        <w:tblW w:w="9351" w:type="dxa"/>
        <w:shd w:val="clear" w:color="auto" w:fill="0F243E" w:themeFill="text2" w:themeFillShade="80"/>
        <w:tblCellMar>
          <w:top w:w="28" w:type="dxa"/>
          <w:bottom w:w="28" w:type="dxa"/>
        </w:tblCellMar>
        <w:tblLook w:val="04A0" w:firstRow="1" w:lastRow="0" w:firstColumn="1" w:lastColumn="0" w:noHBand="0" w:noVBand="1"/>
      </w:tblPr>
      <w:tblGrid>
        <w:gridCol w:w="9351"/>
      </w:tblGrid>
      <w:tr w:rsidR="00330875" w:rsidRPr="008A4030" w14:paraId="5031145A" w14:textId="77777777" w:rsidTr="00C1232F">
        <w:trPr>
          <w:trHeight w:val="567"/>
        </w:trPr>
        <w:tc>
          <w:tcPr>
            <w:tcW w:w="9351" w:type="dxa"/>
            <w:shd w:val="clear" w:color="auto" w:fill="0F243E" w:themeFill="text2" w:themeFillShade="80"/>
            <w:vAlign w:val="center"/>
          </w:tcPr>
          <w:p w14:paraId="55B3076F" w14:textId="2A997FD4" w:rsidR="00330875" w:rsidRPr="008A4030" w:rsidRDefault="00C1232F" w:rsidP="00C1232F">
            <w:pPr>
              <w:jc w:val="center"/>
              <w:rPr>
                <w:rStyle w:val="Strong"/>
                <w:sz w:val="22"/>
              </w:rPr>
            </w:pPr>
            <w:r w:rsidRPr="00C1232F">
              <w:rPr>
                <w:rStyle w:val="Strong"/>
              </w:rPr>
              <w:t>People Management</w:t>
            </w:r>
            <w:r>
              <w:rPr>
                <w:rStyle w:val="Strong"/>
              </w:rPr>
              <w:t>&gt;</w:t>
            </w:r>
            <w:r w:rsidRPr="00C1232F">
              <w:rPr>
                <w:rStyle w:val="Strong"/>
              </w:rPr>
              <w:t>Command Centre&gt;HR Admin Setup Settings&gt;Event Management</w:t>
            </w:r>
            <w:r>
              <w:rPr>
                <w:rStyle w:val="Strong"/>
              </w:rPr>
              <w:t>&gt; HR event configuration</w:t>
            </w:r>
          </w:p>
        </w:tc>
      </w:tr>
    </w:tbl>
    <w:p w14:paraId="05E6912C" w14:textId="77777777" w:rsidR="00330875" w:rsidRDefault="00330875" w:rsidP="00330875"/>
    <w:p w14:paraId="786EA27A" w14:textId="77777777" w:rsidR="00C1232F" w:rsidRDefault="00A3431F" w:rsidP="00330875">
      <w:r>
        <w:t xml:space="preserve">The </w:t>
      </w:r>
      <w:r w:rsidRPr="002E2A79">
        <w:rPr>
          <w:b/>
          <w:color w:val="7F7F7F" w:themeColor="text1" w:themeTint="80"/>
        </w:rPr>
        <w:t>CoreHR Event</w:t>
      </w:r>
      <w:r w:rsidR="00C1232F">
        <w:rPr>
          <w:b/>
          <w:color w:val="7F7F7F" w:themeColor="text1" w:themeTint="80"/>
        </w:rPr>
        <w:t xml:space="preserve">s </w:t>
      </w:r>
      <w:r>
        <w:t xml:space="preserve">window will open. </w:t>
      </w:r>
    </w:p>
    <w:p w14:paraId="2CF55A3E" w14:textId="77777777" w:rsidR="00C1232F" w:rsidRDefault="00C1232F" w:rsidP="00330875"/>
    <w:p w14:paraId="795BFB9B" w14:textId="3D0CBE82" w:rsidR="00330875" w:rsidRPr="00A3431F" w:rsidRDefault="00A3431F" w:rsidP="00C1232F">
      <w:pPr>
        <w:pStyle w:val="Numberinglevel3"/>
        <w:numPr>
          <w:ilvl w:val="2"/>
          <w:numId w:val="1"/>
        </w:numPr>
        <w:ind w:left="993" w:hanging="851"/>
      </w:pPr>
      <w:r>
        <w:t xml:space="preserve">Select </w:t>
      </w:r>
      <w:r w:rsidRPr="00277917">
        <w:t xml:space="preserve">Event Category </w:t>
      </w:r>
      <w:r w:rsidR="00152718" w:rsidRPr="00C1232F">
        <w:rPr>
          <w:b/>
        </w:rPr>
        <w:t>'</w:t>
      </w:r>
      <w:r w:rsidRPr="00C1232F">
        <w:rPr>
          <w:b/>
        </w:rPr>
        <w:t>Auto Enrolment Pension</w:t>
      </w:r>
      <w:r w:rsidR="00152718" w:rsidRPr="00C1232F">
        <w:rPr>
          <w:b/>
        </w:rPr>
        <w:t>'</w:t>
      </w:r>
      <w:r>
        <w:t xml:space="preserve">: </w:t>
      </w:r>
    </w:p>
    <w:p w14:paraId="58D0531B" w14:textId="77777777" w:rsidR="001D7DA5" w:rsidRDefault="001D7DA5" w:rsidP="001D7DA5"/>
    <w:p w14:paraId="4B111EEE" w14:textId="00D81938" w:rsidR="0057042E" w:rsidRDefault="006964CD" w:rsidP="002E2A79">
      <w:pPr>
        <w:jc w:val="center"/>
      </w:pPr>
      <w:r>
        <w:rPr>
          <w:noProof/>
          <w:lang w:eastAsia="en-GB"/>
        </w:rPr>
        <w:lastRenderedPageBreak/>
        <w:drawing>
          <wp:inline distT="0" distB="0" distL="0" distR="0" wp14:anchorId="7D4C2699" wp14:editId="28C0D8E5">
            <wp:extent cx="5039748" cy="1953159"/>
            <wp:effectExtent l="19050" t="19050" r="8890" b="285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28751"/>
                    <a:stretch/>
                  </pic:blipFill>
                  <pic:spPr bwMode="auto">
                    <a:xfrm>
                      <a:off x="0" y="0"/>
                      <a:ext cx="5040000" cy="1953257"/>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ADC6E6B" w14:textId="77777777" w:rsidR="00DF4E3A" w:rsidRDefault="00DF4E3A" w:rsidP="00330875">
      <w:pPr>
        <w:pStyle w:val="Numberinglevel3"/>
        <w:numPr>
          <w:ilvl w:val="0"/>
          <w:numId w:val="0"/>
        </w:numPr>
        <w:ind w:left="114" w:hanging="114"/>
      </w:pPr>
    </w:p>
    <w:p w14:paraId="2584F689" w14:textId="77777777" w:rsidR="002E2A79" w:rsidRDefault="002E2A79" w:rsidP="002E2A79"/>
    <w:p w14:paraId="4D6B4E7B" w14:textId="77777777" w:rsidR="006964CD" w:rsidRPr="000C66EF" w:rsidRDefault="006964CD" w:rsidP="006964CD">
      <w:pPr>
        <w:pStyle w:val="Heading3"/>
        <w:numPr>
          <w:ilvl w:val="1"/>
          <w:numId w:val="1"/>
        </w:numPr>
        <w:rPr>
          <w:rStyle w:val="Heading3Char"/>
          <w:b/>
        </w:rPr>
      </w:pPr>
      <w:bookmarkStart w:id="20" w:name="_Toc97563185"/>
      <w:r>
        <w:rPr>
          <w:rStyle w:val="Heading3Char"/>
          <w:b/>
          <w:color w:val="4F81BD" w:themeColor="accent1"/>
        </w:rPr>
        <w:t>Edit Message Text</w:t>
      </w:r>
      <w:bookmarkEnd w:id="20"/>
      <w:r w:rsidRPr="000C66EF">
        <w:rPr>
          <w:rStyle w:val="Heading3Char"/>
          <w:b/>
          <w:color w:val="4F81BD" w:themeColor="accent1"/>
        </w:rPr>
        <w:br/>
      </w:r>
    </w:p>
    <w:p w14:paraId="28AEAB56" w14:textId="3CF7B792" w:rsidR="006964CD" w:rsidRDefault="006964CD" w:rsidP="006964CD">
      <w:pPr>
        <w:pStyle w:val="Numberinglevel3"/>
        <w:numPr>
          <w:ilvl w:val="2"/>
          <w:numId w:val="1"/>
        </w:numPr>
        <w:ind w:left="993" w:hanging="851"/>
      </w:pPr>
      <w:r w:rsidRPr="00212864">
        <w:t xml:space="preserve">In the </w:t>
      </w:r>
      <w:r w:rsidRPr="00212864">
        <w:rPr>
          <w:b/>
        </w:rPr>
        <w:t>Event Maintenance</w:t>
      </w:r>
      <w:r w:rsidRPr="00212864">
        <w:t xml:space="preserve"> window, click on the ellipses against the 'Event Type' you want to change and click </w:t>
      </w:r>
      <w:r w:rsidRPr="00212864">
        <w:rPr>
          <w:b/>
        </w:rPr>
        <w:t>Edit</w:t>
      </w:r>
      <w:r w:rsidRPr="00212864">
        <w:t xml:space="preserve">. In the pop-up window, select the notification you want to edit and click </w:t>
      </w:r>
      <w:r w:rsidRPr="00212864">
        <w:rPr>
          <w:b/>
        </w:rPr>
        <w:t>Edit</w:t>
      </w:r>
      <w:r w:rsidRPr="00212864">
        <w:t>:</w:t>
      </w:r>
      <w:r w:rsidRPr="00212864">
        <w:br/>
      </w:r>
      <w:r>
        <w:br/>
      </w:r>
      <w:r>
        <w:rPr>
          <w:noProof/>
          <w:lang w:eastAsia="en-GB"/>
        </w:rPr>
        <w:drawing>
          <wp:inline distT="0" distB="0" distL="0" distR="0" wp14:anchorId="0865D2E4" wp14:editId="455823A9">
            <wp:extent cx="5040000" cy="694539"/>
            <wp:effectExtent l="19050" t="19050" r="8255" b="1079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40000" cy="694539"/>
                    </a:xfrm>
                    <a:prstGeom prst="rect">
                      <a:avLst/>
                    </a:prstGeom>
                    <a:ln>
                      <a:solidFill>
                        <a:schemeClr val="accent1"/>
                      </a:solidFill>
                    </a:ln>
                  </pic:spPr>
                </pic:pic>
              </a:graphicData>
            </a:graphic>
          </wp:inline>
        </w:drawing>
      </w:r>
      <w:r>
        <w:br/>
      </w:r>
    </w:p>
    <w:p w14:paraId="1D8014A2" w14:textId="77777777" w:rsidR="006964CD" w:rsidRDefault="006964CD" w:rsidP="006964CD">
      <w:pPr>
        <w:pStyle w:val="Numberinglevel3"/>
        <w:numPr>
          <w:ilvl w:val="2"/>
          <w:numId w:val="1"/>
        </w:numPr>
        <w:ind w:left="993" w:hanging="851"/>
      </w:pPr>
      <w:r>
        <w:t xml:space="preserve">The Event type window will open. The individual events will be displayed in the Event Notifications section. Click on the ellipses against the event you wish to amend and choose Edit. </w:t>
      </w:r>
      <w:r>
        <w:br/>
      </w:r>
    </w:p>
    <w:p w14:paraId="55A458DA" w14:textId="0FC2B72D" w:rsidR="006964CD" w:rsidRDefault="006964CD" w:rsidP="006964CD">
      <w:pPr>
        <w:pStyle w:val="Numberinglevel3"/>
        <w:numPr>
          <w:ilvl w:val="0"/>
          <w:numId w:val="0"/>
        </w:numPr>
        <w:jc w:val="center"/>
      </w:pPr>
      <w:r>
        <w:rPr>
          <w:noProof/>
          <w:lang w:eastAsia="en-GB"/>
        </w:rPr>
        <w:drawing>
          <wp:inline distT="0" distB="0" distL="0" distR="0" wp14:anchorId="3BF9F84A" wp14:editId="36EC700E">
            <wp:extent cx="4320000" cy="2326236"/>
            <wp:effectExtent l="19050" t="19050" r="23495" b="1714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9278"/>
                    <a:stretch/>
                  </pic:blipFill>
                  <pic:spPr bwMode="auto">
                    <a:xfrm>
                      <a:off x="0" y="0"/>
                      <a:ext cx="4320000" cy="2326236"/>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CF18069" w14:textId="77777777" w:rsidR="006964CD" w:rsidRDefault="006964CD" w:rsidP="006964CD">
      <w:pPr>
        <w:pStyle w:val="Numberinglevel3"/>
        <w:numPr>
          <w:ilvl w:val="0"/>
          <w:numId w:val="0"/>
        </w:numPr>
        <w:jc w:val="center"/>
      </w:pPr>
    </w:p>
    <w:p w14:paraId="77D7EE1E" w14:textId="2CCBD11C" w:rsidR="006964CD" w:rsidRDefault="006964CD" w:rsidP="006964CD">
      <w:pPr>
        <w:pStyle w:val="Numberinglevel3"/>
        <w:numPr>
          <w:ilvl w:val="2"/>
          <w:numId w:val="1"/>
        </w:numPr>
        <w:ind w:left="851" w:hanging="851"/>
      </w:pPr>
      <w:r>
        <w:t>The Event Notification window will open:</w:t>
      </w:r>
    </w:p>
    <w:p w14:paraId="2221FD22" w14:textId="77777777" w:rsidR="00212864" w:rsidRDefault="00212864" w:rsidP="00212864">
      <w:pPr>
        <w:pStyle w:val="Numberinglevel3"/>
        <w:numPr>
          <w:ilvl w:val="0"/>
          <w:numId w:val="0"/>
        </w:numPr>
        <w:ind w:left="851"/>
      </w:pPr>
    </w:p>
    <w:p w14:paraId="71D372DE" w14:textId="37483EA0" w:rsidR="006964CD" w:rsidRDefault="00D617B4" w:rsidP="006964CD">
      <w:pPr>
        <w:pStyle w:val="Numberinglevel3"/>
        <w:numPr>
          <w:ilvl w:val="0"/>
          <w:numId w:val="0"/>
        </w:numPr>
        <w:jc w:val="center"/>
      </w:pPr>
      <w:r>
        <w:rPr>
          <w:noProof/>
          <w:lang w:eastAsia="en-GB"/>
        </w:rPr>
        <w:drawing>
          <wp:inline distT="0" distB="0" distL="0" distR="0" wp14:anchorId="1962DB90" wp14:editId="239F837D">
            <wp:extent cx="4320000" cy="1027227"/>
            <wp:effectExtent l="19050" t="19050" r="23495" b="2095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20000" cy="1027227"/>
                    </a:xfrm>
                    <a:prstGeom prst="rect">
                      <a:avLst/>
                    </a:prstGeom>
                    <a:ln>
                      <a:solidFill>
                        <a:schemeClr val="accent1"/>
                      </a:solidFill>
                    </a:ln>
                  </pic:spPr>
                </pic:pic>
              </a:graphicData>
            </a:graphic>
          </wp:inline>
        </w:drawing>
      </w:r>
    </w:p>
    <w:p w14:paraId="7F5B42E7" w14:textId="77777777" w:rsidR="006964CD" w:rsidRDefault="006964CD" w:rsidP="006964CD">
      <w:pPr>
        <w:pStyle w:val="Numberinglevel3"/>
        <w:numPr>
          <w:ilvl w:val="0"/>
          <w:numId w:val="0"/>
        </w:numPr>
        <w:jc w:val="center"/>
      </w:pPr>
    </w:p>
    <w:p w14:paraId="3EFAAD63" w14:textId="7D1E3F09" w:rsidR="006964CD" w:rsidRDefault="00263FBE" w:rsidP="00D617B4">
      <w:pPr>
        <w:pStyle w:val="Numberinglevel3"/>
        <w:numPr>
          <w:ilvl w:val="2"/>
          <w:numId w:val="1"/>
        </w:numPr>
        <w:ind w:left="851" w:hanging="851"/>
      </w:pPr>
      <w:r>
        <w:t>The screen is</w:t>
      </w:r>
      <w:r w:rsidR="006964CD">
        <w:t xml:space="preserve"> broken down into three tabs.  </w:t>
      </w:r>
      <w:r>
        <w:t>Open</w:t>
      </w:r>
      <w:r w:rsidR="006964CD">
        <w:t xml:space="preserve"> the </w:t>
      </w:r>
      <w:r w:rsidR="006964CD" w:rsidRPr="00263FBE">
        <w:rPr>
          <w:b/>
        </w:rPr>
        <w:t>'Message'</w:t>
      </w:r>
      <w:r w:rsidR="006964CD">
        <w:t xml:space="preserve"> tab.</w:t>
      </w:r>
      <w:r w:rsidR="006964CD">
        <w:br/>
      </w:r>
    </w:p>
    <w:tbl>
      <w:tblPr>
        <w:tblpPr w:leftFromText="180" w:rightFromText="180" w:vertAnchor="text" w:horzAnchor="margin" w:tblpXSpec="right" w:tblpY="790"/>
        <w:tblW w:w="935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73"/>
        <w:gridCol w:w="8583"/>
      </w:tblGrid>
      <w:tr w:rsidR="006964CD" w:rsidRPr="00212864" w14:paraId="64D1D00F" w14:textId="77777777" w:rsidTr="00212864">
        <w:trPr>
          <w:trHeight w:hRule="exact" w:val="680"/>
        </w:trPr>
        <w:tc>
          <w:tcPr>
            <w:tcW w:w="694" w:type="dxa"/>
            <w:tcBorders>
              <w:top w:val="single" w:sz="4" w:space="0" w:color="BFBFBF"/>
              <w:bottom w:val="single" w:sz="4" w:space="0" w:color="BFBFBF"/>
              <w:right w:val="nil"/>
            </w:tcBorders>
            <w:shd w:val="clear" w:color="auto" w:fill="DAEEF3" w:themeFill="accent5" w:themeFillTint="33"/>
            <w:vAlign w:val="center"/>
          </w:tcPr>
          <w:p w14:paraId="31DA96E4" w14:textId="77777777" w:rsidR="006964CD" w:rsidRPr="00212864" w:rsidRDefault="006964CD" w:rsidP="00D617B4">
            <w:pPr>
              <w:rPr>
                <w:sz w:val="20"/>
              </w:rPr>
            </w:pPr>
            <w:r w:rsidRPr="00212864">
              <w:rPr>
                <w:noProof/>
                <w:sz w:val="20"/>
                <w:lang w:eastAsia="en-GB"/>
              </w:rPr>
              <w:drawing>
                <wp:inline distT="0" distB="0" distL="0" distR="0" wp14:anchorId="4440078F" wp14:editId="676EE525">
                  <wp:extent cx="299078" cy="288000"/>
                  <wp:effectExtent l="0" t="0" r="0" b="0"/>
                  <wp:docPr id="9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7707" w:type="dxa"/>
            <w:tcBorders>
              <w:top w:val="single" w:sz="4" w:space="0" w:color="BFBFBF"/>
              <w:left w:val="nil"/>
              <w:bottom w:val="single" w:sz="4" w:space="0" w:color="BFBFBF"/>
            </w:tcBorders>
            <w:shd w:val="clear" w:color="auto" w:fill="DAEEF3" w:themeFill="accent5" w:themeFillTint="33"/>
            <w:vAlign w:val="center"/>
          </w:tcPr>
          <w:p w14:paraId="29DB8032" w14:textId="5E3126FA" w:rsidR="006964CD" w:rsidRPr="00212864" w:rsidRDefault="006964CD" w:rsidP="00451077">
            <w:pPr>
              <w:rPr>
                <w:sz w:val="20"/>
                <w:szCs w:val="20"/>
              </w:rPr>
            </w:pPr>
            <w:r w:rsidRPr="00212864">
              <w:rPr>
                <w:b/>
                <w:color w:val="404040" w:themeColor="text1" w:themeTint="BF"/>
                <w:sz w:val="20"/>
              </w:rPr>
              <w:t>NB</w:t>
            </w:r>
            <w:r w:rsidRPr="00212864">
              <w:rPr>
                <w:color w:val="404040" w:themeColor="text1" w:themeTint="BF"/>
                <w:sz w:val="20"/>
              </w:rPr>
              <w:t xml:space="preserve">: Any item surrounded by &lt;&lt;darts&gt;&gt; is a </w:t>
            </w:r>
            <w:r w:rsidR="00D617B4" w:rsidRPr="00212864">
              <w:rPr>
                <w:color w:val="404040" w:themeColor="text1" w:themeTint="BF"/>
                <w:sz w:val="20"/>
              </w:rPr>
              <w:t xml:space="preserve">merge </w:t>
            </w:r>
            <w:r w:rsidRPr="00212864">
              <w:rPr>
                <w:color w:val="404040" w:themeColor="text1" w:themeTint="BF"/>
                <w:sz w:val="20"/>
              </w:rPr>
              <w:t xml:space="preserve">field item. You can </w:t>
            </w:r>
            <w:r w:rsidR="00451077" w:rsidRPr="00212864">
              <w:rPr>
                <w:color w:val="404040" w:themeColor="text1" w:themeTint="BF"/>
                <w:sz w:val="20"/>
              </w:rPr>
              <w:t xml:space="preserve">add </w:t>
            </w:r>
            <w:r w:rsidRPr="00212864">
              <w:rPr>
                <w:color w:val="404040" w:themeColor="text1" w:themeTint="BF"/>
                <w:sz w:val="20"/>
              </w:rPr>
              <w:t xml:space="preserve">items </w:t>
            </w:r>
            <w:r w:rsidR="00451077" w:rsidRPr="00212864">
              <w:rPr>
                <w:color w:val="404040" w:themeColor="text1" w:themeTint="BF"/>
                <w:sz w:val="20"/>
              </w:rPr>
              <w:t xml:space="preserve">by selecting them </w:t>
            </w:r>
            <w:r w:rsidRPr="00212864">
              <w:rPr>
                <w:color w:val="404040" w:themeColor="text1" w:themeTint="BF"/>
                <w:sz w:val="20"/>
              </w:rPr>
              <w:t xml:space="preserve">from the 'Available Items' section </w:t>
            </w:r>
            <w:r w:rsidR="00451077" w:rsidRPr="00212864">
              <w:rPr>
                <w:color w:val="404040" w:themeColor="text1" w:themeTint="BF"/>
                <w:sz w:val="20"/>
              </w:rPr>
              <w:t>at the bottom</w:t>
            </w:r>
            <w:r w:rsidRPr="00212864">
              <w:rPr>
                <w:color w:val="404040" w:themeColor="text1" w:themeTint="BF"/>
                <w:sz w:val="20"/>
              </w:rPr>
              <w:t xml:space="preserve"> of the screen.</w:t>
            </w:r>
          </w:p>
        </w:tc>
      </w:tr>
    </w:tbl>
    <w:p w14:paraId="6524B878" w14:textId="6D484292" w:rsidR="00D617B4" w:rsidRDefault="006964CD" w:rsidP="00D617B4">
      <w:pPr>
        <w:pStyle w:val="Numberinglevel3"/>
        <w:numPr>
          <w:ilvl w:val="2"/>
          <w:numId w:val="1"/>
        </w:numPr>
        <w:ind w:left="851" w:hanging="851"/>
      </w:pPr>
      <w:r>
        <w:t xml:space="preserve">To </w:t>
      </w:r>
      <w:r w:rsidR="00D617B4">
        <w:t>edit</w:t>
      </w:r>
      <w:r>
        <w:t xml:space="preserve"> the subject, click the </w:t>
      </w:r>
      <w:r w:rsidRPr="006964CD">
        <w:rPr>
          <w:b/>
          <w:color w:val="548DD4" w:themeColor="text2" w:themeTint="99"/>
        </w:rPr>
        <w:t>Configure Subject</w:t>
      </w:r>
      <w:r w:rsidRPr="006964CD">
        <w:rPr>
          <w:color w:val="548DD4" w:themeColor="text2" w:themeTint="99"/>
        </w:rPr>
        <w:t xml:space="preserve"> </w:t>
      </w:r>
      <w:r>
        <w:t xml:space="preserve">button. A window will open in which you can edit the subject line. </w:t>
      </w:r>
    </w:p>
    <w:p w14:paraId="082EDD58" w14:textId="77777777" w:rsidR="00D617B4" w:rsidRDefault="00D617B4" w:rsidP="00D617B4"/>
    <w:p w14:paraId="6027BDBE" w14:textId="0BE8E789" w:rsidR="006964CD" w:rsidRDefault="00D617B4" w:rsidP="00D617B4">
      <w:pPr>
        <w:pStyle w:val="Numberinglevel3"/>
        <w:numPr>
          <w:ilvl w:val="0"/>
          <w:numId w:val="0"/>
        </w:numPr>
        <w:jc w:val="center"/>
      </w:pPr>
      <w:r>
        <w:rPr>
          <w:noProof/>
          <w:lang w:eastAsia="en-GB"/>
        </w:rPr>
        <w:drawing>
          <wp:inline distT="0" distB="0" distL="0" distR="0" wp14:anchorId="4E4278BB" wp14:editId="2480DD76">
            <wp:extent cx="4320000" cy="832799"/>
            <wp:effectExtent l="19050" t="19050" r="23495" b="247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20000" cy="832799"/>
                    </a:xfrm>
                    <a:prstGeom prst="rect">
                      <a:avLst/>
                    </a:prstGeom>
                    <a:ln>
                      <a:solidFill>
                        <a:schemeClr val="accent1"/>
                      </a:solidFill>
                    </a:ln>
                  </pic:spPr>
                </pic:pic>
              </a:graphicData>
            </a:graphic>
          </wp:inline>
        </w:drawing>
      </w:r>
    </w:p>
    <w:p w14:paraId="6FA70A3F" w14:textId="3469EE24" w:rsidR="006964CD" w:rsidRDefault="006964CD" w:rsidP="006964CD">
      <w:pPr>
        <w:pStyle w:val="Numberinglevel3"/>
        <w:numPr>
          <w:ilvl w:val="0"/>
          <w:numId w:val="0"/>
        </w:numPr>
        <w:ind w:left="142"/>
      </w:pPr>
    </w:p>
    <w:p w14:paraId="76410620" w14:textId="36F2B1A5" w:rsidR="006964CD" w:rsidRDefault="006964CD" w:rsidP="006964CD">
      <w:pPr>
        <w:pStyle w:val="Numberinglevel3"/>
        <w:numPr>
          <w:ilvl w:val="2"/>
          <w:numId w:val="1"/>
        </w:numPr>
        <w:ind w:left="993" w:hanging="851"/>
      </w:pPr>
      <w:r>
        <w:t xml:space="preserve">When you are done, click </w:t>
      </w:r>
      <w:r w:rsidRPr="00451077">
        <w:rPr>
          <w:b/>
          <w:color w:val="76923C" w:themeColor="accent3" w:themeShade="BF"/>
        </w:rPr>
        <w:t>Save</w:t>
      </w:r>
      <w:r w:rsidR="00451077">
        <w:rPr>
          <w:color w:val="76923C" w:themeColor="accent3" w:themeShade="BF"/>
        </w:rPr>
        <w:t xml:space="preserve">, </w:t>
      </w:r>
      <w:r w:rsidR="00451077" w:rsidRPr="00451077">
        <w:t xml:space="preserve">then </w:t>
      </w:r>
      <w:r w:rsidR="00451077">
        <w:t xml:space="preserve">click on </w:t>
      </w:r>
      <w:r w:rsidR="00451077" w:rsidRPr="00451077">
        <w:t xml:space="preserve">cancel </w:t>
      </w:r>
      <w:r w:rsidR="00451077">
        <w:t xml:space="preserve">or the cross </w:t>
      </w:r>
      <w:r w:rsidR="00451077" w:rsidRPr="00451077">
        <w:t>to</w:t>
      </w:r>
      <w:r>
        <w:t xml:space="preserve"> exit. </w:t>
      </w:r>
      <w:r>
        <w:br/>
      </w:r>
    </w:p>
    <w:p w14:paraId="13C56AFB" w14:textId="147E9454" w:rsidR="00451077" w:rsidRDefault="006964CD" w:rsidP="006964CD">
      <w:pPr>
        <w:pStyle w:val="Numberinglevel3"/>
        <w:numPr>
          <w:ilvl w:val="2"/>
          <w:numId w:val="1"/>
        </w:numPr>
        <w:ind w:left="993" w:hanging="851"/>
      </w:pPr>
      <w:r>
        <w:t xml:space="preserve">To change the message text, click </w:t>
      </w:r>
      <w:r w:rsidR="00263FBE">
        <w:t>on</w:t>
      </w:r>
      <w:r>
        <w:t xml:space="preserve"> </w:t>
      </w:r>
      <w:r w:rsidRPr="00451077">
        <w:rPr>
          <w:b/>
          <w:color w:val="548DD4" w:themeColor="text2" w:themeTint="99"/>
        </w:rPr>
        <w:t>Configure Message</w:t>
      </w:r>
      <w:r>
        <w:t>. A window will open in which you can edit the message text:</w:t>
      </w:r>
      <w:r>
        <w:br/>
      </w:r>
    </w:p>
    <w:p w14:paraId="35C64EA3" w14:textId="77777777" w:rsidR="00451077" w:rsidRDefault="00451077" w:rsidP="00451077">
      <w:pPr>
        <w:pStyle w:val="Numberinglevel3"/>
        <w:numPr>
          <w:ilvl w:val="0"/>
          <w:numId w:val="0"/>
        </w:numPr>
        <w:jc w:val="center"/>
      </w:pPr>
      <w:r>
        <w:rPr>
          <w:noProof/>
          <w:lang w:eastAsia="en-GB"/>
        </w:rPr>
        <w:drawing>
          <wp:inline distT="0" distB="0" distL="0" distR="0" wp14:anchorId="04E55D5D" wp14:editId="0733144B">
            <wp:extent cx="4320000" cy="1326275"/>
            <wp:effectExtent l="19050" t="19050" r="23495" b="2667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20000" cy="1326275"/>
                    </a:xfrm>
                    <a:prstGeom prst="rect">
                      <a:avLst/>
                    </a:prstGeom>
                    <a:ln>
                      <a:solidFill>
                        <a:schemeClr val="accent1"/>
                      </a:solidFill>
                    </a:ln>
                  </pic:spPr>
                </pic:pic>
              </a:graphicData>
            </a:graphic>
          </wp:inline>
        </w:drawing>
      </w:r>
    </w:p>
    <w:p w14:paraId="33F75C9A" w14:textId="628C9AC5" w:rsidR="00451077" w:rsidRDefault="00451077" w:rsidP="00451077">
      <w:pPr>
        <w:pStyle w:val="Numberinglevel3"/>
        <w:numPr>
          <w:ilvl w:val="0"/>
          <w:numId w:val="0"/>
        </w:numPr>
        <w:jc w:val="center"/>
      </w:pPr>
      <w:r>
        <w:rPr>
          <w:noProof/>
          <w:lang w:eastAsia="en-GB"/>
        </w:rPr>
        <w:drawing>
          <wp:inline distT="0" distB="0" distL="0" distR="0" wp14:anchorId="553B7EA5" wp14:editId="27B1A55C">
            <wp:extent cx="4317873" cy="972922"/>
            <wp:effectExtent l="19050" t="19050" r="26035" b="1778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23924"/>
                    <a:stretch/>
                  </pic:blipFill>
                  <pic:spPr bwMode="auto">
                    <a:xfrm>
                      <a:off x="0" y="0"/>
                      <a:ext cx="4320000" cy="973401"/>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4E70768" w14:textId="77777777" w:rsidR="00451077" w:rsidRDefault="00451077" w:rsidP="00451077"/>
    <w:tbl>
      <w:tblPr>
        <w:tblpPr w:leftFromText="180" w:rightFromText="180" w:vertAnchor="text" w:horzAnchor="margin" w:tblpY="70"/>
        <w:tblW w:w="935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73"/>
        <w:gridCol w:w="8583"/>
      </w:tblGrid>
      <w:tr w:rsidR="00451077" w:rsidRPr="00451077" w14:paraId="07652476" w14:textId="77777777" w:rsidTr="00D65B7E">
        <w:trPr>
          <w:trHeight w:hRule="exact" w:val="680"/>
        </w:trPr>
        <w:tc>
          <w:tcPr>
            <w:tcW w:w="773" w:type="dxa"/>
            <w:tcBorders>
              <w:top w:val="single" w:sz="4" w:space="0" w:color="BFBFBF"/>
              <w:bottom w:val="single" w:sz="4" w:space="0" w:color="BFBFBF"/>
              <w:right w:val="nil"/>
            </w:tcBorders>
            <w:shd w:val="clear" w:color="auto" w:fill="DAEEF3" w:themeFill="accent5" w:themeFillTint="33"/>
            <w:vAlign w:val="center"/>
          </w:tcPr>
          <w:p w14:paraId="2AB6043A" w14:textId="77777777" w:rsidR="00451077" w:rsidRPr="00451077" w:rsidRDefault="00451077" w:rsidP="00D65B7E">
            <w:r w:rsidRPr="00451077">
              <w:rPr>
                <w:noProof/>
                <w:lang w:eastAsia="en-GB"/>
              </w:rPr>
              <w:drawing>
                <wp:inline distT="0" distB="0" distL="0" distR="0" wp14:anchorId="4E3483AE" wp14:editId="4FAC889F">
                  <wp:extent cx="299078" cy="288000"/>
                  <wp:effectExtent l="0" t="0" r="0" b="0"/>
                  <wp:docPr id="16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583" w:type="dxa"/>
            <w:tcBorders>
              <w:top w:val="single" w:sz="4" w:space="0" w:color="BFBFBF"/>
              <w:left w:val="nil"/>
              <w:bottom w:val="single" w:sz="4" w:space="0" w:color="BFBFBF"/>
            </w:tcBorders>
            <w:shd w:val="clear" w:color="auto" w:fill="DAEEF3" w:themeFill="accent5" w:themeFillTint="33"/>
            <w:vAlign w:val="center"/>
          </w:tcPr>
          <w:p w14:paraId="23CCEB21" w14:textId="77777777" w:rsidR="00451077" w:rsidRPr="00451077" w:rsidRDefault="00451077" w:rsidP="00D65B7E">
            <w:r w:rsidRPr="00451077">
              <w:rPr>
                <w:b/>
                <w:sz w:val="20"/>
              </w:rPr>
              <w:t>NB</w:t>
            </w:r>
            <w:r w:rsidRPr="00451077">
              <w:rPr>
                <w:sz w:val="20"/>
              </w:rPr>
              <w:t>: Any item surrounded by &lt;&lt;darts&gt;&gt; is a merge field item. You can add items by selecting them from the 'Available Items' section at the bottom of the screen.</w:t>
            </w:r>
          </w:p>
        </w:tc>
      </w:tr>
    </w:tbl>
    <w:p w14:paraId="659DB5A9" w14:textId="46FF0D9B" w:rsidR="006964CD" w:rsidRDefault="006964CD" w:rsidP="00451077"/>
    <w:p w14:paraId="09F3EF6A" w14:textId="0C7A1438" w:rsidR="00263FBE" w:rsidRPr="00263FBE" w:rsidRDefault="00451077" w:rsidP="00451077">
      <w:pPr>
        <w:pStyle w:val="Numberinglevel3"/>
        <w:numPr>
          <w:ilvl w:val="2"/>
          <w:numId w:val="1"/>
        </w:numPr>
        <w:ind w:left="993" w:hanging="851"/>
      </w:pPr>
      <w:r>
        <w:t>Make the changes as required</w:t>
      </w:r>
      <w:r w:rsidR="00D65B7E">
        <w:t xml:space="preserve">, </w:t>
      </w:r>
      <w:r>
        <w:t xml:space="preserve">click </w:t>
      </w:r>
      <w:r w:rsidRPr="00451077">
        <w:rPr>
          <w:b/>
          <w:color w:val="76923C" w:themeColor="accent3" w:themeShade="BF"/>
        </w:rPr>
        <w:t>Save</w:t>
      </w:r>
      <w:r w:rsidR="00D65B7E">
        <w:rPr>
          <w:b/>
          <w:color w:val="76923C" w:themeColor="accent3" w:themeShade="BF"/>
        </w:rPr>
        <w:t xml:space="preserve"> </w:t>
      </w:r>
      <w:r w:rsidR="00D65B7E" w:rsidRPr="00D65B7E">
        <w:t>and</w:t>
      </w:r>
      <w:r w:rsidR="00D65B7E">
        <w:rPr>
          <w:b/>
          <w:color w:val="76923C" w:themeColor="accent3" w:themeShade="BF"/>
        </w:rPr>
        <w:t xml:space="preserve"> </w:t>
      </w:r>
      <w:r w:rsidR="00263FBE" w:rsidRPr="00263FBE">
        <w:t xml:space="preserve">then </w:t>
      </w:r>
      <w:r w:rsidR="00263FBE">
        <w:t>OK</w:t>
      </w:r>
      <w:r w:rsidR="00263FBE" w:rsidRPr="00263FBE">
        <w:t xml:space="preserve"> the confirmation message.</w:t>
      </w:r>
    </w:p>
    <w:p w14:paraId="0E20C7C4" w14:textId="61F25900" w:rsidR="00263FBE" w:rsidRDefault="00263FBE" w:rsidP="00D65B7E">
      <w:pPr>
        <w:pStyle w:val="Numberinglevel3"/>
        <w:numPr>
          <w:ilvl w:val="0"/>
          <w:numId w:val="0"/>
        </w:numPr>
        <w:jc w:val="center"/>
      </w:pPr>
      <w:r>
        <w:rPr>
          <w:noProof/>
          <w:lang w:eastAsia="en-GB"/>
        </w:rPr>
        <w:drawing>
          <wp:inline distT="0" distB="0" distL="0" distR="0" wp14:anchorId="2F1F1F29" wp14:editId="60A3DFAE">
            <wp:extent cx="1800000" cy="728972"/>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00000" cy="728972"/>
                    </a:xfrm>
                    <a:prstGeom prst="rect">
                      <a:avLst/>
                    </a:prstGeom>
                  </pic:spPr>
                </pic:pic>
              </a:graphicData>
            </a:graphic>
          </wp:inline>
        </w:drawing>
      </w:r>
    </w:p>
    <w:p w14:paraId="294D4DB6" w14:textId="77777777" w:rsidR="00212864" w:rsidRDefault="00212864" w:rsidP="00D65B7E">
      <w:pPr>
        <w:pStyle w:val="Numberinglevel3"/>
        <w:numPr>
          <w:ilvl w:val="0"/>
          <w:numId w:val="0"/>
        </w:numPr>
        <w:jc w:val="center"/>
      </w:pPr>
    </w:p>
    <w:p w14:paraId="0921AD82" w14:textId="4E44AF32" w:rsidR="00451077" w:rsidRDefault="00263FBE" w:rsidP="00451077">
      <w:pPr>
        <w:pStyle w:val="Numberinglevel3"/>
        <w:numPr>
          <w:ilvl w:val="2"/>
          <w:numId w:val="1"/>
        </w:numPr>
        <w:ind w:left="993" w:hanging="851"/>
      </w:pPr>
      <w:r>
        <w:t>Click on Cancel or the cross at the top of the screen to exit.</w:t>
      </w:r>
      <w:r w:rsidR="00451077">
        <w:br/>
      </w:r>
    </w:p>
    <w:p w14:paraId="6E4F139F" w14:textId="04C088A8" w:rsidR="006964CD" w:rsidRDefault="006964CD" w:rsidP="006A5331">
      <w:pPr>
        <w:pStyle w:val="Numberinglevel3"/>
        <w:numPr>
          <w:ilvl w:val="2"/>
          <w:numId w:val="1"/>
        </w:numPr>
        <w:ind w:left="993" w:hanging="851"/>
      </w:pPr>
      <w:r>
        <w:t xml:space="preserve">Click the </w:t>
      </w:r>
      <w:r w:rsidRPr="006A5331">
        <w:rPr>
          <w:b/>
          <w:color w:val="548DD4" w:themeColor="text2" w:themeTint="99"/>
        </w:rPr>
        <w:t>View Test Email</w:t>
      </w:r>
      <w:r w:rsidRPr="006A5331">
        <w:rPr>
          <w:color w:val="548DD4" w:themeColor="text2" w:themeTint="99"/>
        </w:rPr>
        <w:t xml:space="preserve"> </w:t>
      </w:r>
      <w:r>
        <w:t>button to check that your changes are now appearing in the email template:</w:t>
      </w:r>
    </w:p>
    <w:p w14:paraId="6AB0A4EF" w14:textId="3DD0C23B" w:rsidR="006964CD" w:rsidRDefault="006964CD" w:rsidP="006A5331">
      <w:pPr>
        <w:pStyle w:val="Numberinglevel3"/>
        <w:numPr>
          <w:ilvl w:val="0"/>
          <w:numId w:val="0"/>
        </w:numPr>
        <w:jc w:val="center"/>
      </w:pPr>
      <w:r>
        <w:lastRenderedPageBreak/>
        <w:br/>
      </w:r>
      <w:r w:rsidR="006A5331">
        <w:rPr>
          <w:noProof/>
          <w:lang w:eastAsia="en-GB"/>
        </w:rPr>
        <w:drawing>
          <wp:inline distT="0" distB="0" distL="0" distR="0" wp14:anchorId="0CB82CED" wp14:editId="7A6B0F7D">
            <wp:extent cx="3780000" cy="940545"/>
            <wp:effectExtent l="19050" t="19050" r="11430" b="1206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80000" cy="940545"/>
                    </a:xfrm>
                    <a:prstGeom prst="rect">
                      <a:avLst/>
                    </a:prstGeom>
                    <a:ln>
                      <a:solidFill>
                        <a:schemeClr val="accent1"/>
                      </a:solidFill>
                    </a:ln>
                  </pic:spPr>
                </pic:pic>
              </a:graphicData>
            </a:graphic>
          </wp:inline>
        </w:drawing>
      </w:r>
    </w:p>
    <w:p w14:paraId="15B44D80" w14:textId="77777777" w:rsidR="006964CD" w:rsidRDefault="006964CD" w:rsidP="006964CD">
      <w:pPr>
        <w:pStyle w:val="Numberinglevel3"/>
        <w:numPr>
          <w:ilvl w:val="0"/>
          <w:numId w:val="0"/>
        </w:numPr>
        <w:ind w:left="993"/>
      </w:pPr>
    </w:p>
    <w:p w14:paraId="410DF7D3" w14:textId="217FAF0E" w:rsidR="006964CD" w:rsidRDefault="006A5331" w:rsidP="006A5331">
      <w:pPr>
        <w:pStyle w:val="Numberinglevel3"/>
        <w:numPr>
          <w:ilvl w:val="2"/>
          <w:numId w:val="1"/>
        </w:numPr>
        <w:ind w:left="993" w:hanging="851"/>
      </w:pPr>
      <w:r>
        <w:t>You will need to enter/select an employee number to display the message</w:t>
      </w:r>
    </w:p>
    <w:p w14:paraId="4FE928B3" w14:textId="77777777" w:rsidR="006964CD" w:rsidRDefault="006964CD" w:rsidP="006964CD">
      <w:pPr>
        <w:pStyle w:val="Numberinglevel3"/>
        <w:numPr>
          <w:ilvl w:val="0"/>
          <w:numId w:val="0"/>
        </w:numPr>
        <w:ind w:left="993"/>
      </w:pPr>
    </w:p>
    <w:p w14:paraId="3ECB4D12" w14:textId="3498BB6B" w:rsidR="006964CD" w:rsidRDefault="006A5331" w:rsidP="006A5331">
      <w:pPr>
        <w:pStyle w:val="Numberinglevel3"/>
        <w:numPr>
          <w:ilvl w:val="0"/>
          <w:numId w:val="0"/>
        </w:numPr>
        <w:jc w:val="center"/>
      </w:pPr>
      <w:r>
        <w:rPr>
          <w:noProof/>
          <w:lang w:eastAsia="en-GB"/>
        </w:rPr>
        <w:drawing>
          <wp:inline distT="0" distB="0" distL="0" distR="0" wp14:anchorId="625ABD67" wp14:editId="5BDF0548">
            <wp:extent cx="3600000" cy="2137877"/>
            <wp:effectExtent l="19050" t="19050" r="19685" b="1524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8390"/>
                    <a:stretch/>
                  </pic:blipFill>
                  <pic:spPr bwMode="auto">
                    <a:xfrm>
                      <a:off x="0" y="0"/>
                      <a:ext cx="3600000" cy="2137877"/>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3E28FDE" w14:textId="3554108F" w:rsidR="006964CD" w:rsidRDefault="006964CD" w:rsidP="006A5331">
      <w:pPr>
        <w:pStyle w:val="Numberinglevel3"/>
        <w:numPr>
          <w:ilvl w:val="2"/>
          <w:numId w:val="1"/>
        </w:numPr>
        <w:ind w:left="993" w:hanging="851"/>
      </w:pPr>
      <w:r>
        <w:t xml:space="preserve">Click </w:t>
      </w:r>
      <w:r w:rsidRPr="006A5331">
        <w:rPr>
          <w:b/>
          <w:color w:val="548DD4" w:themeColor="text2" w:themeTint="99"/>
        </w:rPr>
        <w:t>OK</w:t>
      </w:r>
      <w:r w:rsidRPr="006A5331">
        <w:rPr>
          <w:color w:val="548DD4" w:themeColor="text2" w:themeTint="99"/>
        </w:rPr>
        <w:t xml:space="preserve"> </w:t>
      </w:r>
      <w:r>
        <w:t xml:space="preserve">when done to close the window. </w:t>
      </w:r>
    </w:p>
    <w:p w14:paraId="22DBFD79" w14:textId="1A3BAE2C" w:rsidR="006A5331" w:rsidRDefault="006A5331" w:rsidP="006964CD"/>
    <w:p w14:paraId="7E958F05" w14:textId="77777777" w:rsidR="006A5331" w:rsidRDefault="006A5331" w:rsidP="006964CD"/>
    <w:p w14:paraId="1E44914E" w14:textId="77777777" w:rsidR="00D617B4" w:rsidRPr="000C66EF" w:rsidRDefault="00D617B4" w:rsidP="00D617B4">
      <w:pPr>
        <w:pStyle w:val="Heading3"/>
        <w:numPr>
          <w:ilvl w:val="1"/>
          <w:numId w:val="1"/>
        </w:numPr>
        <w:rPr>
          <w:rStyle w:val="Heading3Char"/>
          <w:b/>
        </w:rPr>
      </w:pPr>
      <w:bookmarkStart w:id="21" w:name="_Toc97563186"/>
      <w:r>
        <w:rPr>
          <w:rStyle w:val="Heading3Char"/>
          <w:b/>
          <w:color w:val="4F81BD" w:themeColor="accent1"/>
        </w:rPr>
        <w:t>Edit Message Attachment</w:t>
      </w:r>
      <w:bookmarkEnd w:id="21"/>
      <w:r w:rsidRPr="000C66EF">
        <w:rPr>
          <w:rStyle w:val="Heading3Char"/>
          <w:b/>
          <w:color w:val="4F81BD" w:themeColor="accent1"/>
        </w:rPr>
        <w:br/>
      </w:r>
    </w:p>
    <w:p w14:paraId="7DC4B2D4" w14:textId="77777777" w:rsidR="004417A1" w:rsidRDefault="004417A1" w:rsidP="004417A1">
      <w:pPr>
        <w:pStyle w:val="Numberinglevel3"/>
        <w:numPr>
          <w:ilvl w:val="2"/>
          <w:numId w:val="1"/>
        </w:numPr>
        <w:ind w:left="993" w:hanging="851"/>
      </w:pPr>
      <w:r w:rsidRPr="00212864">
        <w:t xml:space="preserve">In the </w:t>
      </w:r>
      <w:r w:rsidRPr="00212864">
        <w:rPr>
          <w:b/>
        </w:rPr>
        <w:t>Event Maintenance</w:t>
      </w:r>
      <w:r w:rsidRPr="00212864">
        <w:t xml:space="preserve"> window, click on the ellipses against the 'Event Type' you want to change and click </w:t>
      </w:r>
      <w:r w:rsidRPr="00212864">
        <w:rPr>
          <w:b/>
        </w:rPr>
        <w:t>Edit</w:t>
      </w:r>
      <w:r w:rsidRPr="00212864">
        <w:t xml:space="preserve">. In the pop-up window, select the notification you want to edit and click </w:t>
      </w:r>
      <w:r w:rsidRPr="00212864">
        <w:rPr>
          <w:b/>
        </w:rPr>
        <w:t>Edit</w:t>
      </w:r>
      <w:r w:rsidRPr="00212864">
        <w:t>:</w:t>
      </w:r>
      <w:r w:rsidRPr="00212864">
        <w:br/>
      </w:r>
      <w:r>
        <w:br/>
      </w:r>
      <w:r>
        <w:rPr>
          <w:noProof/>
          <w:lang w:eastAsia="en-GB"/>
        </w:rPr>
        <w:drawing>
          <wp:inline distT="0" distB="0" distL="0" distR="0" wp14:anchorId="63D55012" wp14:editId="096DC1B2">
            <wp:extent cx="5040000" cy="694539"/>
            <wp:effectExtent l="19050" t="19050" r="8255" b="1079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40000" cy="694539"/>
                    </a:xfrm>
                    <a:prstGeom prst="rect">
                      <a:avLst/>
                    </a:prstGeom>
                    <a:ln>
                      <a:solidFill>
                        <a:schemeClr val="accent1"/>
                      </a:solidFill>
                    </a:ln>
                  </pic:spPr>
                </pic:pic>
              </a:graphicData>
            </a:graphic>
          </wp:inline>
        </w:drawing>
      </w:r>
      <w:r>
        <w:br/>
      </w:r>
    </w:p>
    <w:p w14:paraId="7E0D6B2B" w14:textId="77777777" w:rsidR="004417A1" w:rsidRPr="00212864" w:rsidRDefault="004417A1" w:rsidP="004417A1">
      <w:pPr>
        <w:pStyle w:val="Numberinglevel3"/>
        <w:numPr>
          <w:ilvl w:val="2"/>
          <w:numId w:val="1"/>
        </w:numPr>
        <w:ind w:left="993" w:hanging="851"/>
      </w:pPr>
      <w:r w:rsidRPr="00212864">
        <w:t xml:space="preserve">The Event type window will open. The individual events will be displayed in the Event Notifications section. Click on the ellipses against the event you wish to amend and choose Edit. </w:t>
      </w:r>
      <w:r w:rsidRPr="00212864">
        <w:br/>
      </w:r>
    </w:p>
    <w:p w14:paraId="24C2000C" w14:textId="76382035" w:rsidR="00D617B4" w:rsidRDefault="00D617B4" w:rsidP="000A09BF">
      <w:pPr>
        <w:pStyle w:val="Numberinglevel3"/>
        <w:numPr>
          <w:ilvl w:val="2"/>
          <w:numId w:val="1"/>
        </w:numPr>
        <w:ind w:left="993" w:hanging="851"/>
      </w:pPr>
      <w:r w:rsidRPr="00212864">
        <w:t xml:space="preserve">A new window will open, displaying the configuration for the Auto Enrolment notification you have selected. </w:t>
      </w:r>
      <w:r w:rsidR="00CB552F" w:rsidRPr="00212864">
        <w:t>Select the Message tab and view</w:t>
      </w:r>
      <w:r w:rsidRPr="00212864">
        <w:t xml:space="preserve"> the 'Attachment' field: </w:t>
      </w:r>
    </w:p>
    <w:p w14:paraId="62387A87" w14:textId="77777777" w:rsidR="00212864" w:rsidRPr="00212864" w:rsidRDefault="00212864" w:rsidP="00212864">
      <w:pPr>
        <w:pStyle w:val="Numberinglevel3"/>
        <w:numPr>
          <w:ilvl w:val="0"/>
          <w:numId w:val="0"/>
        </w:numPr>
        <w:ind w:left="993"/>
      </w:pPr>
    </w:p>
    <w:p w14:paraId="41888109" w14:textId="6C085B32" w:rsidR="00D617B4" w:rsidRDefault="00CB552F" w:rsidP="00CB552F">
      <w:pPr>
        <w:pStyle w:val="Numberinglevel3"/>
        <w:numPr>
          <w:ilvl w:val="0"/>
          <w:numId w:val="0"/>
        </w:numPr>
        <w:jc w:val="center"/>
      </w:pPr>
      <w:r>
        <w:rPr>
          <w:noProof/>
          <w:lang w:eastAsia="en-GB"/>
        </w:rPr>
        <w:drawing>
          <wp:inline distT="0" distB="0" distL="0" distR="0" wp14:anchorId="55942AF8" wp14:editId="302A38B8">
            <wp:extent cx="5040000" cy="737745"/>
            <wp:effectExtent l="19050" t="19050" r="8255" b="2476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40000" cy="737745"/>
                    </a:xfrm>
                    <a:prstGeom prst="rect">
                      <a:avLst/>
                    </a:prstGeom>
                    <a:ln>
                      <a:solidFill>
                        <a:schemeClr val="accent1"/>
                      </a:solidFill>
                    </a:ln>
                  </pic:spPr>
                </pic:pic>
              </a:graphicData>
            </a:graphic>
          </wp:inline>
        </w:drawing>
      </w:r>
      <w:r w:rsidR="00D617B4">
        <w:br/>
      </w:r>
    </w:p>
    <w:p w14:paraId="2CCB0459" w14:textId="392C3E68" w:rsidR="00D617B4" w:rsidRDefault="00D617B4" w:rsidP="000A09BF">
      <w:pPr>
        <w:pStyle w:val="Numberinglevel3"/>
        <w:numPr>
          <w:ilvl w:val="2"/>
          <w:numId w:val="1"/>
        </w:numPr>
        <w:ind w:left="993" w:hanging="851"/>
      </w:pPr>
      <w:r>
        <w:lastRenderedPageBreak/>
        <w:t xml:space="preserve">To update the attachment, click </w:t>
      </w:r>
      <w:r w:rsidRPr="000A09BF">
        <w:rPr>
          <w:b/>
          <w:color w:val="548DD4" w:themeColor="text2" w:themeTint="99"/>
        </w:rPr>
        <w:t>Browse</w:t>
      </w:r>
      <w:r>
        <w:t xml:space="preserve">. </w:t>
      </w:r>
      <w:r w:rsidR="000A09BF">
        <w:t>Navigate to the relevant folder and s</w:t>
      </w:r>
      <w:r>
        <w:t xml:space="preserve">elect the new attachment and click </w:t>
      </w:r>
      <w:r w:rsidRPr="000A09BF">
        <w:t>Open</w:t>
      </w:r>
      <w:r>
        <w:t>:</w:t>
      </w:r>
      <w:r>
        <w:br/>
      </w:r>
    </w:p>
    <w:p w14:paraId="03728827" w14:textId="678141B5" w:rsidR="00D617B4" w:rsidRDefault="00D617B4" w:rsidP="000A09BF">
      <w:pPr>
        <w:pStyle w:val="Numberinglevel3"/>
        <w:numPr>
          <w:ilvl w:val="2"/>
          <w:numId w:val="1"/>
        </w:numPr>
        <w:ind w:left="993" w:hanging="851"/>
      </w:pPr>
      <w:r>
        <w:t xml:space="preserve">Click </w:t>
      </w:r>
      <w:r w:rsidRPr="000A09BF">
        <w:rPr>
          <w:b/>
          <w:color w:val="548DD4" w:themeColor="text2" w:themeTint="99"/>
        </w:rPr>
        <w:t>Attach</w:t>
      </w:r>
      <w:r w:rsidRPr="000A09BF">
        <w:rPr>
          <w:color w:val="548DD4" w:themeColor="text2" w:themeTint="99"/>
        </w:rPr>
        <w:t xml:space="preserve"> </w:t>
      </w:r>
      <w:r>
        <w:t>to attach the document to the notification:</w:t>
      </w:r>
      <w:r>
        <w:br/>
      </w:r>
    </w:p>
    <w:p w14:paraId="5BDDEE06" w14:textId="16F7A4E4" w:rsidR="00D617B4" w:rsidRDefault="00D617B4" w:rsidP="000A09BF">
      <w:pPr>
        <w:pStyle w:val="Numberinglevel3"/>
        <w:numPr>
          <w:ilvl w:val="2"/>
          <w:numId w:val="1"/>
        </w:numPr>
        <w:ind w:left="993" w:hanging="851"/>
      </w:pPr>
      <w:r>
        <w:t xml:space="preserve">Click </w:t>
      </w:r>
      <w:r w:rsidRPr="000A09BF">
        <w:rPr>
          <w:b/>
          <w:color w:val="76923C" w:themeColor="accent3" w:themeShade="BF"/>
        </w:rPr>
        <w:t>Save</w:t>
      </w:r>
      <w:r w:rsidR="00CB552F" w:rsidRPr="000A09BF">
        <w:t xml:space="preserve">, </w:t>
      </w:r>
      <w:r w:rsidR="00CB552F" w:rsidRPr="00CB552F">
        <w:t>then click</w:t>
      </w:r>
      <w:r w:rsidR="00CB552F">
        <w:t xml:space="preserve"> </w:t>
      </w:r>
      <w:r w:rsidR="00CB552F" w:rsidRPr="00CB552F">
        <w:t>Cancel or on the x to exit</w:t>
      </w:r>
      <w:r>
        <w:t xml:space="preserve">. </w:t>
      </w:r>
      <w:r>
        <w:br/>
      </w:r>
      <w:r>
        <w:br/>
      </w:r>
    </w:p>
    <w:p w14:paraId="78F29C64" w14:textId="77777777" w:rsidR="002E2A79" w:rsidRPr="000C66EF" w:rsidRDefault="00763309" w:rsidP="002E2A79">
      <w:pPr>
        <w:pStyle w:val="Heading3"/>
        <w:numPr>
          <w:ilvl w:val="1"/>
          <w:numId w:val="1"/>
        </w:numPr>
        <w:rPr>
          <w:rStyle w:val="Heading3Char"/>
          <w:b/>
        </w:rPr>
      </w:pPr>
      <w:bookmarkStart w:id="22" w:name="_Toc97563187"/>
      <w:r>
        <w:rPr>
          <w:rStyle w:val="Heading3Char"/>
          <w:b/>
          <w:color w:val="4F81BD" w:themeColor="accent1"/>
        </w:rPr>
        <w:t>Edit</w:t>
      </w:r>
      <w:r w:rsidR="007F5845">
        <w:rPr>
          <w:rStyle w:val="Heading3Char"/>
          <w:b/>
          <w:color w:val="4F81BD" w:themeColor="accent1"/>
        </w:rPr>
        <w:t xml:space="preserve"> </w:t>
      </w:r>
      <w:r w:rsidR="00387E96">
        <w:rPr>
          <w:rStyle w:val="Heading3Char"/>
          <w:b/>
          <w:color w:val="4F81BD" w:themeColor="accent1"/>
        </w:rPr>
        <w:t>Conditions</w:t>
      </w:r>
      <w:bookmarkEnd w:id="22"/>
      <w:r w:rsidR="002E2A79" w:rsidRPr="000C66EF">
        <w:rPr>
          <w:rStyle w:val="Heading3Char"/>
          <w:b/>
          <w:color w:val="4F81BD" w:themeColor="accent1"/>
        </w:rPr>
        <w:br/>
      </w:r>
    </w:p>
    <w:p w14:paraId="200CB593" w14:textId="4C0F58A4" w:rsidR="00C1232F" w:rsidRDefault="00C1232F" w:rsidP="002E2A79">
      <w:pPr>
        <w:pStyle w:val="Numberinglevel3"/>
        <w:numPr>
          <w:ilvl w:val="2"/>
          <w:numId w:val="1"/>
        </w:numPr>
        <w:ind w:left="993" w:hanging="851"/>
      </w:pPr>
      <w:r>
        <w:t xml:space="preserve">Click on the ellipses against the </w:t>
      </w:r>
      <w:r w:rsidR="00152718">
        <w:t>'</w:t>
      </w:r>
      <w:r w:rsidR="00320864">
        <w:t>Event Type</w:t>
      </w:r>
      <w:r w:rsidR="00152718">
        <w:t>'</w:t>
      </w:r>
      <w:r w:rsidR="00320864">
        <w:t xml:space="preserve"> you want to </w:t>
      </w:r>
      <w:r w:rsidR="00A1623F">
        <w:t>amend</w:t>
      </w:r>
      <w:r>
        <w:t xml:space="preserve"> and choose 'Edit'.</w:t>
      </w:r>
    </w:p>
    <w:p w14:paraId="0E669221" w14:textId="5AB4FF6F" w:rsidR="002E2A79" w:rsidRDefault="00F77B4D" w:rsidP="00C1232F">
      <w:pPr>
        <w:pStyle w:val="Numberinglevel3"/>
        <w:numPr>
          <w:ilvl w:val="0"/>
          <w:numId w:val="0"/>
        </w:numPr>
        <w:jc w:val="center"/>
      </w:pPr>
      <w:r>
        <w:br/>
      </w:r>
      <w:r w:rsidR="00C1232F">
        <w:rPr>
          <w:noProof/>
          <w:lang w:eastAsia="en-GB"/>
        </w:rPr>
        <w:drawing>
          <wp:inline distT="0" distB="0" distL="0" distR="0" wp14:anchorId="6CB828E7" wp14:editId="318689D0">
            <wp:extent cx="5040000" cy="694539"/>
            <wp:effectExtent l="19050" t="19050" r="8255" b="1079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40000" cy="694539"/>
                    </a:xfrm>
                    <a:prstGeom prst="rect">
                      <a:avLst/>
                    </a:prstGeom>
                    <a:ln>
                      <a:solidFill>
                        <a:schemeClr val="accent1"/>
                      </a:solidFill>
                    </a:ln>
                  </pic:spPr>
                </pic:pic>
              </a:graphicData>
            </a:graphic>
          </wp:inline>
        </w:drawing>
      </w:r>
      <w:r>
        <w:br/>
      </w:r>
    </w:p>
    <w:p w14:paraId="1000C1C0" w14:textId="099D7E8F" w:rsidR="00387E96" w:rsidRDefault="00D65B7E" w:rsidP="00A1623F">
      <w:pPr>
        <w:pStyle w:val="Numberinglevel3"/>
        <w:numPr>
          <w:ilvl w:val="2"/>
          <w:numId w:val="1"/>
        </w:numPr>
        <w:ind w:left="993" w:hanging="851"/>
      </w:pPr>
      <w:r>
        <w:t>The Event T</w:t>
      </w:r>
      <w:r w:rsidR="00A1623F">
        <w:t xml:space="preserve">ype window will open. The individual events will be displayed in the Event Notifications section. Click on the ellipses against the event you wish to </w:t>
      </w:r>
      <w:r w:rsidR="006964CD">
        <w:t>amend and choose Edit</w:t>
      </w:r>
      <w:r w:rsidR="00A1623F">
        <w:t xml:space="preserve">. </w:t>
      </w:r>
      <w:r w:rsidR="00387E96">
        <w:br/>
      </w:r>
    </w:p>
    <w:p w14:paraId="5AB5F801" w14:textId="77777777" w:rsidR="006964CD" w:rsidRDefault="006964CD" w:rsidP="006964CD">
      <w:pPr>
        <w:pStyle w:val="Numberinglevel3"/>
        <w:numPr>
          <w:ilvl w:val="0"/>
          <w:numId w:val="0"/>
        </w:numPr>
        <w:jc w:val="center"/>
      </w:pPr>
      <w:r>
        <w:rPr>
          <w:noProof/>
          <w:lang w:eastAsia="en-GB"/>
        </w:rPr>
        <w:drawing>
          <wp:inline distT="0" distB="0" distL="0" distR="0" wp14:anchorId="4D2D085F" wp14:editId="23F3C614">
            <wp:extent cx="5039658" cy="2911450"/>
            <wp:effectExtent l="19050" t="19050" r="8890" b="2286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6904"/>
                    <a:stretch/>
                  </pic:blipFill>
                  <pic:spPr bwMode="auto">
                    <a:xfrm>
                      <a:off x="0" y="0"/>
                      <a:ext cx="5040000" cy="2911647"/>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15B18D3" w14:textId="0115FC8D" w:rsidR="006964CD" w:rsidRDefault="006964CD" w:rsidP="006964CD">
      <w:pPr>
        <w:pStyle w:val="Numberinglevel3"/>
        <w:numPr>
          <w:ilvl w:val="0"/>
          <w:numId w:val="0"/>
        </w:numPr>
        <w:jc w:val="center"/>
      </w:pPr>
    </w:p>
    <w:p w14:paraId="050C68CD" w14:textId="7837E550" w:rsidR="00A1623F" w:rsidRDefault="006964CD" w:rsidP="006964CD">
      <w:pPr>
        <w:pStyle w:val="Numberinglevel3"/>
        <w:numPr>
          <w:ilvl w:val="2"/>
          <w:numId w:val="1"/>
        </w:numPr>
        <w:ind w:left="851" w:hanging="851"/>
      </w:pPr>
      <w:r>
        <w:t>The Event Notification window will open:</w:t>
      </w:r>
    </w:p>
    <w:p w14:paraId="77976692" w14:textId="77777777" w:rsidR="00A1623F" w:rsidRDefault="00A1623F" w:rsidP="006964CD">
      <w:pPr>
        <w:pStyle w:val="Numberinglevel3"/>
        <w:numPr>
          <w:ilvl w:val="0"/>
          <w:numId w:val="0"/>
        </w:numPr>
        <w:ind w:left="851"/>
      </w:pPr>
    </w:p>
    <w:p w14:paraId="07171267" w14:textId="58277C98" w:rsidR="00387E96" w:rsidRDefault="000A09BF" w:rsidP="00387E96">
      <w:pPr>
        <w:pStyle w:val="Numberinglevel3"/>
        <w:numPr>
          <w:ilvl w:val="2"/>
          <w:numId w:val="1"/>
        </w:numPr>
        <w:ind w:left="851" w:hanging="851"/>
      </w:pPr>
      <w:r>
        <w:t xml:space="preserve">Click on the </w:t>
      </w:r>
      <w:r w:rsidRPr="000A09BF">
        <w:rPr>
          <w:b/>
        </w:rPr>
        <w:t>Conditions</w:t>
      </w:r>
      <w:r>
        <w:t xml:space="preserve"> tab and r</w:t>
      </w:r>
      <w:r w:rsidR="00FD70E8">
        <w:t xml:space="preserve">eview the </w:t>
      </w:r>
      <w:r>
        <w:t>existing c</w:t>
      </w:r>
      <w:r w:rsidR="00FD70E8">
        <w:t>onditions:</w:t>
      </w:r>
    </w:p>
    <w:p w14:paraId="7DE3AC9B" w14:textId="25E0A8CD" w:rsidR="00212864" w:rsidRDefault="00212864" w:rsidP="00212864">
      <w:pPr>
        <w:pStyle w:val="Numberinglevel3"/>
        <w:numPr>
          <w:ilvl w:val="0"/>
          <w:numId w:val="0"/>
        </w:numPr>
      </w:pPr>
    </w:p>
    <w:p w14:paraId="1B29B5E3" w14:textId="23AA5302" w:rsidR="00F77B4D" w:rsidRDefault="000A09BF" w:rsidP="000A09BF">
      <w:pPr>
        <w:pStyle w:val="Numberinglevel3"/>
        <w:numPr>
          <w:ilvl w:val="0"/>
          <w:numId w:val="0"/>
        </w:numPr>
        <w:jc w:val="center"/>
      </w:pPr>
      <w:r>
        <w:rPr>
          <w:noProof/>
          <w:lang w:eastAsia="en-GB"/>
        </w:rPr>
        <w:lastRenderedPageBreak/>
        <w:drawing>
          <wp:inline distT="0" distB="0" distL="0" distR="0" wp14:anchorId="42FAF981" wp14:editId="74A439FA">
            <wp:extent cx="4320000" cy="2724766"/>
            <wp:effectExtent l="19050" t="19050" r="23495" b="1905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20000" cy="2724766"/>
                    </a:xfrm>
                    <a:prstGeom prst="rect">
                      <a:avLst/>
                    </a:prstGeom>
                    <a:ln>
                      <a:solidFill>
                        <a:schemeClr val="accent1"/>
                      </a:solidFill>
                    </a:ln>
                  </pic:spPr>
                </pic:pic>
              </a:graphicData>
            </a:graphic>
          </wp:inline>
        </w:drawing>
      </w:r>
      <w:r w:rsidR="00387E96">
        <w:br/>
      </w:r>
    </w:p>
    <w:p w14:paraId="458C6D9D" w14:textId="2B04DC31" w:rsidR="000A09BF" w:rsidRDefault="004C3B79" w:rsidP="004C3B79">
      <w:pPr>
        <w:pStyle w:val="Numberinglevel3"/>
        <w:numPr>
          <w:ilvl w:val="2"/>
          <w:numId w:val="1"/>
        </w:numPr>
        <w:ind w:left="993" w:hanging="851"/>
      </w:pPr>
      <w:r>
        <w:t xml:space="preserve">If the notification applies to particular pension schemes, these will be </w:t>
      </w:r>
      <w:r w:rsidR="000A09BF">
        <w:t>shown</w:t>
      </w:r>
      <w:r>
        <w:t xml:space="preserve"> in the PENSION_SCHEME condition:</w:t>
      </w:r>
      <w:r>
        <w:br/>
      </w:r>
    </w:p>
    <w:p w14:paraId="2A338F59" w14:textId="690B5674" w:rsidR="004C3B79" w:rsidRPr="000A09BF" w:rsidRDefault="000A09BF" w:rsidP="00D94ED9">
      <w:pPr>
        <w:pStyle w:val="Numberinglevel3"/>
        <w:numPr>
          <w:ilvl w:val="0"/>
          <w:numId w:val="0"/>
        </w:numPr>
        <w:jc w:val="center"/>
      </w:pPr>
      <w:r w:rsidRPr="000A09BF">
        <w:rPr>
          <w:noProof/>
          <w:lang w:eastAsia="en-GB"/>
        </w:rPr>
        <w:drawing>
          <wp:inline distT="0" distB="0" distL="0" distR="0" wp14:anchorId="6C0CFFA4" wp14:editId="0CA63BA5">
            <wp:extent cx="3600000" cy="640838"/>
            <wp:effectExtent l="19050" t="19050" r="19685" b="2603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00000" cy="640838"/>
                    </a:xfrm>
                    <a:prstGeom prst="rect">
                      <a:avLst/>
                    </a:prstGeom>
                    <a:ln>
                      <a:solidFill>
                        <a:schemeClr val="accent1"/>
                      </a:solidFill>
                    </a:ln>
                  </pic:spPr>
                </pic:pic>
              </a:graphicData>
            </a:graphic>
          </wp:inline>
        </w:drawing>
      </w:r>
      <w:r w:rsidR="004C3B79" w:rsidRPr="000A09BF">
        <w:br/>
      </w:r>
    </w:p>
    <w:p w14:paraId="170F008F" w14:textId="7DD67F25" w:rsidR="004C3B79" w:rsidRDefault="004C3B79" w:rsidP="004C3B79">
      <w:pPr>
        <w:pStyle w:val="Numberinglevel3"/>
        <w:numPr>
          <w:ilvl w:val="2"/>
          <w:numId w:val="1"/>
        </w:numPr>
        <w:ind w:left="993" w:hanging="851"/>
      </w:pPr>
      <w:r>
        <w:t xml:space="preserve">Click within the highlighted field to modify the pension schemes to which this notification applies. </w:t>
      </w:r>
      <w:r>
        <w:br/>
      </w:r>
    </w:p>
    <w:p w14:paraId="346F8CEF" w14:textId="5C42F5B2" w:rsidR="00DB59CA" w:rsidRDefault="000A09BF" w:rsidP="000A09BF">
      <w:pPr>
        <w:pStyle w:val="Numberinglevel3"/>
        <w:numPr>
          <w:ilvl w:val="2"/>
          <w:numId w:val="1"/>
        </w:numPr>
        <w:ind w:left="993" w:hanging="851"/>
      </w:pPr>
      <w:r>
        <w:t xml:space="preserve">Click </w:t>
      </w:r>
      <w:r w:rsidRPr="000A09BF">
        <w:rPr>
          <w:b/>
          <w:color w:val="76923C" w:themeColor="accent3" w:themeShade="BF"/>
        </w:rPr>
        <w:t>Save</w:t>
      </w:r>
      <w:r w:rsidRPr="000A09BF">
        <w:t xml:space="preserve">, </w:t>
      </w:r>
      <w:r w:rsidRPr="00CB552F">
        <w:t>then click</w:t>
      </w:r>
      <w:r>
        <w:t xml:space="preserve"> </w:t>
      </w:r>
      <w:r w:rsidRPr="00CB552F">
        <w:t>Cancel or on the x to exit</w:t>
      </w:r>
      <w:r>
        <w:t xml:space="preserve">. </w:t>
      </w:r>
      <w:r>
        <w:br/>
      </w:r>
    </w:p>
    <w:p w14:paraId="68267208" w14:textId="12516F81" w:rsidR="00A8396B" w:rsidRDefault="00A8396B" w:rsidP="001654C2">
      <w:pPr>
        <w:pStyle w:val="Numberinglevel3"/>
        <w:numPr>
          <w:ilvl w:val="0"/>
          <w:numId w:val="0"/>
        </w:numPr>
        <w:ind w:left="142"/>
      </w:pPr>
    </w:p>
    <w:p w14:paraId="603DFA26" w14:textId="77777777" w:rsidR="00492862" w:rsidRPr="00521C91" w:rsidRDefault="0021065E" w:rsidP="00492862">
      <w:pPr>
        <w:pStyle w:val="Heading2"/>
        <w:pBdr>
          <w:bottom w:val="single" w:sz="12" w:space="1" w:color="365F91" w:themeColor="accent1" w:themeShade="BF"/>
        </w:pBdr>
      </w:pPr>
      <w:bookmarkStart w:id="23" w:name="_Toc97563188"/>
      <w:r>
        <w:t>Editing</w:t>
      </w:r>
      <w:r w:rsidR="00492862">
        <w:t xml:space="preserve"> the </w:t>
      </w:r>
      <w:r w:rsidR="00BE110F">
        <w:t>Auto-Enrolment</w:t>
      </w:r>
      <w:r w:rsidR="002B23F1">
        <w:t xml:space="preserve"> Parameters</w:t>
      </w:r>
      <w:bookmarkEnd w:id="23"/>
    </w:p>
    <w:p w14:paraId="44B26B0E" w14:textId="77777777" w:rsidR="00492862" w:rsidRDefault="00492862" w:rsidP="00492862"/>
    <w:tbl>
      <w:tblPr>
        <w:tblStyle w:val="TableGrid"/>
        <w:tblW w:w="9356" w:type="dxa"/>
        <w:shd w:val="clear" w:color="auto" w:fill="0F243E" w:themeFill="text2" w:themeFillShade="80"/>
        <w:tblCellMar>
          <w:top w:w="28" w:type="dxa"/>
          <w:bottom w:w="28" w:type="dxa"/>
        </w:tblCellMar>
        <w:tblLook w:val="04A0" w:firstRow="1" w:lastRow="0" w:firstColumn="1" w:lastColumn="0" w:noHBand="0" w:noVBand="1"/>
      </w:tblPr>
      <w:tblGrid>
        <w:gridCol w:w="9356"/>
      </w:tblGrid>
      <w:tr w:rsidR="00492862" w:rsidRPr="00654BC2" w14:paraId="2759EEDB" w14:textId="77777777" w:rsidTr="00654BC2">
        <w:trPr>
          <w:trHeight w:val="340"/>
        </w:trPr>
        <w:tc>
          <w:tcPr>
            <w:tcW w:w="9209" w:type="dxa"/>
            <w:shd w:val="clear" w:color="auto" w:fill="0F243E" w:themeFill="text2" w:themeFillShade="80"/>
            <w:vAlign w:val="center"/>
          </w:tcPr>
          <w:p w14:paraId="0BC1DD78" w14:textId="720E8D7B" w:rsidR="00492862" w:rsidRPr="00654BC2" w:rsidRDefault="00654BC2" w:rsidP="00654BC2">
            <w:pPr>
              <w:jc w:val="center"/>
              <w:rPr>
                <w:rStyle w:val="Strong"/>
              </w:rPr>
            </w:pPr>
            <w:r w:rsidRPr="00654BC2">
              <w:rPr>
                <w:rStyle w:val="Strong"/>
              </w:rPr>
              <w:t>Payroll Dashboard&gt;UK Tax Rates&gt;General&gt;</w:t>
            </w:r>
            <w:r w:rsidR="004F063D" w:rsidRPr="00654BC2">
              <w:rPr>
                <w:rStyle w:val="Strong"/>
              </w:rPr>
              <w:t>Maintain Statutory Pay Parameters</w:t>
            </w:r>
          </w:p>
        </w:tc>
      </w:tr>
    </w:tbl>
    <w:p w14:paraId="402D0C1E" w14:textId="77777777" w:rsidR="00492862" w:rsidRDefault="00492862" w:rsidP="00492862"/>
    <w:p w14:paraId="1F88C54F" w14:textId="77777777" w:rsidR="00654BC2" w:rsidRDefault="00654BC2" w:rsidP="00654BC2">
      <w:pPr>
        <w:pStyle w:val="Numberinglevel3"/>
        <w:numPr>
          <w:ilvl w:val="2"/>
          <w:numId w:val="1"/>
        </w:numPr>
        <w:ind w:left="993" w:hanging="851"/>
      </w:pPr>
      <w:r>
        <w:t xml:space="preserve">Scroll to the bottom of the screen and click on </w:t>
      </w:r>
      <w:r w:rsidRPr="00654BC2">
        <w:rPr>
          <w:b/>
          <w:color w:val="365F91" w:themeColor="accent1" w:themeShade="BF"/>
        </w:rPr>
        <w:t>Auto Enrolment</w:t>
      </w:r>
    </w:p>
    <w:p w14:paraId="4A01650C" w14:textId="77777777" w:rsidR="00654BC2" w:rsidRDefault="00654BC2" w:rsidP="00492862"/>
    <w:p w14:paraId="7F8F9901" w14:textId="5C8D65F4" w:rsidR="00492862" w:rsidRDefault="00654BC2" w:rsidP="00492862">
      <w:pPr>
        <w:jc w:val="center"/>
      </w:pPr>
      <w:r>
        <w:rPr>
          <w:noProof/>
          <w:lang w:eastAsia="en-GB"/>
        </w:rPr>
        <w:drawing>
          <wp:inline distT="0" distB="0" distL="0" distR="0" wp14:anchorId="0965F9F9" wp14:editId="11B3D3F3">
            <wp:extent cx="4320000" cy="1306649"/>
            <wp:effectExtent l="19050" t="19050" r="23495" b="27305"/>
            <wp:docPr id="182" name="Picture 182" descr="C:\Users\admn2742\AppData\Local\Temp\SNAGHTML3a1ec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n2742\AppData\Local\Temp\SNAGHTML3a1ec739.PN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9244"/>
                    <a:stretch/>
                  </pic:blipFill>
                  <pic:spPr bwMode="auto">
                    <a:xfrm>
                      <a:off x="0" y="0"/>
                      <a:ext cx="4320000" cy="130664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2EDB02D" w14:textId="77777777" w:rsidR="00FE7FF7" w:rsidRDefault="00FE7FF7" w:rsidP="00FE7FF7">
      <w:pPr>
        <w:pStyle w:val="Numberinglevel3"/>
        <w:numPr>
          <w:ilvl w:val="0"/>
          <w:numId w:val="0"/>
        </w:numPr>
        <w:ind w:left="114" w:hanging="114"/>
      </w:pPr>
    </w:p>
    <w:p w14:paraId="338C8F15" w14:textId="77777777" w:rsidR="00FE7FF7" w:rsidRDefault="00FE7FF7" w:rsidP="00FE7FF7"/>
    <w:p w14:paraId="3259DF36" w14:textId="77777777" w:rsidR="00FE7FF7" w:rsidRDefault="00FE7FF7" w:rsidP="00FE7FF7">
      <w:pPr>
        <w:pStyle w:val="Heading3"/>
        <w:numPr>
          <w:ilvl w:val="1"/>
          <w:numId w:val="1"/>
        </w:numPr>
        <w:rPr>
          <w:rStyle w:val="Heading3Char"/>
          <w:b/>
        </w:rPr>
      </w:pPr>
      <w:bookmarkStart w:id="24" w:name="_Toc97563189"/>
      <w:r>
        <w:rPr>
          <w:rStyle w:val="Heading3Char"/>
          <w:b/>
          <w:color w:val="4F81BD" w:themeColor="accent1"/>
        </w:rPr>
        <w:t>Edit Pension Rules</w:t>
      </w:r>
      <w:bookmarkEnd w:id="24"/>
      <w:r w:rsidRPr="000C66EF">
        <w:rPr>
          <w:rStyle w:val="Heading3Char"/>
          <w:b/>
          <w:color w:val="4F81BD" w:themeColor="accent1"/>
        </w:rPr>
        <w:br/>
      </w:r>
    </w:p>
    <w:tbl>
      <w:tblPr>
        <w:tblW w:w="927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09"/>
        <w:gridCol w:w="8562"/>
      </w:tblGrid>
      <w:tr w:rsidR="0036640C" w:rsidRPr="00446439" w14:paraId="0FD954D7" w14:textId="77777777" w:rsidTr="008B5B65">
        <w:trPr>
          <w:trHeight w:hRule="exact" w:val="1669"/>
        </w:trPr>
        <w:tc>
          <w:tcPr>
            <w:tcW w:w="709" w:type="dxa"/>
            <w:tcBorders>
              <w:top w:val="single" w:sz="4" w:space="0" w:color="BFBFBF"/>
              <w:bottom w:val="single" w:sz="4" w:space="0" w:color="BFBFBF"/>
              <w:right w:val="nil"/>
            </w:tcBorders>
            <w:shd w:val="clear" w:color="auto" w:fill="DAEEF3" w:themeFill="accent5" w:themeFillTint="33"/>
            <w:vAlign w:val="center"/>
          </w:tcPr>
          <w:p w14:paraId="3CD4F881" w14:textId="77777777" w:rsidR="0036640C" w:rsidRPr="00446439" w:rsidRDefault="0036640C" w:rsidP="00654BC2">
            <w:r w:rsidRPr="00446439">
              <w:rPr>
                <w:noProof/>
                <w:lang w:eastAsia="en-GB"/>
              </w:rPr>
              <w:lastRenderedPageBreak/>
              <w:drawing>
                <wp:inline distT="0" distB="0" distL="0" distR="0" wp14:anchorId="18AC79BE" wp14:editId="2BC725B2">
                  <wp:extent cx="299078" cy="288000"/>
                  <wp:effectExtent l="0" t="0" r="0" b="0"/>
                  <wp:docPr id="3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562" w:type="dxa"/>
            <w:tcBorders>
              <w:top w:val="single" w:sz="4" w:space="0" w:color="BFBFBF"/>
              <w:left w:val="nil"/>
              <w:bottom w:val="single" w:sz="4" w:space="0" w:color="BFBFBF"/>
            </w:tcBorders>
            <w:shd w:val="clear" w:color="auto" w:fill="DAEEF3" w:themeFill="accent5" w:themeFillTint="33"/>
            <w:vAlign w:val="center"/>
          </w:tcPr>
          <w:p w14:paraId="514E3731" w14:textId="51D1DE03" w:rsidR="0036640C" w:rsidRDefault="0036640C" w:rsidP="00654BC2">
            <w:pPr>
              <w:rPr>
                <w:sz w:val="18"/>
              </w:rPr>
            </w:pPr>
            <w:r w:rsidRPr="00FB3A52">
              <w:rPr>
                <w:b/>
                <w:sz w:val="18"/>
              </w:rPr>
              <w:t xml:space="preserve">NB: </w:t>
            </w:r>
            <w:r w:rsidRPr="009A70C9">
              <w:rPr>
                <w:sz w:val="18"/>
              </w:rPr>
              <w:t xml:space="preserve">If you add a new pension scheme, it may become a </w:t>
            </w:r>
            <w:r w:rsidR="00152718">
              <w:rPr>
                <w:sz w:val="18"/>
              </w:rPr>
              <w:t>'</w:t>
            </w:r>
            <w:r w:rsidRPr="009A70C9">
              <w:rPr>
                <w:sz w:val="18"/>
              </w:rPr>
              <w:t>default</w:t>
            </w:r>
            <w:r w:rsidR="00152718">
              <w:rPr>
                <w:sz w:val="18"/>
              </w:rPr>
              <w:t>'</w:t>
            </w:r>
            <w:r w:rsidRPr="009A70C9">
              <w:rPr>
                <w:sz w:val="18"/>
              </w:rPr>
              <w:t xml:space="preserve"> pension scheme, used by the Auto-Enrolment functionality to assign staff to pensions. </w:t>
            </w:r>
          </w:p>
          <w:p w14:paraId="40A833D5" w14:textId="77777777" w:rsidR="0036640C" w:rsidRPr="0046217B" w:rsidRDefault="0036640C" w:rsidP="00654BC2">
            <w:pPr>
              <w:rPr>
                <w:b/>
                <w:sz w:val="20"/>
                <w:szCs w:val="20"/>
              </w:rPr>
            </w:pPr>
            <w:r>
              <w:rPr>
                <w:sz w:val="18"/>
              </w:rPr>
              <w:br/>
            </w:r>
            <w:r w:rsidRPr="009A70C9">
              <w:rPr>
                <w:sz w:val="18"/>
              </w:rPr>
              <w:t xml:space="preserve">As a rule, pay grades 01S – 05S are auto-enrolled in OSPS by default, and pay grades 06S and above are auto-enrolled in USS by default. There are many grades which do not have a default scheme for auto-enrolment. </w:t>
            </w:r>
            <w:r w:rsidRPr="009A70C9">
              <w:rPr>
                <w:b/>
                <w:color w:val="C00000"/>
                <w:sz w:val="18"/>
              </w:rPr>
              <w:t>Always ask Pensions to confirm whether the new scheme will be a default scheme for Auto-Enrolment.</w:t>
            </w:r>
          </w:p>
        </w:tc>
      </w:tr>
    </w:tbl>
    <w:p w14:paraId="1F986325" w14:textId="77777777" w:rsidR="0036640C" w:rsidRPr="0036640C" w:rsidRDefault="0036640C" w:rsidP="00654BC2"/>
    <w:p w14:paraId="156F49FE" w14:textId="52F7A2EC" w:rsidR="00654BC2" w:rsidRPr="00212864" w:rsidRDefault="00654BC2" w:rsidP="00654BC2">
      <w:pPr>
        <w:pStyle w:val="Numberinglevel3"/>
        <w:numPr>
          <w:ilvl w:val="2"/>
          <w:numId w:val="1"/>
        </w:numPr>
        <w:ind w:left="851" w:hanging="851"/>
      </w:pPr>
      <w:r w:rsidRPr="00212864">
        <w:t>In the</w:t>
      </w:r>
      <w:r w:rsidR="00FE7FF7" w:rsidRPr="00212864">
        <w:t xml:space="preserve"> </w:t>
      </w:r>
      <w:r w:rsidR="00FE7FF7" w:rsidRPr="00212864">
        <w:rPr>
          <w:b/>
        </w:rPr>
        <w:t>Auto Enrolment Parameters</w:t>
      </w:r>
      <w:r w:rsidR="00FE7FF7" w:rsidRPr="00212864">
        <w:t xml:space="preserve"> window</w:t>
      </w:r>
      <w:r w:rsidRPr="00212864">
        <w:t>, s</w:t>
      </w:r>
      <w:r w:rsidR="00FE7FF7" w:rsidRPr="00212864">
        <w:t xml:space="preserve">elect </w:t>
      </w:r>
      <w:r w:rsidR="00152718" w:rsidRPr="00212864">
        <w:t>'</w:t>
      </w:r>
      <w:r w:rsidR="00FE7FF7" w:rsidRPr="00212864">
        <w:t>Pension Rules</w:t>
      </w:r>
      <w:r w:rsidR="00152718" w:rsidRPr="00212864">
        <w:t>'</w:t>
      </w:r>
      <w:r w:rsidRPr="00212864">
        <w:t xml:space="preserve"> under 'Options'</w:t>
      </w:r>
      <w:r w:rsidR="00FE7FF7" w:rsidRPr="00212864">
        <w:t xml:space="preserve">: </w:t>
      </w:r>
    </w:p>
    <w:p w14:paraId="56678003" w14:textId="65B6C51D" w:rsidR="001E32FD" w:rsidRPr="00212864" w:rsidRDefault="00FE7FF7" w:rsidP="00654BC2">
      <w:pPr>
        <w:jc w:val="center"/>
        <w:rPr>
          <w:color w:val="404040" w:themeColor="text1" w:themeTint="BF"/>
        </w:rPr>
      </w:pPr>
      <w:r>
        <w:br/>
      </w:r>
      <w:r w:rsidR="00654BC2">
        <w:rPr>
          <w:noProof/>
          <w:lang w:eastAsia="en-GB"/>
        </w:rPr>
        <w:drawing>
          <wp:inline distT="0" distB="0" distL="0" distR="0" wp14:anchorId="781F94C3" wp14:editId="7740F60C">
            <wp:extent cx="4320000" cy="1930391"/>
            <wp:effectExtent l="0" t="0" r="4445" b="0"/>
            <wp:docPr id="185" name="Picture 185" descr="C:\Users\admn2742\AppData\Local\Temp\SNAGHTML3a2263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n2742\AppData\Local\Temp\SNAGHTML3a22631d.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20000" cy="1930391"/>
                    </a:xfrm>
                    <a:prstGeom prst="rect">
                      <a:avLst/>
                    </a:prstGeom>
                    <a:noFill/>
                    <a:ln>
                      <a:noFill/>
                    </a:ln>
                  </pic:spPr>
                </pic:pic>
              </a:graphicData>
            </a:graphic>
          </wp:inline>
        </w:drawing>
      </w:r>
      <w:r>
        <w:br/>
      </w:r>
      <w:r w:rsidR="00277917">
        <w:br/>
      </w:r>
    </w:p>
    <w:p w14:paraId="0809E179" w14:textId="77777777" w:rsidR="00035D45" w:rsidRPr="00212864" w:rsidRDefault="00FE7FF7" w:rsidP="00035D45">
      <w:pPr>
        <w:pStyle w:val="Numberinglevel3"/>
        <w:numPr>
          <w:ilvl w:val="2"/>
          <w:numId w:val="1"/>
        </w:numPr>
        <w:ind w:left="851" w:hanging="851"/>
      </w:pPr>
      <w:r w:rsidRPr="00212864">
        <w:t xml:space="preserve">The </w:t>
      </w:r>
      <w:r w:rsidR="00035D45" w:rsidRPr="00212864">
        <w:rPr>
          <w:b/>
        </w:rPr>
        <w:t>Default</w:t>
      </w:r>
      <w:r w:rsidR="00035D45" w:rsidRPr="00212864">
        <w:t xml:space="preserve"> </w:t>
      </w:r>
      <w:r w:rsidRPr="00212864">
        <w:rPr>
          <w:b/>
        </w:rPr>
        <w:t>Pension Rules</w:t>
      </w:r>
      <w:r w:rsidRPr="00212864">
        <w:t xml:space="preserve"> </w:t>
      </w:r>
      <w:r w:rsidR="00035D45" w:rsidRPr="00212864">
        <w:t>tab</w:t>
      </w:r>
      <w:r w:rsidRPr="00212864">
        <w:t xml:space="preserve"> will open. </w:t>
      </w:r>
      <w:r w:rsidR="0005519D" w:rsidRPr="00212864">
        <w:t xml:space="preserve">This window shows the pay grades (Positions), and the corresponding </w:t>
      </w:r>
      <w:r w:rsidR="00152718" w:rsidRPr="00212864">
        <w:t>'</w:t>
      </w:r>
      <w:r w:rsidR="0005519D" w:rsidRPr="00212864">
        <w:t>default</w:t>
      </w:r>
      <w:r w:rsidR="00152718" w:rsidRPr="00212864">
        <w:t>'</w:t>
      </w:r>
      <w:r w:rsidR="0005519D" w:rsidRPr="00212864">
        <w:t xml:space="preserve"> pension scheme for each. </w:t>
      </w:r>
      <w:r w:rsidR="009A70C9" w:rsidRPr="00212864">
        <w:br/>
      </w:r>
    </w:p>
    <w:p w14:paraId="5BA6CFDA" w14:textId="04E5E004" w:rsidR="009A70C9" w:rsidRDefault="00035D45" w:rsidP="00035D45">
      <w:pPr>
        <w:jc w:val="center"/>
      </w:pPr>
      <w:r>
        <w:rPr>
          <w:noProof/>
          <w:lang w:eastAsia="en-GB"/>
        </w:rPr>
        <w:drawing>
          <wp:inline distT="0" distB="0" distL="0" distR="0" wp14:anchorId="432DC9F9" wp14:editId="1C373A8E">
            <wp:extent cx="4320000" cy="1945920"/>
            <wp:effectExtent l="19050" t="19050" r="23495" b="1651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31783"/>
                    <a:stretch/>
                  </pic:blipFill>
                  <pic:spPr bwMode="auto">
                    <a:xfrm>
                      <a:off x="0" y="0"/>
                      <a:ext cx="4320000" cy="194592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009A70C9">
        <w:br/>
      </w:r>
    </w:p>
    <w:tbl>
      <w:tblPr>
        <w:tblW w:w="935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5"/>
        <w:gridCol w:w="8641"/>
      </w:tblGrid>
      <w:tr w:rsidR="00212864" w:rsidRPr="00212864" w14:paraId="30F7084A" w14:textId="77777777" w:rsidTr="00925025">
        <w:trPr>
          <w:trHeight w:hRule="exact" w:val="794"/>
        </w:trPr>
        <w:tc>
          <w:tcPr>
            <w:tcW w:w="713" w:type="dxa"/>
            <w:tcBorders>
              <w:top w:val="single" w:sz="4" w:space="0" w:color="BFBFBF"/>
              <w:bottom w:val="single" w:sz="4" w:space="0" w:color="BFBFBF"/>
              <w:right w:val="nil"/>
            </w:tcBorders>
            <w:shd w:val="clear" w:color="auto" w:fill="DAEEF3" w:themeFill="accent5" w:themeFillTint="33"/>
            <w:vAlign w:val="center"/>
          </w:tcPr>
          <w:p w14:paraId="418E3969" w14:textId="77777777" w:rsidR="00212864" w:rsidRPr="00212864" w:rsidRDefault="00212864" w:rsidP="00212864">
            <w:r w:rsidRPr="00212864">
              <w:rPr>
                <w:noProof/>
                <w:lang w:eastAsia="en-GB"/>
              </w:rPr>
              <w:drawing>
                <wp:inline distT="0" distB="0" distL="0" distR="0" wp14:anchorId="1005DF2B" wp14:editId="4C4F37C2">
                  <wp:extent cx="299078" cy="288000"/>
                  <wp:effectExtent l="0" t="0" r="0" b="0"/>
                  <wp:docPr id="19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11" w:type="dxa"/>
            <w:tcBorders>
              <w:top w:val="single" w:sz="4" w:space="0" w:color="BFBFBF"/>
              <w:left w:val="nil"/>
              <w:bottom w:val="single" w:sz="4" w:space="0" w:color="BFBFBF"/>
            </w:tcBorders>
            <w:shd w:val="clear" w:color="auto" w:fill="DAEEF3" w:themeFill="accent5" w:themeFillTint="33"/>
            <w:vAlign w:val="center"/>
          </w:tcPr>
          <w:p w14:paraId="083D4119" w14:textId="0BC56EB7" w:rsidR="00212864" w:rsidRPr="00212864" w:rsidRDefault="00212864" w:rsidP="00212864">
            <w:pPr>
              <w:rPr>
                <w:b/>
                <w:color w:val="404040" w:themeColor="text1" w:themeTint="BF"/>
              </w:rPr>
            </w:pPr>
            <w:r w:rsidRPr="00212864">
              <w:rPr>
                <w:b/>
                <w:color w:val="404040" w:themeColor="text1" w:themeTint="BF"/>
              </w:rPr>
              <w:t xml:space="preserve">NB: </w:t>
            </w:r>
            <w:r w:rsidRPr="00212864">
              <w:rPr>
                <w:color w:val="404040" w:themeColor="text1" w:themeTint="BF"/>
              </w:rPr>
              <w:t>If you are assigning a default scheme against a Position which hasn’t had one before, just type it into the blank Pension Scheme field:</w:t>
            </w:r>
          </w:p>
        </w:tc>
      </w:tr>
    </w:tbl>
    <w:p w14:paraId="5E11B840" w14:textId="6BF8D676" w:rsidR="00D94ED9" w:rsidRPr="00212864" w:rsidRDefault="001A455D" w:rsidP="00D94ED9">
      <w:pPr>
        <w:rPr>
          <w:color w:val="404040" w:themeColor="text1" w:themeTint="BF"/>
          <w:sz w:val="2"/>
        </w:rPr>
      </w:pPr>
      <w:r w:rsidRPr="00212864">
        <w:rPr>
          <w:color w:val="404040" w:themeColor="text1" w:themeTint="BF"/>
        </w:rPr>
        <w:br/>
      </w:r>
    </w:p>
    <w:p w14:paraId="71BEC04A" w14:textId="391D91A3" w:rsidR="00035D45" w:rsidRPr="00D94ED9" w:rsidRDefault="00035D45" w:rsidP="00D94ED9">
      <w:pPr>
        <w:jc w:val="center"/>
      </w:pPr>
      <w:r w:rsidRPr="00035D45">
        <w:rPr>
          <w:noProof/>
          <w:lang w:eastAsia="en-GB"/>
        </w:rPr>
        <w:lastRenderedPageBreak/>
        <w:drawing>
          <wp:inline distT="0" distB="0" distL="0" distR="0" wp14:anchorId="0B4AF4DA" wp14:editId="79D88178">
            <wp:extent cx="3600000" cy="1393399"/>
            <wp:effectExtent l="19050" t="19050" r="19685" b="1651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00000" cy="1393399"/>
                    </a:xfrm>
                    <a:prstGeom prst="rect">
                      <a:avLst/>
                    </a:prstGeom>
                    <a:ln>
                      <a:solidFill>
                        <a:schemeClr val="accent1"/>
                      </a:solidFill>
                    </a:ln>
                  </pic:spPr>
                </pic:pic>
              </a:graphicData>
            </a:graphic>
          </wp:inline>
        </w:drawing>
      </w:r>
      <w:r w:rsidR="003E11DD" w:rsidRPr="00035D45">
        <w:br/>
      </w:r>
    </w:p>
    <w:p w14:paraId="120F798E" w14:textId="5F6B6BD6" w:rsidR="00035D45" w:rsidRPr="00035D45" w:rsidRDefault="009D4EBB" w:rsidP="00035D45">
      <w:pPr>
        <w:pStyle w:val="Numberinglevel3"/>
        <w:numPr>
          <w:ilvl w:val="2"/>
          <w:numId w:val="1"/>
        </w:numPr>
        <w:ind w:left="851" w:hanging="851"/>
      </w:pPr>
      <w:r w:rsidRPr="00035D45">
        <w:t xml:space="preserve">If you are replacing an existing default scheme with your new scheme code, overwrite the value of the existing scheme with the new scheme code: </w:t>
      </w:r>
      <w:r w:rsidR="0053731A" w:rsidRPr="00035D45">
        <w:br/>
      </w:r>
    </w:p>
    <w:p w14:paraId="49634B7A" w14:textId="723704B0" w:rsidR="0053731A" w:rsidRDefault="00035D45" w:rsidP="00035D45">
      <w:pPr>
        <w:jc w:val="center"/>
      </w:pPr>
      <w:r>
        <w:rPr>
          <w:noProof/>
          <w:lang w:eastAsia="en-GB"/>
        </w:rPr>
        <w:drawing>
          <wp:inline distT="0" distB="0" distL="0" distR="0" wp14:anchorId="5C58A566" wp14:editId="76535A25">
            <wp:extent cx="4231589" cy="1297793"/>
            <wp:effectExtent l="19050" t="19050" r="17145" b="1714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679" r="1316"/>
                    <a:stretch/>
                  </pic:blipFill>
                  <pic:spPr bwMode="auto">
                    <a:xfrm>
                      <a:off x="0" y="0"/>
                      <a:ext cx="4233895" cy="1298500"/>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53731A">
        <w:br/>
      </w:r>
    </w:p>
    <w:tbl>
      <w:tblPr>
        <w:tblW w:w="9466" w:type="dxa"/>
        <w:tblInd w:w="-5" w:type="dxa"/>
        <w:tblBorders>
          <w:top w:val="single" w:sz="4" w:space="0" w:color="BFBFBF"/>
          <w:left w:val="single" w:sz="4" w:space="0" w:color="BFBFBF"/>
          <w:bottom w:val="single" w:sz="4" w:space="0" w:color="BFBFBF"/>
          <w:right w:val="single" w:sz="4" w:space="0" w:color="BFBFBF"/>
        </w:tblBorders>
        <w:tblLayout w:type="fixed"/>
        <w:tblCellMar>
          <w:top w:w="57" w:type="dxa"/>
          <w:bottom w:w="57" w:type="dxa"/>
        </w:tblCellMar>
        <w:tblLook w:val="0000" w:firstRow="0" w:lastRow="0" w:firstColumn="0" w:lastColumn="0" w:noHBand="0" w:noVBand="0"/>
      </w:tblPr>
      <w:tblGrid>
        <w:gridCol w:w="709"/>
        <w:gridCol w:w="8757"/>
      </w:tblGrid>
      <w:tr w:rsidR="00035D45" w:rsidRPr="00212864" w14:paraId="25A45C30" w14:textId="77777777" w:rsidTr="00D94ED9">
        <w:trPr>
          <w:trHeight w:hRule="exact" w:val="794"/>
        </w:trPr>
        <w:tc>
          <w:tcPr>
            <w:tcW w:w="709" w:type="dxa"/>
            <w:tcBorders>
              <w:top w:val="single" w:sz="4" w:space="0" w:color="BFBFBF"/>
              <w:bottom w:val="single" w:sz="4" w:space="0" w:color="BFBFBF"/>
              <w:right w:val="nil"/>
            </w:tcBorders>
            <w:shd w:val="clear" w:color="auto" w:fill="FFFFCC"/>
            <w:vAlign w:val="center"/>
          </w:tcPr>
          <w:p w14:paraId="46057B86" w14:textId="77777777" w:rsidR="00035D45" w:rsidRPr="00212864" w:rsidRDefault="00035D45" w:rsidP="00D94ED9">
            <w:pPr>
              <w:jc w:val="center"/>
              <w:rPr>
                <w:color w:val="404040" w:themeColor="text1" w:themeTint="BF"/>
                <w:sz w:val="20"/>
              </w:rPr>
            </w:pPr>
            <w:r w:rsidRPr="00212864">
              <w:rPr>
                <w:noProof/>
                <w:color w:val="404040" w:themeColor="text1" w:themeTint="BF"/>
                <w:sz w:val="20"/>
                <w:lang w:eastAsia="en-GB"/>
              </w:rPr>
              <mc:AlternateContent>
                <mc:Choice Requires="wps">
                  <w:drawing>
                    <wp:anchor distT="0" distB="0" distL="114300" distR="114300" simplePos="0" relativeHeight="251663360" behindDoc="0" locked="0" layoutInCell="1" allowOverlap="1" wp14:anchorId="2D715E7A" wp14:editId="71423B45">
                      <wp:simplePos x="0" y="0"/>
                      <wp:positionH relativeFrom="column">
                        <wp:posOffset>49530</wp:posOffset>
                      </wp:positionH>
                      <wp:positionV relativeFrom="paragraph">
                        <wp:posOffset>77470</wp:posOffset>
                      </wp:positionV>
                      <wp:extent cx="215900" cy="215900"/>
                      <wp:effectExtent l="57150" t="57150" r="31750" b="107950"/>
                      <wp:wrapNone/>
                      <wp:docPr id="189" name="&quot;No&quot; Symbol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5900" cy="215900"/>
                              </a:xfrm>
                              <a:prstGeom prst="noSmoking">
                                <a:avLst/>
                              </a:prstGeom>
                              <a:gradFill>
                                <a:gsLst>
                                  <a:gs pos="0">
                                    <a:srgbClr val="FF0000"/>
                                  </a:gs>
                                  <a:gs pos="0">
                                    <a:srgbClr val="C53C31"/>
                                  </a:gs>
                                  <a:gs pos="0">
                                    <a:srgbClr val="FF0000"/>
                                  </a:gs>
                                </a:gsLst>
                                <a:lin ang="16200000" scaled="1"/>
                              </a:gradFill>
                              <a:ln w="15875" cap="sq">
                                <a:noFill/>
                              </a:ln>
                              <a:effectLst>
                                <a:outerShdw blurRad="50800" dist="38100" dir="2700000" algn="tl" rotWithShape="0">
                                  <a:prstClr val="black">
                                    <a:alpha val="40000"/>
                                  </a:prstClr>
                                </a:outerShdw>
                              </a:effectLst>
                              <a:scene3d>
                                <a:camera prst="orthographicFront">
                                  <a:rot lat="0" lon="0" rev="0"/>
                                </a:camera>
                                <a:lightRig rig="balanced" dir="t"/>
                              </a:scene3d>
                              <a:sp3d contourW="12700" prstMaterial="plastic">
                                <a:bevelT w="88900" h="88900"/>
                                <a:contourClr>
                                  <a:srgbClr val="C00000"/>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4A5BC"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189" o:spid="_x0000_s1026" type="#_x0000_t57" style="position:absolute;margin-left:3.9pt;margin-top:6.1pt;width:17pt;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" adj="4050" fillcolor="red" stroked="f" strokeweight="1.25pt">
                      <v:fill color2="red" angle="180" colors="0 red;0 #c53c31;0 red" focus="100%" type="gradient"/>
                      <v:stroke endcap="square"/>
                      <v:shadow on="t" color="black" opacity="26214f" origin="-.5,-.5" offset=".74836mm,.74836mm"/>
                      <v:path arrowok="t"/>
                      <o:lock v:ext="edit" aspectratio="t"/>
                    </v:shape>
                  </w:pict>
                </mc:Fallback>
              </mc:AlternateContent>
            </w:r>
          </w:p>
        </w:tc>
        <w:tc>
          <w:tcPr>
            <w:tcW w:w="8757" w:type="dxa"/>
            <w:tcBorders>
              <w:top w:val="single" w:sz="4" w:space="0" w:color="BFBFBF"/>
              <w:left w:val="nil"/>
              <w:bottom w:val="single" w:sz="4" w:space="0" w:color="BFBFBF"/>
            </w:tcBorders>
            <w:shd w:val="clear" w:color="auto" w:fill="FFFFCC"/>
            <w:vAlign w:val="center"/>
          </w:tcPr>
          <w:p w14:paraId="5B60A4EF" w14:textId="31746E94" w:rsidR="00035D45" w:rsidRPr="00212864" w:rsidRDefault="00035D45" w:rsidP="00D94ED9">
            <w:pPr>
              <w:rPr>
                <w:color w:val="404040" w:themeColor="text1" w:themeTint="BF"/>
                <w:sz w:val="20"/>
              </w:rPr>
            </w:pPr>
            <w:r w:rsidRPr="00212864">
              <w:rPr>
                <w:b/>
                <w:color w:val="404040" w:themeColor="text1" w:themeTint="BF"/>
                <w:sz w:val="20"/>
              </w:rPr>
              <w:t xml:space="preserve">NB: </w:t>
            </w:r>
            <w:r w:rsidRPr="00212864">
              <w:rPr>
                <w:color w:val="404040" w:themeColor="text1" w:themeTint="BF"/>
                <w:sz w:val="20"/>
              </w:rPr>
              <w:t xml:space="preserve">You must make this amendment to every Position code which holds the existing scheme value; e.g. if you are replacing Pension Scheme 44 with Pension Scheme 45, you must replace </w:t>
            </w:r>
            <w:r w:rsidR="00D94ED9" w:rsidRPr="00212864">
              <w:rPr>
                <w:color w:val="404040" w:themeColor="text1" w:themeTint="BF"/>
                <w:sz w:val="20"/>
              </w:rPr>
              <w:t xml:space="preserve">all instances of </w:t>
            </w:r>
            <w:r w:rsidRPr="00212864">
              <w:rPr>
                <w:color w:val="404040" w:themeColor="text1" w:themeTint="BF"/>
                <w:sz w:val="20"/>
              </w:rPr>
              <w:t>'44' with '45'.</w:t>
            </w:r>
          </w:p>
        </w:tc>
      </w:tr>
    </w:tbl>
    <w:p w14:paraId="43BBB6FE" w14:textId="1682B90A" w:rsidR="00035D45" w:rsidRDefault="00035D45" w:rsidP="00035D45">
      <w:pPr>
        <w:jc w:val="center"/>
      </w:pPr>
    </w:p>
    <w:p w14:paraId="300168DC" w14:textId="77777777" w:rsidR="00D94ED9" w:rsidRDefault="00D94ED9" w:rsidP="00035D45">
      <w:pPr>
        <w:jc w:val="center"/>
      </w:pPr>
    </w:p>
    <w:p w14:paraId="77362E64" w14:textId="4BE7FF71" w:rsidR="009B68C1" w:rsidRDefault="00035D45" w:rsidP="009B68C1">
      <w:pPr>
        <w:pStyle w:val="Numberinglevel3"/>
        <w:numPr>
          <w:ilvl w:val="2"/>
          <w:numId w:val="1"/>
        </w:numPr>
        <w:ind w:left="851" w:hanging="851"/>
      </w:pPr>
      <w:r>
        <w:t xml:space="preserve">Click </w:t>
      </w:r>
      <w:r w:rsidRPr="000A09BF">
        <w:rPr>
          <w:b/>
          <w:color w:val="76923C" w:themeColor="accent3" w:themeShade="BF"/>
        </w:rPr>
        <w:t>Save</w:t>
      </w:r>
      <w:r w:rsidRPr="000A09BF">
        <w:t xml:space="preserve">, </w:t>
      </w:r>
      <w:r w:rsidRPr="00CB552F">
        <w:t>then click</w:t>
      </w:r>
      <w:r>
        <w:t xml:space="preserve"> </w:t>
      </w:r>
      <w:r w:rsidRPr="00CB552F">
        <w:t>on the x to exit</w:t>
      </w:r>
      <w:r>
        <w:t xml:space="preserve">. </w:t>
      </w:r>
      <w:r>
        <w:br/>
      </w:r>
      <w:r w:rsidR="00A1694A">
        <w:br/>
      </w:r>
    </w:p>
    <w:p w14:paraId="749EA6B1" w14:textId="77777777" w:rsidR="009B68C1" w:rsidRDefault="009B68C1" w:rsidP="009B68C1">
      <w:pPr>
        <w:pStyle w:val="Heading3"/>
        <w:numPr>
          <w:ilvl w:val="1"/>
          <w:numId w:val="1"/>
        </w:numPr>
        <w:rPr>
          <w:rStyle w:val="Heading3Char"/>
          <w:b/>
        </w:rPr>
      </w:pPr>
      <w:bookmarkStart w:id="25" w:name="_Toc97563190"/>
      <w:r>
        <w:rPr>
          <w:rStyle w:val="Heading3Char"/>
          <w:b/>
          <w:color w:val="4F81BD" w:themeColor="accent1"/>
        </w:rPr>
        <w:t>Edit Earnings Parameters</w:t>
      </w:r>
      <w:bookmarkEnd w:id="25"/>
      <w:r>
        <w:rPr>
          <w:rStyle w:val="Heading3Char"/>
          <w:b/>
          <w:color w:val="4F81BD" w:themeColor="accent1"/>
        </w:rPr>
        <w:br/>
      </w:r>
    </w:p>
    <w:tbl>
      <w:tblPr>
        <w:tblW w:w="935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5"/>
        <w:gridCol w:w="8641"/>
      </w:tblGrid>
      <w:tr w:rsidR="009B68C1" w:rsidRPr="00035D45" w14:paraId="5A647524" w14:textId="77777777" w:rsidTr="00D94ED9">
        <w:trPr>
          <w:trHeight w:hRule="exact" w:val="794"/>
        </w:trPr>
        <w:tc>
          <w:tcPr>
            <w:tcW w:w="713" w:type="dxa"/>
            <w:tcBorders>
              <w:top w:val="single" w:sz="4" w:space="0" w:color="BFBFBF"/>
              <w:bottom w:val="single" w:sz="4" w:space="0" w:color="BFBFBF"/>
              <w:right w:val="nil"/>
            </w:tcBorders>
            <w:shd w:val="clear" w:color="auto" w:fill="DAEEF3" w:themeFill="accent5" w:themeFillTint="33"/>
            <w:vAlign w:val="center"/>
          </w:tcPr>
          <w:p w14:paraId="056DBD21" w14:textId="77777777" w:rsidR="009B68C1" w:rsidRPr="00035D45" w:rsidRDefault="009B68C1" w:rsidP="008B5B65">
            <w:pPr>
              <w:rPr>
                <w:color w:val="404040" w:themeColor="text1" w:themeTint="BF"/>
                <w:sz w:val="20"/>
              </w:rPr>
            </w:pPr>
            <w:r w:rsidRPr="00035D45">
              <w:rPr>
                <w:noProof/>
                <w:color w:val="404040" w:themeColor="text1" w:themeTint="BF"/>
                <w:sz w:val="20"/>
                <w:lang w:eastAsia="en-GB"/>
              </w:rPr>
              <w:drawing>
                <wp:inline distT="0" distB="0" distL="0" distR="0" wp14:anchorId="4424B45C" wp14:editId="4F28041D">
                  <wp:extent cx="299078" cy="288000"/>
                  <wp:effectExtent l="0" t="0" r="0" b="0"/>
                  <wp:docPr id="3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11" w:type="dxa"/>
            <w:tcBorders>
              <w:top w:val="single" w:sz="4" w:space="0" w:color="BFBFBF"/>
              <w:left w:val="nil"/>
              <w:bottom w:val="single" w:sz="4" w:space="0" w:color="BFBFBF"/>
            </w:tcBorders>
            <w:shd w:val="clear" w:color="auto" w:fill="DAEEF3" w:themeFill="accent5" w:themeFillTint="33"/>
            <w:vAlign w:val="center"/>
          </w:tcPr>
          <w:p w14:paraId="5DFD52F5" w14:textId="77777777" w:rsidR="009B68C1" w:rsidRPr="00035D45" w:rsidRDefault="009B68C1" w:rsidP="009B68C1">
            <w:pPr>
              <w:rPr>
                <w:b/>
                <w:color w:val="404040" w:themeColor="text1" w:themeTint="BF"/>
                <w:sz w:val="20"/>
                <w:szCs w:val="20"/>
              </w:rPr>
            </w:pPr>
            <w:r w:rsidRPr="00035D45">
              <w:rPr>
                <w:b/>
                <w:color w:val="404040" w:themeColor="text1" w:themeTint="BF"/>
                <w:sz w:val="20"/>
              </w:rPr>
              <w:t xml:space="preserve">NB: </w:t>
            </w:r>
            <w:r w:rsidRPr="00035D45">
              <w:rPr>
                <w:color w:val="404040" w:themeColor="text1" w:themeTint="BF"/>
                <w:sz w:val="20"/>
              </w:rPr>
              <w:t xml:space="preserve">The Auto Enrolment Earnings Parameters change every year, and are delivered into the system as part of the Year-End Update from CoreHR. You can view the Earnings Parameters at any time by following the steps below. </w:t>
            </w:r>
          </w:p>
        </w:tc>
      </w:tr>
    </w:tbl>
    <w:p w14:paraId="5AEED4BF" w14:textId="77777777" w:rsidR="009B68C1" w:rsidRPr="0036640C" w:rsidRDefault="009B68C1" w:rsidP="00C67500"/>
    <w:p w14:paraId="2509618C" w14:textId="38110EC4" w:rsidR="00035D45" w:rsidRPr="00212864" w:rsidRDefault="00C67500" w:rsidP="00035D45">
      <w:pPr>
        <w:pStyle w:val="Numberinglevel3"/>
        <w:numPr>
          <w:ilvl w:val="2"/>
          <w:numId w:val="1"/>
        </w:numPr>
        <w:ind w:left="851" w:hanging="851"/>
      </w:pPr>
      <w:r w:rsidRPr="00212864">
        <w:t>In t</w:t>
      </w:r>
      <w:r w:rsidR="009B68C1" w:rsidRPr="00212864">
        <w:t xml:space="preserve">he </w:t>
      </w:r>
      <w:r w:rsidR="009B68C1" w:rsidRPr="00212864">
        <w:rPr>
          <w:b/>
        </w:rPr>
        <w:t>Auto Enrolmen</w:t>
      </w:r>
      <w:r w:rsidRPr="00212864">
        <w:rPr>
          <w:b/>
        </w:rPr>
        <w:t>t Parameters</w:t>
      </w:r>
      <w:r w:rsidRPr="00212864">
        <w:t xml:space="preserve"> window, s</w:t>
      </w:r>
      <w:r w:rsidR="009B68C1" w:rsidRPr="00212864">
        <w:t xml:space="preserve">elect </w:t>
      </w:r>
      <w:r w:rsidR="00152718" w:rsidRPr="00212864">
        <w:t>'</w:t>
      </w:r>
      <w:r w:rsidR="00035D45" w:rsidRPr="00212864">
        <w:t xml:space="preserve">05 - </w:t>
      </w:r>
      <w:r w:rsidR="00731084" w:rsidRPr="00212864">
        <w:t>Earnings Parameters</w:t>
      </w:r>
      <w:r w:rsidR="00152718" w:rsidRPr="00212864">
        <w:t>'</w:t>
      </w:r>
      <w:r w:rsidR="009B68C1" w:rsidRPr="00212864">
        <w:t xml:space="preserve"> </w:t>
      </w:r>
      <w:r w:rsidR="009B68C1" w:rsidRPr="00212864">
        <w:br/>
      </w:r>
    </w:p>
    <w:p w14:paraId="17648818" w14:textId="7ADAB464" w:rsidR="009B68C1" w:rsidRDefault="00035D45" w:rsidP="00035D45">
      <w:pPr>
        <w:jc w:val="center"/>
      </w:pPr>
      <w:r>
        <w:rPr>
          <w:noProof/>
          <w:lang w:eastAsia="en-GB"/>
        </w:rPr>
        <w:drawing>
          <wp:inline distT="0" distB="0" distL="0" distR="0" wp14:anchorId="4357228A" wp14:editId="04E5D6BE">
            <wp:extent cx="3600000" cy="1615603"/>
            <wp:effectExtent l="19050" t="19050" r="19685" b="2286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00000" cy="1615603"/>
                    </a:xfrm>
                    <a:prstGeom prst="rect">
                      <a:avLst/>
                    </a:prstGeom>
                    <a:ln>
                      <a:solidFill>
                        <a:schemeClr val="accent1"/>
                      </a:solidFill>
                    </a:ln>
                  </pic:spPr>
                </pic:pic>
              </a:graphicData>
            </a:graphic>
          </wp:inline>
        </w:drawing>
      </w:r>
      <w:r w:rsidR="009B68C1">
        <w:br/>
      </w:r>
    </w:p>
    <w:p w14:paraId="07AD5B86" w14:textId="4C2A0418" w:rsidR="00D94ED9" w:rsidRPr="00212864" w:rsidRDefault="00791E78" w:rsidP="00D94ED9">
      <w:pPr>
        <w:pStyle w:val="Numberinglevel3"/>
        <w:numPr>
          <w:ilvl w:val="2"/>
          <w:numId w:val="1"/>
        </w:numPr>
        <w:ind w:left="851" w:hanging="851"/>
      </w:pPr>
      <w:r w:rsidRPr="00212864">
        <w:t xml:space="preserve">The </w:t>
      </w:r>
      <w:r w:rsidRPr="00212864">
        <w:rPr>
          <w:b/>
        </w:rPr>
        <w:t>Auto Enrolment Earnings Parameters</w:t>
      </w:r>
      <w:r w:rsidRPr="00212864">
        <w:t xml:space="preserve"> window will open. This window shows Earnings Trigger and the Lower Qualifying Earnings Band for each financial year. The most recent year i</w:t>
      </w:r>
      <w:r w:rsidR="00D94ED9" w:rsidRPr="00212864">
        <w:t xml:space="preserve">s always displayed at the top: </w:t>
      </w:r>
    </w:p>
    <w:p w14:paraId="02EBE5E3" w14:textId="77777777" w:rsidR="00D94ED9" w:rsidRDefault="00D94ED9" w:rsidP="00D94ED9"/>
    <w:p w14:paraId="15998941" w14:textId="0D545F8C" w:rsidR="00D94ED9" w:rsidRDefault="00D94ED9" w:rsidP="00D94ED9">
      <w:pPr>
        <w:jc w:val="center"/>
      </w:pPr>
      <w:r>
        <w:rPr>
          <w:noProof/>
          <w:lang w:eastAsia="en-GB"/>
        </w:rPr>
        <w:drawing>
          <wp:inline distT="0" distB="0" distL="0" distR="0" wp14:anchorId="41B5CF1C" wp14:editId="6724CF9D">
            <wp:extent cx="2880000" cy="1389798"/>
            <wp:effectExtent l="19050" t="19050" r="15875" b="203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80000" cy="1389798"/>
                    </a:xfrm>
                    <a:prstGeom prst="rect">
                      <a:avLst/>
                    </a:prstGeom>
                    <a:ln>
                      <a:solidFill>
                        <a:schemeClr val="accent1"/>
                      </a:solidFill>
                    </a:ln>
                  </pic:spPr>
                </pic:pic>
              </a:graphicData>
            </a:graphic>
          </wp:inline>
        </w:drawing>
      </w:r>
    </w:p>
    <w:p w14:paraId="78E24629" w14:textId="77777777" w:rsidR="008774D5" w:rsidRDefault="008774D5" w:rsidP="00D94ED9">
      <w:pPr>
        <w:jc w:val="center"/>
      </w:pPr>
    </w:p>
    <w:tbl>
      <w:tblPr>
        <w:tblW w:w="9356" w:type="dxa"/>
        <w:tblInd w:w="-5" w:type="dxa"/>
        <w:tblBorders>
          <w:top w:val="single" w:sz="4" w:space="0" w:color="BFBFBF"/>
          <w:left w:val="single" w:sz="4" w:space="0" w:color="BFBFBF"/>
          <w:bottom w:val="single" w:sz="4" w:space="0" w:color="BFBFBF"/>
          <w:right w:val="single" w:sz="4" w:space="0" w:color="BFBFBF"/>
        </w:tblBorders>
        <w:tblLayout w:type="fixed"/>
        <w:tblCellMar>
          <w:top w:w="57" w:type="dxa"/>
          <w:bottom w:w="57" w:type="dxa"/>
        </w:tblCellMar>
        <w:tblLook w:val="0000" w:firstRow="0" w:lastRow="0" w:firstColumn="0" w:lastColumn="0" w:noHBand="0" w:noVBand="0"/>
      </w:tblPr>
      <w:tblGrid>
        <w:gridCol w:w="599"/>
        <w:gridCol w:w="8757"/>
      </w:tblGrid>
      <w:tr w:rsidR="00E301BA" w:rsidRPr="0062594E" w14:paraId="1D1ADD8E" w14:textId="77777777" w:rsidTr="00D94ED9">
        <w:trPr>
          <w:trHeight w:hRule="exact" w:val="748"/>
        </w:trPr>
        <w:tc>
          <w:tcPr>
            <w:tcW w:w="599" w:type="dxa"/>
            <w:tcBorders>
              <w:top w:val="single" w:sz="4" w:space="0" w:color="BFBFBF"/>
              <w:bottom w:val="single" w:sz="4" w:space="0" w:color="BFBFBF"/>
              <w:right w:val="nil"/>
            </w:tcBorders>
            <w:shd w:val="clear" w:color="auto" w:fill="FFFFCC"/>
            <w:vAlign w:val="center"/>
          </w:tcPr>
          <w:p w14:paraId="6A56AB8F" w14:textId="77777777" w:rsidR="00E301BA" w:rsidRPr="005C43EE" w:rsidRDefault="00E301BA" w:rsidP="00E34039">
            <w:pPr>
              <w:jc w:val="cente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59264" behindDoc="0" locked="0" layoutInCell="1" allowOverlap="1" wp14:anchorId="1C82E7F7" wp14:editId="6509A74D">
                      <wp:simplePos x="0" y="0"/>
                      <wp:positionH relativeFrom="column">
                        <wp:posOffset>49530</wp:posOffset>
                      </wp:positionH>
                      <wp:positionV relativeFrom="paragraph">
                        <wp:posOffset>77470</wp:posOffset>
                      </wp:positionV>
                      <wp:extent cx="215900" cy="215900"/>
                      <wp:effectExtent l="57150" t="57150" r="31750" b="107950"/>
                      <wp:wrapNone/>
                      <wp:docPr id="41" name="&quot;No&quot; Symbol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5900" cy="215900"/>
                              </a:xfrm>
                              <a:prstGeom prst="noSmoking">
                                <a:avLst/>
                              </a:prstGeom>
                              <a:gradFill>
                                <a:gsLst>
                                  <a:gs pos="0">
                                    <a:srgbClr val="FF0000"/>
                                  </a:gs>
                                  <a:gs pos="0">
                                    <a:srgbClr val="C53C31"/>
                                  </a:gs>
                                  <a:gs pos="0">
                                    <a:srgbClr val="FF0000"/>
                                  </a:gs>
                                </a:gsLst>
                                <a:lin ang="16200000" scaled="1"/>
                              </a:gradFill>
                              <a:ln w="15875" cap="sq">
                                <a:noFill/>
                              </a:ln>
                              <a:effectLst>
                                <a:outerShdw blurRad="50800" dist="38100" dir="2700000" algn="tl" rotWithShape="0">
                                  <a:prstClr val="black">
                                    <a:alpha val="40000"/>
                                  </a:prstClr>
                                </a:outerShdw>
                              </a:effectLst>
                              <a:scene3d>
                                <a:camera prst="orthographicFront">
                                  <a:rot lat="0" lon="0" rev="0"/>
                                </a:camera>
                                <a:lightRig rig="balanced" dir="t"/>
                              </a:scene3d>
                              <a:sp3d contourW="12700" prstMaterial="plastic">
                                <a:bevelT w="88900" h="88900"/>
                                <a:contourClr>
                                  <a:srgbClr val="C00000"/>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908A9"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41" o:spid="_x0000_s1026" type="#_x0000_t57" style="position:absolute;margin-left:3.9pt;margin-top:6.1pt;width:17pt;height: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" adj="4050" fillcolor="red" stroked="f" strokeweight="1.25pt">
                      <v:fill color2="red" angle="180" colors="0 red;0 #c53c31;0 red" focus="100%" type="gradient"/>
                      <v:stroke endcap="square"/>
                      <v:shadow on="t" color="black" opacity="26214f" origin="-.5,-.5" offset=".74836mm,.74836mm"/>
                      <v:path arrowok="t"/>
                      <o:lock v:ext="edit" aspectratio="t"/>
                    </v:shape>
                  </w:pict>
                </mc:Fallback>
              </mc:AlternateContent>
            </w:r>
          </w:p>
        </w:tc>
        <w:tc>
          <w:tcPr>
            <w:tcW w:w="8757" w:type="dxa"/>
            <w:tcBorders>
              <w:top w:val="single" w:sz="4" w:space="0" w:color="BFBFBF"/>
              <w:left w:val="nil"/>
              <w:bottom w:val="single" w:sz="4" w:space="0" w:color="BFBFBF"/>
            </w:tcBorders>
            <w:shd w:val="clear" w:color="auto" w:fill="FFFFCC"/>
            <w:vAlign w:val="center"/>
          </w:tcPr>
          <w:p w14:paraId="1A006B23" w14:textId="77777777" w:rsidR="00E301BA" w:rsidRPr="005C43EE" w:rsidRDefault="00E301BA" w:rsidP="00E301BA">
            <w:pPr>
              <w:rPr>
                <w:color w:val="404040" w:themeColor="text1" w:themeTint="BF"/>
              </w:rPr>
            </w:pPr>
            <w:r w:rsidRPr="005C43EE">
              <w:rPr>
                <w:b/>
                <w:color w:val="404040" w:themeColor="text1" w:themeTint="BF"/>
              </w:rPr>
              <w:t>Note:</w:t>
            </w:r>
            <w:r>
              <w:rPr>
                <w:b/>
                <w:color w:val="404040" w:themeColor="text1" w:themeTint="BF"/>
              </w:rPr>
              <w:t xml:space="preserve"> </w:t>
            </w:r>
            <w:r>
              <w:rPr>
                <w:color w:val="404040" w:themeColor="text1" w:themeTint="BF"/>
              </w:rPr>
              <w:t>Never edit these values unless you are explicitly instructed to do so by the Pensions team!</w:t>
            </w:r>
          </w:p>
        </w:tc>
      </w:tr>
    </w:tbl>
    <w:p w14:paraId="2AB26123" w14:textId="77777777" w:rsidR="00E301BA" w:rsidRDefault="00E301BA" w:rsidP="00277917">
      <w:pPr>
        <w:pStyle w:val="Numberinglevel3"/>
        <w:numPr>
          <w:ilvl w:val="0"/>
          <w:numId w:val="0"/>
        </w:numPr>
      </w:pPr>
    </w:p>
    <w:p w14:paraId="1845394F" w14:textId="77777777" w:rsidR="00EC1FAF" w:rsidRDefault="00EC1FAF" w:rsidP="00277917">
      <w:pPr>
        <w:pStyle w:val="Numberinglevel3"/>
        <w:numPr>
          <w:ilvl w:val="0"/>
          <w:numId w:val="0"/>
        </w:numPr>
      </w:pPr>
    </w:p>
    <w:p w14:paraId="4B06BAEE" w14:textId="77777777" w:rsidR="00EC1FAF" w:rsidRDefault="00EC1FAF" w:rsidP="00EC1FAF">
      <w:pPr>
        <w:pStyle w:val="Heading3"/>
        <w:numPr>
          <w:ilvl w:val="1"/>
          <w:numId w:val="1"/>
        </w:numPr>
        <w:rPr>
          <w:rStyle w:val="Heading3Char"/>
          <w:b/>
        </w:rPr>
      </w:pPr>
      <w:bookmarkStart w:id="26" w:name="_Toc97563191"/>
      <w:r>
        <w:rPr>
          <w:rStyle w:val="Heading3Char"/>
          <w:b/>
          <w:color w:val="4F81BD" w:themeColor="accent1"/>
        </w:rPr>
        <w:t>Edit State Pension Ages</w:t>
      </w:r>
      <w:bookmarkEnd w:id="26"/>
      <w:r>
        <w:rPr>
          <w:rStyle w:val="Heading3Char"/>
          <w:b/>
          <w:color w:val="4F81BD" w:themeColor="accent1"/>
        </w:rPr>
        <w:br/>
      </w:r>
    </w:p>
    <w:tbl>
      <w:tblPr>
        <w:tblW w:w="9324"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3"/>
        <w:gridCol w:w="8611"/>
      </w:tblGrid>
      <w:tr w:rsidR="00EC1FAF" w:rsidRPr="00446439" w14:paraId="3952C8E2" w14:textId="77777777" w:rsidTr="00E34039">
        <w:trPr>
          <w:trHeight w:hRule="exact" w:val="993"/>
        </w:trPr>
        <w:tc>
          <w:tcPr>
            <w:tcW w:w="713" w:type="dxa"/>
            <w:tcBorders>
              <w:top w:val="single" w:sz="4" w:space="0" w:color="BFBFBF"/>
              <w:bottom w:val="single" w:sz="4" w:space="0" w:color="BFBFBF"/>
              <w:right w:val="nil"/>
            </w:tcBorders>
            <w:shd w:val="clear" w:color="auto" w:fill="DAEEF3" w:themeFill="accent5" w:themeFillTint="33"/>
            <w:vAlign w:val="center"/>
          </w:tcPr>
          <w:p w14:paraId="5C3E1F84" w14:textId="77777777" w:rsidR="00EC1FAF" w:rsidRPr="00446439" w:rsidRDefault="00EC1FAF" w:rsidP="00E34039">
            <w:pPr>
              <w:rPr>
                <w:color w:val="404040" w:themeColor="text1" w:themeTint="BF"/>
              </w:rPr>
            </w:pPr>
            <w:r w:rsidRPr="00446439">
              <w:rPr>
                <w:noProof/>
                <w:color w:val="404040" w:themeColor="text1" w:themeTint="BF"/>
                <w:lang w:eastAsia="en-GB"/>
              </w:rPr>
              <w:drawing>
                <wp:inline distT="0" distB="0" distL="0" distR="0" wp14:anchorId="3E641422" wp14:editId="20652A0E">
                  <wp:extent cx="299078" cy="288000"/>
                  <wp:effectExtent l="0" t="0" r="0" b="0"/>
                  <wp:docPr id="6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11" w:type="dxa"/>
            <w:tcBorders>
              <w:top w:val="single" w:sz="4" w:space="0" w:color="BFBFBF"/>
              <w:left w:val="nil"/>
              <w:bottom w:val="single" w:sz="4" w:space="0" w:color="BFBFBF"/>
            </w:tcBorders>
            <w:shd w:val="clear" w:color="auto" w:fill="DAEEF3" w:themeFill="accent5" w:themeFillTint="33"/>
            <w:vAlign w:val="center"/>
          </w:tcPr>
          <w:p w14:paraId="564BE9BD" w14:textId="77777777" w:rsidR="00EC1FAF" w:rsidRPr="0046217B" w:rsidRDefault="00EC1FAF" w:rsidP="006D5271">
            <w:pPr>
              <w:rPr>
                <w:b/>
                <w:color w:val="404040" w:themeColor="text1" w:themeTint="BF"/>
                <w:sz w:val="20"/>
                <w:szCs w:val="20"/>
              </w:rPr>
            </w:pPr>
            <w:r w:rsidRPr="00FB3A52">
              <w:rPr>
                <w:b/>
                <w:color w:val="404040" w:themeColor="text1" w:themeTint="BF"/>
                <w:sz w:val="18"/>
              </w:rPr>
              <w:t xml:space="preserve">NB: </w:t>
            </w:r>
            <w:r>
              <w:rPr>
                <w:color w:val="404040" w:themeColor="text1" w:themeTint="BF"/>
                <w:sz w:val="18"/>
              </w:rPr>
              <w:t xml:space="preserve">The </w:t>
            </w:r>
            <w:r w:rsidR="006D5271">
              <w:rPr>
                <w:color w:val="404040" w:themeColor="text1" w:themeTint="BF"/>
                <w:sz w:val="18"/>
              </w:rPr>
              <w:t>State Pension Age</w:t>
            </w:r>
            <w:r w:rsidR="006D5271">
              <w:t xml:space="preserve"> </w:t>
            </w:r>
            <w:r w:rsidR="006D5271" w:rsidRPr="006D5271">
              <w:rPr>
                <w:color w:val="404040" w:themeColor="text1" w:themeTint="BF"/>
                <w:sz w:val="18"/>
              </w:rPr>
              <w:t>is the age at which an individual can begin claiming their state pension, based on their gender and date of birth. It is set by the UK government, and is periodically revised.</w:t>
            </w:r>
            <w:r w:rsidR="006D5271">
              <w:rPr>
                <w:color w:val="404040" w:themeColor="text1" w:themeTint="BF"/>
                <w:sz w:val="18"/>
              </w:rPr>
              <w:t xml:space="preserve"> The Pensions team must inform HRIS Support when the State Pension Ages need updating. </w:t>
            </w:r>
          </w:p>
        </w:tc>
      </w:tr>
    </w:tbl>
    <w:p w14:paraId="37F15C0C" w14:textId="77777777" w:rsidR="00EC1FAF" w:rsidRPr="0036640C" w:rsidRDefault="00EC1FAF" w:rsidP="00D94ED9"/>
    <w:p w14:paraId="7A585507" w14:textId="77777777" w:rsidR="00D94ED9" w:rsidRDefault="00EC1FAF" w:rsidP="00D94ED9">
      <w:pPr>
        <w:pStyle w:val="Numberinglevel3"/>
        <w:numPr>
          <w:ilvl w:val="2"/>
          <w:numId w:val="1"/>
        </w:numPr>
        <w:ind w:left="851" w:hanging="851"/>
      </w:pPr>
      <w:r w:rsidRPr="008774D5">
        <w:t xml:space="preserve">In the </w:t>
      </w:r>
      <w:r w:rsidRPr="008774D5">
        <w:rPr>
          <w:b/>
        </w:rPr>
        <w:t>Auto Enrolment Parameters</w:t>
      </w:r>
      <w:r w:rsidRPr="008774D5">
        <w:t xml:space="preserve"> window, select </w:t>
      </w:r>
      <w:r w:rsidR="00152718" w:rsidRPr="008774D5">
        <w:t>'</w:t>
      </w:r>
      <w:r w:rsidR="00A163BA" w:rsidRPr="008774D5">
        <w:t>State Pension Ages</w:t>
      </w:r>
      <w:r w:rsidR="00152718" w:rsidRPr="008774D5">
        <w:t>'</w:t>
      </w:r>
      <w:r w:rsidRPr="008774D5">
        <w:t xml:space="preserve">: </w:t>
      </w:r>
      <w:r w:rsidRPr="008774D5">
        <w:br/>
      </w:r>
    </w:p>
    <w:p w14:paraId="4164F8F3" w14:textId="4B87F511" w:rsidR="00EC1FAF" w:rsidRDefault="00D94ED9" w:rsidP="00D94ED9">
      <w:pPr>
        <w:jc w:val="center"/>
      </w:pPr>
      <w:r>
        <w:rPr>
          <w:noProof/>
          <w:lang w:eastAsia="en-GB"/>
        </w:rPr>
        <w:drawing>
          <wp:inline distT="0" distB="0" distL="0" distR="0" wp14:anchorId="1C41197B" wp14:editId="015EF490">
            <wp:extent cx="4320000" cy="1699854"/>
            <wp:effectExtent l="19050" t="19050" r="23495" b="1524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20000" cy="1699854"/>
                    </a:xfrm>
                    <a:prstGeom prst="rect">
                      <a:avLst/>
                    </a:prstGeom>
                    <a:ln>
                      <a:solidFill>
                        <a:schemeClr val="accent1"/>
                      </a:solidFill>
                    </a:ln>
                  </pic:spPr>
                </pic:pic>
              </a:graphicData>
            </a:graphic>
          </wp:inline>
        </w:drawing>
      </w:r>
      <w:r w:rsidR="00EC1FAF">
        <w:br/>
      </w:r>
    </w:p>
    <w:p w14:paraId="628A34A8" w14:textId="42B288FF" w:rsidR="00D94ED9" w:rsidRPr="008774D5" w:rsidRDefault="00EC1FAF" w:rsidP="00340317">
      <w:pPr>
        <w:pStyle w:val="Numberinglevel3"/>
        <w:numPr>
          <w:ilvl w:val="2"/>
          <w:numId w:val="1"/>
        </w:numPr>
        <w:ind w:left="851" w:hanging="851"/>
      </w:pPr>
      <w:r w:rsidRPr="008774D5">
        <w:t xml:space="preserve">The </w:t>
      </w:r>
      <w:r w:rsidR="00743C0D" w:rsidRPr="008774D5">
        <w:rPr>
          <w:b/>
        </w:rPr>
        <w:t>State Pension Ages</w:t>
      </w:r>
      <w:r w:rsidRPr="008774D5">
        <w:t xml:space="preserve"> window will open. This window </w:t>
      </w:r>
      <w:r w:rsidR="00340317" w:rsidRPr="008774D5">
        <w:t xml:space="preserve">contains </w:t>
      </w:r>
      <w:r w:rsidR="00743C0D" w:rsidRPr="008774D5">
        <w:t>the appropriate pension age for an individual depending on their gender and date of birth</w:t>
      </w:r>
      <w:r w:rsidRPr="008774D5">
        <w:t xml:space="preserve">: </w:t>
      </w:r>
      <w:r w:rsidRPr="008774D5">
        <w:br/>
      </w:r>
    </w:p>
    <w:p w14:paraId="59AF4BC8" w14:textId="5AE64A77" w:rsidR="00743C0D" w:rsidRDefault="00D94ED9" w:rsidP="00D94ED9">
      <w:pPr>
        <w:jc w:val="center"/>
      </w:pPr>
      <w:r>
        <w:rPr>
          <w:noProof/>
          <w:lang w:eastAsia="en-GB"/>
        </w:rPr>
        <w:drawing>
          <wp:inline distT="0" distB="0" distL="0" distR="0" wp14:anchorId="22588473" wp14:editId="2E576276">
            <wp:extent cx="4320000" cy="1186009"/>
            <wp:effectExtent l="19050" t="19050" r="23495" b="1460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20000" cy="1186009"/>
                    </a:xfrm>
                    <a:prstGeom prst="rect">
                      <a:avLst/>
                    </a:prstGeom>
                    <a:ln>
                      <a:solidFill>
                        <a:schemeClr val="accent1"/>
                      </a:solidFill>
                    </a:ln>
                  </pic:spPr>
                </pic:pic>
              </a:graphicData>
            </a:graphic>
          </wp:inline>
        </w:drawing>
      </w:r>
      <w:r w:rsidR="00743C0D">
        <w:br/>
      </w:r>
    </w:p>
    <w:p w14:paraId="34FB18C4" w14:textId="77777777" w:rsidR="00743C0D" w:rsidRPr="00340317" w:rsidRDefault="00743C0D" w:rsidP="00EC1FAF">
      <w:pPr>
        <w:pStyle w:val="Numberinglevel3"/>
        <w:numPr>
          <w:ilvl w:val="2"/>
          <w:numId w:val="1"/>
        </w:numPr>
        <w:ind w:left="851" w:hanging="851"/>
        <w:rPr>
          <w:color w:val="auto"/>
          <w:highlight w:val="yellow"/>
        </w:rPr>
      </w:pPr>
      <w:r w:rsidRPr="00340317">
        <w:rPr>
          <w:highlight w:val="yellow"/>
        </w:rPr>
        <w:t>Click</w:t>
      </w:r>
      <w:r w:rsidRPr="00340317">
        <w:rPr>
          <w:color w:val="auto"/>
          <w:highlight w:val="yellow"/>
        </w:rPr>
        <w:t xml:space="preserve"> the new record icon (</w:t>
      </w:r>
      <w:r w:rsidRPr="00340317">
        <w:rPr>
          <w:noProof/>
          <w:color w:val="auto"/>
          <w:highlight w:val="yellow"/>
          <w:lang w:eastAsia="en-GB"/>
        </w:rPr>
        <w:drawing>
          <wp:inline distT="0" distB="0" distL="0" distR="0" wp14:anchorId="2472C587" wp14:editId="62108A02">
            <wp:extent cx="164395" cy="160481"/>
            <wp:effectExtent l="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a:srcRect l="17648" t="12834" r="14973" b="21390"/>
                    <a:stretch/>
                  </pic:blipFill>
                  <pic:spPr bwMode="auto">
                    <a:xfrm>
                      <a:off x="0" y="0"/>
                      <a:ext cx="166800" cy="162829"/>
                    </a:xfrm>
                    <a:prstGeom prst="rect">
                      <a:avLst/>
                    </a:prstGeom>
                    <a:ln>
                      <a:noFill/>
                    </a:ln>
                    <a:effectLst/>
                    <a:extLst>
                      <a:ext uri="{53640926-AAD7-44D8-BBD7-CCE9431645EC}">
                        <a14:shadowObscured xmlns:a14="http://schemas.microsoft.com/office/drawing/2010/main"/>
                      </a:ext>
                    </a:extLst>
                  </pic:spPr>
                </pic:pic>
              </a:graphicData>
            </a:graphic>
          </wp:inline>
        </w:drawing>
      </w:r>
      <w:r w:rsidRPr="00340317">
        <w:rPr>
          <w:color w:val="auto"/>
          <w:highlight w:val="yellow"/>
        </w:rPr>
        <w:t xml:space="preserve">) to create a new Date of Birth Range </w:t>
      </w:r>
      <w:commentRangeStart w:id="27"/>
      <w:r w:rsidRPr="00340317">
        <w:rPr>
          <w:color w:val="auto"/>
          <w:highlight w:val="yellow"/>
        </w:rPr>
        <w:t>and</w:t>
      </w:r>
      <w:commentRangeEnd w:id="27"/>
      <w:r w:rsidR="00340317">
        <w:rPr>
          <w:rStyle w:val="CommentReference"/>
          <w:color w:val="auto"/>
        </w:rPr>
        <w:commentReference w:id="27"/>
      </w:r>
      <w:r w:rsidRPr="00340317">
        <w:rPr>
          <w:color w:val="auto"/>
          <w:highlight w:val="yellow"/>
        </w:rPr>
        <w:t xml:space="preserve"> the associated pension ages for male and female employees. Alternatively, you can overwrite the values in the grid. </w:t>
      </w:r>
      <w:r w:rsidRPr="00340317">
        <w:rPr>
          <w:color w:val="auto"/>
          <w:highlight w:val="yellow"/>
        </w:rPr>
        <w:br/>
      </w:r>
    </w:p>
    <w:tbl>
      <w:tblPr>
        <w:tblW w:w="9356" w:type="dxa"/>
        <w:tblInd w:w="-5" w:type="dxa"/>
        <w:tblBorders>
          <w:top w:val="single" w:sz="4" w:space="0" w:color="BFBFBF"/>
          <w:left w:val="single" w:sz="4" w:space="0" w:color="BFBFBF"/>
          <w:bottom w:val="single" w:sz="4" w:space="0" w:color="BFBFBF"/>
          <w:right w:val="single" w:sz="4" w:space="0" w:color="BFBFBF"/>
        </w:tblBorders>
        <w:tblLayout w:type="fixed"/>
        <w:tblCellMar>
          <w:top w:w="57" w:type="dxa"/>
          <w:bottom w:w="57" w:type="dxa"/>
        </w:tblCellMar>
        <w:tblLook w:val="0000" w:firstRow="0" w:lastRow="0" w:firstColumn="0" w:lastColumn="0" w:noHBand="0" w:noVBand="0"/>
      </w:tblPr>
      <w:tblGrid>
        <w:gridCol w:w="599"/>
        <w:gridCol w:w="8757"/>
      </w:tblGrid>
      <w:tr w:rsidR="00743C0D" w:rsidRPr="0062594E" w14:paraId="24572EC0" w14:textId="77777777" w:rsidTr="00340317">
        <w:trPr>
          <w:trHeight w:hRule="exact" w:val="748"/>
        </w:trPr>
        <w:tc>
          <w:tcPr>
            <w:tcW w:w="599" w:type="dxa"/>
            <w:tcBorders>
              <w:top w:val="single" w:sz="4" w:space="0" w:color="BFBFBF"/>
              <w:bottom w:val="single" w:sz="4" w:space="0" w:color="BFBFBF"/>
              <w:right w:val="nil"/>
            </w:tcBorders>
            <w:shd w:val="clear" w:color="auto" w:fill="FFFFCC"/>
            <w:vAlign w:val="center"/>
          </w:tcPr>
          <w:p w14:paraId="1FF1DA44" w14:textId="77777777" w:rsidR="00743C0D" w:rsidRPr="005C43EE" w:rsidRDefault="00743C0D" w:rsidP="00E34039">
            <w:pPr>
              <w:jc w:val="center"/>
              <w:rPr>
                <w:color w:val="404040" w:themeColor="text1" w:themeTint="BF"/>
              </w:rPr>
            </w:pPr>
            <w:r>
              <w:rPr>
                <w:noProof/>
                <w:color w:val="404040" w:themeColor="text1" w:themeTint="BF"/>
                <w:lang w:eastAsia="en-GB"/>
              </w:rPr>
              <w:lastRenderedPageBreak/>
              <mc:AlternateContent>
                <mc:Choice Requires="wps">
                  <w:drawing>
                    <wp:anchor distT="0" distB="0" distL="114300" distR="114300" simplePos="0" relativeHeight="251661312" behindDoc="0" locked="0" layoutInCell="1" allowOverlap="1" wp14:anchorId="2F8B50E2" wp14:editId="0EAAC5FF">
                      <wp:simplePos x="0" y="0"/>
                      <wp:positionH relativeFrom="column">
                        <wp:posOffset>49530</wp:posOffset>
                      </wp:positionH>
                      <wp:positionV relativeFrom="paragraph">
                        <wp:posOffset>77470</wp:posOffset>
                      </wp:positionV>
                      <wp:extent cx="215900" cy="215900"/>
                      <wp:effectExtent l="57150" t="57150" r="31750" b="107950"/>
                      <wp:wrapNone/>
                      <wp:docPr id="52" name="&quot;No&quot; Symbol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5900" cy="215900"/>
                              </a:xfrm>
                              <a:prstGeom prst="noSmoking">
                                <a:avLst/>
                              </a:prstGeom>
                              <a:gradFill>
                                <a:gsLst>
                                  <a:gs pos="0">
                                    <a:srgbClr val="FF0000"/>
                                  </a:gs>
                                  <a:gs pos="0">
                                    <a:srgbClr val="C53C31"/>
                                  </a:gs>
                                  <a:gs pos="0">
                                    <a:srgbClr val="FF0000"/>
                                  </a:gs>
                                </a:gsLst>
                                <a:lin ang="16200000" scaled="1"/>
                              </a:gradFill>
                              <a:ln w="15875" cap="sq">
                                <a:noFill/>
                              </a:ln>
                              <a:effectLst>
                                <a:outerShdw blurRad="50800" dist="38100" dir="2700000" algn="tl" rotWithShape="0">
                                  <a:prstClr val="black">
                                    <a:alpha val="40000"/>
                                  </a:prstClr>
                                </a:outerShdw>
                              </a:effectLst>
                              <a:scene3d>
                                <a:camera prst="orthographicFront">
                                  <a:rot lat="0" lon="0" rev="0"/>
                                </a:camera>
                                <a:lightRig rig="balanced" dir="t"/>
                              </a:scene3d>
                              <a:sp3d contourW="12700" prstMaterial="plastic">
                                <a:bevelT w="88900" h="88900"/>
                                <a:contourClr>
                                  <a:srgbClr val="C00000"/>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239E3"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52" o:spid="_x0000_s1026" type="#_x0000_t57" style="position:absolute;margin-left:3.9pt;margin-top:6.1pt;width:17pt;height: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" adj="4050" fillcolor="red" stroked="f" strokeweight="1.25pt">
                      <v:fill color2="red" angle="180" colors="0 red;0 #c53c31;0 red" focus="100%" type="gradient"/>
                      <v:stroke endcap="square"/>
                      <v:shadow on="t" color="black" opacity="26214f" origin="-.5,-.5" offset=".74836mm,.74836mm"/>
                      <v:path arrowok="t"/>
                      <o:lock v:ext="edit" aspectratio="t"/>
                    </v:shape>
                  </w:pict>
                </mc:Fallback>
              </mc:AlternateContent>
            </w:r>
          </w:p>
        </w:tc>
        <w:tc>
          <w:tcPr>
            <w:tcW w:w="8757" w:type="dxa"/>
            <w:tcBorders>
              <w:top w:val="single" w:sz="4" w:space="0" w:color="BFBFBF"/>
              <w:left w:val="nil"/>
              <w:bottom w:val="single" w:sz="4" w:space="0" w:color="BFBFBF"/>
            </w:tcBorders>
            <w:shd w:val="clear" w:color="auto" w:fill="FFFFCC"/>
            <w:vAlign w:val="center"/>
          </w:tcPr>
          <w:p w14:paraId="1C4F2BFC" w14:textId="77777777" w:rsidR="00743C0D" w:rsidRPr="005C43EE" w:rsidRDefault="00743C0D" w:rsidP="00E34039">
            <w:pPr>
              <w:rPr>
                <w:color w:val="404040" w:themeColor="text1" w:themeTint="BF"/>
              </w:rPr>
            </w:pPr>
            <w:r w:rsidRPr="005C43EE">
              <w:rPr>
                <w:b/>
                <w:color w:val="404040" w:themeColor="text1" w:themeTint="BF"/>
              </w:rPr>
              <w:t>Note:</w:t>
            </w:r>
            <w:r>
              <w:rPr>
                <w:b/>
                <w:color w:val="404040" w:themeColor="text1" w:themeTint="BF"/>
              </w:rPr>
              <w:t xml:space="preserve"> </w:t>
            </w:r>
            <w:r>
              <w:rPr>
                <w:color w:val="404040" w:themeColor="text1" w:themeTint="BF"/>
              </w:rPr>
              <w:t>Never edit these values unless you are explicitly instructed to do so by the Pensions team!</w:t>
            </w:r>
          </w:p>
        </w:tc>
      </w:tr>
    </w:tbl>
    <w:p w14:paraId="3FA94B2D" w14:textId="77777777" w:rsidR="00743C0D" w:rsidRPr="00743C0D" w:rsidRDefault="00743C0D" w:rsidP="00743C0D">
      <w:pPr>
        <w:pStyle w:val="Numberinglevel3"/>
        <w:numPr>
          <w:ilvl w:val="0"/>
          <w:numId w:val="0"/>
        </w:numPr>
        <w:ind w:left="851"/>
      </w:pPr>
    </w:p>
    <w:p w14:paraId="5CB5C581" w14:textId="77777777" w:rsidR="00EC1FAF" w:rsidRPr="008774D5" w:rsidRDefault="00743C0D" w:rsidP="00EC1FAF">
      <w:pPr>
        <w:pStyle w:val="Numberinglevel3"/>
        <w:numPr>
          <w:ilvl w:val="2"/>
          <w:numId w:val="1"/>
        </w:numPr>
        <w:ind w:left="851" w:hanging="851"/>
      </w:pPr>
      <w:r w:rsidRPr="008774D5">
        <w:t xml:space="preserve">Click </w:t>
      </w:r>
      <w:r w:rsidRPr="008774D5">
        <w:rPr>
          <w:b/>
        </w:rPr>
        <w:t>OK</w:t>
      </w:r>
      <w:r w:rsidRPr="008774D5">
        <w:t xml:space="preserve"> to close the window, then click the yellow disk icon (</w:t>
      </w:r>
      <w:r w:rsidRPr="008774D5">
        <w:rPr>
          <w:noProof/>
          <w:sz w:val="20"/>
          <w:lang w:eastAsia="en-GB"/>
        </w:rPr>
        <w:drawing>
          <wp:inline distT="0" distB="0" distL="0" distR="0" wp14:anchorId="487A7D96" wp14:editId="1E30B4F1">
            <wp:extent cx="143430" cy="149092"/>
            <wp:effectExtent l="19050" t="19050" r="28575" b="2286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l="14226" t="14252" r="17109" b="16250"/>
                    <a:stretch/>
                  </pic:blipFill>
                  <pic:spPr bwMode="auto">
                    <a:xfrm>
                      <a:off x="0" y="0"/>
                      <a:ext cx="149200" cy="155090"/>
                    </a:xfrm>
                    <a:prstGeom prst="rect">
                      <a:avLst/>
                    </a:prstGeom>
                    <a:ln>
                      <a:solidFill>
                        <a:schemeClr val="accent1"/>
                      </a:solidFill>
                    </a:ln>
                    <a:effectLst/>
                    <a:extLst>
                      <a:ext uri="{53640926-AAD7-44D8-BBD7-CCE9431645EC}">
                        <a14:shadowObscured xmlns:a14="http://schemas.microsoft.com/office/drawing/2010/main"/>
                      </a:ext>
                    </a:extLst>
                  </pic:spPr>
                </pic:pic>
              </a:graphicData>
            </a:graphic>
          </wp:inline>
        </w:drawing>
      </w:r>
      <w:r w:rsidRPr="008774D5">
        <w:t>) to save your changes.</w:t>
      </w:r>
      <w:r w:rsidR="00EC1FAF" w:rsidRPr="008774D5">
        <w:br/>
      </w:r>
    </w:p>
    <w:p w14:paraId="4466BCA1" w14:textId="09CC2EF2" w:rsidR="00EC1FAF" w:rsidRDefault="00EC1FAF" w:rsidP="00EC1FAF">
      <w:pPr>
        <w:pStyle w:val="Numberinglevel3"/>
        <w:numPr>
          <w:ilvl w:val="0"/>
          <w:numId w:val="0"/>
        </w:numPr>
      </w:pPr>
    </w:p>
    <w:p w14:paraId="7931AD16" w14:textId="77777777" w:rsidR="00D80C29" w:rsidRDefault="00D80C29" w:rsidP="00EC1FAF">
      <w:pPr>
        <w:pStyle w:val="Numberinglevel3"/>
        <w:numPr>
          <w:ilvl w:val="0"/>
          <w:numId w:val="0"/>
        </w:numPr>
      </w:pPr>
    </w:p>
    <w:p w14:paraId="345F535E" w14:textId="6F34E783" w:rsidR="00EC1FAF" w:rsidRPr="00025AC1" w:rsidRDefault="00025AC1" w:rsidP="00025AC1">
      <w:pPr>
        <w:pStyle w:val="Heading2"/>
        <w:pBdr>
          <w:bottom w:val="single" w:sz="12" w:space="1" w:color="365F91" w:themeColor="accent1" w:themeShade="BF"/>
        </w:pBdr>
      </w:pPr>
      <w:r w:rsidRPr="00025AC1">
        <w:t>Editing the Re-enrolment Parameters</w:t>
      </w:r>
    </w:p>
    <w:p w14:paraId="5BA28BE4" w14:textId="0EAABFAD" w:rsidR="00025AC1" w:rsidRDefault="00025AC1" w:rsidP="00025AC1"/>
    <w:tbl>
      <w:tblPr>
        <w:tblStyle w:val="TableGrid"/>
        <w:tblW w:w="9356" w:type="dxa"/>
        <w:shd w:val="clear" w:color="auto" w:fill="0F243E" w:themeFill="text2" w:themeFillShade="80"/>
        <w:tblCellMar>
          <w:top w:w="28" w:type="dxa"/>
          <w:bottom w:w="28" w:type="dxa"/>
        </w:tblCellMar>
        <w:tblLook w:val="04A0" w:firstRow="1" w:lastRow="0" w:firstColumn="1" w:lastColumn="0" w:noHBand="0" w:noVBand="1"/>
      </w:tblPr>
      <w:tblGrid>
        <w:gridCol w:w="9356"/>
      </w:tblGrid>
      <w:tr w:rsidR="00025AC1" w:rsidRPr="00654BC2" w14:paraId="239849F6" w14:textId="77777777" w:rsidTr="00925025">
        <w:trPr>
          <w:trHeight w:val="340"/>
        </w:trPr>
        <w:tc>
          <w:tcPr>
            <w:tcW w:w="9209" w:type="dxa"/>
            <w:shd w:val="clear" w:color="auto" w:fill="0F243E" w:themeFill="text2" w:themeFillShade="80"/>
            <w:vAlign w:val="center"/>
          </w:tcPr>
          <w:p w14:paraId="6ABB0413" w14:textId="77777777" w:rsidR="00025AC1" w:rsidRPr="00654BC2" w:rsidRDefault="00025AC1" w:rsidP="00925025">
            <w:pPr>
              <w:jc w:val="center"/>
              <w:rPr>
                <w:rStyle w:val="Strong"/>
              </w:rPr>
            </w:pPr>
            <w:r w:rsidRPr="00654BC2">
              <w:rPr>
                <w:rStyle w:val="Strong"/>
              </w:rPr>
              <w:t>Payroll Dashboard&gt;UK Tax Rates&gt;General&gt;Maintain Statutory Pay Parameters</w:t>
            </w:r>
          </w:p>
        </w:tc>
      </w:tr>
    </w:tbl>
    <w:p w14:paraId="245A1BEA" w14:textId="77777777" w:rsidR="00025AC1" w:rsidRDefault="00025AC1" w:rsidP="00025AC1"/>
    <w:p w14:paraId="2FEDA6AB" w14:textId="77777777" w:rsidR="00025AC1" w:rsidRDefault="00025AC1" w:rsidP="00025AC1">
      <w:pPr>
        <w:pStyle w:val="Numberinglevel3"/>
        <w:numPr>
          <w:ilvl w:val="2"/>
          <w:numId w:val="1"/>
        </w:numPr>
        <w:ind w:left="993" w:hanging="851"/>
      </w:pPr>
      <w:r>
        <w:t xml:space="preserve">Scroll to the bottom of the screen and click on </w:t>
      </w:r>
      <w:r w:rsidRPr="00654BC2">
        <w:rPr>
          <w:b/>
          <w:color w:val="365F91" w:themeColor="accent1" w:themeShade="BF"/>
        </w:rPr>
        <w:t>Auto Enrolment</w:t>
      </w:r>
    </w:p>
    <w:p w14:paraId="4B1FAC9C" w14:textId="77777777" w:rsidR="00025AC1" w:rsidRDefault="00025AC1" w:rsidP="00025AC1"/>
    <w:p w14:paraId="192DC93F" w14:textId="2A8BBFBC" w:rsidR="00025AC1" w:rsidRDefault="00025AC1" w:rsidP="00025AC1">
      <w:pPr>
        <w:jc w:val="center"/>
      </w:pPr>
      <w:r>
        <w:rPr>
          <w:noProof/>
          <w:lang w:eastAsia="en-GB"/>
        </w:rPr>
        <w:drawing>
          <wp:inline distT="0" distB="0" distL="0" distR="0" wp14:anchorId="45F7F965" wp14:editId="552776D9">
            <wp:extent cx="4320000" cy="1306649"/>
            <wp:effectExtent l="19050" t="19050" r="23495" b="27305"/>
            <wp:docPr id="2" name="Picture 2" descr="C:\Users\admn2742\AppData\Local\Temp\SNAGHTML3a1ec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n2742\AppData\Local\Temp\SNAGHTML3a1ec739.PN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9244"/>
                    <a:stretch/>
                  </pic:blipFill>
                  <pic:spPr bwMode="auto">
                    <a:xfrm>
                      <a:off x="0" y="0"/>
                      <a:ext cx="4320000" cy="130664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E475EB8" w14:textId="6FFEB456" w:rsidR="00025AC1" w:rsidRDefault="00025AC1" w:rsidP="00025AC1">
      <w:pPr>
        <w:jc w:val="center"/>
      </w:pPr>
    </w:p>
    <w:p w14:paraId="19593E28" w14:textId="77777777" w:rsidR="00D80C29" w:rsidRDefault="00D80C29" w:rsidP="00025AC1">
      <w:pPr>
        <w:jc w:val="center"/>
      </w:pPr>
    </w:p>
    <w:p w14:paraId="0A6BAC02" w14:textId="568937FD" w:rsidR="00025AC1" w:rsidRPr="00025AC1" w:rsidRDefault="00025AC1" w:rsidP="00025AC1">
      <w:pPr>
        <w:pStyle w:val="Numberinglevel3"/>
        <w:numPr>
          <w:ilvl w:val="2"/>
          <w:numId w:val="1"/>
        </w:numPr>
        <w:ind w:left="993" w:hanging="851"/>
        <w:rPr>
          <w:b/>
        </w:rPr>
      </w:pPr>
      <w:r>
        <w:t xml:space="preserve">Under Options choose </w:t>
      </w:r>
      <w:r w:rsidRPr="00025AC1">
        <w:rPr>
          <w:b/>
        </w:rPr>
        <w:t>'Pay Groups'</w:t>
      </w:r>
    </w:p>
    <w:p w14:paraId="0C8E30EF" w14:textId="77777777" w:rsidR="00025AC1" w:rsidRDefault="00025AC1" w:rsidP="00025AC1">
      <w:pPr>
        <w:pStyle w:val="Numberinglevel3"/>
        <w:numPr>
          <w:ilvl w:val="0"/>
          <w:numId w:val="0"/>
        </w:numPr>
        <w:ind w:left="114" w:hanging="114"/>
      </w:pPr>
    </w:p>
    <w:p w14:paraId="4787FBE8" w14:textId="153177DB" w:rsidR="00025AC1" w:rsidRDefault="00025AC1" w:rsidP="00025AC1">
      <w:r>
        <w:rPr>
          <w:noProof/>
          <w:lang w:eastAsia="en-GB"/>
        </w:rPr>
        <w:drawing>
          <wp:inline distT="0" distB="0" distL="0" distR="0" wp14:anchorId="5086F3D8" wp14:editId="5A982856">
            <wp:extent cx="5925820" cy="1910080"/>
            <wp:effectExtent l="19050" t="19050" r="1778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25820" cy="1910080"/>
                    </a:xfrm>
                    <a:prstGeom prst="rect">
                      <a:avLst/>
                    </a:prstGeom>
                    <a:ln>
                      <a:solidFill>
                        <a:schemeClr val="accent1"/>
                      </a:solidFill>
                    </a:ln>
                  </pic:spPr>
                </pic:pic>
              </a:graphicData>
            </a:graphic>
          </wp:inline>
        </w:drawing>
      </w:r>
    </w:p>
    <w:p w14:paraId="25CFB88B" w14:textId="38FB492D" w:rsidR="00025AC1" w:rsidRDefault="00025AC1" w:rsidP="00025AC1"/>
    <w:p w14:paraId="1B3321AF" w14:textId="77777777" w:rsidR="00D80C29" w:rsidRDefault="00D80C29" w:rsidP="00025AC1"/>
    <w:p w14:paraId="60734838" w14:textId="76C9614F" w:rsidR="00025AC1" w:rsidRDefault="00025AC1" w:rsidP="00025AC1">
      <w:pPr>
        <w:pStyle w:val="Numberinglevel3"/>
        <w:numPr>
          <w:ilvl w:val="2"/>
          <w:numId w:val="1"/>
        </w:numPr>
        <w:ind w:left="993" w:hanging="851"/>
      </w:pPr>
      <w:r>
        <w:t xml:space="preserve">The Re-enrolment period should reflect the next planned </w:t>
      </w:r>
      <w:r w:rsidR="00D80C29">
        <w:t>exercise</w:t>
      </w:r>
    </w:p>
    <w:p w14:paraId="28B79E14" w14:textId="77777777" w:rsidR="00025AC1" w:rsidRDefault="00025AC1" w:rsidP="00025AC1"/>
    <w:p w14:paraId="2A76E011" w14:textId="4BD3C70B" w:rsidR="00025AC1" w:rsidRPr="00025AC1" w:rsidRDefault="00025AC1" w:rsidP="00D80C29">
      <w:pPr>
        <w:jc w:val="center"/>
      </w:pPr>
      <w:r>
        <w:rPr>
          <w:noProof/>
          <w:lang w:eastAsia="en-GB"/>
        </w:rPr>
        <w:lastRenderedPageBreak/>
        <w:drawing>
          <wp:inline distT="0" distB="0" distL="0" distR="0" wp14:anchorId="1687C79E" wp14:editId="0C8471A3">
            <wp:extent cx="4319905" cy="1622067"/>
            <wp:effectExtent l="19050" t="19050" r="2349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b="59511"/>
                    <a:stretch/>
                  </pic:blipFill>
                  <pic:spPr bwMode="auto">
                    <a:xfrm>
                      <a:off x="0" y="0"/>
                      <a:ext cx="4320000" cy="1622103"/>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sectPr w:rsidR="00025AC1" w:rsidRPr="00025AC1" w:rsidSect="00DD488D">
      <w:headerReference w:type="default" r:id="rId76"/>
      <w:footerReference w:type="default" r:id="rId77"/>
      <w:pgSz w:w="11906" w:h="16838" w:code="9"/>
      <w:pgMar w:top="1440" w:right="1134" w:bottom="709" w:left="1440" w:header="340" w:footer="7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7" w:author="Helen Child" w:date="2022-03-07T16:22:00Z" w:initials="HC">
    <w:p w14:paraId="59D7484E" w14:textId="4A990AC8" w:rsidR="00925025" w:rsidRDefault="00925025">
      <w:pPr>
        <w:pStyle w:val="CommentText"/>
      </w:pPr>
      <w:r>
        <w:rPr>
          <w:rStyle w:val="CommentReference"/>
        </w:rPr>
        <w:annotationRef/>
      </w:r>
      <w:r>
        <w:t>There is no option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D748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D7484E" w16cid:durableId="291A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A55473" w14:textId="77777777" w:rsidR="00925025" w:rsidRDefault="00925025" w:rsidP="003A5401">
      <w:r>
        <w:separator/>
      </w:r>
    </w:p>
  </w:endnote>
  <w:endnote w:type="continuationSeparator" w:id="0">
    <w:p w14:paraId="7DA10172" w14:textId="77777777" w:rsidR="00925025" w:rsidRDefault="00925025"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925025" w:rsidRPr="00AF18D1" w14:paraId="311184AC" w14:textId="77777777" w:rsidTr="00F029B4">
      <w:trPr>
        <w:trHeight w:val="192"/>
      </w:trPr>
      <w:tc>
        <w:tcPr>
          <w:tcW w:w="3107" w:type="dxa"/>
          <w:vAlign w:val="center"/>
        </w:tcPr>
        <w:p w14:paraId="66633695" w14:textId="77777777" w:rsidR="00925025" w:rsidRPr="00AF18D1" w:rsidRDefault="00925025" w:rsidP="00F029B4">
          <w:pPr>
            <w:tabs>
              <w:tab w:val="left" w:pos="617"/>
              <w:tab w:val="left" w:pos="655"/>
            </w:tabs>
            <w:spacing w:before="120"/>
            <w:rPr>
              <w:sz w:val="16"/>
              <w:szCs w:val="16"/>
            </w:rPr>
          </w:pPr>
          <w:r>
            <w:rPr>
              <w:sz w:val="16"/>
              <w:szCs w:val="16"/>
            </w:rPr>
            <w:t>Portal version 1.0</w:t>
          </w:r>
        </w:p>
      </w:tc>
      <w:tc>
        <w:tcPr>
          <w:tcW w:w="3107" w:type="dxa"/>
          <w:vAlign w:val="center"/>
        </w:tcPr>
        <w:p w14:paraId="0731EB71" w14:textId="0E104FD1" w:rsidR="00925025" w:rsidRPr="00AF18D1" w:rsidRDefault="00925025"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Pr>
              <w:noProof/>
              <w:sz w:val="16"/>
              <w:szCs w:val="16"/>
            </w:rPr>
            <w:t>5</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Pr>
              <w:noProof/>
              <w:sz w:val="16"/>
              <w:szCs w:val="16"/>
            </w:rPr>
            <w:t>26</w:t>
          </w:r>
          <w:r w:rsidRPr="00AF18D1">
            <w:rPr>
              <w:sz w:val="16"/>
              <w:szCs w:val="16"/>
            </w:rPr>
            <w:fldChar w:fldCharType="end"/>
          </w:r>
        </w:p>
      </w:tc>
      <w:tc>
        <w:tcPr>
          <w:tcW w:w="3108" w:type="dxa"/>
          <w:vAlign w:val="center"/>
        </w:tcPr>
        <w:p w14:paraId="21220473" w14:textId="77777777" w:rsidR="00925025" w:rsidRPr="00AF18D1" w:rsidRDefault="00925025" w:rsidP="00F029B4">
          <w:pPr>
            <w:tabs>
              <w:tab w:val="left" w:pos="617"/>
              <w:tab w:val="left" w:pos="655"/>
            </w:tabs>
            <w:ind w:left="360"/>
            <w:rPr>
              <w:sz w:val="16"/>
              <w:szCs w:val="16"/>
            </w:rPr>
          </w:pPr>
        </w:p>
      </w:tc>
    </w:tr>
  </w:tbl>
  <w:p w14:paraId="081B8C9C" w14:textId="77777777" w:rsidR="00925025" w:rsidRPr="00AF18D1" w:rsidRDefault="00925025"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BA7B6C" w14:textId="77777777" w:rsidR="00925025" w:rsidRDefault="00925025" w:rsidP="003A5401">
      <w:r>
        <w:separator/>
      </w:r>
    </w:p>
  </w:footnote>
  <w:footnote w:type="continuationSeparator" w:id="0">
    <w:p w14:paraId="1DDE1194" w14:textId="77777777" w:rsidR="00925025" w:rsidRDefault="00925025"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925025" w:rsidRPr="00756D65" w14:paraId="52AB40B2" w14:textId="77777777" w:rsidTr="00DA35F8">
      <w:trPr>
        <w:trHeight w:val="999"/>
      </w:trPr>
      <w:tc>
        <w:tcPr>
          <w:tcW w:w="7154" w:type="dxa"/>
        </w:tcPr>
        <w:p w14:paraId="2993C8F6" w14:textId="77777777" w:rsidR="00925025" w:rsidRPr="00756D65" w:rsidRDefault="00925025" w:rsidP="00667B93">
          <w:pPr>
            <w:spacing w:before="360"/>
            <w:rPr>
              <w:b/>
              <w:color w:val="17365D" w:themeColor="text2" w:themeShade="BF"/>
              <w:sz w:val="32"/>
            </w:rPr>
          </w:pPr>
          <w:r>
            <w:rPr>
              <w:b/>
              <w:color w:val="17365D" w:themeColor="text2" w:themeShade="BF"/>
              <w:sz w:val="40"/>
            </w:rPr>
            <w:t>HOW TO Maintain Pension Schemes</w:t>
          </w:r>
        </w:p>
      </w:tc>
      <w:tc>
        <w:tcPr>
          <w:tcW w:w="1776" w:type="dxa"/>
        </w:tcPr>
        <w:p w14:paraId="25914FB3" w14:textId="77777777" w:rsidR="00925025" w:rsidRPr="00756D65" w:rsidRDefault="00925025"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703E4D90" wp14:editId="213285A6">
                <wp:extent cx="1023620" cy="495300"/>
                <wp:effectExtent l="0" t="0" r="0" b="0"/>
                <wp:docPr id="161" name="Picture 161"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0EDDCF20" w14:textId="77777777" w:rsidR="00925025" w:rsidRDefault="00925025"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22EAF"/>
    <w:multiLevelType w:val="hybridMultilevel"/>
    <w:tmpl w:val="76D41690"/>
    <w:lvl w:ilvl="0" w:tplc="08090001">
      <w:start w:val="1"/>
      <w:numFmt w:val="bullet"/>
      <w:lvlText w:val=""/>
      <w:lvlJc w:val="left"/>
      <w:pPr>
        <w:ind w:left="801" w:hanging="360"/>
      </w:pPr>
      <w:rPr>
        <w:rFonts w:ascii="Symbol" w:hAnsi="Symbol" w:hint="default"/>
      </w:rPr>
    </w:lvl>
    <w:lvl w:ilvl="1" w:tplc="08090003" w:tentative="1">
      <w:start w:val="1"/>
      <w:numFmt w:val="bullet"/>
      <w:lvlText w:val="o"/>
      <w:lvlJc w:val="left"/>
      <w:pPr>
        <w:ind w:left="1521" w:hanging="360"/>
      </w:pPr>
      <w:rPr>
        <w:rFonts w:ascii="Courier New" w:hAnsi="Courier New" w:cs="Courier New" w:hint="default"/>
      </w:rPr>
    </w:lvl>
    <w:lvl w:ilvl="2" w:tplc="08090005" w:tentative="1">
      <w:start w:val="1"/>
      <w:numFmt w:val="bullet"/>
      <w:lvlText w:val=""/>
      <w:lvlJc w:val="left"/>
      <w:pPr>
        <w:ind w:left="2241" w:hanging="360"/>
      </w:pPr>
      <w:rPr>
        <w:rFonts w:ascii="Wingdings" w:hAnsi="Wingdings" w:hint="default"/>
      </w:rPr>
    </w:lvl>
    <w:lvl w:ilvl="3" w:tplc="08090001" w:tentative="1">
      <w:start w:val="1"/>
      <w:numFmt w:val="bullet"/>
      <w:lvlText w:val=""/>
      <w:lvlJc w:val="left"/>
      <w:pPr>
        <w:ind w:left="2961" w:hanging="360"/>
      </w:pPr>
      <w:rPr>
        <w:rFonts w:ascii="Symbol" w:hAnsi="Symbol" w:hint="default"/>
      </w:rPr>
    </w:lvl>
    <w:lvl w:ilvl="4" w:tplc="08090003" w:tentative="1">
      <w:start w:val="1"/>
      <w:numFmt w:val="bullet"/>
      <w:lvlText w:val="o"/>
      <w:lvlJc w:val="left"/>
      <w:pPr>
        <w:ind w:left="3681" w:hanging="360"/>
      </w:pPr>
      <w:rPr>
        <w:rFonts w:ascii="Courier New" w:hAnsi="Courier New" w:cs="Courier New" w:hint="default"/>
      </w:rPr>
    </w:lvl>
    <w:lvl w:ilvl="5" w:tplc="08090005" w:tentative="1">
      <w:start w:val="1"/>
      <w:numFmt w:val="bullet"/>
      <w:lvlText w:val=""/>
      <w:lvlJc w:val="left"/>
      <w:pPr>
        <w:ind w:left="4401" w:hanging="360"/>
      </w:pPr>
      <w:rPr>
        <w:rFonts w:ascii="Wingdings" w:hAnsi="Wingdings" w:hint="default"/>
      </w:rPr>
    </w:lvl>
    <w:lvl w:ilvl="6" w:tplc="08090001" w:tentative="1">
      <w:start w:val="1"/>
      <w:numFmt w:val="bullet"/>
      <w:lvlText w:val=""/>
      <w:lvlJc w:val="left"/>
      <w:pPr>
        <w:ind w:left="5121" w:hanging="360"/>
      </w:pPr>
      <w:rPr>
        <w:rFonts w:ascii="Symbol" w:hAnsi="Symbol" w:hint="default"/>
      </w:rPr>
    </w:lvl>
    <w:lvl w:ilvl="7" w:tplc="08090003" w:tentative="1">
      <w:start w:val="1"/>
      <w:numFmt w:val="bullet"/>
      <w:lvlText w:val="o"/>
      <w:lvlJc w:val="left"/>
      <w:pPr>
        <w:ind w:left="5841" w:hanging="360"/>
      </w:pPr>
      <w:rPr>
        <w:rFonts w:ascii="Courier New" w:hAnsi="Courier New" w:cs="Courier New" w:hint="default"/>
      </w:rPr>
    </w:lvl>
    <w:lvl w:ilvl="8" w:tplc="08090005" w:tentative="1">
      <w:start w:val="1"/>
      <w:numFmt w:val="bullet"/>
      <w:lvlText w:val=""/>
      <w:lvlJc w:val="left"/>
      <w:pPr>
        <w:ind w:left="6561" w:hanging="360"/>
      </w:pPr>
      <w:rPr>
        <w:rFonts w:ascii="Wingdings" w:hAnsi="Wingdings" w:hint="default"/>
      </w:rPr>
    </w:lvl>
  </w:abstractNum>
  <w:abstractNum w:abstractNumId="1" w15:restartNumberingAfterBreak="0">
    <w:nsid w:val="16D51965"/>
    <w:multiLevelType w:val="hybridMultilevel"/>
    <w:tmpl w:val="A4447372"/>
    <w:lvl w:ilvl="0" w:tplc="47EA52B2">
      <w:start w:val="1"/>
      <w:numFmt w:val="upperLetter"/>
      <w:pStyle w:val="Heading1"/>
      <w:lvlText w:val="%1."/>
      <w:lvlJc w:val="left"/>
      <w:pPr>
        <w:ind w:left="680" w:hanging="68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410C52"/>
    <w:multiLevelType w:val="hybridMultilevel"/>
    <w:tmpl w:val="5F6E67AC"/>
    <w:lvl w:ilvl="0" w:tplc="3C2244A8">
      <w:numFmt w:val="bullet"/>
      <w:lvlText w:val="-"/>
      <w:lvlJc w:val="left"/>
      <w:pPr>
        <w:ind w:left="420" w:hanging="360"/>
      </w:pPr>
      <w:rPr>
        <w:rFonts w:ascii="Verdana" w:eastAsia="Calibri" w:hAnsi="Verdana"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 w15:restartNumberingAfterBreak="0">
    <w:nsid w:val="731A78CD"/>
    <w:multiLevelType w:val="multilevel"/>
    <w:tmpl w:val="97181AA8"/>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color w:val="4F81BD" w:themeColor="accent1"/>
      </w:rPr>
    </w:lvl>
    <w:lvl w:ilvl="2">
      <w:start w:val="1"/>
      <w:numFmt w:val="decimal"/>
      <w:lvlText w:val="%1.%2.%3."/>
      <w:lvlJc w:val="left"/>
      <w:pPr>
        <w:ind w:left="504" w:hanging="504"/>
      </w:pPr>
      <w:rPr>
        <w:rFonts w:hint="default"/>
        <w:b w:val="0"/>
        <w:color w:val="404040" w:themeColor="text1" w:themeTint="BF"/>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A2E19FA"/>
    <w:multiLevelType w:val="hybridMultilevel"/>
    <w:tmpl w:val="7EC26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9D0C96"/>
    <w:multiLevelType w:val="multilevel"/>
    <w:tmpl w:val="8EBA1F3C"/>
    <w:lvl w:ilvl="0">
      <w:start w:val="1"/>
      <w:numFmt w:val="decimal"/>
      <w:lvlText w:val="%1."/>
      <w:lvlJc w:val="left"/>
      <w:pPr>
        <w:ind w:left="360" w:hanging="360"/>
      </w:pPr>
      <w:rPr>
        <w:rFonts w:hint="default"/>
      </w:rPr>
    </w:lvl>
    <w:lvl w:ilvl="1">
      <w:start w:val="1"/>
      <w:numFmt w:val="decimal"/>
      <w:pStyle w:val="Numberinglevel2"/>
      <w:lvlText w:val="%1.%2."/>
      <w:lvlJc w:val="left"/>
      <w:pPr>
        <w:ind w:left="1248" w:hanging="680"/>
      </w:pPr>
      <w:rPr>
        <w:rFonts w:cs="Times New Roman" w:hint="default"/>
        <w:b/>
        <w:bCs w:val="0"/>
        <w:i w:val="0"/>
        <w:iCs w:val="0"/>
        <w:caps w:val="0"/>
        <w:smallCaps w:val="0"/>
        <w:strike w:val="0"/>
        <w:dstrike w:val="0"/>
        <w:outline w:val="0"/>
        <w:shadow w:val="0"/>
        <w:emboss w:val="0"/>
        <w:imprint w:val="0"/>
        <w:noProof w:val="0"/>
        <w:vanish w:val="0"/>
        <w:color w:val="4F81BD"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114" w:hanging="11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1"/>
  </w:num>
  <w:num w:numId="3">
    <w:abstractNumId w:val="2"/>
  </w:num>
  <w:num w:numId="4">
    <w:abstractNumId w:val="3"/>
  </w:num>
  <w:num w:numId="5">
    <w:abstractNumId w:val="5"/>
  </w:num>
  <w:num w:numId="6">
    <w:abstractNumId w:val="0"/>
  </w:num>
  <w:num w:numId="7">
    <w:abstractNumId w:val="6"/>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4"/>
  </w:num>
  <w:num w:numId="24">
    <w:abstractNumId w:val="6"/>
  </w:num>
  <w:num w:numId="25">
    <w:abstractNumId w:val="6"/>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D8E"/>
    <w:rsid w:val="00000BC5"/>
    <w:rsid w:val="00003E5D"/>
    <w:rsid w:val="00012F0B"/>
    <w:rsid w:val="000135D3"/>
    <w:rsid w:val="00021561"/>
    <w:rsid w:val="00025AC1"/>
    <w:rsid w:val="00031E27"/>
    <w:rsid w:val="00035D45"/>
    <w:rsid w:val="000408B5"/>
    <w:rsid w:val="00041249"/>
    <w:rsid w:val="00043022"/>
    <w:rsid w:val="00043EAC"/>
    <w:rsid w:val="00050849"/>
    <w:rsid w:val="0005480A"/>
    <w:rsid w:val="0005519D"/>
    <w:rsid w:val="000575D8"/>
    <w:rsid w:val="00067BC0"/>
    <w:rsid w:val="00083383"/>
    <w:rsid w:val="000A09BF"/>
    <w:rsid w:val="000A0E14"/>
    <w:rsid w:val="000A0E6D"/>
    <w:rsid w:val="000B5FED"/>
    <w:rsid w:val="000C14C9"/>
    <w:rsid w:val="000C4066"/>
    <w:rsid w:val="000E1FD9"/>
    <w:rsid w:val="001011F7"/>
    <w:rsid w:val="00102C66"/>
    <w:rsid w:val="00105E8E"/>
    <w:rsid w:val="00120E88"/>
    <w:rsid w:val="00127197"/>
    <w:rsid w:val="001271FE"/>
    <w:rsid w:val="00137093"/>
    <w:rsid w:val="001375D6"/>
    <w:rsid w:val="00142815"/>
    <w:rsid w:val="0014358B"/>
    <w:rsid w:val="00151486"/>
    <w:rsid w:val="00152718"/>
    <w:rsid w:val="00155150"/>
    <w:rsid w:val="00155CC2"/>
    <w:rsid w:val="001560ED"/>
    <w:rsid w:val="00157B15"/>
    <w:rsid w:val="00160789"/>
    <w:rsid w:val="001654C2"/>
    <w:rsid w:val="0017042D"/>
    <w:rsid w:val="0017333C"/>
    <w:rsid w:val="00173819"/>
    <w:rsid w:val="0017391A"/>
    <w:rsid w:val="001856D8"/>
    <w:rsid w:val="001A455D"/>
    <w:rsid w:val="001A79BC"/>
    <w:rsid w:val="001B3CEA"/>
    <w:rsid w:val="001B59AE"/>
    <w:rsid w:val="001C6CFB"/>
    <w:rsid w:val="001D1F4F"/>
    <w:rsid w:val="001D4E88"/>
    <w:rsid w:val="001D7DA5"/>
    <w:rsid w:val="001E02DC"/>
    <w:rsid w:val="001E32FD"/>
    <w:rsid w:val="001E7950"/>
    <w:rsid w:val="001F349F"/>
    <w:rsid w:val="001F5E8B"/>
    <w:rsid w:val="001F62BB"/>
    <w:rsid w:val="0021065E"/>
    <w:rsid w:val="00210796"/>
    <w:rsid w:val="00212864"/>
    <w:rsid w:val="00222251"/>
    <w:rsid w:val="00226DBF"/>
    <w:rsid w:val="002329F5"/>
    <w:rsid w:val="0023573B"/>
    <w:rsid w:val="002407D0"/>
    <w:rsid w:val="00247506"/>
    <w:rsid w:val="00252C19"/>
    <w:rsid w:val="00260F72"/>
    <w:rsid w:val="00263FBE"/>
    <w:rsid w:val="00273032"/>
    <w:rsid w:val="00274D11"/>
    <w:rsid w:val="00274FEA"/>
    <w:rsid w:val="00277917"/>
    <w:rsid w:val="00283D5E"/>
    <w:rsid w:val="002850EF"/>
    <w:rsid w:val="002978B6"/>
    <w:rsid w:val="002A35DE"/>
    <w:rsid w:val="002A3BF5"/>
    <w:rsid w:val="002B0CF3"/>
    <w:rsid w:val="002B23F1"/>
    <w:rsid w:val="002B5D31"/>
    <w:rsid w:val="002B68C5"/>
    <w:rsid w:val="002B7B4A"/>
    <w:rsid w:val="002E2A79"/>
    <w:rsid w:val="002E73D2"/>
    <w:rsid w:val="002F61D4"/>
    <w:rsid w:val="00304F55"/>
    <w:rsid w:val="003076F1"/>
    <w:rsid w:val="003157F8"/>
    <w:rsid w:val="00320864"/>
    <w:rsid w:val="00320BE9"/>
    <w:rsid w:val="00330875"/>
    <w:rsid w:val="00331C8B"/>
    <w:rsid w:val="00336F3E"/>
    <w:rsid w:val="00340317"/>
    <w:rsid w:val="00350438"/>
    <w:rsid w:val="00350621"/>
    <w:rsid w:val="003528D1"/>
    <w:rsid w:val="00356B1D"/>
    <w:rsid w:val="00361C51"/>
    <w:rsid w:val="003624DA"/>
    <w:rsid w:val="00362FC4"/>
    <w:rsid w:val="0036640C"/>
    <w:rsid w:val="00377190"/>
    <w:rsid w:val="003802F4"/>
    <w:rsid w:val="0038068F"/>
    <w:rsid w:val="00387E96"/>
    <w:rsid w:val="00396830"/>
    <w:rsid w:val="003A2DB1"/>
    <w:rsid w:val="003A5401"/>
    <w:rsid w:val="003A7CB7"/>
    <w:rsid w:val="003B2AB7"/>
    <w:rsid w:val="003B36C5"/>
    <w:rsid w:val="003C484C"/>
    <w:rsid w:val="003D00CB"/>
    <w:rsid w:val="003E11DD"/>
    <w:rsid w:val="003E12D0"/>
    <w:rsid w:val="003E4426"/>
    <w:rsid w:val="00401C9D"/>
    <w:rsid w:val="00404D4A"/>
    <w:rsid w:val="00420212"/>
    <w:rsid w:val="0042214B"/>
    <w:rsid w:val="0042309E"/>
    <w:rsid w:val="00425E6E"/>
    <w:rsid w:val="004306F5"/>
    <w:rsid w:val="004417A1"/>
    <w:rsid w:val="00446439"/>
    <w:rsid w:val="004478D5"/>
    <w:rsid w:val="00450A52"/>
    <w:rsid w:val="00450E5E"/>
    <w:rsid w:val="00451077"/>
    <w:rsid w:val="004520BC"/>
    <w:rsid w:val="0046217B"/>
    <w:rsid w:val="00465DB1"/>
    <w:rsid w:val="004663F5"/>
    <w:rsid w:val="0047349B"/>
    <w:rsid w:val="0047357E"/>
    <w:rsid w:val="00483574"/>
    <w:rsid w:val="00492862"/>
    <w:rsid w:val="004A2FF5"/>
    <w:rsid w:val="004A38AE"/>
    <w:rsid w:val="004A4DE1"/>
    <w:rsid w:val="004A5D48"/>
    <w:rsid w:val="004A63CD"/>
    <w:rsid w:val="004A76F0"/>
    <w:rsid w:val="004B0545"/>
    <w:rsid w:val="004B5E91"/>
    <w:rsid w:val="004C3B79"/>
    <w:rsid w:val="004D0DF4"/>
    <w:rsid w:val="004D1D77"/>
    <w:rsid w:val="004D747C"/>
    <w:rsid w:val="004E0D1A"/>
    <w:rsid w:val="004F063D"/>
    <w:rsid w:val="004F0C13"/>
    <w:rsid w:val="00500E43"/>
    <w:rsid w:val="005019C3"/>
    <w:rsid w:val="00501E46"/>
    <w:rsid w:val="00502E92"/>
    <w:rsid w:val="0050426F"/>
    <w:rsid w:val="00517127"/>
    <w:rsid w:val="00521C91"/>
    <w:rsid w:val="00533DAB"/>
    <w:rsid w:val="0053731A"/>
    <w:rsid w:val="005404EF"/>
    <w:rsid w:val="005431C6"/>
    <w:rsid w:val="00556D4B"/>
    <w:rsid w:val="00563260"/>
    <w:rsid w:val="005671B3"/>
    <w:rsid w:val="0057042E"/>
    <w:rsid w:val="005825C3"/>
    <w:rsid w:val="0058617E"/>
    <w:rsid w:val="005951E7"/>
    <w:rsid w:val="005A0555"/>
    <w:rsid w:val="005A612E"/>
    <w:rsid w:val="005A793D"/>
    <w:rsid w:val="005B1CC4"/>
    <w:rsid w:val="005B22E8"/>
    <w:rsid w:val="005B62A7"/>
    <w:rsid w:val="005B76FD"/>
    <w:rsid w:val="005C0D34"/>
    <w:rsid w:val="005C7A56"/>
    <w:rsid w:val="005D14C7"/>
    <w:rsid w:val="005D3187"/>
    <w:rsid w:val="005D5DB2"/>
    <w:rsid w:val="005F1CA0"/>
    <w:rsid w:val="0060627B"/>
    <w:rsid w:val="006117BF"/>
    <w:rsid w:val="0061474C"/>
    <w:rsid w:val="0063768A"/>
    <w:rsid w:val="00641316"/>
    <w:rsid w:val="00647118"/>
    <w:rsid w:val="00653712"/>
    <w:rsid w:val="00654BC2"/>
    <w:rsid w:val="00657F6D"/>
    <w:rsid w:val="006603DA"/>
    <w:rsid w:val="006623E6"/>
    <w:rsid w:val="00665253"/>
    <w:rsid w:val="00666E42"/>
    <w:rsid w:val="00667991"/>
    <w:rsid w:val="00667B93"/>
    <w:rsid w:val="00676735"/>
    <w:rsid w:val="00676D62"/>
    <w:rsid w:val="00680AAC"/>
    <w:rsid w:val="006964CD"/>
    <w:rsid w:val="00696C1B"/>
    <w:rsid w:val="006A1BEB"/>
    <w:rsid w:val="006A5331"/>
    <w:rsid w:val="006A78FB"/>
    <w:rsid w:val="006B160A"/>
    <w:rsid w:val="006B72CE"/>
    <w:rsid w:val="006C0677"/>
    <w:rsid w:val="006C0C66"/>
    <w:rsid w:val="006C1123"/>
    <w:rsid w:val="006C40E8"/>
    <w:rsid w:val="006C5111"/>
    <w:rsid w:val="006D5024"/>
    <w:rsid w:val="006D5271"/>
    <w:rsid w:val="006D77E6"/>
    <w:rsid w:val="006E17B5"/>
    <w:rsid w:val="006E1AD9"/>
    <w:rsid w:val="006F3CA5"/>
    <w:rsid w:val="006F61B4"/>
    <w:rsid w:val="006F64C4"/>
    <w:rsid w:val="00704A49"/>
    <w:rsid w:val="00710E30"/>
    <w:rsid w:val="00723F56"/>
    <w:rsid w:val="00731084"/>
    <w:rsid w:val="00734084"/>
    <w:rsid w:val="007376B3"/>
    <w:rsid w:val="00742615"/>
    <w:rsid w:val="00743C0D"/>
    <w:rsid w:val="007449CC"/>
    <w:rsid w:val="0075105B"/>
    <w:rsid w:val="007569B7"/>
    <w:rsid w:val="00756D65"/>
    <w:rsid w:val="00757163"/>
    <w:rsid w:val="00760A27"/>
    <w:rsid w:val="00763309"/>
    <w:rsid w:val="00777776"/>
    <w:rsid w:val="00780EC1"/>
    <w:rsid w:val="00791E78"/>
    <w:rsid w:val="007A4C2D"/>
    <w:rsid w:val="007B352E"/>
    <w:rsid w:val="007B6913"/>
    <w:rsid w:val="007D29E3"/>
    <w:rsid w:val="007D3FB8"/>
    <w:rsid w:val="007D547F"/>
    <w:rsid w:val="007D75A9"/>
    <w:rsid w:val="007E0EFE"/>
    <w:rsid w:val="007F01CB"/>
    <w:rsid w:val="007F5845"/>
    <w:rsid w:val="007F6ADA"/>
    <w:rsid w:val="00802C37"/>
    <w:rsid w:val="00805856"/>
    <w:rsid w:val="00815C9F"/>
    <w:rsid w:val="00816E70"/>
    <w:rsid w:val="00841A70"/>
    <w:rsid w:val="00845251"/>
    <w:rsid w:val="00845A58"/>
    <w:rsid w:val="00855C17"/>
    <w:rsid w:val="00856CA2"/>
    <w:rsid w:val="008631ED"/>
    <w:rsid w:val="0087374D"/>
    <w:rsid w:val="00874107"/>
    <w:rsid w:val="00876FD2"/>
    <w:rsid w:val="008774D5"/>
    <w:rsid w:val="0088076D"/>
    <w:rsid w:val="00883A66"/>
    <w:rsid w:val="00896355"/>
    <w:rsid w:val="008A0BD5"/>
    <w:rsid w:val="008A4030"/>
    <w:rsid w:val="008A6556"/>
    <w:rsid w:val="008B5B65"/>
    <w:rsid w:val="008D095F"/>
    <w:rsid w:val="00901EC8"/>
    <w:rsid w:val="00906745"/>
    <w:rsid w:val="00925025"/>
    <w:rsid w:val="00927F5C"/>
    <w:rsid w:val="00943FD9"/>
    <w:rsid w:val="00953794"/>
    <w:rsid w:val="009645A2"/>
    <w:rsid w:val="00965955"/>
    <w:rsid w:val="009676B9"/>
    <w:rsid w:val="00967876"/>
    <w:rsid w:val="0097229F"/>
    <w:rsid w:val="009762B3"/>
    <w:rsid w:val="00982B72"/>
    <w:rsid w:val="0098561E"/>
    <w:rsid w:val="00991085"/>
    <w:rsid w:val="00993A12"/>
    <w:rsid w:val="009A3933"/>
    <w:rsid w:val="009A70C9"/>
    <w:rsid w:val="009B68C1"/>
    <w:rsid w:val="009C11CC"/>
    <w:rsid w:val="009C26C9"/>
    <w:rsid w:val="009C5E2E"/>
    <w:rsid w:val="009D0481"/>
    <w:rsid w:val="009D4EBB"/>
    <w:rsid w:val="009E6A3D"/>
    <w:rsid w:val="009F21D3"/>
    <w:rsid w:val="009F55B2"/>
    <w:rsid w:val="00A01E1B"/>
    <w:rsid w:val="00A020CE"/>
    <w:rsid w:val="00A07C86"/>
    <w:rsid w:val="00A13293"/>
    <w:rsid w:val="00A139F8"/>
    <w:rsid w:val="00A14B4D"/>
    <w:rsid w:val="00A15A72"/>
    <w:rsid w:val="00A1623F"/>
    <w:rsid w:val="00A163BA"/>
    <w:rsid w:val="00A163E9"/>
    <w:rsid w:val="00A1694A"/>
    <w:rsid w:val="00A17E2C"/>
    <w:rsid w:val="00A3431F"/>
    <w:rsid w:val="00A34C6C"/>
    <w:rsid w:val="00A365F7"/>
    <w:rsid w:val="00A425F1"/>
    <w:rsid w:val="00A517C3"/>
    <w:rsid w:val="00A547EC"/>
    <w:rsid w:val="00A65360"/>
    <w:rsid w:val="00A7433C"/>
    <w:rsid w:val="00A76918"/>
    <w:rsid w:val="00A77185"/>
    <w:rsid w:val="00A80B9E"/>
    <w:rsid w:val="00A8396B"/>
    <w:rsid w:val="00A8474D"/>
    <w:rsid w:val="00A9481D"/>
    <w:rsid w:val="00A95B59"/>
    <w:rsid w:val="00A97AC5"/>
    <w:rsid w:val="00AA772E"/>
    <w:rsid w:val="00AB7542"/>
    <w:rsid w:val="00AC4A7F"/>
    <w:rsid w:val="00AD0AD1"/>
    <w:rsid w:val="00AD23FA"/>
    <w:rsid w:val="00AD72C7"/>
    <w:rsid w:val="00AE4490"/>
    <w:rsid w:val="00AF18D1"/>
    <w:rsid w:val="00AF2C58"/>
    <w:rsid w:val="00B009F6"/>
    <w:rsid w:val="00B017BF"/>
    <w:rsid w:val="00B01C0C"/>
    <w:rsid w:val="00B02CEF"/>
    <w:rsid w:val="00B0573E"/>
    <w:rsid w:val="00B130B4"/>
    <w:rsid w:val="00B13D8E"/>
    <w:rsid w:val="00B17D36"/>
    <w:rsid w:val="00B234B6"/>
    <w:rsid w:val="00B23D72"/>
    <w:rsid w:val="00B23D82"/>
    <w:rsid w:val="00B34110"/>
    <w:rsid w:val="00B37BD7"/>
    <w:rsid w:val="00B4167B"/>
    <w:rsid w:val="00B41DAE"/>
    <w:rsid w:val="00B446AB"/>
    <w:rsid w:val="00B5638F"/>
    <w:rsid w:val="00B57CC2"/>
    <w:rsid w:val="00B73FAF"/>
    <w:rsid w:val="00B73FEB"/>
    <w:rsid w:val="00B861C4"/>
    <w:rsid w:val="00B92F3F"/>
    <w:rsid w:val="00B94399"/>
    <w:rsid w:val="00B94F47"/>
    <w:rsid w:val="00BA6CDE"/>
    <w:rsid w:val="00BC4D0F"/>
    <w:rsid w:val="00BC5B7B"/>
    <w:rsid w:val="00BC76DD"/>
    <w:rsid w:val="00BD3476"/>
    <w:rsid w:val="00BD752E"/>
    <w:rsid w:val="00BD756E"/>
    <w:rsid w:val="00BE110F"/>
    <w:rsid w:val="00BE5603"/>
    <w:rsid w:val="00BF3CEB"/>
    <w:rsid w:val="00C02467"/>
    <w:rsid w:val="00C03644"/>
    <w:rsid w:val="00C07325"/>
    <w:rsid w:val="00C11CAF"/>
    <w:rsid w:val="00C1232F"/>
    <w:rsid w:val="00C17157"/>
    <w:rsid w:val="00C325CF"/>
    <w:rsid w:val="00C37854"/>
    <w:rsid w:val="00C40704"/>
    <w:rsid w:val="00C42F16"/>
    <w:rsid w:val="00C47229"/>
    <w:rsid w:val="00C508A2"/>
    <w:rsid w:val="00C54A7F"/>
    <w:rsid w:val="00C67500"/>
    <w:rsid w:val="00C75FE8"/>
    <w:rsid w:val="00C767C4"/>
    <w:rsid w:val="00C86E47"/>
    <w:rsid w:val="00CA0E7E"/>
    <w:rsid w:val="00CA7274"/>
    <w:rsid w:val="00CB1714"/>
    <w:rsid w:val="00CB1784"/>
    <w:rsid w:val="00CB2FAF"/>
    <w:rsid w:val="00CB51E7"/>
    <w:rsid w:val="00CB552F"/>
    <w:rsid w:val="00CB6073"/>
    <w:rsid w:val="00CB734E"/>
    <w:rsid w:val="00CC41B9"/>
    <w:rsid w:val="00CD3104"/>
    <w:rsid w:val="00CD7F74"/>
    <w:rsid w:val="00CE41EA"/>
    <w:rsid w:val="00CE5449"/>
    <w:rsid w:val="00CF1E4F"/>
    <w:rsid w:val="00CF5CA9"/>
    <w:rsid w:val="00CF6C58"/>
    <w:rsid w:val="00D07D6F"/>
    <w:rsid w:val="00D10488"/>
    <w:rsid w:val="00D218DD"/>
    <w:rsid w:val="00D221B7"/>
    <w:rsid w:val="00D30C26"/>
    <w:rsid w:val="00D40E2A"/>
    <w:rsid w:val="00D452C0"/>
    <w:rsid w:val="00D47190"/>
    <w:rsid w:val="00D52C27"/>
    <w:rsid w:val="00D55ABE"/>
    <w:rsid w:val="00D57EFD"/>
    <w:rsid w:val="00D61656"/>
    <w:rsid w:val="00D61744"/>
    <w:rsid w:val="00D617B4"/>
    <w:rsid w:val="00D64951"/>
    <w:rsid w:val="00D65B7E"/>
    <w:rsid w:val="00D66A0B"/>
    <w:rsid w:val="00D66DC0"/>
    <w:rsid w:val="00D74F36"/>
    <w:rsid w:val="00D751CA"/>
    <w:rsid w:val="00D80C29"/>
    <w:rsid w:val="00D822B6"/>
    <w:rsid w:val="00D84C55"/>
    <w:rsid w:val="00D8625B"/>
    <w:rsid w:val="00D9046B"/>
    <w:rsid w:val="00D94ED9"/>
    <w:rsid w:val="00DA0F07"/>
    <w:rsid w:val="00DA35F8"/>
    <w:rsid w:val="00DB3EE6"/>
    <w:rsid w:val="00DB59CA"/>
    <w:rsid w:val="00DC6263"/>
    <w:rsid w:val="00DD488D"/>
    <w:rsid w:val="00DD4E1A"/>
    <w:rsid w:val="00DD7913"/>
    <w:rsid w:val="00DE5606"/>
    <w:rsid w:val="00DF1CCA"/>
    <w:rsid w:val="00DF4E3A"/>
    <w:rsid w:val="00E07A43"/>
    <w:rsid w:val="00E14850"/>
    <w:rsid w:val="00E14D32"/>
    <w:rsid w:val="00E15508"/>
    <w:rsid w:val="00E22BC2"/>
    <w:rsid w:val="00E301BA"/>
    <w:rsid w:val="00E30354"/>
    <w:rsid w:val="00E34039"/>
    <w:rsid w:val="00E36A05"/>
    <w:rsid w:val="00E41C75"/>
    <w:rsid w:val="00E45056"/>
    <w:rsid w:val="00E46B25"/>
    <w:rsid w:val="00E474CA"/>
    <w:rsid w:val="00E5013B"/>
    <w:rsid w:val="00E50457"/>
    <w:rsid w:val="00E56C99"/>
    <w:rsid w:val="00E57841"/>
    <w:rsid w:val="00E73CBD"/>
    <w:rsid w:val="00E81CF2"/>
    <w:rsid w:val="00E87D01"/>
    <w:rsid w:val="00E912A5"/>
    <w:rsid w:val="00EA1B2C"/>
    <w:rsid w:val="00EC0914"/>
    <w:rsid w:val="00EC1FAF"/>
    <w:rsid w:val="00EC7FF1"/>
    <w:rsid w:val="00ED3DC6"/>
    <w:rsid w:val="00EE4FB5"/>
    <w:rsid w:val="00EF17D4"/>
    <w:rsid w:val="00EF7E92"/>
    <w:rsid w:val="00F021F2"/>
    <w:rsid w:val="00F029B4"/>
    <w:rsid w:val="00F029F4"/>
    <w:rsid w:val="00F04ABF"/>
    <w:rsid w:val="00F10DF1"/>
    <w:rsid w:val="00F135B9"/>
    <w:rsid w:val="00F149C6"/>
    <w:rsid w:val="00F17675"/>
    <w:rsid w:val="00F25EF4"/>
    <w:rsid w:val="00F368E2"/>
    <w:rsid w:val="00F4122A"/>
    <w:rsid w:val="00F56956"/>
    <w:rsid w:val="00F61A40"/>
    <w:rsid w:val="00F633B9"/>
    <w:rsid w:val="00F6404D"/>
    <w:rsid w:val="00F717A2"/>
    <w:rsid w:val="00F77B4D"/>
    <w:rsid w:val="00F77CAF"/>
    <w:rsid w:val="00F77D1B"/>
    <w:rsid w:val="00F84A33"/>
    <w:rsid w:val="00FA68BF"/>
    <w:rsid w:val="00FB2AB7"/>
    <w:rsid w:val="00FB3A52"/>
    <w:rsid w:val="00FB6472"/>
    <w:rsid w:val="00FC0015"/>
    <w:rsid w:val="00FC7AC0"/>
    <w:rsid w:val="00FD1209"/>
    <w:rsid w:val="00FD5291"/>
    <w:rsid w:val="00FD66C1"/>
    <w:rsid w:val="00FD70E8"/>
    <w:rsid w:val="00FD7253"/>
    <w:rsid w:val="00FE229C"/>
    <w:rsid w:val="00FE7FF7"/>
    <w:rsid w:val="00FF12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2A3E005B"/>
  <w15:docId w15:val="{EC5A09A1-463F-448D-B72B-C3124C95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2"/>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1654C2"/>
    <w:pPr>
      <w:spacing w:after="100"/>
    </w:pPr>
    <w:rPr>
      <w:b/>
      <w:color w:val="404040" w:themeColor="text1" w:themeTint="BF"/>
      <w:sz w:val="20"/>
    </w:rPr>
  </w:style>
  <w:style w:type="paragraph" w:styleId="TOC2">
    <w:name w:val="toc 2"/>
    <w:basedOn w:val="Normal"/>
    <w:next w:val="Normal"/>
    <w:autoRedefine/>
    <w:uiPriority w:val="39"/>
    <w:unhideWhenUsed/>
    <w:rsid w:val="001654C2"/>
    <w:pPr>
      <w:spacing w:after="100"/>
      <w:ind w:left="220"/>
    </w:pPr>
    <w:rPr>
      <w:color w:val="404040" w:themeColor="text1" w:themeTint="BF"/>
      <w:sz w:val="18"/>
    </w:rPr>
  </w:style>
  <w:style w:type="paragraph" w:customStyle="1" w:styleId="Numberinglevel1">
    <w:name w:val="Numbering level 1"/>
    <w:basedOn w:val="Normal"/>
    <w:link w:val="Numberinglevel1Char"/>
    <w:qFormat/>
    <w:rsid w:val="00E45056"/>
    <w:pPr>
      <w:numPr>
        <w:numId w:val="3"/>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7"/>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A65360"/>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A65360"/>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1654C2"/>
    <w:pPr>
      <w:spacing w:after="100"/>
      <w:ind w:left="440"/>
    </w:pPr>
    <w:rPr>
      <w:sz w:val="18"/>
    </w:rPr>
  </w:style>
  <w:style w:type="paragraph" w:styleId="ListParagraph">
    <w:name w:val="List Paragraph"/>
    <w:basedOn w:val="Normal"/>
    <w:uiPriority w:val="34"/>
    <w:qFormat/>
    <w:rsid w:val="00D9046B"/>
    <w:pPr>
      <w:ind w:left="720"/>
      <w:contextualSpacing/>
    </w:pPr>
  </w:style>
  <w:style w:type="table" w:customStyle="1" w:styleId="TableGrid2">
    <w:name w:val="Table Grid2"/>
    <w:basedOn w:val="TableNormal"/>
    <w:next w:val="TableGrid"/>
    <w:uiPriority w:val="59"/>
    <w:rsid w:val="004E0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624DA"/>
    <w:rPr>
      <w:sz w:val="16"/>
      <w:szCs w:val="16"/>
    </w:rPr>
  </w:style>
  <w:style w:type="paragraph" w:styleId="CommentText">
    <w:name w:val="annotation text"/>
    <w:basedOn w:val="Normal"/>
    <w:link w:val="CommentTextChar"/>
    <w:uiPriority w:val="99"/>
    <w:semiHidden/>
    <w:unhideWhenUsed/>
    <w:rsid w:val="003624DA"/>
    <w:rPr>
      <w:sz w:val="20"/>
      <w:szCs w:val="20"/>
    </w:rPr>
  </w:style>
  <w:style w:type="character" w:customStyle="1" w:styleId="CommentTextChar">
    <w:name w:val="Comment Text Char"/>
    <w:basedOn w:val="DefaultParagraphFont"/>
    <w:link w:val="CommentText"/>
    <w:uiPriority w:val="99"/>
    <w:semiHidden/>
    <w:rsid w:val="003624DA"/>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3624DA"/>
    <w:rPr>
      <w:b/>
      <w:bCs/>
    </w:rPr>
  </w:style>
  <w:style w:type="character" w:customStyle="1" w:styleId="CommentSubjectChar">
    <w:name w:val="Comment Subject Char"/>
    <w:basedOn w:val="CommentTextChar"/>
    <w:link w:val="CommentSubject"/>
    <w:uiPriority w:val="99"/>
    <w:semiHidden/>
    <w:rsid w:val="003624DA"/>
    <w:rPr>
      <w:rFonts w:ascii="Verdana" w:eastAsia="Times New Roman" w:hAnsi="Verdana" w:cs="Times New Roman"/>
      <w:b/>
      <w:bCs/>
      <w:sz w:val="20"/>
      <w:szCs w:val="20"/>
    </w:rPr>
  </w:style>
  <w:style w:type="character" w:styleId="FollowedHyperlink">
    <w:name w:val="FollowedHyperlink"/>
    <w:basedOn w:val="DefaultParagraphFont"/>
    <w:uiPriority w:val="99"/>
    <w:semiHidden/>
    <w:unhideWhenUsed/>
    <w:rsid w:val="00C123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5.png"/><Relationship Id="rId11" Type="http://schemas.openxmlformats.org/officeDocument/2006/relationships/hyperlink" Target="file:///P:\PROJECTS\HRIS%20Programme\12.%20Support\Change%20Control\Change%20Management%20Knowledge%20Documents\Pension%20Scheme%20Knowledge%20Article_V1.3.docx"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9.png"/><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customXml" Target="../customXml/item3.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oter" Target="footer1.xml"/><Relationship Id="rId8" Type="http://schemas.openxmlformats.org/officeDocument/2006/relationships/hyperlink" Target="file:///\\connect.ox.ac.uk\ADMN\PUBLIC\PROJECTS\HRIS%20Programme\12.%20Support\Change%20Control\Change%20Management%20Knowledge%20Documents\Pension%20Scheme%20Knowledge%20Article.docx" TargetMode="External"/><Relationship Id="rId51" Type="http://schemas.openxmlformats.org/officeDocument/2006/relationships/image" Target="media/image39.png"/><Relationship Id="rId72" Type="http://schemas.microsoft.com/office/2011/relationships/commentsExtended" Target="commentsExtended.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hyperlink" Target="file:///\\connect.ox.ac.uk\ADMN\PUBLIC\PROJECTS\HRIS%20Programme\12.%20Support\Reference%20Data\Pension%20Schemes\Pension%20Scheme%20TEMPLATE.xlsx"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0.png"/><Relationship Id="rId83"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file:///\\connect.ox.ac.uk\ADMN\PUBLIC\PROJECTS\HRIS%20Programme\12.%20Support\Reference%20Data\Pension%20Schemes\Pension%20Scheme%20TEMPLATE.xlsx"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microsoft.com/office/2016/09/relationships/commentsIds" Target="commentsIds.xml"/><Relationship Id="rId78" Type="http://schemas.openxmlformats.org/officeDocument/2006/relationships/fontTable" Target="fontTable.xml"/><Relationship Id="rId8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file:///\\connect.ox.ac.uk\ADMN\PUBLIC\PROJECTS\HRIS%20Programme\12.%20Support\Auto%20Enrolment\Configuration%20of%20Auto-Enrolment%20events%20in%20HRISPRD.docx"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comments" Target="comments.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DE6CA6C-50DC-42B3-B97C-3ED5DA311F8D}">
  <ds:schemaRefs>
    <ds:schemaRef ds:uri="http://schemas.openxmlformats.org/officeDocument/2006/bibliography"/>
  </ds:schemaRefs>
</ds:datastoreItem>
</file>

<file path=customXml/itemProps2.xml><?xml version="1.0" encoding="utf-8"?>
<ds:datastoreItem xmlns:ds="http://schemas.openxmlformats.org/officeDocument/2006/customXml" ds:itemID="{A79A3178-A1B0-4C78-8C79-9796F66ED7BF}"/>
</file>

<file path=customXml/itemProps3.xml><?xml version="1.0" encoding="utf-8"?>
<ds:datastoreItem xmlns:ds="http://schemas.openxmlformats.org/officeDocument/2006/customXml" ds:itemID="{0B1E996C-8F26-4322-9A0F-AE2596C142C7}"/>
</file>

<file path=customXml/itemProps4.xml><?xml version="1.0" encoding="utf-8"?>
<ds:datastoreItem xmlns:ds="http://schemas.openxmlformats.org/officeDocument/2006/customXml" ds:itemID="{D45BF4B7-DDD9-4D42-B044-9C83187D3709}"/>
</file>

<file path=docProps/app.xml><?xml version="1.0" encoding="utf-8"?>
<Properties xmlns="http://schemas.openxmlformats.org/officeDocument/2006/extended-properties" xmlns:vt="http://schemas.openxmlformats.org/officeDocument/2006/docPropsVTypes">
  <Template>Normal</Template>
  <TotalTime>33</TotalTime>
  <Pages>26</Pages>
  <Words>3805</Words>
  <Characters>21691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Michael OSullivan</cp:lastModifiedBy>
  <cp:revision>8</cp:revision>
  <cp:lastPrinted>2017-01-04T14:14:00Z</cp:lastPrinted>
  <dcterms:created xsi:type="dcterms:W3CDTF">2022-08-11T14:08:00Z</dcterms:created>
  <dcterms:modified xsi:type="dcterms:W3CDTF">2024-01-23T13:49:00Z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