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26A" w:rsidRDefault="00B9726A" w:rsidP="00B9726A">
      <w:pPr>
        <w:pStyle w:val="Heading1"/>
        <w:pBdr>
          <w:bottom w:val="single" w:sz="4" w:space="1" w:color="auto"/>
        </w:pBdr>
      </w:pPr>
      <w:r>
        <w:t>Create a new Alpha Post</w:t>
      </w:r>
    </w:p>
    <w:p w:rsidR="00B9726A" w:rsidRDefault="00B9726A">
      <w:pPr>
        <w:rPr>
          <w:rFonts w:ascii="Averta" w:hAnsi="Averta"/>
          <w:color w:val="333333"/>
          <w:sz w:val="20"/>
          <w:szCs w:val="20"/>
        </w:rPr>
      </w:pPr>
    </w:p>
    <w:p w:rsidR="00B9726A" w:rsidRPr="00E40795" w:rsidRDefault="00B9726A">
      <w:pPr>
        <w:rPr>
          <w:rFonts w:ascii="Verdana" w:hAnsi="Verdana"/>
          <w:color w:val="333333"/>
          <w:sz w:val="20"/>
          <w:szCs w:val="20"/>
        </w:rPr>
      </w:pPr>
      <w:r w:rsidRPr="00E40795">
        <w:rPr>
          <w:rFonts w:ascii="Verdana" w:hAnsi="Verdana"/>
          <w:color w:val="333333"/>
          <w:sz w:val="20"/>
          <w:szCs w:val="20"/>
        </w:rPr>
        <w:t>It is possible to create this alpha type post yourself by using the Data Migration tool on Portal.</w:t>
      </w:r>
      <w:r w:rsidRPr="00E40795">
        <w:rPr>
          <w:rFonts w:ascii="Verdana" w:hAnsi="Verdana"/>
          <w:color w:val="333333"/>
          <w:sz w:val="20"/>
          <w:szCs w:val="20"/>
        </w:rPr>
        <w:br/>
      </w:r>
    </w:p>
    <w:p w:rsidR="00B9726A" w:rsidRPr="00E40795" w:rsidRDefault="00B9726A">
      <w:pPr>
        <w:rPr>
          <w:rFonts w:ascii="Verdana" w:hAnsi="Verdana"/>
          <w:color w:val="333333"/>
          <w:sz w:val="20"/>
          <w:szCs w:val="20"/>
        </w:rPr>
      </w:pPr>
      <w:r w:rsidRPr="00E40795">
        <w:rPr>
          <w:rFonts w:ascii="Verdana" w:hAnsi="Verdana"/>
          <w:noProof/>
          <w:lang w:eastAsia="en-GB"/>
        </w:rPr>
        <w:drawing>
          <wp:inline distT="0" distB="0" distL="0" distR="0" wp14:anchorId="57BC7FAB" wp14:editId="0DCFA360">
            <wp:extent cx="4541914" cy="25910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95" w:rsidRDefault="00E40795">
      <w:pPr>
        <w:rPr>
          <w:rFonts w:ascii="Verdana" w:hAnsi="Verdana"/>
          <w:color w:val="333333"/>
          <w:sz w:val="20"/>
          <w:szCs w:val="20"/>
        </w:rPr>
      </w:pPr>
    </w:p>
    <w:p w:rsidR="00B9726A" w:rsidRPr="00E40795" w:rsidRDefault="00E40795">
      <w:pPr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Add</w:t>
      </w:r>
      <w:r w:rsidR="00B9726A" w:rsidRPr="00E40795">
        <w:rPr>
          <w:rFonts w:ascii="Verdana" w:hAnsi="Verdana"/>
          <w:color w:val="333333"/>
          <w:sz w:val="20"/>
          <w:szCs w:val="20"/>
        </w:rPr>
        <w:t xml:space="preserve"> in the </w:t>
      </w:r>
      <w:r>
        <w:rPr>
          <w:rFonts w:ascii="Verdana" w:hAnsi="Verdana"/>
          <w:color w:val="333333"/>
          <w:sz w:val="20"/>
          <w:szCs w:val="20"/>
        </w:rPr>
        <w:t>details as required</w:t>
      </w:r>
      <w:r w:rsidR="00B9726A" w:rsidRPr="00E40795">
        <w:rPr>
          <w:rFonts w:ascii="Verdana" w:hAnsi="Verdana"/>
          <w:color w:val="333333"/>
          <w:sz w:val="20"/>
          <w:szCs w:val="20"/>
        </w:rPr>
        <w:t>.</w:t>
      </w:r>
      <w:r w:rsidR="00B9726A" w:rsidRPr="00E40795">
        <w:rPr>
          <w:rFonts w:ascii="Verdana" w:hAnsi="Verdana"/>
          <w:color w:val="333333"/>
          <w:sz w:val="20"/>
          <w:szCs w:val="20"/>
        </w:rPr>
        <w:br/>
      </w:r>
    </w:p>
    <w:p w:rsidR="00B9726A" w:rsidRPr="00E40795" w:rsidRDefault="00B9726A">
      <w:pPr>
        <w:rPr>
          <w:rFonts w:ascii="Verdana" w:hAnsi="Verdana"/>
          <w:color w:val="333333"/>
          <w:sz w:val="20"/>
          <w:szCs w:val="20"/>
        </w:rPr>
      </w:pPr>
      <w:r w:rsidRPr="00E40795">
        <w:rPr>
          <w:rFonts w:ascii="Verdana" w:hAnsi="Verdana"/>
          <w:noProof/>
          <w:lang w:eastAsia="en-GB"/>
        </w:rPr>
        <w:drawing>
          <wp:inline distT="0" distB="0" distL="0" distR="0" wp14:anchorId="7BDC0EFB" wp14:editId="64D762E2">
            <wp:extent cx="5731510" cy="12230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6A" w:rsidRDefault="00B9726A">
      <w:pPr>
        <w:rPr>
          <w:rFonts w:ascii="Averta" w:hAnsi="Averta"/>
          <w:color w:val="333333"/>
          <w:sz w:val="20"/>
          <w:szCs w:val="20"/>
        </w:rPr>
      </w:pPr>
    </w:p>
    <w:p w:rsidR="00B9726A" w:rsidRDefault="00B9726A">
      <w:pPr>
        <w:rPr>
          <w:rFonts w:ascii="Averta" w:hAnsi="Averta"/>
          <w:color w:val="333333"/>
          <w:sz w:val="20"/>
          <w:szCs w:val="20"/>
        </w:rPr>
      </w:pPr>
      <w:bookmarkStart w:id="0" w:name="_GoBack"/>
      <w:bookmarkEnd w:id="0"/>
    </w:p>
    <w:p w:rsidR="00B9726A" w:rsidRDefault="00B9726A"/>
    <w:sectPr w:rsidR="00B9726A" w:rsidSect="00A11DCA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verta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483"/>
    <w:rsid w:val="00266638"/>
    <w:rsid w:val="002771DB"/>
    <w:rsid w:val="00732483"/>
    <w:rsid w:val="00856380"/>
    <w:rsid w:val="00A11DCA"/>
    <w:rsid w:val="00B9726A"/>
    <w:rsid w:val="00E4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0ABF2-9C73-4CF5-86DB-97E1294C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75DF9B8B-1E21-4D41-A12A-2E662D523BE7}"/>
</file>

<file path=customXml/itemProps2.xml><?xml version="1.0" encoding="utf-8"?>
<ds:datastoreItem xmlns:ds="http://schemas.openxmlformats.org/officeDocument/2006/customXml" ds:itemID="{001B79E4-576E-4D64-A8AA-03268776B0DD}"/>
</file>

<file path=customXml/itemProps3.xml><?xml version="1.0" encoding="utf-8"?>
<ds:datastoreItem xmlns:ds="http://schemas.openxmlformats.org/officeDocument/2006/customXml" ds:itemID="{2E2D80E0-FD70-45C3-AF9C-CEB7944FC6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Child</dc:creator>
  <cp:keywords/>
  <dc:description/>
  <cp:lastModifiedBy>Helen Child</cp:lastModifiedBy>
  <cp:revision>4</cp:revision>
  <dcterms:created xsi:type="dcterms:W3CDTF">2017-12-19T16:48:00Z</dcterms:created>
  <dcterms:modified xsi:type="dcterms:W3CDTF">2019-04-12T08:51:00Z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