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val="en-GB"/>
        </w:rPr>
        <w:id w:val="-1805835356"/>
        <w:docPartObj>
          <w:docPartGallery w:val="Table of Contents"/>
          <w:docPartUnique/>
        </w:docPartObj>
      </w:sdtPr>
      <w:sdtEndPr>
        <w:rPr>
          <w:b/>
          <w:bCs/>
          <w:noProof/>
        </w:rPr>
      </w:sdtEndPr>
      <w:sdtContent>
        <w:p w:rsidR="00FD5D38" w:rsidRDefault="00FD5D38">
          <w:pPr>
            <w:pStyle w:val="TOCHeading"/>
          </w:pPr>
          <w:r>
            <w:t>Contents</w:t>
          </w:r>
        </w:p>
        <w:p w:rsidR="00B12A91" w:rsidRDefault="00FD5D38">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1799953" w:history="1">
            <w:r w:rsidR="00B12A91" w:rsidRPr="00B10031">
              <w:rPr>
                <w:rStyle w:val="Hyperlink"/>
                <w:noProof/>
              </w:rPr>
              <w:t>Background</w:t>
            </w:r>
            <w:r w:rsidR="00B12A91">
              <w:rPr>
                <w:noProof/>
                <w:webHidden/>
              </w:rPr>
              <w:tab/>
            </w:r>
            <w:r w:rsidR="00B12A91">
              <w:rPr>
                <w:noProof/>
                <w:webHidden/>
              </w:rPr>
              <w:fldChar w:fldCharType="begin"/>
            </w:r>
            <w:r w:rsidR="00B12A91">
              <w:rPr>
                <w:noProof/>
                <w:webHidden/>
              </w:rPr>
              <w:instrText xml:space="preserve"> PAGEREF _Toc111799953 \h </w:instrText>
            </w:r>
            <w:r w:rsidR="00B12A91">
              <w:rPr>
                <w:noProof/>
                <w:webHidden/>
              </w:rPr>
            </w:r>
            <w:r w:rsidR="00B12A91">
              <w:rPr>
                <w:noProof/>
                <w:webHidden/>
              </w:rPr>
              <w:fldChar w:fldCharType="separate"/>
            </w:r>
            <w:r w:rsidR="00B12A91">
              <w:rPr>
                <w:noProof/>
                <w:webHidden/>
              </w:rPr>
              <w:t>1</w:t>
            </w:r>
            <w:r w:rsidR="00B12A91">
              <w:rPr>
                <w:noProof/>
                <w:webHidden/>
              </w:rPr>
              <w:fldChar w:fldCharType="end"/>
            </w:r>
          </w:hyperlink>
        </w:p>
        <w:p w:rsidR="00B12A91" w:rsidRDefault="00C874B3">
          <w:pPr>
            <w:pStyle w:val="TOC3"/>
            <w:tabs>
              <w:tab w:val="right" w:leader="dot" w:pos="9016"/>
            </w:tabs>
            <w:rPr>
              <w:rFonts w:eastAsiaTheme="minorEastAsia"/>
              <w:noProof/>
              <w:lang w:eastAsia="en-GB"/>
            </w:rPr>
          </w:pPr>
          <w:hyperlink w:anchor="_Toc111799954" w:history="1">
            <w:r w:rsidR="00B12A91" w:rsidRPr="00B10031">
              <w:rPr>
                <w:rStyle w:val="Hyperlink"/>
                <w:noProof/>
              </w:rPr>
              <w:t>Replacement Contract has been processed – Delete replacement and reinstate previous post</w:t>
            </w:r>
            <w:r w:rsidR="00B12A91">
              <w:rPr>
                <w:noProof/>
                <w:webHidden/>
              </w:rPr>
              <w:tab/>
            </w:r>
            <w:r w:rsidR="00B12A91">
              <w:rPr>
                <w:noProof/>
                <w:webHidden/>
              </w:rPr>
              <w:fldChar w:fldCharType="begin"/>
            </w:r>
            <w:r w:rsidR="00B12A91">
              <w:rPr>
                <w:noProof/>
                <w:webHidden/>
              </w:rPr>
              <w:instrText xml:space="preserve"> PAGEREF _Toc111799954 \h </w:instrText>
            </w:r>
            <w:r w:rsidR="00B12A91">
              <w:rPr>
                <w:noProof/>
                <w:webHidden/>
              </w:rPr>
            </w:r>
            <w:r w:rsidR="00B12A91">
              <w:rPr>
                <w:noProof/>
                <w:webHidden/>
              </w:rPr>
              <w:fldChar w:fldCharType="separate"/>
            </w:r>
            <w:r w:rsidR="00B12A91">
              <w:rPr>
                <w:noProof/>
                <w:webHidden/>
              </w:rPr>
              <w:t>1</w:t>
            </w:r>
            <w:r w:rsidR="00B12A91">
              <w:rPr>
                <w:noProof/>
                <w:webHidden/>
              </w:rPr>
              <w:fldChar w:fldCharType="end"/>
            </w:r>
          </w:hyperlink>
        </w:p>
        <w:p w:rsidR="00B12A91" w:rsidRDefault="00C874B3">
          <w:pPr>
            <w:pStyle w:val="TOC3"/>
            <w:tabs>
              <w:tab w:val="right" w:leader="dot" w:pos="9016"/>
            </w:tabs>
            <w:rPr>
              <w:rFonts w:eastAsiaTheme="minorEastAsia"/>
              <w:noProof/>
              <w:lang w:eastAsia="en-GB"/>
            </w:rPr>
          </w:pPr>
          <w:hyperlink w:anchor="_Toc111799955" w:history="1">
            <w:r w:rsidR="00B12A91" w:rsidRPr="00B10031">
              <w:rPr>
                <w:rStyle w:val="Hyperlink"/>
                <w:noProof/>
              </w:rPr>
              <w:t>Additional Contract has been processed – Delete additional contract</w:t>
            </w:r>
            <w:r w:rsidR="00B12A91">
              <w:rPr>
                <w:noProof/>
                <w:webHidden/>
              </w:rPr>
              <w:tab/>
            </w:r>
            <w:r w:rsidR="00B12A91">
              <w:rPr>
                <w:noProof/>
                <w:webHidden/>
              </w:rPr>
              <w:fldChar w:fldCharType="begin"/>
            </w:r>
            <w:r w:rsidR="00B12A91">
              <w:rPr>
                <w:noProof/>
                <w:webHidden/>
              </w:rPr>
              <w:instrText xml:space="preserve"> PAGEREF _Toc111799955 \h </w:instrText>
            </w:r>
            <w:r w:rsidR="00B12A91">
              <w:rPr>
                <w:noProof/>
                <w:webHidden/>
              </w:rPr>
            </w:r>
            <w:r w:rsidR="00B12A91">
              <w:rPr>
                <w:noProof/>
                <w:webHidden/>
              </w:rPr>
              <w:fldChar w:fldCharType="separate"/>
            </w:r>
            <w:r w:rsidR="00B12A91">
              <w:rPr>
                <w:noProof/>
                <w:webHidden/>
              </w:rPr>
              <w:t>2</w:t>
            </w:r>
            <w:r w:rsidR="00B12A91">
              <w:rPr>
                <w:noProof/>
                <w:webHidden/>
              </w:rPr>
              <w:fldChar w:fldCharType="end"/>
            </w:r>
          </w:hyperlink>
        </w:p>
        <w:p w:rsidR="00B12A91" w:rsidRDefault="00C874B3">
          <w:pPr>
            <w:pStyle w:val="TOC3"/>
            <w:tabs>
              <w:tab w:val="right" w:leader="dot" w:pos="9016"/>
            </w:tabs>
            <w:rPr>
              <w:rFonts w:eastAsiaTheme="minorEastAsia"/>
              <w:noProof/>
              <w:lang w:eastAsia="en-GB"/>
            </w:rPr>
          </w:pPr>
          <w:hyperlink w:anchor="_Toc111799956" w:history="1">
            <w:r w:rsidR="00B12A91" w:rsidRPr="00B10031">
              <w:rPr>
                <w:rStyle w:val="Hyperlink"/>
                <w:noProof/>
              </w:rPr>
              <w:t>Contract Amendment has been processed – Delete latest appointment sequence</w:t>
            </w:r>
            <w:r w:rsidR="00B12A91">
              <w:rPr>
                <w:noProof/>
                <w:webHidden/>
              </w:rPr>
              <w:tab/>
            </w:r>
            <w:r w:rsidR="00B12A91">
              <w:rPr>
                <w:noProof/>
                <w:webHidden/>
              </w:rPr>
              <w:fldChar w:fldCharType="begin"/>
            </w:r>
            <w:r w:rsidR="00B12A91">
              <w:rPr>
                <w:noProof/>
                <w:webHidden/>
              </w:rPr>
              <w:instrText xml:space="preserve"> PAGEREF _Toc111799956 \h </w:instrText>
            </w:r>
            <w:r w:rsidR="00B12A91">
              <w:rPr>
                <w:noProof/>
                <w:webHidden/>
              </w:rPr>
            </w:r>
            <w:r w:rsidR="00B12A91">
              <w:rPr>
                <w:noProof/>
                <w:webHidden/>
              </w:rPr>
              <w:fldChar w:fldCharType="separate"/>
            </w:r>
            <w:r w:rsidR="00B12A91">
              <w:rPr>
                <w:noProof/>
                <w:webHidden/>
              </w:rPr>
              <w:t>2</w:t>
            </w:r>
            <w:r w:rsidR="00B12A91">
              <w:rPr>
                <w:noProof/>
                <w:webHidden/>
              </w:rPr>
              <w:fldChar w:fldCharType="end"/>
            </w:r>
          </w:hyperlink>
        </w:p>
        <w:p w:rsidR="00B12A91" w:rsidRDefault="00C874B3">
          <w:pPr>
            <w:pStyle w:val="TOC2"/>
            <w:tabs>
              <w:tab w:val="right" w:leader="dot" w:pos="9016"/>
            </w:tabs>
            <w:rPr>
              <w:rFonts w:eastAsiaTheme="minorEastAsia"/>
              <w:noProof/>
              <w:lang w:eastAsia="en-GB"/>
            </w:rPr>
          </w:pPr>
          <w:hyperlink w:anchor="_Toc111799957" w:history="1">
            <w:r w:rsidR="00B12A91" w:rsidRPr="00B10031">
              <w:rPr>
                <w:rStyle w:val="Hyperlink"/>
                <w:noProof/>
              </w:rPr>
              <w:t>Configuration</w:t>
            </w:r>
            <w:r w:rsidR="00B12A91">
              <w:rPr>
                <w:noProof/>
                <w:webHidden/>
              </w:rPr>
              <w:tab/>
            </w:r>
            <w:r w:rsidR="00B12A91">
              <w:rPr>
                <w:noProof/>
                <w:webHidden/>
              </w:rPr>
              <w:fldChar w:fldCharType="begin"/>
            </w:r>
            <w:r w:rsidR="00B12A91">
              <w:rPr>
                <w:noProof/>
                <w:webHidden/>
              </w:rPr>
              <w:instrText xml:space="preserve"> PAGEREF _Toc111799957 \h </w:instrText>
            </w:r>
            <w:r w:rsidR="00B12A91">
              <w:rPr>
                <w:noProof/>
                <w:webHidden/>
              </w:rPr>
            </w:r>
            <w:r w:rsidR="00B12A91">
              <w:rPr>
                <w:noProof/>
                <w:webHidden/>
              </w:rPr>
              <w:fldChar w:fldCharType="separate"/>
            </w:r>
            <w:r w:rsidR="00B12A91">
              <w:rPr>
                <w:noProof/>
                <w:webHidden/>
              </w:rPr>
              <w:t>2</w:t>
            </w:r>
            <w:r w:rsidR="00B12A91">
              <w:rPr>
                <w:noProof/>
                <w:webHidden/>
              </w:rPr>
              <w:fldChar w:fldCharType="end"/>
            </w:r>
          </w:hyperlink>
        </w:p>
        <w:p w:rsidR="00B12A91" w:rsidRDefault="00C874B3">
          <w:pPr>
            <w:pStyle w:val="TOC2"/>
            <w:tabs>
              <w:tab w:val="right" w:leader="dot" w:pos="9016"/>
            </w:tabs>
            <w:rPr>
              <w:rFonts w:eastAsiaTheme="minorEastAsia"/>
              <w:noProof/>
              <w:lang w:eastAsia="en-GB"/>
            </w:rPr>
          </w:pPr>
          <w:hyperlink w:anchor="_Toc111799958" w:history="1">
            <w:r w:rsidR="00B12A91" w:rsidRPr="00B10031">
              <w:rPr>
                <w:rStyle w:val="Hyperlink"/>
                <w:noProof/>
              </w:rPr>
              <w:t>How to Delete a Contract</w:t>
            </w:r>
            <w:r w:rsidR="00B12A91">
              <w:rPr>
                <w:noProof/>
                <w:webHidden/>
              </w:rPr>
              <w:tab/>
            </w:r>
            <w:r w:rsidR="00B12A91">
              <w:rPr>
                <w:noProof/>
                <w:webHidden/>
              </w:rPr>
              <w:fldChar w:fldCharType="begin"/>
            </w:r>
            <w:r w:rsidR="00B12A91">
              <w:rPr>
                <w:noProof/>
                <w:webHidden/>
              </w:rPr>
              <w:instrText xml:space="preserve"> PAGEREF _Toc111799958 \h </w:instrText>
            </w:r>
            <w:r w:rsidR="00B12A91">
              <w:rPr>
                <w:noProof/>
                <w:webHidden/>
              </w:rPr>
            </w:r>
            <w:r w:rsidR="00B12A91">
              <w:rPr>
                <w:noProof/>
                <w:webHidden/>
              </w:rPr>
              <w:fldChar w:fldCharType="separate"/>
            </w:r>
            <w:r w:rsidR="00B12A91">
              <w:rPr>
                <w:noProof/>
                <w:webHidden/>
              </w:rPr>
              <w:t>2</w:t>
            </w:r>
            <w:r w:rsidR="00B12A91">
              <w:rPr>
                <w:noProof/>
                <w:webHidden/>
              </w:rPr>
              <w:fldChar w:fldCharType="end"/>
            </w:r>
          </w:hyperlink>
        </w:p>
        <w:p w:rsidR="00B12A91" w:rsidRDefault="00C874B3">
          <w:pPr>
            <w:pStyle w:val="TOC2"/>
            <w:tabs>
              <w:tab w:val="right" w:leader="dot" w:pos="9016"/>
            </w:tabs>
            <w:rPr>
              <w:rFonts w:eastAsiaTheme="minorEastAsia"/>
              <w:noProof/>
              <w:lang w:eastAsia="en-GB"/>
            </w:rPr>
          </w:pPr>
          <w:hyperlink w:anchor="_Toc111799959" w:history="1">
            <w:r w:rsidR="00B12A91" w:rsidRPr="00B10031">
              <w:rPr>
                <w:rStyle w:val="Hyperlink"/>
                <w:noProof/>
              </w:rPr>
              <w:t>How to Delete a Contract Amendment</w:t>
            </w:r>
            <w:r w:rsidR="00B12A91">
              <w:rPr>
                <w:noProof/>
                <w:webHidden/>
              </w:rPr>
              <w:tab/>
            </w:r>
            <w:r w:rsidR="00B12A91">
              <w:rPr>
                <w:noProof/>
                <w:webHidden/>
              </w:rPr>
              <w:fldChar w:fldCharType="begin"/>
            </w:r>
            <w:r w:rsidR="00B12A91">
              <w:rPr>
                <w:noProof/>
                <w:webHidden/>
              </w:rPr>
              <w:instrText xml:space="preserve"> PAGEREF _Toc111799959 \h </w:instrText>
            </w:r>
            <w:r w:rsidR="00B12A91">
              <w:rPr>
                <w:noProof/>
                <w:webHidden/>
              </w:rPr>
            </w:r>
            <w:r w:rsidR="00B12A91">
              <w:rPr>
                <w:noProof/>
                <w:webHidden/>
              </w:rPr>
              <w:fldChar w:fldCharType="separate"/>
            </w:r>
            <w:r w:rsidR="00B12A91">
              <w:rPr>
                <w:noProof/>
                <w:webHidden/>
              </w:rPr>
              <w:t>4</w:t>
            </w:r>
            <w:r w:rsidR="00B12A91">
              <w:rPr>
                <w:noProof/>
                <w:webHidden/>
              </w:rPr>
              <w:fldChar w:fldCharType="end"/>
            </w:r>
          </w:hyperlink>
        </w:p>
        <w:p w:rsidR="00B12A91" w:rsidRDefault="00C874B3">
          <w:pPr>
            <w:pStyle w:val="TOC2"/>
            <w:tabs>
              <w:tab w:val="right" w:leader="dot" w:pos="9016"/>
            </w:tabs>
            <w:rPr>
              <w:rFonts w:eastAsiaTheme="minorEastAsia"/>
              <w:noProof/>
              <w:lang w:eastAsia="en-GB"/>
            </w:rPr>
          </w:pPr>
          <w:hyperlink w:anchor="_Toc111799960" w:history="1">
            <w:r w:rsidR="00B12A91" w:rsidRPr="00B10031">
              <w:rPr>
                <w:rStyle w:val="Hyperlink"/>
                <w:noProof/>
              </w:rPr>
              <w:t>Additional Information</w:t>
            </w:r>
            <w:r w:rsidR="00B12A91">
              <w:rPr>
                <w:noProof/>
                <w:webHidden/>
              </w:rPr>
              <w:tab/>
            </w:r>
            <w:r w:rsidR="00B12A91">
              <w:rPr>
                <w:noProof/>
                <w:webHidden/>
              </w:rPr>
              <w:fldChar w:fldCharType="begin"/>
            </w:r>
            <w:r w:rsidR="00B12A91">
              <w:rPr>
                <w:noProof/>
                <w:webHidden/>
              </w:rPr>
              <w:instrText xml:space="preserve"> PAGEREF _Toc111799960 \h </w:instrText>
            </w:r>
            <w:r w:rsidR="00B12A91">
              <w:rPr>
                <w:noProof/>
                <w:webHidden/>
              </w:rPr>
            </w:r>
            <w:r w:rsidR="00B12A91">
              <w:rPr>
                <w:noProof/>
                <w:webHidden/>
              </w:rPr>
              <w:fldChar w:fldCharType="separate"/>
            </w:r>
            <w:r w:rsidR="00B12A91">
              <w:rPr>
                <w:noProof/>
                <w:webHidden/>
              </w:rPr>
              <w:t>5</w:t>
            </w:r>
            <w:r w:rsidR="00B12A91">
              <w:rPr>
                <w:noProof/>
                <w:webHidden/>
              </w:rPr>
              <w:fldChar w:fldCharType="end"/>
            </w:r>
          </w:hyperlink>
        </w:p>
        <w:p w:rsidR="00B12A91" w:rsidRDefault="00C874B3">
          <w:pPr>
            <w:pStyle w:val="TOC3"/>
            <w:tabs>
              <w:tab w:val="right" w:leader="dot" w:pos="9016"/>
            </w:tabs>
            <w:rPr>
              <w:rFonts w:eastAsiaTheme="minorEastAsia"/>
              <w:noProof/>
              <w:lang w:eastAsia="en-GB"/>
            </w:rPr>
          </w:pPr>
          <w:hyperlink w:anchor="_Toc111799961" w:history="1">
            <w:r w:rsidR="00B12A91" w:rsidRPr="00B10031">
              <w:rPr>
                <w:rStyle w:val="Hyperlink"/>
                <w:noProof/>
              </w:rPr>
              <w:t>Applicant impact</w:t>
            </w:r>
            <w:r w:rsidR="00B12A91">
              <w:rPr>
                <w:noProof/>
                <w:webHidden/>
              </w:rPr>
              <w:tab/>
            </w:r>
            <w:r w:rsidR="00B12A91">
              <w:rPr>
                <w:noProof/>
                <w:webHidden/>
              </w:rPr>
              <w:fldChar w:fldCharType="begin"/>
            </w:r>
            <w:r w:rsidR="00B12A91">
              <w:rPr>
                <w:noProof/>
                <w:webHidden/>
              </w:rPr>
              <w:instrText xml:space="preserve"> PAGEREF _Toc111799961 \h </w:instrText>
            </w:r>
            <w:r w:rsidR="00B12A91">
              <w:rPr>
                <w:noProof/>
                <w:webHidden/>
              </w:rPr>
            </w:r>
            <w:r w:rsidR="00B12A91">
              <w:rPr>
                <w:noProof/>
                <w:webHidden/>
              </w:rPr>
              <w:fldChar w:fldCharType="separate"/>
            </w:r>
            <w:r w:rsidR="00B12A91">
              <w:rPr>
                <w:noProof/>
                <w:webHidden/>
              </w:rPr>
              <w:t>5</w:t>
            </w:r>
            <w:r w:rsidR="00B12A91">
              <w:rPr>
                <w:noProof/>
                <w:webHidden/>
              </w:rPr>
              <w:fldChar w:fldCharType="end"/>
            </w:r>
          </w:hyperlink>
        </w:p>
        <w:p w:rsidR="00B12A91" w:rsidRDefault="00C874B3">
          <w:pPr>
            <w:pStyle w:val="TOC3"/>
            <w:tabs>
              <w:tab w:val="right" w:leader="dot" w:pos="9016"/>
            </w:tabs>
            <w:rPr>
              <w:rFonts w:eastAsiaTheme="minorEastAsia"/>
              <w:noProof/>
              <w:lang w:eastAsia="en-GB"/>
            </w:rPr>
          </w:pPr>
          <w:hyperlink w:anchor="_Toc111799962" w:history="1">
            <w:r w:rsidR="00B12A91" w:rsidRPr="00B10031">
              <w:rPr>
                <w:rStyle w:val="Hyperlink"/>
                <w:noProof/>
              </w:rPr>
              <w:t>HR Audit Report</w:t>
            </w:r>
            <w:r w:rsidR="00B12A91">
              <w:rPr>
                <w:noProof/>
                <w:webHidden/>
              </w:rPr>
              <w:tab/>
            </w:r>
            <w:r w:rsidR="00B12A91">
              <w:rPr>
                <w:noProof/>
                <w:webHidden/>
              </w:rPr>
              <w:fldChar w:fldCharType="begin"/>
            </w:r>
            <w:r w:rsidR="00B12A91">
              <w:rPr>
                <w:noProof/>
                <w:webHidden/>
              </w:rPr>
              <w:instrText xml:space="preserve"> PAGEREF _Toc111799962 \h </w:instrText>
            </w:r>
            <w:r w:rsidR="00B12A91">
              <w:rPr>
                <w:noProof/>
                <w:webHidden/>
              </w:rPr>
            </w:r>
            <w:r w:rsidR="00B12A91">
              <w:rPr>
                <w:noProof/>
                <w:webHidden/>
              </w:rPr>
              <w:fldChar w:fldCharType="separate"/>
            </w:r>
            <w:r w:rsidR="00B12A91">
              <w:rPr>
                <w:noProof/>
                <w:webHidden/>
              </w:rPr>
              <w:t>5</w:t>
            </w:r>
            <w:r w:rsidR="00B12A91">
              <w:rPr>
                <w:noProof/>
                <w:webHidden/>
              </w:rPr>
              <w:fldChar w:fldCharType="end"/>
            </w:r>
          </w:hyperlink>
        </w:p>
        <w:p w:rsidR="00FD5D38" w:rsidRDefault="00FD5D38">
          <w:r>
            <w:rPr>
              <w:b/>
              <w:bCs/>
              <w:noProof/>
            </w:rPr>
            <w:fldChar w:fldCharType="end"/>
          </w:r>
        </w:p>
      </w:sdtContent>
    </w:sdt>
    <w:p w:rsidR="008E6F3C" w:rsidRDefault="008E6F3C" w:rsidP="00FD5D38">
      <w:pPr>
        <w:pStyle w:val="Heading2"/>
      </w:pPr>
    </w:p>
    <w:p w:rsidR="00BB3EF3" w:rsidRDefault="00BB3EF3" w:rsidP="00FD5D38">
      <w:pPr>
        <w:pStyle w:val="Heading2"/>
      </w:pPr>
      <w:bookmarkStart w:id="0" w:name="_Toc111799953"/>
      <w:r>
        <w:t>Background</w:t>
      </w:r>
      <w:bookmarkEnd w:id="0"/>
    </w:p>
    <w:p w:rsidR="00BB3EF3" w:rsidRDefault="00BB3EF3">
      <w:r>
        <w:t>New functionality providing the ability to delete an employee’s appointment</w:t>
      </w:r>
      <w:r w:rsidR="006D06DB">
        <w:t xml:space="preserve"> when processed in error either by way of replacing contract (transfer) or as a new additional contract.  In addition, the </w:t>
      </w:r>
      <w:r>
        <w:t>ability to delete the latest appointment sequence if processed in error.</w:t>
      </w:r>
    </w:p>
    <w:p w:rsidR="00FD5D38" w:rsidRDefault="00FD5D38">
      <w:r>
        <w:t>The delete contract functionality can be used for the following process scenarios:</w:t>
      </w:r>
    </w:p>
    <w:p w:rsidR="00BB3EF3" w:rsidRDefault="00BB3EF3"/>
    <w:p w:rsidR="004467BB" w:rsidRDefault="004467BB" w:rsidP="00FD37DA">
      <w:pPr>
        <w:pStyle w:val="Heading3"/>
      </w:pPr>
      <w:bookmarkStart w:id="1" w:name="_Toc111799954"/>
      <w:r w:rsidRPr="00854885">
        <w:t>Replacement Contract has been processed – Delete replacement and reinstate previous post</w:t>
      </w:r>
      <w:bookmarkEnd w:id="1"/>
    </w:p>
    <w:p w:rsidR="004467BB" w:rsidRDefault="004467BB">
      <w:r>
        <w:t xml:space="preserve">To be </w:t>
      </w:r>
      <w:r w:rsidR="000421ED">
        <w:t>eligible</w:t>
      </w:r>
      <w:r>
        <w:t xml:space="preserve"> for deletion a new replacement contract/appointment can </w:t>
      </w:r>
      <w:r w:rsidR="00B56E4C">
        <w:t xml:space="preserve">either </w:t>
      </w:r>
      <w:r>
        <w:t>be appointed or commenced, but only where the new post has not been paid.  Where a post has already been paid, a message is displayed stating that contract can’t be deleted.</w:t>
      </w:r>
    </w:p>
    <w:p w:rsidR="00FD37DA" w:rsidRDefault="00527545">
      <w:r>
        <w:t xml:space="preserve">Where </w:t>
      </w:r>
      <w:r w:rsidR="004467BB">
        <w:t xml:space="preserve">the new replacement contract/appointment has already been ended, it can’t be deleted.  </w:t>
      </w:r>
    </w:p>
    <w:p w:rsidR="004467BB" w:rsidRDefault="00B56E4C">
      <w:r>
        <w:t>For replacement contracts, all previous post data will be reactivated.  Appointment status is reversed and salary and cost allocation set as active.</w:t>
      </w:r>
    </w:p>
    <w:p w:rsidR="00B56E4C" w:rsidRDefault="00B56E4C">
      <w:r>
        <w:t xml:space="preserve">The </w:t>
      </w:r>
      <w:r w:rsidR="00DA46CD">
        <w:t xml:space="preserve">new </w:t>
      </w:r>
      <w:r>
        <w:t>replacement contract will be deleted, including salary, allowances, pensions, UDF’s.</w:t>
      </w:r>
    </w:p>
    <w:p w:rsidR="00703726" w:rsidRPr="00DD0DF0" w:rsidRDefault="00B56E4C" w:rsidP="00703726">
      <w:r w:rsidRPr="00DD0DF0">
        <w:t>Alternative Outcome</w:t>
      </w:r>
    </w:p>
    <w:p w:rsidR="003F6631" w:rsidRPr="00DD0DF0" w:rsidRDefault="00B56E4C">
      <w:r w:rsidRPr="00DD0DF0">
        <w:t>If the contract is the employee’s first and only substantive appointment the button to delete the contract will instead go through the screens for switching the appointment for a different one.</w:t>
      </w:r>
      <w:r w:rsidR="00854885" w:rsidRPr="00DD0DF0">
        <w:t xml:space="preserve">  This process allows the employee to keep their current appointment ID </w:t>
      </w:r>
      <w:r w:rsidR="00FB1D6E" w:rsidRPr="00DD0DF0">
        <w:t>however,</w:t>
      </w:r>
      <w:r w:rsidR="00854885" w:rsidRPr="00DD0DF0">
        <w:t xml:space="preserve"> the post number and post sequence changes to the post that have been switched to.  </w:t>
      </w:r>
      <w:r w:rsidR="003F6631" w:rsidRPr="00DD0DF0">
        <w:t xml:space="preserve">The posts available for selection need to be authorised in advance of selection. </w:t>
      </w:r>
    </w:p>
    <w:p w:rsidR="00B56E4C" w:rsidRDefault="00B56E4C"/>
    <w:p w:rsidR="00C957F2" w:rsidRDefault="00C957F2" w:rsidP="009C1790">
      <w:pPr>
        <w:pStyle w:val="Heading3"/>
      </w:pPr>
    </w:p>
    <w:p w:rsidR="00CA7C14" w:rsidRDefault="00CA7C14" w:rsidP="009C1790">
      <w:pPr>
        <w:pStyle w:val="Heading3"/>
      </w:pPr>
      <w:bookmarkStart w:id="2" w:name="_Toc111799955"/>
      <w:r w:rsidRPr="00854885">
        <w:t>Additional Contract has been processed – Delete additional contract</w:t>
      </w:r>
      <w:bookmarkEnd w:id="2"/>
    </w:p>
    <w:p w:rsidR="00CA7C14" w:rsidRDefault="00CA7C14">
      <w:r>
        <w:t xml:space="preserve">To be </w:t>
      </w:r>
      <w:r w:rsidR="00C874B3">
        <w:t>e</w:t>
      </w:r>
      <w:r>
        <w:t>legible for deletion the new additional contract can be either appointe</w:t>
      </w:r>
      <w:bookmarkStart w:id="3" w:name="_GoBack"/>
      <w:bookmarkEnd w:id="3"/>
      <w:r>
        <w:t xml:space="preserve">d or commenced, but only where the new post has not been paid.  If the additional post has been </w:t>
      </w:r>
      <w:r w:rsidR="002158CB">
        <w:t>paid,</w:t>
      </w:r>
      <w:r>
        <w:t xml:space="preserve"> a message is displayed stating that contract can’t be deleted. </w:t>
      </w:r>
    </w:p>
    <w:p w:rsidR="00CA7C14" w:rsidRDefault="00CA7C14" w:rsidP="00CA7C14">
      <w:r>
        <w:t xml:space="preserve">If the new additional contract/appointment has already been ended, it can’t be deleted.  </w:t>
      </w:r>
    </w:p>
    <w:p w:rsidR="00CA7C14" w:rsidRDefault="00CA7C14"/>
    <w:p w:rsidR="00CA7C14" w:rsidRDefault="00CA7C14">
      <w:r>
        <w:t xml:space="preserve">For additional contracts, when the delete contract function is triggered the contract will be deleted, including salary, allowances, pensions, UDF’s. </w:t>
      </w:r>
    </w:p>
    <w:p w:rsidR="00BC57E4" w:rsidRDefault="00BC57E4" w:rsidP="00FD5D38">
      <w:pPr>
        <w:pStyle w:val="Heading3"/>
      </w:pPr>
    </w:p>
    <w:p w:rsidR="00CA7C14" w:rsidRPr="00854885" w:rsidRDefault="00CA7C14" w:rsidP="00FD5D38">
      <w:pPr>
        <w:pStyle w:val="Heading3"/>
      </w:pPr>
      <w:bookmarkStart w:id="4" w:name="_Toc111799956"/>
      <w:r w:rsidRPr="00854885">
        <w:t>Contract Amendment has been processed – Delete latest appointment sequence</w:t>
      </w:r>
      <w:bookmarkEnd w:id="4"/>
    </w:p>
    <w:p w:rsidR="00CA7C14" w:rsidRDefault="00CA7C14">
      <w:r>
        <w:t>The latest appointment sequence is deleted and previous sequence reactivated.  No impact on salary etc.</w:t>
      </w:r>
    </w:p>
    <w:p w:rsidR="00CA7C14" w:rsidRDefault="00CA7C14"/>
    <w:p w:rsidR="004467BB" w:rsidRDefault="00520140" w:rsidP="00FD5D38">
      <w:pPr>
        <w:pStyle w:val="Heading2"/>
      </w:pPr>
      <w:bookmarkStart w:id="5" w:name="_Toc111799957"/>
      <w:r>
        <w:t>Configuration</w:t>
      </w:r>
      <w:bookmarkEnd w:id="5"/>
    </w:p>
    <w:p w:rsidR="00520140" w:rsidRDefault="00520140">
      <w:r>
        <w:t xml:space="preserve">Menu options </w:t>
      </w:r>
      <w:r w:rsidR="00EC6CE3">
        <w:t>that require</w:t>
      </w:r>
      <w:r>
        <w:t xml:space="preserve"> enabling:</w:t>
      </w:r>
    </w:p>
    <w:p w:rsidR="00EC6CE3" w:rsidRDefault="00EC6CE3" w:rsidP="00EC6CE3"/>
    <w:tbl>
      <w:tblPr>
        <w:tblStyle w:val="TableGrid"/>
        <w:tblW w:w="0" w:type="auto"/>
        <w:tblLook w:val="04A0" w:firstRow="1" w:lastRow="0" w:firstColumn="1" w:lastColumn="0" w:noHBand="0" w:noVBand="1"/>
      </w:tblPr>
      <w:tblGrid>
        <w:gridCol w:w="1335"/>
        <w:gridCol w:w="1546"/>
        <w:gridCol w:w="6135"/>
      </w:tblGrid>
      <w:tr w:rsidR="00EC6CE3" w:rsidTr="00813DF8">
        <w:tc>
          <w:tcPr>
            <w:tcW w:w="1335" w:type="dxa"/>
          </w:tcPr>
          <w:p w:rsidR="00EC6CE3" w:rsidRPr="00A03171" w:rsidRDefault="00EC6CE3" w:rsidP="00D228F7">
            <w:pPr>
              <w:rPr>
                <w:b/>
                <w:sz w:val="16"/>
                <w:szCs w:val="16"/>
              </w:rPr>
            </w:pPr>
            <w:r w:rsidRPr="00A03171">
              <w:rPr>
                <w:b/>
                <w:sz w:val="16"/>
                <w:szCs w:val="16"/>
              </w:rPr>
              <w:t>System</w:t>
            </w:r>
          </w:p>
        </w:tc>
        <w:tc>
          <w:tcPr>
            <w:tcW w:w="1546" w:type="dxa"/>
          </w:tcPr>
          <w:p w:rsidR="00EC6CE3" w:rsidRPr="00A03171" w:rsidRDefault="00EC6CE3" w:rsidP="00D228F7">
            <w:pPr>
              <w:rPr>
                <w:b/>
                <w:sz w:val="16"/>
                <w:szCs w:val="16"/>
              </w:rPr>
            </w:pPr>
            <w:r w:rsidRPr="00A03171">
              <w:rPr>
                <w:b/>
                <w:sz w:val="16"/>
                <w:szCs w:val="16"/>
              </w:rPr>
              <w:t>Menu Option</w:t>
            </w:r>
          </w:p>
        </w:tc>
        <w:tc>
          <w:tcPr>
            <w:tcW w:w="6135" w:type="dxa"/>
          </w:tcPr>
          <w:p w:rsidR="00EC6CE3" w:rsidRPr="00A03171" w:rsidRDefault="00EC6CE3" w:rsidP="00D228F7">
            <w:pPr>
              <w:rPr>
                <w:b/>
                <w:sz w:val="16"/>
                <w:szCs w:val="16"/>
              </w:rPr>
            </w:pPr>
            <w:r w:rsidRPr="00A03171">
              <w:rPr>
                <w:b/>
                <w:sz w:val="16"/>
                <w:szCs w:val="16"/>
              </w:rPr>
              <w:t>Menu ID</w:t>
            </w:r>
          </w:p>
        </w:tc>
      </w:tr>
      <w:tr w:rsidR="00EC6CE3" w:rsidTr="00813DF8">
        <w:tc>
          <w:tcPr>
            <w:tcW w:w="1335" w:type="dxa"/>
          </w:tcPr>
          <w:p w:rsidR="00EC6CE3" w:rsidRPr="00C1042A" w:rsidRDefault="00EC6CE3" w:rsidP="00D228F7">
            <w:pPr>
              <w:rPr>
                <w:rFonts w:cstheme="minorHAnsi"/>
                <w:sz w:val="16"/>
                <w:szCs w:val="16"/>
              </w:rPr>
            </w:pPr>
            <w:r w:rsidRPr="00C1042A">
              <w:rPr>
                <w:rFonts w:cstheme="minorHAnsi"/>
                <w:sz w:val="16"/>
                <w:szCs w:val="16"/>
              </w:rPr>
              <w:t>People Management</w:t>
            </w:r>
          </w:p>
        </w:tc>
        <w:tc>
          <w:tcPr>
            <w:tcW w:w="1546" w:type="dxa"/>
          </w:tcPr>
          <w:p w:rsidR="00EC6CE3" w:rsidRPr="00C1042A" w:rsidRDefault="00EC6CE3" w:rsidP="00D228F7">
            <w:pPr>
              <w:rPr>
                <w:rFonts w:cstheme="minorHAnsi"/>
                <w:sz w:val="16"/>
                <w:szCs w:val="16"/>
              </w:rPr>
            </w:pPr>
            <w:r w:rsidRPr="00C1042A">
              <w:rPr>
                <w:rFonts w:cstheme="minorHAnsi"/>
                <w:sz w:val="16"/>
                <w:szCs w:val="16"/>
              </w:rPr>
              <w:t>PEOPLE MANAGEMENT</w:t>
            </w:r>
          </w:p>
        </w:tc>
        <w:tc>
          <w:tcPr>
            <w:tcW w:w="6135" w:type="dxa"/>
          </w:tcPr>
          <w:p w:rsidR="00EC6CE3" w:rsidRPr="00C1042A" w:rsidRDefault="00EC6CE3" w:rsidP="00D228F7">
            <w:pPr>
              <w:rPr>
                <w:rFonts w:cstheme="minorHAnsi"/>
                <w:sz w:val="16"/>
                <w:szCs w:val="16"/>
              </w:rPr>
            </w:pPr>
            <w:r w:rsidRPr="00C1042A">
              <w:rPr>
                <w:rFonts w:cstheme="minorHAnsi"/>
                <w:sz w:val="16"/>
                <w:szCs w:val="16"/>
              </w:rPr>
              <w:t>MAIN_MENU.PEOPLE_MANAGEMENT</w:t>
            </w:r>
          </w:p>
        </w:tc>
      </w:tr>
      <w:tr w:rsidR="00EC6CE3" w:rsidTr="00813DF8">
        <w:tc>
          <w:tcPr>
            <w:tcW w:w="1335" w:type="dxa"/>
          </w:tcPr>
          <w:p w:rsidR="00EC6CE3" w:rsidRPr="00C1042A" w:rsidRDefault="00EC6CE3" w:rsidP="00D228F7">
            <w:pPr>
              <w:rPr>
                <w:rFonts w:cstheme="minorHAnsi"/>
                <w:sz w:val="16"/>
                <w:szCs w:val="16"/>
              </w:rPr>
            </w:pPr>
            <w:r w:rsidRPr="00C1042A">
              <w:rPr>
                <w:rFonts w:cstheme="minorHAnsi"/>
                <w:sz w:val="16"/>
                <w:szCs w:val="16"/>
              </w:rPr>
              <w:t>People Management</w:t>
            </w:r>
          </w:p>
        </w:tc>
        <w:tc>
          <w:tcPr>
            <w:tcW w:w="1546" w:type="dxa"/>
          </w:tcPr>
          <w:p w:rsidR="00EC6CE3" w:rsidRPr="00C1042A" w:rsidRDefault="00EC6CE3" w:rsidP="00D228F7">
            <w:pPr>
              <w:rPr>
                <w:rFonts w:cstheme="minorHAnsi"/>
                <w:sz w:val="16"/>
                <w:szCs w:val="16"/>
              </w:rPr>
            </w:pPr>
            <w:r w:rsidRPr="00C1042A">
              <w:rPr>
                <w:rFonts w:cstheme="minorHAnsi"/>
                <w:sz w:val="16"/>
                <w:szCs w:val="16"/>
              </w:rPr>
              <w:t>HR ADMIN</w:t>
            </w:r>
          </w:p>
        </w:tc>
        <w:tc>
          <w:tcPr>
            <w:tcW w:w="6135" w:type="dxa"/>
          </w:tcPr>
          <w:p w:rsidR="00EC6CE3" w:rsidRPr="00C1042A" w:rsidRDefault="00EC6CE3" w:rsidP="00D228F7">
            <w:pPr>
              <w:rPr>
                <w:rFonts w:cstheme="minorHAnsi"/>
                <w:sz w:val="16"/>
                <w:szCs w:val="16"/>
              </w:rPr>
            </w:pPr>
            <w:r w:rsidRPr="00C1042A">
              <w:rPr>
                <w:rFonts w:cstheme="minorHAnsi"/>
                <w:sz w:val="16"/>
                <w:szCs w:val="16"/>
              </w:rPr>
              <w:t>PEOPLE_MANAGEMENT_MENU.HRADMIN</w:t>
            </w:r>
          </w:p>
        </w:tc>
      </w:tr>
      <w:tr w:rsidR="00EC6CE3" w:rsidTr="00813DF8">
        <w:tc>
          <w:tcPr>
            <w:tcW w:w="1335" w:type="dxa"/>
          </w:tcPr>
          <w:p w:rsidR="00EC6CE3" w:rsidRPr="00C1042A" w:rsidRDefault="00EC6CE3" w:rsidP="00D228F7">
            <w:pPr>
              <w:rPr>
                <w:rFonts w:cstheme="minorHAnsi"/>
                <w:sz w:val="16"/>
                <w:szCs w:val="16"/>
              </w:rPr>
            </w:pPr>
            <w:r w:rsidRPr="00C1042A">
              <w:rPr>
                <w:rFonts w:cstheme="minorHAnsi"/>
                <w:sz w:val="16"/>
                <w:szCs w:val="16"/>
              </w:rPr>
              <w:t>People Management</w:t>
            </w:r>
          </w:p>
        </w:tc>
        <w:tc>
          <w:tcPr>
            <w:tcW w:w="1546" w:type="dxa"/>
          </w:tcPr>
          <w:p w:rsidR="00EC6CE3" w:rsidRPr="00C1042A" w:rsidRDefault="00EC6CE3" w:rsidP="00D228F7">
            <w:pPr>
              <w:rPr>
                <w:rFonts w:cstheme="minorHAnsi"/>
                <w:sz w:val="16"/>
                <w:szCs w:val="16"/>
              </w:rPr>
            </w:pPr>
            <w:r w:rsidRPr="00C1042A">
              <w:rPr>
                <w:rFonts w:cstheme="minorHAnsi"/>
                <w:sz w:val="16"/>
                <w:szCs w:val="16"/>
              </w:rPr>
              <w:t>EMPLOYEE DASHBOARD</w:t>
            </w:r>
          </w:p>
        </w:tc>
        <w:tc>
          <w:tcPr>
            <w:tcW w:w="6135" w:type="dxa"/>
          </w:tcPr>
          <w:p w:rsidR="00EC6CE3" w:rsidRPr="00C1042A" w:rsidRDefault="00EC6CE3" w:rsidP="00D228F7">
            <w:pPr>
              <w:rPr>
                <w:rFonts w:cstheme="minorHAnsi"/>
                <w:sz w:val="16"/>
                <w:szCs w:val="16"/>
              </w:rPr>
            </w:pPr>
            <w:r w:rsidRPr="00C1042A">
              <w:rPr>
                <w:rFonts w:cstheme="minorHAnsi"/>
                <w:sz w:val="16"/>
                <w:szCs w:val="16"/>
              </w:rPr>
              <w:t>HRADMIN_MENU.EMPLOYEE_DASHBOARD</w:t>
            </w:r>
          </w:p>
        </w:tc>
      </w:tr>
      <w:tr w:rsidR="00EC6CE3" w:rsidTr="00813DF8">
        <w:tc>
          <w:tcPr>
            <w:tcW w:w="1335" w:type="dxa"/>
          </w:tcPr>
          <w:p w:rsidR="00EC6CE3" w:rsidRPr="00C1042A" w:rsidRDefault="00EC6CE3" w:rsidP="00D228F7">
            <w:pPr>
              <w:rPr>
                <w:rFonts w:cstheme="minorHAnsi"/>
                <w:sz w:val="16"/>
                <w:szCs w:val="16"/>
              </w:rPr>
            </w:pPr>
            <w:r w:rsidRPr="00C1042A">
              <w:rPr>
                <w:rFonts w:cstheme="minorHAnsi"/>
                <w:sz w:val="16"/>
                <w:szCs w:val="16"/>
              </w:rPr>
              <w:t>People Management</w:t>
            </w:r>
          </w:p>
        </w:tc>
        <w:tc>
          <w:tcPr>
            <w:tcW w:w="1546" w:type="dxa"/>
          </w:tcPr>
          <w:p w:rsidR="00EC6CE3" w:rsidRPr="00C1042A" w:rsidRDefault="00EC6CE3" w:rsidP="00D228F7">
            <w:pPr>
              <w:rPr>
                <w:rFonts w:cstheme="minorHAnsi"/>
                <w:sz w:val="16"/>
                <w:szCs w:val="16"/>
              </w:rPr>
            </w:pPr>
            <w:r w:rsidRPr="00C1042A">
              <w:rPr>
                <w:rFonts w:cstheme="minorHAnsi"/>
                <w:sz w:val="16"/>
                <w:szCs w:val="16"/>
              </w:rPr>
              <w:t>DELETE CONTRACT AMENDMENT</w:t>
            </w:r>
          </w:p>
        </w:tc>
        <w:tc>
          <w:tcPr>
            <w:tcW w:w="6135" w:type="dxa"/>
          </w:tcPr>
          <w:p w:rsidR="00EC6CE3" w:rsidRPr="00C1042A" w:rsidRDefault="00EC6CE3" w:rsidP="00D228F7">
            <w:pPr>
              <w:rPr>
                <w:rFonts w:cstheme="minorHAnsi"/>
                <w:sz w:val="16"/>
                <w:szCs w:val="16"/>
              </w:rPr>
            </w:pPr>
            <w:r w:rsidRPr="00C1042A">
              <w:rPr>
                <w:rFonts w:cstheme="minorHAnsi"/>
                <w:sz w:val="16"/>
                <w:szCs w:val="16"/>
              </w:rPr>
              <w:t>EMPLOYEE_DASHBOARD_MENU.DELETE_CONTRACT_AMENDMENT</w:t>
            </w:r>
          </w:p>
        </w:tc>
      </w:tr>
      <w:tr w:rsidR="00EC6CE3" w:rsidTr="00813DF8">
        <w:tc>
          <w:tcPr>
            <w:tcW w:w="1335" w:type="dxa"/>
          </w:tcPr>
          <w:p w:rsidR="00EC6CE3" w:rsidRPr="00C1042A" w:rsidRDefault="00EC6CE3" w:rsidP="00D228F7">
            <w:pPr>
              <w:rPr>
                <w:rFonts w:cstheme="minorHAnsi"/>
                <w:sz w:val="16"/>
                <w:szCs w:val="16"/>
              </w:rPr>
            </w:pPr>
            <w:r w:rsidRPr="00C1042A">
              <w:rPr>
                <w:rFonts w:cstheme="minorHAnsi"/>
                <w:sz w:val="16"/>
                <w:szCs w:val="16"/>
              </w:rPr>
              <w:t>Web Services</w:t>
            </w:r>
          </w:p>
        </w:tc>
        <w:tc>
          <w:tcPr>
            <w:tcW w:w="1546" w:type="dxa"/>
          </w:tcPr>
          <w:p w:rsidR="00EC6CE3" w:rsidRPr="00C1042A" w:rsidRDefault="00EC6CE3" w:rsidP="00D228F7">
            <w:pPr>
              <w:rPr>
                <w:rFonts w:cstheme="minorHAnsi"/>
                <w:sz w:val="16"/>
                <w:szCs w:val="16"/>
              </w:rPr>
            </w:pPr>
            <w:r w:rsidRPr="00C1042A">
              <w:rPr>
                <w:rFonts w:cstheme="minorHAnsi"/>
                <w:sz w:val="16"/>
                <w:szCs w:val="16"/>
              </w:rPr>
              <w:t>Profile</w:t>
            </w:r>
          </w:p>
        </w:tc>
        <w:tc>
          <w:tcPr>
            <w:tcW w:w="6135" w:type="dxa"/>
          </w:tcPr>
          <w:p w:rsidR="00EC6CE3" w:rsidRPr="00C1042A" w:rsidRDefault="00EC6CE3" w:rsidP="00D228F7">
            <w:pPr>
              <w:rPr>
                <w:rFonts w:cstheme="minorHAnsi"/>
                <w:sz w:val="16"/>
                <w:szCs w:val="16"/>
              </w:rPr>
            </w:pPr>
            <w:r w:rsidRPr="00C1042A">
              <w:rPr>
                <w:rFonts w:cstheme="minorHAnsi"/>
                <w:sz w:val="16"/>
                <w:szCs w:val="16"/>
              </w:rPr>
              <w:t>MAIN_MENU.WS_PROFILE</w:t>
            </w:r>
          </w:p>
        </w:tc>
      </w:tr>
      <w:tr w:rsidR="00EC6CE3" w:rsidTr="00813DF8">
        <w:tc>
          <w:tcPr>
            <w:tcW w:w="1335" w:type="dxa"/>
          </w:tcPr>
          <w:p w:rsidR="00EC6CE3" w:rsidRPr="00C1042A" w:rsidRDefault="00EC6CE3" w:rsidP="00D228F7">
            <w:pPr>
              <w:rPr>
                <w:rFonts w:cstheme="minorHAnsi"/>
                <w:sz w:val="16"/>
                <w:szCs w:val="16"/>
              </w:rPr>
            </w:pPr>
            <w:r w:rsidRPr="00C1042A">
              <w:rPr>
                <w:rFonts w:cstheme="minorHAnsi"/>
                <w:sz w:val="16"/>
                <w:szCs w:val="16"/>
              </w:rPr>
              <w:t>Web Services</w:t>
            </w:r>
          </w:p>
        </w:tc>
        <w:tc>
          <w:tcPr>
            <w:tcW w:w="1546" w:type="dxa"/>
          </w:tcPr>
          <w:p w:rsidR="00EC6CE3" w:rsidRPr="00C1042A" w:rsidRDefault="00EC6CE3" w:rsidP="00D228F7">
            <w:pPr>
              <w:rPr>
                <w:rFonts w:cstheme="minorHAnsi"/>
                <w:sz w:val="16"/>
                <w:szCs w:val="16"/>
              </w:rPr>
            </w:pPr>
            <w:r w:rsidRPr="00C1042A">
              <w:rPr>
                <w:rFonts w:cstheme="minorHAnsi"/>
                <w:sz w:val="16"/>
                <w:szCs w:val="16"/>
              </w:rPr>
              <w:t>Delete appointments</w:t>
            </w:r>
          </w:p>
        </w:tc>
        <w:tc>
          <w:tcPr>
            <w:tcW w:w="6135" w:type="dxa"/>
          </w:tcPr>
          <w:p w:rsidR="00EC6CE3" w:rsidRPr="00C1042A" w:rsidRDefault="00EC6CE3" w:rsidP="00D228F7">
            <w:pPr>
              <w:rPr>
                <w:rFonts w:cstheme="minorHAnsi"/>
                <w:sz w:val="16"/>
                <w:szCs w:val="16"/>
              </w:rPr>
            </w:pPr>
            <w:r w:rsidRPr="00C1042A">
              <w:rPr>
                <w:rFonts w:cstheme="minorHAnsi"/>
                <w:sz w:val="16"/>
                <w:szCs w:val="16"/>
              </w:rPr>
              <w:t>WS_PROFILE_MENU.DELETE_APPOINTMENTS_ID</w:t>
            </w:r>
          </w:p>
        </w:tc>
      </w:tr>
      <w:tr w:rsidR="00EC6CE3" w:rsidTr="00813DF8">
        <w:tc>
          <w:tcPr>
            <w:tcW w:w="1335" w:type="dxa"/>
          </w:tcPr>
          <w:p w:rsidR="00EC6CE3" w:rsidRPr="00C1042A" w:rsidRDefault="00EC6CE3" w:rsidP="00D228F7">
            <w:pPr>
              <w:rPr>
                <w:rFonts w:cstheme="minorHAnsi"/>
                <w:sz w:val="16"/>
                <w:szCs w:val="16"/>
              </w:rPr>
            </w:pPr>
            <w:r w:rsidRPr="00C1042A">
              <w:rPr>
                <w:rFonts w:cstheme="minorHAnsi"/>
                <w:sz w:val="16"/>
                <w:szCs w:val="16"/>
              </w:rPr>
              <w:t>Web Services</w:t>
            </w:r>
          </w:p>
        </w:tc>
        <w:tc>
          <w:tcPr>
            <w:tcW w:w="1546" w:type="dxa"/>
          </w:tcPr>
          <w:p w:rsidR="00EC6CE3" w:rsidRPr="00C1042A" w:rsidRDefault="00EC6CE3" w:rsidP="00D228F7">
            <w:pPr>
              <w:rPr>
                <w:rFonts w:cstheme="minorHAnsi"/>
                <w:sz w:val="16"/>
                <w:szCs w:val="16"/>
              </w:rPr>
            </w:pPr>
            <w:r w:rsidRPr="00C1042A">
              <w:rPr>
                <w:rFonts w:cstheme="minorHAnsi"/>
                <w:sz w:val="16"/>
                <w:szCs w:val="16"/>
              </w:rPr>
              <w:t>Delete appointments Proxy (</w:t>
            </w:r>
            <w:proofErr w:type="spellStart"/>
            <w:r w:rsidRPr="00C1042A">
              <w:rPr>
                <w:rFonts w:cstheme="minorHAnsi"/>
                <w:sz w:val="16"/>
                <w:szCs w:val="16"/>
              </w:rPr>
              <w:t>Pers</w:t>
            </w:r>
            <w:proofErr w:type="spellEnd"/>
            <w:r w:rsidRPr="00C1042A">
              <w:rPr>
                <w:rFonts w:cstheme="minorHAnsi"/>
                <w:sz w:val="16"/>
                <w:szCs w:val="16"/>
              </w:rPr>
              <w:t xml:space="preserve"> Post Access)</w:t>
            </w:r>
          </w:p>
        </w:tc>
        <w:tc>
          <w:tcPr>
            <w:tcW w:w="6135" w:type="dxa"/>
          </w:tcPr>
          <w:p w:rsidR="00EC6CE3" w:rsidRPr="00C1042A" w:rsidRDefault="00EC6CE3" w:rsidP="00D228F7">
            <w:pPr>
              <w:rPr>
                <w:rFonts w:cstheme="minorHAnsi"/>
                <w:sz w:val="16"/>
                <w:szCs w:val="16"/>
              </w:rPr>
            </w:pPr>
            <w:r w:rsidRPr="00C1042A">
              <w:rPr>
                <w:rFonts w:cstheme="minorHAnsi"/>
                <w:sz w:val="16"/>
                <w:szCs w:val="16"/>
              </w:rPr>
              <w:t>WS_PROFILE_MENU.DELETE_APPOINTMENTS_ID_PROXY</w:t>
            </w:r>
          </w:p>
        </w:tc>
      </w:tr>
      <w:tr w:rsidR="00EC6CE3" w:rsidTr="00813DF8">
        <w:tc>
          <w:tcPr>
            <w:tcW w:w="1335" w:type="dxa"/>
          </w:tcPr>
          <w:p w:rsidR="00EC6CE3" w:rsidRPr="00C1042A" w:rsidRDefault="00EC6CE3" w:rsidP="00D228F7">
            <w:pPr>
              <w:rPr>
                <w:rFonts w:cstheme="minorHAnsi"/>
                <w:sz w:val="16"/>
                <w:szCs w:val="16"/>
              </w:rPr>
            </w:pPr>
            <w:r w:rsidRPr="00C1042A">
              <w:rPr>
                <w:rFonts w:cstheme="minorHAnsi"/>
                <w:sz w:val="16"/>
                <w:szCs w:val="16"/>
              </w:rPr>
              <w:t>Web Services</w:t>
            </w:r>
          </w:p>
        </w:tc>
        <w:tc>
          <w:tcPr>
            <w:tcW w:w="1546" w:type="dxa"/>
          </w:tcPr>
          <w:p w:rsidR="00EC6CE3" w:rsidRPr="00C1042A" w:rsidRDefault="00EC6CE3" w:rsidP="00D228F7">
            <w:pPr>
              <w:rPr>
                <w:rFonts w:cstheme="minorHAnsi"/>
                <w:sz w:val="16"/>
                <w:szCs w:val="16"/>
              </w:rPr>
            </w:pPr>
            <w:r w:rsidRPr="00C1042A">
              <w:rPr>
                <w:rFonts w:cstheme="minorHAnsi"/>
                <w:sz w:val="16"/>
                <w:szCs w:val="16"/>
              </w:rPr>
              <w:t>Get appointments linked items</w:t>
            </w:r>
          </w:p>
        </w:tc>
        <w:tc>
          <w:tcPr>
            <w:tcW w:w="6135" w:type="dxa"/>
          </w:tcPr>
          <w:p w:rsidR="00EC6CE3" w:rsidRPr="00C1042A" w:rsidRDefault="00EC6CE3" w:rsidP="00D228F7">
            <w:pPr>
              <w:rPr>
                <w:rFonts w:cstheme="minorHAnsi"/>
                <w:sz w:val="16"/>
                <w:szCs w:val="16"/>
              </w:rPr>
            </w:pPr>
            <w:r w:rsidRPr="00C1042A">
              <w:rPr>
                <w:rFonts w:cstheme="minorHAnsi"/>
                <w:sz w:val="16"/>
                <w:szCs w:val="16"/>
              </w:rPr>
              <w:t>WS_PROFILE_MENU.GET_APPOINTMENTS_LINKED_ITEMS_ID</w:t>
            </w:r>
          </w:p>
        </w:tc>
      </w:tr>
      <w:tr w:rsidR="00EC6CE3" w:rsidTr="00813DF8">
        <w:tc>
          <w:tcPr>
            <w:tcW w:w="1335" w:type="dxa"/>
          </w:tcPr>
          <w:p w:rsidR="00EC6CE3" w:rsidRPr="00C1042A" w:rsidRDefault="00EC6CE3" w:rsidP="00D228F7">
            <w:pPr>
              <w:rPr>
                <w:rFonts w:cstheme="minorHAnsi"/>
                <w:sz w:val="16"/>
                <w:szCs w:val="16"/>
              </w:rPr>
            </w:pPr>
            <w:r w:rsidRPr="00C1042A">
              <w:rPr>
                <w:rFonts w:cstheme="minorHAnsi"/>
                <w:sz w:val="16"/>
                <w:szCs w:val="16"/>
              </w:rPr>
              <w:t>Web Services</w:t>
            </w:r>
          </w:p>
        </w:tc>
        <w:tc>
          <w:tcPr>
            <w:tcW w:w="1546" w:type="dxa"/>
          </w:tcPr>
          <w:p w:rsidR="00EC6CE3" w:rsidRPr="00C1042A" w:rsidRDefault="00EC6CE3" w:rsidP="00D228F7">
            <w:pPr>
              <w:rPr>
                <w:rFonts w:cstheme="minorHAnsi"/>
                <w:sz w:val="16"/>
                <w:szCs w:val="16"/>
              </w:rPr>
            </w:pPr>
            <w:r w:rsidRPr="00C1042A">
              <w:rPr>
                <w:rFonts w:cstheme="minorHAnsi"/>
                <w:sz w:val="16"/>
                <w:szCs w:val="16"/>
              </w:rPr>
              <w:t>Get appointments linked items talent</w:t>
            </w:r>
          </w:p>
        </w:tc>
        <w:tc>
          <w:tcPr>
            <w:tcW w:w="6135" w:type="dxa"/>
          </w:tcPr>
          <w:p w:rsidR="00EC6CE3" w:rsidRPr="00C1042A" w:rsidRDefault="00EC6CE3" w:rsidP="00D228F7">
            <w:pPr>
              <w:rPr>
                <w:rFonts w:cstheme="minorHAnsi"/>
                <w:sz w:val="16"/>
                <w:szCs w:val="16"/>
              </w:rPr>
            </w:pPr>
            <w:r w:rsidRPr="00C1042A">
              <w:rPr>
                <w:rFonts w:cstheme="minorHAnsi"/>
                <w:sz w:val="16"/>
                <w:szCs w:val="16"/>
              </w:rPr>
              <w:t>WS_PROFILE_MENU.GET_APPOINTMENTS_LINKED_ITEMS_TALENT_ID</w:t>
            </w:r>
          </w:p>
        </w:tc>
      </w:tr>
      <w:tr w:rsidR="00EC6CE3" w:rsidTr="00813DF8">
        <w:tc>
          <w:tcPr>
            <w:tcW w:w="1335" w:type="dxa"/>
          </w:tcPr>
          <w:p w:rsidR="00EC6CE3" w:rsidRPr="00C1042A" w:rsidRDefault="00EC6CE3" w:rsidP="00D228F7">
            <w:pPr>
              <w:rPr>
                <w:rFonts w:cstheme="minorHAnsi"/>
                <w:sz w:val="16"/>
                <w:szCs w:val="16"/>
              </w:rPr>
            </w:pPr>
            <w:r w:rsidRPr="00C1042A">
              <w:rPr>
                <w:rFonts w:cstheme="minorHAnsi"/>
                <w:sz w:val="16"/>
                <w:szCs w:val="16"/>
              </w:rPr>
              <w:t>Web Services</w:t>
            </w:r>
          </w:p>
        </w:tc>
        <w:tc>
          <w:tcPr>
            <w:tcW w:w="1546" w:type="dxa"/>
          </w:tcPr>
          <w:p w:rsidR="00EC6CE3" w:rsidRPr="00C1042A" w:rsidRDefault="00EC6CE3" w:rsidP="00D228F7">
            <w:pPr>
              <w:rPr>
                <w:rFonts w:cstheme="minorHAnsi"/>
                <w:sz w:val="16"/>
                <w:szCs w:val="16"/>
              </w:rPr>
            </w:pPr>
            <w:r w:rsidRPr="00C1042A">
              <w:rPr>
                <w:rFonts w:cstheme="minorHAnsi"/>
                <w:sz w:val="16"/>
                <w:szCs w:val="16"/>
              </w:rPr>
              <w:t>Update appointments</w:t>
            </w:r>
          </w:p>
        </w:tc>
        <w:tc>
          <w:tcPr>
            <w:tcW w:w="6135" w:type="dxa"/>
          </w:tcPr>
          <w:p w:rsidR="00EC6CE3" w:rsidRPr="00C1042A" w:rsidRDefault="00EC6CE3" w:rsidP="00D228F7">
            <w:pPr>
              <w:rPr>
                <w:rFonts w:cstheme="minorHAnsi"/>
                <w:sz w:val="16"/>
                <w:szCs w:val="16"/>
              </w:rPr>
            </w:pPr>
            <w:r w:rsidRPr="00C1042A">
              <w:rPr>
                <w:rFonts w:cstheme="minorHAnsi"/>
                <w:sz w:val="16"/>
                <w:szCs w:val="16"/>
              </w:rPr>
              <w:t>WS_PROFILE_MENU.PATCH_APPOINTMENTS_ID</w:t>
            </w:r>
          </w:p>
        </w:tc>
      </w:tr>
    </w:tbl>
    <w:p w:rsidR="00520140" w:rsidRDefault="00520140"/>
    <w:p w:rsidR="00EC6CE3" w:rsidRDefault="00EC6CE3"/>
    <w:p w:rsidR="00520140" w:rsidRDefault="00FE7A3F" w:rsidP="00154F8D">
      <w:pPr>
        <w:pStyle w:val="Heading2"/>
      </w:pPr>
      <w:bookmarkStart w:id="6" w:name="_Toc111799958"/>
      <w:r>
        <w:t>How to Delete</w:t>
      </w:r>
      <w:r w:rsidR="00154F8D">
        <w:t xml:space="preserve"> a Contract</w:t>
      </w:r>
      <w:bookmarkEnd w:id="6"/>
    </w:p>
    <w:p w:rsidR="00154F8D" w:rsidRPr="001C043C" w:rsidRDefault="00154F8D" w:rsidP="00154F8D">
      <w:pPr>
        <w:rPr>
          <w:rFonts w:cstheme="minorHAnsi"/>
        </w:rPr>
      </w:pPr>
      <w:r w:rsidRPr="001C043C">
        <w:rPr>
          <w:rFonts w:cstheme="minorHAnsi"/>
        </w:rPr>
        <w:t>System process steps for deleting contracts.</w:t>
      </w:r>
    </w:p>
    <w:p w:rsidR="00154F8D" w:rsidRPr="001C043C" w:rsidRDefault="00154F8D"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Go to the </w:t>
      </w:r>
      <w:r w:rsidRPr="001C043C">
        <w:rPr>
          <w:rFonts w:eastAsia="Times New Roman" w:cstheme="minorHAnsi"/>
          <w:b/>
          <w:bCs/>
          <w:color w:val="333333"/>
          <w:lang w:eastAsia="en-GB"/>
        </w:rPr>
        <w:t>Command Centre tab</w:t>
      </w:r>
      <w:r w:rsidRPr="001C043C">
        <w:rPr>
          <w:rFonts w:eastAsia="Times New Roman" w:cstheme="minorHAnsi"/>
          <w:color w:val="333333"/>
          <w:lang w:eastAsia="en-GB"/>
        </w:rPr>
        <w:t> on the </w:t>
      </w:r>
      <w:r w:rsidRPr="001C043C">
        <w:rPr>
          <w:rFonts w:eastAsia="Times New Roman" w:cstheme="minorHAnsi"/>
          <w:b/>
          <w:bCs/>
          <w:color w:val="333333"/>
          <w:lang w:eastAsia="en-GB"/>
        </w:rPr>
        <w:t>People Management dashboard</w:t>
      </w:r>
      <w:r w:rsidRPr="001C043C">
        <w:rPr>
          <w:rFonts w:eastAsia="Times New Roman" w:cstheme="minorHAnsi"/>
          <w:color w:val="333333"/>
          <w:lang w:eastAsia="en-GB"/>
        </w:rPr>
        <w:t>.</w:t>
      </w:r>
    </w:p>
    <w:p w:rsidR="00154F8D" w:rsidRPr="001C043C" w:rsidRDefault="00154F8D"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Click the </w:t>
      </w:r>
      <w:r w:rsidRPr="001C043C">
        <w:rPr>
          <w:rFonts w:eastAsia="Times New Roman" w:cstheme="minorHAnsi"/>
          <w:b/>
          <w:bCs/>
          <w:color w:val="333333"/>
          <w:lang w:eastAsia="en-GB"/>
        </w:rPr>
        <w:t>View button</w:t>
      </w:r>
      <w:r w:rsidRPr="001C043C">
        <w:rPr>
          <w:rFonts w:eastAsia="Times New Roman" w:cstheme="minorHAnsi"/>
          <w:color w:val="333333"/>
          <w:lang w:eastAsia="en-GB"/>
        </w:rPr>
        <w:t> on the Employee section.</w:t>
      </w:r>
    </w:p>
    <w:p w:rsidR="00154F8D" w:rsidRPr="001C043C" w:rsidRDefault="00154F8D"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lastRenderedPageBreak/>
        <w:t>Search for the employee in question that is due to be deleted.</w:t>
      </w:r>
    </w:p>
    <w:p w:rsidR="00154F8D" w:rsidRPr="001C043C" w:rsidRDefault="00154F8D"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On the </w:t>
      </w:r>
      <w:r w:rsidRPr="001C043C">
        <w:rPr>
          <w:rFonts w:eastAsia="Times New Roman" w:cstheme="minorHAnsi"/>
          <w:b/>
          <w:bCs/>
          <w:color w:val="333333"/>
          <w:lang w:eastAsia="en-GB"/>
        </w:rPr>
        <w:t>HR Employee Dashboard</w:t>
      </w:r>
      <w:r w:rsidRPr="001C043C">
        <w:rPr>
          <w:rFonts w:eastAsia="Times New Roman" w:cstheme="minorHAnsi"/>
          <w:color w:val="333333"/>
          <w:lang w:eastAsia="en-GB"/>
        </w:rPr>
        <w:t>, go to the </w:t>
      </w:r>
      <w:r w:rsidRPr="001C043C">
        <w:rPr>
          <w:rFonts w:eastAsia="Times New Roman" w:cstheme="minorHAnsi"/>
          <w:b/>
          <w:bCs/>
          <w:color w:val="333333"/>
          <w:lang w:eastAsia="en-GB"/>
        </w:rPr>
        <w:t>Contracts section</w:t>
      </w:r>
    </w:p>
    <w:p w:rsidR="00154F8D" w:rsidRPr="001C043C" w:rsidRDefault="00154F8D"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Click on the </w:t>
      </w:r>
      <w:r w:rsidRPr="001C043C">
        <w:rPr>
          <w:rFonts w:eastAsia="Times New Roman" w:cstheme="minorHAnsi"/>
          <w:b/>
          <w:bCs/>
          <w:color w:val="333333"/>
          <w:lang w:eastAsia="en-GB"/>
        </w:rPr>
        <w:t>ellipsis button</w:t>
      </w:r>
      <w:r w:rsidRPr="001C043C">
        <w:rPr>
          <w:rFonts w:eastAsia="Times New Roman" w:cstheme="minorHAnsi"/>
          <w:color w:val="333333"/>
          <w:lang w:eastAsia="en-GB"/>
        </w:rPr>
        <w:t> on the Summary section.</w:t>
      </w:r>
    </w:p>
    <w:p w:rsidR="00154F8D" w:rsidRDefault="00154F8D"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The </w:t>
      </w:r>
      <w:r w:rsidRPr="001C043C">
        <w:rPr>
          <w:rFonts w:eastAsia="Times New Roman" w:cstheme="minorHAnsi"/>
          <w:b/>
          <w:bCs/>
          <w:color w:val="333333"/>
          <w:lang w:eastAsia="en-GB"/>
        </w:rPr>
        <w:t>Delete Contract button</w:t>
      </w:r>
      <w:r w:rsidRPr="001C043C">
        <w:rPr>
          <w:rFonts w:eastAsia="Times New Roman" w:cstheme="minorHAnsi"/>
          <w:color w:val="333333"/>
          <w:lang w:eastAsia="en-GB"/>
        </w:rPr>
        <w:t> is available to use.</w:t>
      </w:r>
    </w:p>
    <w:p w:rsidR="004D2322" w:rsidRPr="001C043C" w:rsidRDefault="004D2322" w:rsidP="004D2322">
      <w:pPr>
        <w:spacing w:before="180" w:after="0" w:line="240" w:lineRule="auto"/>
        <w:ind w:left="720"/>
        <w:textAlignment w:val="center"/>
        <w:rPr>
          <w:rFonts w:eastAsia="Times New Roman" w:cstheme="minorHAnsi"/>
          <w:color w:val="333333"/>
          <w:lang w:eastAsia="en-GB"/>
        </w:rPr>
      </w:pPr>
      <w:r>
        <w:rPr>
          <w:noProof/>
          <w:lang w:eastAsia="en-GB"/>
        </w:rPr>
        <w:drawing>
          <wp:inline distT="0" distB="0" distL="0" distR="0" wp14:anchorId="068C12EE" wp14:editId="3AAF2652">
            <wp:extent cx="5724525" cy="1943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4525" cy="1943100"/>
                    </a:xfrm>
                    <a:prstGeom prst="rect">
                      <a:avLst/>
                    </a:prstGeom>
                  </pic:spPr>
                </pic:pic>
              </a:graphicData>
            </a:graphic>
          </wp:inline>
        </w:drawing>
      </w:r>
    </w:p>
    <w:p w:rsidR="00623806" w:rsidRPr="001C043C" w:rsidRDefault="00623806" w:rsidP="00154F8D">
      <w:pPr>
        <w:numPr>
          <w:ilvl w:val="0"/>
          <w:numId w:val="1"/>
        </w:numPr>
        <w:spacing w:before="180" w:after="0" w:line="240" w:lineRule="auto"/>
        <w:textAlignment w:val="center"/>
        <w:rPr>
          <w:rFonts w:eastAsia="Times New Roman" w:cstheme="minorHAnsi"/>
          <w:color w:val="333333"/>
          <w:lang w:eastAsia="en-GB"/>
        </w:rPr>
      </w:pPr>
      <w:r w:rsidRPr="001C043C">
        <w:rPr>
          <w:rFonts w:eastAsia="Times New Roman" w:cstheme="minorHAnsi"/>
          <w:color w:val="333333"/>
          <w:lang w:eastAsia="en-GB"/>
        </w:rPr>
        <w:t>After clicking on Delete Contract a confirmation message is displayed, noting the Appointment ID and confirming any additional linked items that will also be deleted, for example Salary. Click OK to proceed.</w:t>
      </w:r>
    </w:p>
    <w:p w:rsidR="00623806" w:rsidRDefault="002F1541" w:rsidP="00623806">
      <w:pPr>
        <w:spacing w:before="180" w:after="0" w:line="240" w:lineRule="auto"/>
        <w:ind w:left="720"/>
        <w:textAlignment w:val="center"/>
        <w:rPr>
          <w:rFonts w:ascii="Open Sans" w:eastAsia="Times New Roman" w:hAnsi="Open Sans" w:cs="Open Sans"/>
          <w:color w:val="333333"/>
          <w:lang w:eastAsia="en-GB"/>
        </w:rPr>
      </w:pPr>
      <w:r>
        <w:rPr>
          <w:noProof/>
          <w:lang w:eastAsia="en-GB"/>
        </w:rPr>
        <w:drawing>
          <wp:inline distT="0" distB="0" distL="0" distR="0" wp14:anchorId="61244A27" wp14:editId="5BCF63ED">
            <wp:extent cx="2343150" cy="2387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48724" cy="2393548"/>
                    </a:xfrm>
                    <a:prstGeom prst="rect">
                      <a:avLst/>
                    </a:prstGeom>
                  </pic:spPr>
                </pic:pic>
              </a:graphicData>
            </a:graphic>
          </wp:inline>
        </w:drawing>
      </w:r>
    </w:p>
    <w:p w:rsidR="006E7A8D" w:rsidRDefault="006E7A8D" w:rsidP="008E3C49"/>
    <w:p w:rsidR="008E3C49" w:rsidRDefault="008E3C49" w:rsidP="008E3C49">
      <w:r>
        <w:t xml:space="preserve">Alternatively, if the contract is the employee’s first and only substantive appointment the button to delete the contract will instead go through the screens for </w:t>
      </w:r>
      <w:r w:rsidRPr="006E7A8D">
        <w:t>switching the appointment</w:t>
      </w:r>
      <w:r>
        <w:t xml:space="preserve"> for a different one.  This process allows the employee to keep their current appointment ID however, the post number and post sequence changes to the post that have been switched to.  The posts available for selection need to be authorised in advance of selection. </w:t>
      </w:r>
    </w:p>
    <w:p w:rsidR="008E3C49" w:rsidRDefault="008E3C49" w:rsidP="008E3C49">
      <w:r>
        <w:rPr>
          <w:noProof/>
          <w:lang w:eastAsia="en-GB"/>
        </w:rPr>
        <w:lastRenderedPageBreak/>
        <w:drawing>
          <wp:inline distT="0" distB="0" distL="0" distR="0" wp14:anchorId="6765A723" wp14:editId="77F7C6DF">
            <wp:extent cx="4400550" cy="1333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0550" cy="1333500"/>
                    </a:xfrm>
                    <a:prstGeom prst="rect">
                      <a:avLst/>
                    </a:prstGeom>
                  </pic:spPr>
                </pic:pic>
              </a:graphicData>
            </a:graphic>
          </wp:inline>
        </w:drawing>
      </w:r>
    </w:p>
    <w:p w:rsidR="008E3C49" w:rsidRDefault="008E3C49" w:rsidP="00154F8D"/>
    <w:p w:rsidR="008A5762" w:rsidRDefault="00B811D2" w:rsidP="008A5762">
      <w:pPr>
        <w:pStyle w:val="Heading2"/>
      </w:pPr>
      <w:bookmarkStart w:id="7" w:name="_Toc111799959"/>
      <w:r>
        <w:t xml:space="preserve">How to Delete </w:t>
      </w:r>
      <w:r w:rsidR="008A5762">
        <w:t>a Contract Amendment</w:t>
      </w:r>
      <w:bookmarkEnd w:id="7"/>
    </w:p>
    <w:p w:rsidR="008A5762" w:rsidRPr="00D16791" w:rsidRDefault="008A5762" w:rsidP="008A5762">
      <w:pPr>
        <w:rPr>
          <w:rFonts w:cstheme="minorHAnsi"/>
        </w:rPr>
      </w:pPr>
      <w:r w:rsidRPr="00D16791">
        <w:rPr>
          <w:rFonts w:cstheme="minorHAnsi"/>
        </w:rPr>
        <w:t>System process steps for deleting contracts.</w:t>
      </w:r>
    </w:p>
    <w:p w:rsidR="008A5762" w:rsidRPr="00D16791" w:rsidRDefault="008A5762" w:rsidP="008A5762">
      <w:pPr>
        <w:numPr>
          <w:ilvl w:val="0"/>
          <w:numId w:val="2"/>
        </w:numPr>
        <w:spacing w:before="180" w:after="0" w:line="240" w:lineRule="auto"/>
        <w:textAlignment w:val="center"/>
        <w:rPr>
          <w:rFonts w:eastAsia="Times New Roman" w:cstheme="minorHAnsi"/>
          <w:color w:val="333333"/>
          <w:lang w:eastAsia="en-GB"/>
        </w:rPr>
      </w:pPr>
      <w:r w:rsidRPr="00D16791">
        <w:rPr>
          <w:rFonts w:eastAsia="Times New Roman" w:cstheme="minorHAnsi"/>
          <w:color w:val="333333"/>
          <w:lang w:eastAsia="en-GB"/>
        </w:rPr>
        <w:t>Go to the </w:t>
      </w:r>
      <w:r w:rsidRPr="00D16791">
        <w:rPr>
          <w:rFonts w:eastAsia="Times New Roman" w:cstheme="minorHAnsi"/>
          <w:b/>
          <w:bCs/>
          <w:color w:val="333333"/>
          <w:lang w:eastAsia="en-GB"/>
        </w:rPr>
        <w:t>Command Centre tab</w:t>
      </w:r>
      <w:r w:rsidRPr="00D16791">
        <w:rPr>
          <w:rFonts w:eastAsia="Times New Roman" w:cstheme="minorHAnsi"/>
          <w:color w:val="333333"/>
          <w:lang w:eastAsia="en-GB"/>
        </w:rPr>
        <w:t> on the </w:t>
      </w:r>
      <w:r w:rsidRPr="00D16791">
        <w:rPr>
          <w:rFonts w:eastAsia="Times New Roman" w:cstheme="minorHAnsi"/>
          <w:b/>
          <w:bCs/>
          <w:color w:val="333333"/>
          <w:lang w:eastAsia="en-GB"/>
        </w:rPr>
        <w:t>People Management dashboard</w:t>
      </w:r>
      <w:r w:rsidRPr="00D16791">
        <w:rPr>
          <w:rFonts w:eastAsia="Times New Roman" w:cstheme="minorHAnsi"/>
          <w:color w:val="333333"/>
          <w:lang w:eastAsia="en-GB"/>
        </w:rPr>
        <w:t>.</w:t>
      </w:r>
    </w:p>
    <w:p w:rsidR="008A5762" w:rsidRPr="00D16791" w:rsidRDefault="008A5762" w:rsidP="008A5762">
      <w:pPr>
        <w:numPr>
          <w:ilvl w:val="0"/>
          <w:numId w:val="2"/>
        </w:numPr>
        <w:spacing w:before="180" w:after="0" w:line="240" w:lineRule="auto"/>
        <w:textAlignment w:val="center"/>
        <w:rPr>
          <w:rFonts w:eastAsia="Times New Roman" w:cstheme="minorHAnsi"/>
          <w:color w:val="333333"/>
          <w:lang w:eastAsia="en-GB"/>
        </w:rPr>
      </w:pPr>
      <w:r w:rsidRPr="00D16791">
        <w:rPr>
          <w:rFonts w:eastAsia="Times New Roman" w:cstheme="minorHAnsi"/>
          <w:color w:val="333333"/>
          <w:lang w:eastAsia="en-GB"/>
        </w:rPr>
        <w:t>Click the </w:t>
      </w:r>
      <w:r w:rsidRPr="00D16791">
        <w:rPr>
          <w:rFonts w:eastAsia="Times New Roman" w:cstheme="minorHAnsi"/>
          <w:b/>
          <w:bCs/>
          <w:color w:val="333333"/>
          <w:lang w:eastAsia="en-GB"/>
        </w:rPr>
        <w:t>View button</w:t>
      </w:r>
      <w:r w:rsidRPr="00D16791">
        <w:rPr>
          <w:rFonts w:eastAsia="Times New Roman" w:cstheme="minorHAnsi"/>
          <w:color w:val="333333"/>
          <w:lang w:eastAsia="en-GB"/>
        </w:rPr>
        <w:t> on the Employee section.</w:t>
      </w:r>
    </w:p>
    <w:p w:rsidR="008A5762" w:rsidRPr="00D16791" w:rsidRDefault="008A5762" w:rsidP="008A5762">
      <w:pPr>
        <w:numPr>
          <w:ilvl w:val="0"/>
          <w:numId w:val="2"/>
        </w:numPr>
        <w:spacing w:before="180" w:after="0" w:line="240" w:lineRule="auto"/>
        <w:textAlignment w:val="center"/>
        <w:rPr>
          <w:rFonts w:eastAsia="Times New Roman" w:cstheme="minorHAnsi"/>
          <w:color w:val="333333"/>
          <w:lang w:eastAsia="en-GB"/>
        </w:rPr>
      </w:pPr>
      <w:r w:rsidRPr="00D16791">
        <w:rPr>
          <w:rFonts w:eastAsia="Times New Roman" w:cstheme="minorHAnsi"/>
          <w:color w:val="333333"/>
          <w:lang w:eastAsia="en-GB"/>
        </w:rPr>
        <w:t>Search for the employee in que</w:t>
      </w:r>
      <w:r w:rsidR="00232D31" w:rsidRPr="00D16791">
        <w:rPr>
          <w:rFonts w:eastAsia="Times New Roman" w:cstheme="minorHAnsi"/>
          <w:color w:val="333333"/>
          <w:lang w:eastAsia="en-GB"/>
        </w:rPr>
        <w:t>stion.</w:t>
      </w:r>
    </w:p>
    <w:p w:rsidR="008A5762" w:rsidRPr="00D16791" w:rsidRDefault="008A5762" w:rsidP="008A5762">
      <w:pPr>
        <w:numPr>
          <w:ilvl w:val="0"/>
          <w:numId w:val="2"/>
        </w:numPr>
        <w:spacing w:before="180" w:after="0" w:line="240" w:lineRule="auto"/>
        <w:textAlignment w:val="center"/>
        <w:rPr>
          <w:rFonts w:eastAsia="Times New Roman" w:cstheme="minorHAnsi"/>
          <w:color w:val="333333"/>
          <w:lang w:eastAsia="en-GB"/>
        </w:rPr>
      </w:pPr>
      <w:r w:rsidRPr="00D16791">
        <w:rPr>
          <w:rFonts w:eastAsia="Times New Roman" w:cstheme="minorHAnsi"/>
          <w:color w:val="333333"/>
          <w:lang w:eastAsia="en-GB"/>
        </w:rPr>
        <w:t>On the </w:t>
      </w:r>
      <w:r w:rsidRPr="00D16791">
        <w:rPr>
          <w:rFonts w:eastAsia="Times New Roman" w:cstheme="minorHAnsi"/>
          <w:b/>
          <w:bCs/>
          <w:color w:val="333333"/>
          <w:lang w:eastAsia="en-GB"/>
        </w:rPr>
        <w:t>HR Employee Dashboard</w:t>
      </w:r>
      <w:r w:rsidRPr="00D16791">
        <w:rPr>
          <w:rFonts w:eastAsia="Times New Roman" w:cstheme="minorHAnsi"/>
          <w:color w:val="333333"/>
          <w:lang w:eastAsia="en-GB"/>
        </w:rPr>
        <w:t>, go to the </w:t>
      </w:r>
      <w:r w:rsidRPr="00D16791">
        <w:rPr>
          <w:rFonts w:eastAsia="Times New Roman" w:cstheme="minorHAnsi"/>
          <w:b/>
          <w:bCs/>
          <w:color w:val="333333"/>
          <w:lang w:eastAsia="en-GB"/>
        </w:rPr>
        <w:t>Contracts section</w:t>
      </w:r>
      <w:r w:rsidR="00232D31" w:rsidRPr="00D16791">
        <w:rPr>
          <w:rFonts w:eastAsia="Times New Roman" w:cstheme="minorHAnsi"/>
          <w:b/>
          <w:bCs/>
          <w:color w:val="333333"/>
          <w:lang w:eastAsia="en-GB"/>
        </w:rPr>
        <w:t xml:space="preserve"> </w:t>
      </w:r>
      <w:r w:rsidR="00232D31" w:rsidRPr="00D16791">
        <w:rPr>
          <w:rFonts w:eastAsia="Times New Roman" w:cstheme="minorHAnsi"/>
          <w:bCs/>
          <w:color w:val="333333"/>
          <w:lang w:eastAsia="en-GB"/>
        </w:rPr>
        <w:t>of the employee record.</w:t>
      </w:r>
    </w:p>
    <w:p w:rsidR="00232D31" w:rsidRPr="00D16791" w:rsidRDefault="00232D31" w:rsidP="008A5762">
      <w:pPr>
        <w:numPr>
          <w:ilvl w:val="0"/>
          <w:numId w:val="2"/>
        </w:numPr>
        <w:spacing w:before="180" w:after="0" w:line="240" w:lineRule="auto"/>
        <w:textAlignment w:val="center"/>
        <w:rPr>
          <w:rFonts w:eastAsia="Times New Roman" w:cstheme="minorHAnsi"/>
          <w:color w:val="333333"/>
          <w:lang w:eastAsia="en-GB"/>
        </w:rPr>
      </w:pPr>
      <w:r w:rsidRPr="00D16791">
        <w:rPr>
          <w:rFonts w:eastAsia="Times New Roman" w:cstheme="minorHAnsi"/>
          <w:bCs/>
          <w:color w:val="333333"/>
          <w:lang w:eastAsia="en-GB"/>
        </w:rPr>
        <w:t>Select the Amendment</w:t>
      </w:r>
      <w:r w:rsidR="002A0F17">
        <w:rPr>
          <w:rFonts w:eastAsia="Times New Roman" w:cstheme="minorHAnsi"/>
          <w:bCs/>
          <w:color w:val="333333"/>
          <w:lang w:eastAsia="en-GB"/>
        </w:rPr>
        <w:t xml:space="preserve"> that is required to be deleted, i.e. appointment sequence </w:t>
      </w:r>
      <w:r w:rsidRPr="00D16791">
        <w:rPr>
          <w:rFonts w:eastAsia="Times New Roman" w:cstheme="minorHAnsi"/>
          <w:bCs/>
          <w:color w:val="333333"/>
          <w:lang w:eastAsia="en-GB"/>
        </w:rPr>
        <w:t xml:space="preserve">and click on the </w:t>
      </w:r>
      <w:r w:rsidRPr="00D16791">
        <w:rPr>
          <w:rFonts w:eastAsia="Times New Roman" w:cstheme="minorHAnsi"/>
          <w:b/>
          <w:bCs/>
          <w:color w:val="333333"/>
          <w:lang w:eastAsia="en-GB"/>
        </w:rPr>
        <w:t>View</w:t>
      </w:r>
      <w:r w:rsidRPr="00D16791">
        <w:rPr>
          <w:rFonts w:eastAsia="Times New Roman" w:cstheme="minorHAnsi"/>
          <w:bCs/>
          <w:color w:val="333333"/>
          <w:lang w:eastAsia="en-GB"/>
        </w:rPr>
        <w:t xml:space="preserve"> button. </w:t>
      </w:r>
    </w:p>
    <w:p w:rsidR="00232D31" w:rsidRPr="004D2322" w:rsidRDefault="00232D31" w:rsidP="008A5762">
      <w:pPr>
        <w:numPr>
          <w:ilvl w:val="0"/>
          <w:numId w:val="2"/>
        </w:numPr>
        <w:spacing w:before="180" w:after="0" w:line="240" w:lineRule="auto"/>
        <w:textAlignment w:val="center"/>
        <w:rPr>
          <w:rFonts w:eastAsia="Times New Roman" w:cstheme="minorHAnsi"/>
          <w:color w:val="333333"/>
          <w:lang w:eastAsia="en-GB"/>
        </w:rPr>
      </w:pPr>
      <w:r w:rsidRPr="00D16791">
        <w:rPr>
          <w:rFonts w:eastAsia="Times New Roman" w:cstheme="minorHAnsi"/>
          <w:bCs/>
          <w:color w:val="333333"/>
          <w:lang w:eastAsia="en-GB"/>
        </w:rPr>
        <w:t xml:space="preserve">Within the View Contract screen, click on the </w:t>
      </w:r>
      <w:r w:rsidRPr="00D16791">
        <w:rPr>
          <w:rFonts w:eastAsia="Times New Roman" w:cstheme="minorHAnsi"/>
          <w:b/>
          <w:bCs/>
          <w:color w:val="333333"/>
          <w:lang w:eastAsia="en-GB"/>
        </w:rPr>
        <w:t>Delete</w:t>
      </w:r>
      <w:r w:rsidRPr="00D16791">
        <w:rPr>
          <w:rFonts w:eastAsia="Times New Roman" w:cstheme="minorHAnsi"/>
          <w:bCs/>
          <w:color w:val="333333"/>
          <w:lang w:eastAsia="en-GB"/>
        </w:rPr>
        <w:t xml:space="preserve"> button.</w:t>
      </w:r>
    </w:p>
    <w:p w:rsidR="004D2322" w:rsidRPr="00D16791" w:rsidRDefault="004D2322" w:rsidP="004D2322">
      <w:pPr>
        <w:spacing w:before="180" w:after="0" w:line="240" w:lineRule="auto"/>
        <w:ind w:left="720"/>
        <w:textAlignment w:val="center"/>
        <w:rPr>
          <w:rFonts w:eastAsia="Times New Roman" w:cstheme="minorHAnsi"/>
          <w:color w:val="333333"/>
          <w:lang w:eastAsia="en-GB"/>
        </w:rPr>
      </w:pPr>
      <w:r>
        <w:rPr>
          <w:noProof/>
          <w:lang w:eastAsia="en-GB"/>
        </w:rPr>
        <w:drawing>
          <wp:inline distT="0" distB="0" distL="0" distR="0" wp14:anchorId="462B060A" wp14:editId="361D260D">
            <wp:extent cx="5731510" cy="29222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922270"/>
                    </a:xfrm>
                    <a:prstGeom prst="rect">
                      <a:avLst/>
                    </a:prstGeom>
                  </pic:spPr>
                </pic:pic>
              </a:graphicData>
            </a:graphic>
          </wp:inline>
        </w:drawing>
      </w:r>
    </w:p>
    <w:p w:rsidR="00232D31" w:rsidRPr="00D16791" w:rsidRDefault="00232D31" w:rsidP="00232D31">
      <w:pPr>
        <w:numPr>
          <w:ilvl w:val="0"/>
          <w:numId w:val="2"/>
        </w:numPr>
        <w:spacing w:before="180" w:after="0" w:line="240" w:lineRule="auto"/>
        <w:textAlignment w:val="center"/>
        <w:rPr>
          <w:rFonts w:eastAsia="Times New Roman" w:cstheme="minorHAnsi"/>
          <w:color w:val="333333"/>
          <w:lang w:eastAsia="en-GB"/>
        </w:rPr>
      </w:pPr>
      <w:r w:rsidRPr="00D16791">
        <w:rPr>
          <w:rFonts w:eastAsia="Times New Roman" w:cstheme="minorHAnsi"/>
          <w:color w:val="333333"/>
          <w:lang w:eastAsia="en-GB"/>
        </w:rPr>
        <w:t xml:space="preserve">After clicking on Delete Contract a confirmation message is displayed.  </w:t>
      </w:r>
      <w:r w:rsidRPr="00D16791">
        <w:rPr>
          <w:rFonts w:cstheme="minorHAnsi"/>
          <w:noProof/>
          <w:lang w:eastAsia="en-GB"/>
        </w:rPr>
        <w:t xml:space="preserve"> </w:t>
      </w:r>
    </w:p>
    <w:p w:rsidR="00232D31" w:rsidRPr="00D16791" w:rsidRDefault="00232D31" w:rsidP="00232D31">
      <w:pPr>
        <w:spacing w:before="180" w:after="0" w:line="240" w:lineRule="auto"/>
        <w:ind w:left="360"/>
        <w:textAlignment w:val="center"/>
        <w:rPr>
          <w:rFonts w:eastAsia="Times New Roman" w:cstheme="minorHAnsi"/>
          <w:color w:val="333333"/>
          <w:lang w:eastAsia="en-GB"/>
        </w:rPr>
      </w:pPr>
      <w:r w:rsidRPr="00D16791">
        <w:rPr>
          <w:rFonts w:cstheme="minorHAnsi"/>
          <w:noProof/>
          <w:lang w:eastAsia="en-GB"/>
        </w:rPr>
        <w:lastRenderedPageBreak/>
        <w:drawing>
          <wp:inline distT="0" distB="0" distL="0" distR="0" wp14:anchorId="309814E9" wp14:editId="3DF71E3D">
            <wp:extent cx="3190875" cy="1181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90875" cy="1181100"/>
                    </a:xfrm>
                    <a:prstGeom prst="rect">
                      <a:avLst/>
                    </a:prstGeom>
                  </pic:spPr>
                </pic:pic>
              </a:graphicData>
            </a:graphic>
          </wp:inline>
        </w:drawing>
      </w:r>
    </w:p>
    <w:p w:rsidR="00232D31" w:rsidRPr="00D16791" w:rsidRDefault="00232D31" w:rsidP="008A5762">
      <w:pPr>
        <w:numPr>
          <w:ilvl w:val="0"/>
          <w:numId w:val="2"/>
        </w:numPr>
        <w:spacing w:before="180" w:after="0" w:line="240" w:lineRule="auto"/>
        <w:textAlignment w:val="center"/>
        <w:rPr>
          <w:rFonts w:eastAsia="Times New Roman" w:cstheme="minorHAnsi"/>
          <w:color w:val="333333"/>
          <w:lang w:eastAsia="en-GB"/>
        </w:rPr>
      </w:pPr>
      <w:r w:rsidRPr="00D16791">
        <w:rPr>
          <w:rFonts w:eastAsia="Times New Roman" w:cstheme="minorHAnsi"/>
          <w:color w:val="333333"/>
          <w:lang w:eastAsia="en-GB"/>
        </w:rPr>
        <w:t xml:space="preserve">Click </w:t>
      </w:r>
      <w:r w:rsidRPr="00D16791">
        <w:rPr>
          <w:rFonts w:eastAsia="Times New Roman" w:cstheme="minorHAnsi"/>
          <w:b/>
          <w:color w:val="333333"/>
          <w:lang w:eastAsia="en-GB"/>
        </w:rPr>
        <w:t>Yes</w:t>
      </w:r>
      <w:r w:rsidRPr="00D16791">
        <w:rPr>
          <w:rFonts w:eastAsia="Times New Roman" w:cstheme="minorHAnsi"/>
          <w:color w:val="333333"/>
          <w:lang w:eastAsia="en-GB"/>
        </w:rPr>
        <w:t xml:space="preserve"> to continue.  </w:t>
      </w:r>
    </w:p>
    <w:p w:rsidR="008A5762" w:rsidRPr="00D16791" w:rsidRDefault="008A5762" w:rsidP="00154F8D">
      <w:pPr>
        <w:rPr>
          <w:rFonts w:cstheme="minorHAnsi"/>
        </w:rPr>
      </w:pPr>
    </w:p>
    <w:p w:rsidR="00154F8D" w:rsidRDefault="00154F8D">
      <w:pPr>
        <w:rPr>
          <w:rFonts w:cstheme="minorHAnsi"/>
        </w:rPr>
      </w:pPr>
    </w:p>
    <w:p w:rsidR="00A6149B" w:rsidRDefault="00A6149B" w:rsidP="00A6149B">
      <w:pPr>
        <w:pStyle w:val="Heading2"/>
      </w:pPr>
      <w:bookmarkStart w:id="8" w:name="_Toc111799960"/>
      <w:r>
        <w:t>Additional Information</w:t>
      </w:r>
      <w:bookmarkEnd w:id="8"/>
    </w:p>
    <w:p w:rsidR="00A6149B" w:rsidRDefault="00A6149B" w:rsidP="00A6149B">
      <w:r>
        <w:t>To assist with investigative purposes the following information has been provided to advise the relation with applicants and the audit report used by HR Systems when the delete functionality is used.</w:t>
      </w:r>
    </w:p>
    <w:p w:rsidR="00A6149B" w:rsidRDefault="00A6149B" w:rsidP="00A6149B">
      <w:pPr>
        <w:pStyle w:val="Heading3"/>
      </w:pPr>
      <w:bookmarkStart w:id="9" w:name="_Toc111799961"/>
      <w:r>
        <w:t>Applicant impact</w:t>
      </w:r>
      <w:bookmarkEnd w:id="9"/>
    </w:p>
    <w:p w:rsidR="00A6149B" w:rsidRDefault="00A6149B" w:rsidP="00A6149B">
      <w:r>
        <w:t xml:space="preserve">Scenario: An applicant who is already an existing employee has been appointed via the replace contract process, </w:t>
      </w:r>
      <w:r w:rsidR="00EC0860">
        <w:t>and then</w:t>
      </w:r>
      <w:r>
        <w:t xml:space="preserve"> the new replacement appointment is deleted.  In this situation, the </w:t>
      </w:r>
      <w:r w:rsidR="00EC0860">
        <w:t>applicant</w:t>
      </w:r>
      <w:r>
        <w:t xml:space="preserve"> remains listed against the vacancy but the post appointment is removed from the offer details screen.  </w:t>
      </w:r>
    </w:p>
    <w:p w:rsidR="00A6149B" w:rsidRDefault="00A6149B" w:rsidP="00A6149B">
      <w:r>
        <w:t>The new post is still shown linked to the original vacancy, but would not be available to reselect in order to record an offer for another candidate or process as a direct appoint.  A new planned appo</w:t>
      </w:r>
      <w:r w:rsidR="00EC0860">
        <w:t xml:space="preserve">intment would be required in that circumstance.  </w:t>
      </w:r>
    </w:p>
    <w:p w:rsidR="00EC0860" w:rsidRDefault="00EC0860" w:rsidP="00EC0860">
      <w:pPr>
        <w:pStyle w:val="Heading3"/>
      </w:pPr>
      <w:bookmarkStart w:id="10" w:name="_Toc111799962"/>
      <w:r>
        <w:t>HR Audit Report</w:t>
      </w:r>
      <w:bookmarkEnd w:id="10"/>
    </w:p>
    <w:p w:rsidR="00EC0860" w:rsidRPr="00EC0860" w:rsidRDefault="00EC0860" w:rsidP="00EC0860">
      <w:r>
        <w:t>Where a contract has been deleted details of the post appointment are still present on the audit report, but show ‘delete’ within the audit type and field name columns.</w:t>
      </w:r>
    </w:p>
    <w:p w:rsidR="00A6149B" w:rsidRPr="00A6149B" w:rsidRDefault="00EC0860" w:rsidP="00A6149B">
      <w:r>
        <w:rPr>
          <w:noProof/>
          <w:lang w:eastAsia="en-GB"/>
        </w:rPr>
        <w:drawing>
          <wp:inline distT="0" distB="0" distL="0" distR="0">
            <wp:extent cx="5731510" cy="289237"/>
            <wp:effectExtent l="0" t="0" r="2540" b="0"/>
            <wp:docPr id="6" name="Picture 6" descr="cid:image001.png@01D88C9D.B316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88C9D.B3163200"/>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5731510" cy="289237"/>
                    </a:xfrm>
                    <a:prstGeom prst="rect">
                      <a:avLst/>
                    </a:prstGeom>
                    <a:noFill/>
                    <a:ln>
                      <a:noFill/>
                    </a:ln>
                  </pic:spPr>
                </pic:pic>
              </a:graphicData>
            </a:graphic>
          </wp:inline>
        </w:drawing>
      </w:r>
    </w:p>
    <w:p w:rsidR="00A6149B" w:rsidRPr="00D16791" w:rsidRDefault="00A6149B">
      <w:pPr>
        <w:rPr>
          <w:rFonts w:cstheme="minorHAnsi"/>
        </w:rPr>
      </w:pPr>
    </w:p>
    <w:p w:rsidR="00520140" w:rsidRDefault="00520140"/>
    <w:sectPr w:rsidR="00520140">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5D38" w:rsidRDefault="00FD5D38" w:rsidP="00FD5D38">
      <w:pPr>
        <w:spacing w:after="0" w:line="240" w:lineRule="auto"/>
      </w:pPr>
      <w:r>
        <w:separator/>
      </w:r>
    </w:p>
  </w:endnote>
  <w:endnote w:type="continuationSeparator" w:id="0">
    <w:p w:rsidR="00FD5D38" w:rsidRDefault="00FD5D38" w:rsidP="00FD5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9678704"/>
      <w:docPartObj>
        <w:docPartGallery w:val="Page Numbers (Bottom of Page)"/>
        <w:docPartUnique/>
      </w:docPartObj>
    </w:sdtPr>
    <w:sdtEndPr>
      <w:rPr>
        <w:noProof/>
      </w:rPr>
    </w:sdtEndPr>
    <w:sdtContent>
      <w:p w:rsidR="00BD18C3" w:rsidRDefault="00BD18C3">
        <w:pPr>
          <w:pStyle w:val="Footer"/>
          <w:jc w:val="center"/>
        </w:pPr>
        <w:r>
          <w:fldChar w:fldCharType="begin"/>
        </w:r>
        <w:r>
          <w:instrText xml:space="preserve"> PAGE   \* MERGEFORMAT </w:instrText>
        </w:r>
        <w:r>
          <w:fldChar w:fldCharType="separate"/>
        </w:r>
        <w:r w:rsidR="00C874B3">
          <w:rPr>
            <w:noProof/>
          </w:rPr>
          <w:t>5</w:t>
        </w:r>
        <w:r>
          <w:rPr>
            <w:noProof/>
          </w:rPr>
          <w:fldChar w:fldCharType="end"/>
        </w:r>
      </w:p>
    </w:sdtContent>
  </w:sdt>
  <w:p w:rsidR="00BD18C3" w:rsidRDefault="00BD1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5D38" w:rsidRDefault="00FD5D38" w:rsidP="00FD5D38">
      <w:pPr>
        <w:spacing w:after="0" w:line="240" w:lineRule="auto"/>
      </w:pPr>
      <w:r>
        <w:separator/>
      </w:r>
    </w:p>
  </w:footnote>
  <w:footnote w:type="continuationSeparator" w:id="0">
    <w:p w:rsidR="00FD5D38" w:rsidRDefault="00FD5D38" w:rsidP="00FD5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D38" w:rsidRPr="00FD5D38" w:rsidRDefault="00FD5D38" w:rsidP="00FD5D38">
    <w:pPr>
      <w:rPr>
        <w:sz w:val="32"/>
        <w:szCs w:val="32"/>
      </w:rPr>
    </w:pPr>
    <w:r w:rsidRPr="00FD5D38">
      <w:rPr>
        <w:sz w:val="32"/>
        <w:szCs w:val="32"/>
      </w:rPr>
      <w:t>HOW TO Delete Contract (Appointment) within PeopleXD People Management</w:t>
    </w:r>
  </w:p>
  <w:p w:rsidR="00FD5D38" w:rsidRDefault="00FD5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75770E"/>
    <w:multiLevelType w:val="multilevel"/>
    <w:tmpl w:val="8890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4352A1"/>
    <w:multiLevelType w:val="multilevel"/>
    <w:tmpl w:val="8890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7BB"/>
    <w:rsid w:val="000421ED"/>
    <w:rsid w:val="000872D2"/>
    <w:rsid w:val="000C61EB"/>
    <w:rsid w:val="00154F8D"/>
    <w:rsid w:val="001C043C"/>
    <w:rsid w:val="001C2877"/>
    <w:rsid w:val="002158CB"/>
    <w:rsid w:val="00232D31"/>
    <w:rsid w:val="00245647"/>
    <w:rsid w:val="00287C66"/>
    <w:rsid w:val="002A0F17"/>
    <w:rsid w:val="002B18AD"/>
    <w:rsid w:val="002E2BE0"/>
    <w:rsid w:val="002F1541"/>
    <w:rsid w:val="00322BAE"/>
    <w:rsid w:val="003F6631"/>
    <w:rsid w:val="00411CC5"/>
    <w:rsid w:val="004467BB"/>
    <w:rsid w:val="00465EB3"/>
    <w:rsid w:val="004D2322"/>
    <w:rsid w:val="00520140"/>
    <w:rsid w:val="00527545"/>
    <w:rsid w:val="005E11A1"/>
    <w:rsid w:val="00615FDC"/>
    <w:rsid w:val="00623806"/>
    <w:rsid w:val="00672859"/>
    <w:rsid w:val="006C4B16"/>
    <w:rsid w:val="006C61A6"/>
    <w:rsid w:val="006D06DB"/>
    <w:rsid w:val="006E7A8D"/>
    <w:rsid w:val="00703726"/>
    <w:rsid w:val="00813DF8"/>
    <w:rsid w:val="00850EB6"/>
    <w:rsid w:val="00854885"/>
    <w:rsid w:val="008A5762"/>
    <w:rsid w:val="008E24FB"/>
    <w:rsid w:val="008E3C49"/>
    <w:rsid w:val="008E6F3C"/>
    <w:rsid w:val="009C1790"/>
    <w:rsid w:val="00A10076"/>
    <w:rsid w:val="00A6149B"/>
    <w:rsid w:val="00B12A91"/>
    <w:rsid w:val="00B3430C"/>
    <w:rsid w:val="00B445A3"/>
    <w:rsid w:val="00B56E4C"/>
    <w:rsid w:val="00B80479"/>
    <w:rsid w:val="00B811D2"/>
    <w:rsid w:val="00BB3EF3"/>
    <w:rsid w:val="00BC57E4"/>
    <w:rsid w:val="00BD18C3"/>
    <w:rsid w:val="00C1042A"/>
    <w:rsid w:val="00C874B3"/>
    <w:rsid w:val="00C957F2"/>
    <w:rsid w:val="00CA7C14"/>
    <w:rsid w:val="00D16791"/>
    <w:rsid w:val="00DA46CD"/>
    <w:rsid w:val="00DD0DF0"/>
    <w:rsid w:val="00DE4C65"/>
    <w:rsid w:val="00E01A73"/>
    <w:rsid w:val="00EC0860"/>
    <w:rsid w:val="00EC6CE3"/>
    <w:rsid w:val="00F44EAF"/>
    <w:rsid w:val="00F80E03"/>
    <w:rsid w:val="00F835B7"/>
    <w:rsid w:val="00FB0893"/>
    <w:rsid w:val="00FB1D6E"/>
    <w:rsid w:val="00FD37DA"/>
    <w:rsid w:val="00FD5D38"/>
    <w:rsid w:val="00FE7A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C741"/>
  <w15:chartTrackingRefBased/>
  <w15:docId w15:val="{0E80B5E8-9DB6-4D79-9A98-30DC0DC6A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5D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D5D3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D5D3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5D3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D5D38"/>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FD5D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D38"/>
  </w:style>
  <w:style w:type="paragraph" w:styleId="Footer">
    <w:name w:val="footer"/>
    <w:basedOn w:val="Normal"/>
    <w:link w:val="FooterChar"/>
    <w:uiPriority w:val="99"/>
    <w:unhideWhenUsed/>
    <w:rsid w:val="00FD5D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D38"/>
  </w:style>
  <w:style w:type="character" w:customStyle="1" w:styleId="Heading1Char">
    <w:name w:val="Heading 1 Char"/>
    <w:basedOn w:val="DefaultParagraphFont"/>
    <w:link w:val="Heading1"/>
    <w:uiPriority w:val="9"/>
    <w:rsid w:val="00FD5D3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D5D38"/>
    <w:pPr>
      <w:outlineLvl w:val="9"/>
    </w:pPr>
    <w:rPr>
      <w:lang w:val="en-US"/>
    </w:rPr>
  </w:style>
  <w:style w:type="paragraph" w:styleId="TOC2">
    <w:name w:val="toc 2"/>
    <w:basedOn w:val="Normal"/>
    <w:next w:val="Normal"/>
    <w:autoRedefine/>
    <w:uiPriority w:val="39"/>
    <w:unhideWhenUsed/>
    <w:rsid w:val="00FD5D38"/>
    <w:pPr>
      <w:spacing w:after="100"/>
      <w:ind w:left="220"/>
    </w:pPr>
  </w:style>
  <w:style w:type="paragraph" w:styleId="TOC3">
    <w:name w:val="toc 3"/>
    <w:basedOn w:val="Normal"/>
    <w:next w:val="Normal"/>
    <w:autoRedefine/>
    <w:uiPriority w:val="39"/>
    <w:unhideWhenUsed/>
    <w:rsid w:val="00FD5D38"/>
    <w:pPr>
      <w:spacing w:after="100"/>
      <w:ind w:left="440"/>
    </w:pPr>
  </w:style>
  <w:style w:type="character" w:styleId="Hyperlink">
    <w:name w:val="Hyperlink"/>
    <w:basedOn w:val="DefaultParagraphFont"/>
    <w:uiPriority w:val="99"/>
    <w:unhideWhenUsed/>
    <w:rsid w:val="00FD5D38"/>
    <w:rPr>
      <w:color w:val="0563C1" w:themeColor="hyperlink"/>
      <w:u w:val="single"/>
    </w:rPr>
  </w:style>
  <w:style w:type="table" w:styleId="TableGrid">
    <w:name w:val="Table Grid"/>
    <w:basedOn w:val="TableNormal"/>
    <w:uiPriority w:val="39"/>
    <w:rsid w:val="00EC6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78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cid:image001.png@01D88C9D.B3163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FF87B574-4D19-49AC-92DC-768FF652052F}">
  <ds:schemaRefs>
    <ds:schemaRef ds:uri="http://schemas.openxmlformats.org/officeDocument/2006/bibliography"/>
  </ds:schemaRefs>
</ds:datastoreItem>
</file>

<file path=customXml/itemProps2.xml><?xml version="1.0" encoding="utf-8"?>
<ds:datastoreItem xmlns:ds="http://schemas.openxmlformats.org/officeDocument/2006/customXml" ds:itemID="{9F93B0F2-EE38-4AC7-91C1-4E9D9D8CA4B9}"/>
</file>

<file path=customXml/itemProps3.xml><?xml version="1.0" encoding="utf-8"?>
<ds:datastoreItem xmlns:ds="http://schemas.openxmlformats.org/officeDocument/2006/customXml" ds:itemID="{97731331-DB32-4326-A55A-66D9CB56BC3B}"/>
</file>

<file path=customXml/itemProps4.xml><?xml version="1.0" encoding="utf-8"?>
<ds:datastoreItem xmlns:ds="http://schemas.openxmlformats.org/officeDocument/2006/customXml" ds:itemID="{4222B564-BBF4-4679-949B-FB693DA189ED}"/>
</file>

<file path=docProps/app.xml><?xml version="1.0" encoding="utf-8"?>
<Properties xmlns="http://schemas.openxmlformats.org/officeDocument/2006/extended-properties" xmlns:vt="http://schemas.openxmlformats.org/officeDocument/2006/docPropsVTypes">
  <Template>Normal</Template>
  <TotalTime>20</TotalTime>
  <Pages>5</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Michael OSullivan</cp:lastModifiedBy>
  <cp:revision>12</cp:revision>
  <dcterms:created xsi:type="dcterms:W3CDTF">2022-06-30T12:55:00Z</dcterms:created>
  <dcterms:modified xsi:type="dcterms:W3CDTF">2022-09-22T16:45:00Z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