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1483032"/>
        <w:docPartObj>
          <w:docPartGallery w:val="Table of Contents"/>
          <w:docPartUnique/>
        </w:docPartObj>
      </w:sdtPr>
      <w:sdtEndPr/>
      <w:sdtContent>
        <w:p w14:paraId="206E55BF" w14:textId="5E71C933" w:rsidR="00363239" w:rsidRDefault="00363239" w:rsidP="004968A1"/>
        <w:p w14:paraId="1DBB41CA" w14:textId="77777777" w:rsidR="00857A3D" w:rsidRPr="00A13583" w:rsidRDefault="00857A3D" w:rsidP="00D220EA">
          <w:pPr>
            <w:rPr>
              <w:b/>
              <w:sz w:val="22"/>
            </w:rPr>
          </w:pPr>
          <w:r w:rsidRPr="00A13583">
            <w:rPr>
              <w:b/>
              <w:sz w:val="22"/>
            </w:rPr>
            <w:t>Contents</w:t>
          </w:r>
        </w:p>
        <w:p w14:paraId="33FFE08D" w14:textId="77777777" w:rsidR="00A13583" w:rsidRPr="00D220EA" w:rsidRDefault="00A13583" w:rsidP="00D220EA">
          <w:pPr>
            <w:rPr>
              <w:b/>
              <w:sz w:val="24"/>
            </w:rPr>
          </w:pPr>
        </w:p>
        <w:p w14:paraId="57762512" w14:textId="77777777" w:rsidR="00527CF4" w:rsidRDefault="008D2DF7">
          <w:pPr>
            <w:pStyle w:val="TOC1"/>
            <w:tabs>
              <w:tab w:val="right" w:leader="dot" w:pos="9016"/>
            </w:tabs>
            <w:rPr>
              <w:rFonts w:asciiTheme="minorHAnsi" w:eastAsiaTheme="minorEastAsia" w:hAnsiTheme="minorHAnsi" w:cstheme="minorBidi"/>
              <w:noProof/>
              <w:sz w:val="22"/>
              <w:lang w:eastAsia="en-GB"/>
            </w:rPr>
          </w:pPr>
          <w:r w:rsidRPr="000D3375">
            <w:fldChar w:fldCharType="begin"/>
          </w:r>
          <w:r w:rsidR="00857A3D" w:rsidRPr="000D3375">
            <w:instrText xml:space="preserve"> TOC \o "1-3" \h \z \u </w:instrText>
          </w:r>
          <w:r w:rsidRPr="000D3375">
            <w:fldChar w:fldCharType="separate"/>
          </w:r>
          <w:hyperlink w:anchor="_Toc480975234" w:history="1">
            <w:r w:rsidR="00527CF4" w:rsidRPr="000D372C">
              <w:rPr>
                <w:rStyle w:val="Hyperlink"/>
                <w:noProof/>
              </w:rPr>
              <w:t>Report(s)</w:t>
            </w:r>
            <w:r w:rsidR="00527CF4">
              <w:rPr>
                <w:noProof/>
                <w:webHidden/>
              </w:rPr>
              <w:tab/>
            </w:r>
            <w:r w:rsidR="00527CF4">
              <w:rPr>
                <w:noProof/>
                <w:webHidden/>
              </w:rPr>
              <w:fldChar w:fldCharType="begin"/>
            </w:r>
            <w:r w:rsidR="00527CF4">
              <w:rPr>
                <w:noProof/>
                <w:webHidden/>
              </w:rPr>
              <w:instrText xml:space="preserve"> PAGEREF _Toc480975234 \h </w:instrText>
            </w:r>
            <w:r w:rsidR="00527CF4">
              <w:rPr>
                <w:noProof/>
                <w:webHidden/>
              </w:rPr>
            </w:r>
            <w:r w:rsidR="00527CF4">
              <w:rPr>
                <w:noProof/>
                <w:webHidden/>
              </w:rPr>
              <w:fldChar w:fldCharType="separate"/>
            </w:r>
            <w:r w:rsidR="00A13583">
              <w:rPr>
                <w:noProof/>
                <w:webHidden/>
              </w:rPr>
              <w:t>1</w:t>
            </w:r>
            <w:r w:rsidR="00527CF4">
              <w:rPr>
                <w:noProof/>
                <w:webHidden/>
              </w:rPr>
              <w:fldChar w:fldCharType="end"/>
            </w:r>
          </w:hyperlink>
        </w:p>
        <w:p w14:paraId="6A7901CC" w14:textId="77777777" w:rsidR="00527CF4" w:rsidRDefault="00272235">
          <w:pPr>
            <w:pStyle w:val="TOC1"/>
            <w:tabs>
              <w:tab w:val="right" w:leader="dot" w:pos="9016"/>
            </w:tabs>
            <w:rPr>
              <w:rFonts w:asciiTheme="minorHAnsi" w:eastAsiaTheme="minorEastAsia" w:hAnsiTheme="minorHAnsi" w:cstheme="minorBidi"/>
              <w:noProof/>
              <w:sz w:val="22"/>
              <w:lang w:eastAsia="en-GB"/>
            </w:rPr>
          </w:pPr>
          <w:hyperlink w:anchor="_Toc480975235" w:history="1">
            <w:r w:rsidR="00527CF4" w:rsidRPr="000D372C">
              <w:rPr>
                <w:rStyle w:val="Hyperlink"/>
                <w:noProof/>
              </w:rPr>
              <w:t>Other Documents</w:t>
            </w:r>
            <w:r w:rsidR="00527CF4">
              <w:rPr>
                <w:noProof/>
                <w:webHidden/>
              </w:rPr>
              <w:tab/>
            </w:r>
            <w:r w:rsidR="00527CF4">
              <w:rPr>
                <w:noProof/>
                <w:webHidden/>
              </w:rPr>
              <w:fldChar w:fldCharType="begin"/>
            </w:r>
            <w:r w:rsidR="00527CF4">
              <w:rPr>
                <w:noProof/>
                <w:webHidden/>
              </w:rPr>
              <w:instrText xml:space="preserve"> PAGEREF _Toc480975235 \h </w:instrText>
            </w:r>
            <w:r w:rsidR="00527CF4">
              <w:rPr>
                <w:noProof/>
                <w:webHidden/>
              </w:rPr>
            </w:r>
            <w:r w:rsidR="00527CF4">
              <w:rPr>
                <w:noProof/>
                <w:webHidden/>
              </w:rPr>
              <w:fldChar w:fldCharType="separate"/>
            </w:r>
            <w:r w:rsidR="00A13583">
              <w:rPr>
                <w:noProof/>
                <w:webHidden/>
              </w:rPr>
              <w:t>1</w:t>
            </w:r>
            <w:r w:rsidR="00527CF4">
              <w:rPr>
                <w:noProof/>
                <w:webHidden/>
              </w:rPr>
              <w:fldChar w:fldCharType="end"/>
            </w:r>
          </w:hyperlink>
        </w:p>
        <w:p w14:paraId="3F46DC48" w14:textId="77777777" w:rsidR="00527CF4" w:rsidRDefault="00272235">
          <w:pPr>
            <w:pStyle w:val="TOC1"/>
            <w:tabs>
              <w:tab w:val="right" w:leader="dot" w:pos="9016"/>
            </w:tabs>
            <w:rPr>
              <w:rFonts w:asciiTheme="minorHAnsi" w:eastAsiaTheme="minorEastAsia" w:hAnsiTheme="minorHAnsi" w:cstheme="minorBidi"/>
              <w:noProof/>
              <w:sz w:val="22"/>
              <w:lang w:eastAsia="en-GB"/>
            </w:rPr>
          </w:pPr>
          <w:hyperlink w:anchor="_Toc480975236" w:history="1">
            <w:r w:rsidR="00527CF4" w:rsidRPr="000D372C">
              <w:rPr>
                <w:rStyle w:val="Hyperlink"/>
                <w:noProof/>
              </w:rPr>
              <w:t>Process steps</w:t>
            </w:r>
            <w:r w:rsidR="00527CF4">
              <w:rPr>
                <w:noProof/>
                <w:webHidden/>
              </w:rPr>
              <w:tab/>
            </w:r>
            <w:r w:rsidR="00527CF4">
              <w:rPr>
                <w:noProof/>
                <w:webHidden/>
              </w:rPr>
              <w:fldChar w:fldCharType="begin"/>
            </w:r>
            <w:r w:rsidR="00527CF4">
              <w:rPr>
                <w:noProof/>
                <w:webHidden/>
              </w:rPr>
              <w:instrText xml:space="preserve"> PAGEREF _Toc480975236 \h </w:instrText>
            </w:r>
            <w:r w:rsidR="00527CF4">
              <w:rPr>
                <w:noProof/>
                <w:webHidden/>
              </w:rPr>
            </w:r>
            <w:r w:rsidR="00527CF4">
              <w:rPr>
                <w:noProof/>
                <w:webHidden/>
              </w:rPr>
              <w:fldChar w:fldCharType="separate"/>
            </w:r>
            <w:r w:rsidR="00A13583">
              <w:rPr>
                <w:noProof/>
                <w:webHidden/>
              </w:rPr>
              <w:t>1</w:t>
            </w:r>
            <w:r w:rsidR="00527CF4">
              <w:rPr>
                <w:noProof/>
                <w:webHidden/>
              </w:rPr>
              <w:fldChar w:fldCharType="end"/>
            </w:r>
          </w:hyperlink>
        </w:p>
        <w:p w14:paraId="1C7D8296" w14:textId="77777777" w:rsidR="00527CF4" w:rsidRDefault="00272235">
          <w:pPr>
            <w:pStyle w:val="TOC2"/>
            <w:tabs>
              <w:tab w:val="left" w:pos="660"/>
              <w:tab w:val="right" w:leader="dot" w:pos="9016"/>
            </w:tabs>
            <w:rPr>
              <w:rFonts w:asciiTheme="minorHAnsi" w:eastAsiaTheme="minorEastAsia" w:hAnsiTheme="minorHAnsi" w:cstheme="minorBidi"/>
              <w:noProof/>
              <w:sz w:val="22"/>
              <w:lang w:eastAsia="en-GB"/>
            </w:rPr>
          </w:pPr>
          <w:hyperlink w:anchor="_Toc480975237" w:history="1">
            <w:r w:rsidR="00527CF4" w:rsidRPr="000D372C">
              <w:rPr>
                <w:rStyle w:val="Hyperlink"/>
                <w:noProof/>
              </w:rPr>
              <w:t>1.</w:t>
            </w:r>
            <w:r w:rsidR="00527CF4">
              <w:rPr>
                <w:rFonts w:asciiTheme="minorHAnsi" w:eastAsiaTheme="minorEastAsia" w:hAnsiTheme="minorHAnsi" w:cstheme="minorBidi"/>
                <w:noProof/>
                <w:sz w:val="22"/>
                <w:lang w:eastAsia="en-GB"/>
              </w:rPr>
              <w:tab/>
            </w:r>
            <w:r w:rsidR="00527CF4" w:rsidRPr="000D372C">
              <w:rPr>
                <w:rStyle w:val="Hyperlink"/>
                <w:noProof/>
              </w:rPr>
              <w:t>Preparation</w:t>
            </w:r>
            <w:r w:rsidR="00527CF4">
              <w:rPr>
                <w:noProof/>
                <w:webHidden/>
              </w:rPr>
              <w:tab/>
            </w:r>
            <w:r w:rsidR="00527CF4">
              <w:rPr>
                <w:noProof/>
                <w:webHidden/>
              </w:rPr>
              <w:fldChar w:fldCharType="begin"/>
            </w:r>
            <w:r w:rsidR="00527CF4">
              <w:rPr>
                <w:noProof/>
                <w:webHidden/>
              </w:rPr>
              <w:instrText xml:space="preserve"> PAGEREF _Toc480975237 \h </w:instrText>
            </w:r>
            <w:r w:rsidR="00527CF4">
              <w:rPr>
                <w:noProof/>
                <w:webHidden/>
              </w:rPr>
            </w:r>
            <w:r w:rsidR="00527CF4">
              <w:rPr>
                <w:noProof/>
                <w:webHidden/>
              </w:rPr>
              <w:fldChar w:fldCharType="separate"/>
            </w:r>
            <w:r w:rsidR="00A13583">
              <w:rPr>
                <w:noProof/>
                <w:webHidden/>
              </w:rPr>
              <w:t>1</w:t>
            </w:r>
            <w:r w:rsidR="00527CF4">
              <w:rPr>
                <w:noProof/>
                <w:webHidden/>
              </w:rPr>
              <w:fldChar w:fldCharType="end"/>
            </w:r>
          </w:hyperlink>
        </w:p>
        <w:p w14:paraId="16077276" w14:textId="77777777" w:rsidR="00527CF4" w:rsidRDefault="00272235">
          <w:pPr>
            <w:pStyle w:val="TOC2"/>
            <w:tabs>
              <w:tab w:val="left" w:pos="660"/>
              <w:tab w:val="right" w:leader="dot" w:pos="9016"/>
            </w:tabs>
            <w:rPr>
              <w:rFonts w:asciiTheme="minorHAnsi" w:eastAsiaTheme="minorEastAsia" w:hAnsiTheme="minorHAnsi" w:cstheme="minorBidi"/>
              <w:noProof/>
              <w:sz w:val="22"/>
              <w:lang w:eastAsia="en-GB"/>
            </w:rPr>
          </w:pPr>
          <w:hyperlink w:anchor="_Toc480975238" w:history="1">
            <w:r w:rsidR="00527CF4" w:rsidRPr="000D372C">
              <w:rPr>
                <w:rStyle w:val="Hyperlink"/>
                <w:noProof/>
              </w:rPr>
              <w:t>2.</w:t>
            </w:r>
            <w:r w:rsidR="00527CF4">
              <w:rPr>
                <w:rFonts w:asciiTheme="minorHAnsi" w:eastAsiaTheme="minorEastAsia" w:hAnsiTheme="minorHAnsi" w:cstheme="minorBidi"/>
                <w:noProof/>
                <w:sz w:val="22"/>
                <w:lang w:eastAsia="en-GB"/>
              </w:rPr>
              <w:tab/>
            </w:r>
            <w:r w:rsidR="00527CF4" w:rsidRPr="000D372C">
              <w:rPr>
                <w:rStyle w:val="Hyperlink"/>
                <w:noProof/>
              </w:rPr>
              <w:t>Running the report</w:t>
            </w:r>
            <w:r w:rsidR="00527CF4">
              <w:rPr>
                <w:noProof/>
                <w:webHidden/>
              </w:rPr>
              <w:tab/>
            </w:r>
            <w:r w:rsidR="00527CF4">
              <w:rPr>
                <w:noProof/>
                <w:webHidden/>
              </w:rPr>
              <w:fldChar w:fldCharType="begin"/>
            </w:r>
            <w:r w:rsidR="00527CF4">
              <w:rPr>
                <w:noProof/>
                <w:webHidden/>
              </w:rPr>
              <w:instrText xml:space="preserve"> PAGEREF _Toc480975238 \h </w:instrText>
            </w:r>
            <w:r w:rsidR="00527CF4">
              <w:rPr>
                <w:noProof/>
                <w:webHidden/>
              </w:rPr>
            </w:r>
            <w:r w:rsidR="00527CF4">
              <w:rPr>
                <w:noProof/>
                <w:webHidden/>
              </w:rPr>
              <w:fldChar w:fldCharType="separate"/>
            </w:r>
            <w:r w:rsidR="00A13583">
              <w:rPr>
                <w:noProof/>
                <w:webHidden/>
              </w:rPr>
              <w:t>2</w:t>
            </w:r>
            <w:r w:rsidR="00527CF4">
              <w:rPr>
                <w:noProof/>
                <w:webHidden/>
              </w:rPr>
              <w:fldChar w:fldCharType="end"/>
            </w:r>
          </w:hyperlink>
        </w:p>
        <w:p w14:paraId="36BED4A9" w14:textId="77777777" w:rsidR="00527CF4" w:rsidRDefault="00272235">
          <w:pPr>
            <w:pStyle w:val="TOC2"/>
            <w:tabs>
              <w:tab w:val="left" w:pos="660"/>
              <w:tab w:val="right" w:leader="dot" w:pos="9016"/>
            </w:tabs>
            <w:rPr>
              <w:rFonts w:asciiTheme="minorHAnsi" w:eastAsiaTheme="minorEastAsia" w:hAnsiTheme="minorHAnsi" w:cstheme="minorBidi"/>
              <w:noProof/>
              <w:sz w:val="22"/>
              <w:lang w:eastAsia="en-GB"/>
            </w:rPr>
          </w:pPr>
          <w:hyperlink w:anchor="_Toc480975239" w:history="1">
            <w:r w:rsidR="00527CF4" w:rsidRPr="000D372C">
              <w:rPr>
                <w:rStyle w:val="Hyperlink"/>
                <w:noProof/>
              </w:rPr>
              <w:t>3.</w:t>
            </w:r>
            <w:r w:rsidR="00527CF4">
              <w:rPr>
                <w:rFonts w:asciiTheme="minorHAnsi" w:eastAsiaTheme="minorEastAsia" w:hAnsiTheme="minorHAnsi" w:cstheme="minorBidi"/>
                <w:noProof/>
                <w:sz w:val="22"/>
                <w:lang w:eastAsia="en-GB"/>
              </w:rPr>
              <w:tab/>
            </w:r>
            <w:r w:rsidR="00527CF4" w:rsidRPr="000D372C">
              <w:rPr>
                <w:rStyle w:val="Hyperlink"/>
                <w:noProof/>
              </w:rPr>
              <w:t>Clearing down by applicant status</w:t>
            </w:r>
            <w:r w:rsidR="00527CF4">
              <w:rPr>
                <w:noProof/>
                <w:webHidden/>
              </w:rPr>
              <w:tab/>
            </w:r>
            <w:r w:rsidR="00527CF4">
              <w:rPr>
                <w:noProof/>
                <w:webHidden/>
              </w:rPr>
              <w:fldChar w:fldCharType="begin"/>
            </w:r>
            <w:r w:rsidR="00527CF4">
              <w:rPr>
                <w:noProof/>
                <w:webHidden/>
              </w:rPr>
              <w:instrText xml:space="preserve"> PAGEREF _Toc480975239 \h </w:instrText>
            </w:r>
            <w:r w:rsidR="00527CF4">
              <w:rPr>
                <w:noProof/>
                <w:webHidden/>
              </w:rPr>
            </w:r>
            <w:r w:rsidR="00527CF4">
              <w:rPr>
                <w:noProof/>
                <w:webHidden/>
              </w:rPr>
              <w:fldChar w:fldCharType="separate"/>
            </w:r>
            <w:r w:rsidR="00A13583">
              <w:rPr>
                <w:noProof/>
                <w:webHidden/>
              </w:rPr>
              <w:t>2</w:t>
            </w:r>
            <w:r w:rsidR="00527CF4">
              <w:rPr>
                <w:noProof/>
                <w:webHidden/>
              </w:rPr>
              <w:fldChar w:fldCharType="end"/>
            </w:r>
          </w:hyperlink>
        </w:p>
        <w:p w14:paraId="51F12F49" w14:textId="77777777" w:rsidR="00527CF4" w:rsidRDefault="00272235">
          <w:pPr>
            <w:pStyle w:val="TOC2"/>
            <w:tabs>
              <w:tab w:val="left" w:pos="660"/>
              <w:tab w:val="right" w:leader="dot" w:pos="9016"/>
            </w:tabs>
            <w:rPr>
              <w:rFonts w:asciiTheme="minorHAnsi" w:eastAsiaTheme="minorEastAsia" w:hAnsiTheme="minorHAnsi" w:cstheme="minorBidi"/>
              <w:noProof/>
              <w:sz w:val="22"/>
              <w:lang w:eastAsia="en-GB"/>
            </w:rPr>
          </w:pPr>
          <w:hyperlink w:anchor="_Toc480975240" w:history="1">
            <w:r w:rsidR="00527CF4" w:rsidRPr="000D372C">
              <w:rPr>
                <w:rStyle w:val="Hyperlink"/>
                <w:noProof/>
              </w:rPr>
              <w:t>4.</w:t>
            </w:r>
            <w:r w:rsidR="00527CF4">
              <w:rPr>
                <w:rFonts w:asciiTheme="minorHAnsi" w:eastAsiaTheme="minorEastAsia" w:hAnsiTheme="minorHAnsi" w:cstheme="minorBidi"/>
                <w:noProof/>
                <w:sz w:val="22"/>
                <w:lang w:eastAsia="en-GB"/>
              </w:rPr>
              <w:tab/>
            </w:r>
            <w:r w:rsidR="00527CF4" w:rsidRPr="000D372C">
              <w:rPr>
                <w:rStyle w:val="Hyperlink"/>
                <w:noProof/>
              </w:rPr>
              <w:t>Post clear down checks</w:t>
            </w:r>
            <w:r w:rsidR="00527CF4">
              <w:rPr>
                <w:noProof/>
                <w:webHidden/>
              </w:rPr>
              <w:tab/>
            </w:r>
            <w:r w:rsidR="00527CF4">
              <w:rPr>
                <w:noProof/>
                <w:webHidden/>
              </w:rPr>
              <w:fldChar w:fldCharType="begin"/>
            </w:r>
            <w:r w:rsidR="00527CF4">
              <w:rPr>
                <w:noProof/>
                <w:webHidden/>
              </w:rPr>
              <w:instrText xml:space="preserve"> PAGEREF _Toc480975240 \h </w:instrText>
            </w:r>
            <w:r w:rsidR="00527CF4">
              <w:rPr>
                <w:noProof/>
                <w:webHidden/>
              </w:rPr>
            </w:r>
            <w:r w:rsidR="00527CF4">
              <w:rPr>
                <w:noProof/>
                <w:webHidden/>
              </w:rPr>
              <w:fldChar w:fldCharType="separate"/>
            </w:r>
            <w:r w:rsidR="00A13583">
              <w:rPr>
                <w:noProof/>
                <w:webHidden/>
              </w:rPr>
              <w:t>5</w:t>
            </w:r>
            <w:r w:rsidR="00527CF4">
              <w:rPr>
                <w:noProof/>
                <w:webHidden/>
              </w:rPr>
              <w:fldChar w:fldCharType="end"/>
            </w:r>
          </w:hyperlink>
        </w:p>
        <w:p w14:paraId="2CAFDFD5" w14:textId="77777777" w:rsidR="00527CF4" w:rsidRDefault="00272235">
          <w:pPr>
            <w:pStyle w:val="TOC2"/>
            <w:tabs>
              <w:tab w:val="left" w:pos="660"/>
              <w:tab w:val="right" w:leader="dot" w:pos="9016"/>
            </w:tabs>
            <w:rPr>
              <w:rFonts w:asciiTheme="minorHAnsi" w:eastAsiaTheme="minorEastAsia" w:hAnsiTheme="minorHAnsi" w:cstheme="minorBidi"/>
              <w:noProof/>
              <w:sz w:val="22"/>
              <w:lang w:eastAsia="en-GB"/>
            </w:rPr>
          </w:pPr>
          <w:hyperlink w:anchor="_Toc480975241" w:history="1">
            <w:r w:rsidR="00527CF4" w:rsidRPr="000D372C">
              <w:rPr>
                <w:rStyle w:val="Hyperlink"/>
                <w:noProof/>
              </w:rPr>
              <w:t>5.</w:t>
            </w:r>
            <w:r w:rsidR="00527CF4">
              <w:rPr>
                <w:rFonts w:asciiTheme="minorHAnsi" w:eastAsiaTheme="minorEastAsia" w:hAnsiTheme="minorHAnsi" w:cstheme="minorBidi"/>
                <w:noProof/>
                <w:sz w:val="22"/>
                <w:lang w:eastAsia="en-GB"/>
              </w:rPr>
              <w:tab/>
            </w:r>
            <w:r w:rsidR="00527CF4" w:rsidRPr="000D372C">
              <w:rPr>
                <w:rStyle w:val="Hyperlink"/>
                <w:noProof/>
              </w:rPr>
              <w:t>Removing the merged PDF packs</w:t>
            </w:r>
            <w:r w:rsidR="00527CF4">
              <w:rPr>
                <w:noProof/>
                <w:webHidden/>
              </w:rPr>
              <w:tab/>
            </w:r>
            <w:r w:rsidR="00527CF4">
              <w:rPr>
                <w:noProof/>
                <w:webHidden/>
              </w:rPr>
              <w:fldChar w:fldCharType="begin"/>
            </w:r>
            <w:r w:rsidR="00527CF4">
              <w:rPr>
                <w:noProof/>
                <w:webHidden/>
              </w:rPr>
              <w:instrText xml:space="preserve"> PAGEREF _Toc480975241 \h </w:instrText>
            </w:r>
            <w:r w:rsidR="00527CF4">
              <w:rPr>
                <w:noProof/>
                <w:webHidden/>
              </w:rPr>
            </w:r>
            <w:r w:rsidR="00527CF4">
              <w:rPr>
                <w:noProof/>
                <w:webHidden/>
              </w:rPr>
              <w:fldChar w:fldCharType="separate"/>
            </w:r>
            <w:r w:rsidR="00A13583">
              <w:rPr>
                <w:noProof/>
                <w:webHidden/>
              </w:rPr>
              <w:t>5</w:t>
            </w:r>
            <w:r w:rsidR="00527CF4">
              <w:rPr>
                <w:noProof/>
                <w:webHidden/>
              </w:rPr>
              <w:fldChar w:fldCharType="end"/>
            </w:r>
          </w:hyperlink>
        </w:p>
        <w:p w14:paraId="2CE71E2E" w14:textId="77777777" w:rsidR="00857A3D" w:rsidRPr="000D3375" w:rsidRDefault="008D2DF7" w:rsidP="00B26FEF">
          <w:r w:rsidRPr="000D3375">
            <w:fldChar w:fldCharType="end"/>
          </w:r>
        </w:p>
      </w:sdtContent>
    </w:sdt>
    <w:p w14:paraId="397D9591" w14:textId="77777777" w:rsidR="000D3375" w:rsidRDefault="000D3375" w:rsidP="00B26FEF"/>
    <w:p w14:paraId="21DFA0C3" w14:textId="77777777" w:rsidR="00D326DD" w:rsidRDefault="00D326DD" w:rsidP="00B26FEF"/>
    <w:p w14:paraId="1B271E73" w14:textId="08FCD1D3" w:rsidR="003F6138" w:rsidRPr="00C17B96" w:rsidRDefault="003F6138" w:rsidP="00C17B96">
      <w:pPr>
        <w:pStyle w:val="Heading1"/>
        <w:rPr>
          <w:color w:val="365F91" w:themeColor="accent1" w:themeShade="BF"/>
        </w:rPr>
      </w:pPr>
      <w:bookmarkStart w:id="0" w:name="_Toc480975234"/>
      <w:r w:rsidRPr="00C17B96">
        <w:rPr>
          <w:color w:val="365F91" w:themeColor="accent1" w:themeShade="BF"/>
        </w:rPr>
        <w:t>Report</w:t>
      </w:r>
      <w:r w:rsidR="009F5347" w:rsidRPr="00C17B96">
        <w:rPr>
          <w:color w:val="365F91" w:themeColor="accent1" w:themeShade="BF"/>
        </w:rPr>
        <w:t>(</w:t>
      </w:r>
      <w:r w:rsidRPr="00C17B96">
        <w:rPr>
          <w:color w:val="365F91" w:themeColor="accent1" w:themeShade="BF"/>
        </w:rPr>
        <w:t>s</w:t>
      </w:r>
      <w:r w:rsidR="009F5347" w:rsidRPr="00C17B96">
        <w:rPr>
          <w:color w:val="365F91" w:themeColor="accent1" w:themeShade="BF"/>
        </w:rPr>
        <w:t>)</w:t>
      </w:r>
      <w:bookmarkEnd w:id="0"/>
    </w:p>
    <w:p w14:paraId="46C7F1CD" w14:textId="77777777" w:rsidR="003F6138" w:rsidRDefault="003F6138" w:rsidP="00B26FEF"/>
    <w:p w14:paraId="7F941F02" w14:textId="16CD76DA" w:rsidR="000D1AEC" w:rsidRDefault="00C16227" w:rsidP="00B26FEF">
      <w:r>
        <w:t>RECSUP01 Applicant clear down control</w:t>
      </w:r>
    </w:p>
    <w:p w14:paraId="70769240" w14:textId="77777777" w:rsidR="003F6138" w:rsidRDefault="003F6138" w:rsidP="00B26FEF"/>
    <w:p w14:paraId="0FD58B47" w14:textId="77777777" w:rsidR="000D1AEC" w:rsidRDefault="000D1AEC" w:rsidP="004968A1"/>
    <w:p w14:paraId="34E76530" w14:textId="77777777" w:rsidR="003F6138" w:rsidRPr="003F6138" w:rsidRDefault="003F6138" w:rsidP="00C17B96">
      <w:pPr>
        <w:pStyle w:val="Heading1"/>
        <w:rPr>
          <w:color w:val="365F91" w:themeColor="accent1" w:themeShade="BF"/>
        </w:rPr>
      </w:pPr>
      <w:bookmarkStart w:id="1" w:name="_Toc480975235"/>
      <w:r w:rsidRPr="003F6138">
        <w:rPr>
          <w:color w:val="365F91" w:themeColor="accent1" w:themeShade="BF"/>
        </w:rPr>
        <w:t>Other Documents</w:t>
      </w:r>
      <w:bookmarkEnd w:id="1"/>
    </w:p>
    <w:p w14:paraId="2C21B0BD" w14:textId="77777777" w:rsidR="003F6138" w:rsidRDefault="003F6138" w:rsidP="00B26FEF"/>
    <w:p w14:paraId="23861562" w14:textId="477B6425" w:rsidR="000D1AEC" w:rsidRDefault="00272235" w:rsidP="00B26FEF">
      <w:hyperlink r:id="rId8" w:history="1">
        <w:r w:rsidR="006C1D27" w:rsidRPr="006C1D27">
          <w:rPr>
            <w:rStyle w:val="Hyperlink"/>
          </w:rPr>
          <w:t>Applicant clear down knowledge article</w:t>
        </w:r>
      </w:hyperlink>
      <w:r w:rsidR="006C1D27">
        <w:t xml:space="preserve"> </w:t>
      </w:r>
      <w:r w:rsidR="00E64FDC">
        <w:t>– this should be read in conjunction with this ‘How To’ guide.</w:t>
      </w:r>
    </w:p>
    <w:p w14:paraId="69EF1875" w14:textId="77777777" w:rsidR="00166EC1" w:rsidRDefault="00166EC1" w:rsidP="00B26FEF"/>
    <w:p w14:paraId="148A21C4" w14:textId="77777777" w:rsidR="000D1AEC" w:rsidRDefault="00272235" w:rsidP="00B26FEF">
      <w:hyperlink r:id="rId9" w:history="1">
        <w:r w:rsidR="006C1D27" w:rsidRPr="006C1D27">
          <w:rPr>
            <w:rStyle w:val="Hyperlink"/>
          </w:rPr>
          <w:t>Bulk applicant clear down checklist</w:t>
        </w:r>
      </w:hyperlink>
    </w:p>
    <w:p w14:paraId="123E06D7" w14:textId="77777777" w:rsidR="003F6138" w:rsidRDefault="003F6138" w:rsidP="00B26FEF"/>
    <w:p w14:paraId="70992724" w14:textId="77777777" w:rsidR="000D1AEC" w:rsidRDefault="00272235" w:rsidP="00B26FEF">
      <w:hyperlink r:id="rId10" w:history="1">
        <w:r w:rsidR="0008296C" w:rsidRPr="0008296C">
          <w:rPr>
            <w:rStyle w:val="Hyperlink"/>
          </w:rPr>
          <w:t>HOW TO - clear down applications at the request of an applicant</w:t>
        </w:r>
      </w:hyperlink>
    </w:p>
    <w:p w14:paraId="3E7F8365" w14:textId="77777777" w:rsidR="006E259F" w:rsidRDefault="006E259F" w:rsidP="00B26FEF"/>
    <w:p w14:paraId="3CE08226" w14:textId="77777777" w:rsidR="0008296C" w:rsidRDefault="0008296C" w:rsidP="00C17B96">
      <w:pPr>
        <w:pStyle w:val="Heading1"/>
        <w:rPr>
          <w:color w:val="365F91" w:themeColor="accent1" w:themeShade="BF"/>
        </w:rPr>
      </w:pPr>
    </w:p>
    <w:p w14:paraId="0BEDB816" w14:textId="77777777" w:rsidR="000D1AEC" w:rsidRDefault="000D1AEC" w:rsidP="00C17B96">
      <w:pPr>
        <w:pStyle w:val="Heading1"/>
        <w:rPr>
          <w:color w:val="365F91" w:themeColor="accent1" w:themeShade="BF"/>
        </w:rPr>
      </w:pPr>
      <w:bookmarkStart w:id="2" w:name="_Toc480975236"/>
      <w:r>
        <w:rPr>
          <w:color w:val="365F91" w:themeColor="accent1" w:themeShade="BF"/>
        </w:rPr>
        <w:t>Process steps</w:t>
      </w:r>
      <w:bookmarkEnd w:id="2"/>
    </w:p>
    <w:p w14:paraId="39BBD406" w14:textId="77777777" w:rsidR="000D1AEC" w:rsidRPr="000D3375" w:rsidRDefault="000D1AEC" w:rsidP="00B26FEF"/>
    <w:p w14:paraId="22454B20" w14:textId="77777777" w:rsidR="00B16CF0" w:rsidRPr="00272235" w:rsidRDefault="00B16CF0" w:rsidP="00272235">
      <w:pPr>
        <w:pStyle w:val="Heading2"/>
        <w:rPr>
          <w:color w:val="365F91" w:themeColor="accent1" w:themeShade="BF"/>
        </w:rPr>
      </w:pPr>
      <w:bookmarkStart w:id="3" w:name="_Toc480975237"/>
      <w:bookmarkStart w:id="4" w:name="_GoBack"/>
      <w:r w:rsidRPr="00272235">
        <w:rPr>
          <w:color w:val="365F91" w:themeColor="accent1" w:themeShade="BF"/>
        </w:rPr>
        <w:t>Preparation</w:t>
      </w:r>
      <w:bookmarkEnd w:id="3"/>
    </w:p>
    <w:bookmarkEnd w:id="4"/>
    <w:p w14:paraId="575FC7B1" w14:textId="77777777" w:rsidR="00B16CF0" w:rsidRDefault="00B16CF0" w:rsidP="00B16CF0"/>
    <w:p w14:paraId="76F5631B" w14:textId="77777777" w:rsidR="00F02119" w:rsidRDefault="00F02119" w:rsidP="00F02119">
      <w:pPr>
        <w:pStyle w:val="Numbering1"/>
        <w:numPr>
          <w:ilvl w:val="0"/>
          <w:numId w:val="0"/>
        </w:numPr>
        <w:ind w:left="720"/>
      </w:pPr>
    </w:p>
    <w:p w14:paraId="107CAC91" w14:textId="388239EF" w:rsidR="00B16CF0" w:rsidRPr="0009334A" w:rsidRDefault="00B16CF0" w:rsidP="00C62D72">
      <w:pPr>
        <w:pStyle w:val="Numbering1"/>
        <w:numPr>
          <w:ilvl w:val="1"/>
          <w:numId w:val="6"/>
        </w:numPr>
        <w:rPr>
          <w:color w:val="404040" w:themeColor="text1" w:themeTint="BF"/>
        </w:rPr>
      </w:pPr>
      <w:r w:rsidRPr="0009334A">
        <w:rPr>
          <w:color w:val="404040" w:themeColor="text1" w:themeTint="BF"/>
        </w:rPr>
        <w:t xml:space="preserve">Create a new folder under </w:t>
      </w:r>
      <w:r w:rsidR="00C62D72" w:rsidRPr="0009334A">
        <w:rPr>
          <w:color w:val="404040" w:themeColor="text1" w:themeTint="BF"/>
        </w:rPr>
        <w:t>P:\PROJECTS\HRIS Programme\12. Support\Applicant Clear</w:t>
      </w:r>
      <w:r w:rsidR="00F07B47" w:rsidRPr="0009334A">
        <w:rPr>
          <w:color w:val="404040" w:themeColor="text1" w:themeTint="BF"/>
        </w:rPr>
        <w:t xml:space="preserve"> </w:t>
      </w:r>
      <w:r w:rsidR="00C62D72" w:rsidRPr="0009334A">
        <w:rPr>
          <w:color w:val="404040" w:themeColor="text1" w:themeTint="BF"/>
        </w:rPr>
        <w:t xml:space="preserve">down\Annual clear down </w:t>
      </w:r>
      <w:r w:rsidRPr="0009334A">
        <w:rPr>
          <w:color w:val="404040" w:themeColor="text1" w:themeTint="BF"/>
        </w:rPr>
        <w:t xml:space="preserve">and name it </w:t>
      </w:r>
      <w:r w:rsidR="00C62D72" w:rsidRPr="0009334A">
        <w:rPr>
          <w:color w:val="404040" w:themeColor="text1" w:themeTint="BF"/>
        </w:rPr>
        <w:t xml:space="preserve">to show the year being cleared </w:t>
      </w:r>
      <w:proofErr w:type="spellStart"/>
      <w:r w:rsidR="00C62D72" w:rsidRPr="0009334A">
        <w:rPr>
          <w:color w:val="404040" w:themeColor="text1" w:themeTint="BF"/>
        </w:rPr>
        <w:t>e.g</w:t>
      </w:r>
      <w:proofErr w:type="spellEnd"/>
      <w:r w:rsidR="00C62D72" w:rsidRPr="0009334A">
        <w:rPr>
          <w:color w:val="404040" w:themeColor="text1" w:themeTint="BF"/>
        </w:rPr>
        <w:t xml:space="preserve"> 2010/11</w:t>
      </w:r>
      <w:r w:rsidRPr="0009334A">
        <w:rPr>
          <w:color w:val="404040" w:themeColor="text1" w:themeTint="BF"/>
        </w:rPr>
        <w:t>.</w:t>
      </w:r>
    </w:p>
    <w:p w14:paraId="19F4F34C" w14:textId="77777777" w:rsidR="00B16CF0" w:rsidRPr="0009334A" w:rsidRDefault="00B16CF0" w:rsidP="00B16CF0">
      <w:pPr>
        <w:pStyle w:val="Numbering1"/>
        <w:numPr>
          <w:ilvl w:val="0"/>
          <w:numId w:val="0"/>
        </w:numPr>
        <w:ind w:left="360"/>
        <w:rPr>
          <w:color w:val="404040" w:themeColor="text1" w:themeTint="BF"/>
        </w:rPr>
      </w:pPr>
    </w:p>
    <w:p w14:paraId="0A6784D0" w14:textId="77777777" w:rsidR="00A20BD5" w:rsidRPr="0009334A" w:rsidRDefault="00A20BD5" w:rsidP="00B16CF0">
      <w:pPr>
        <w:pStyle w:val="Numbering1"/>
        <w:numPr>
          <w:ilvl w:val="0"/>
          <w:numId w:val="0"/>
        </w:numPr>
        <w:ind w:left="360"/>
        <w:rPr>
          <w:color w:val="404040" w:themeColor="text1" w:themeTint="BF"/>
        </w:rPr>
      </w:pPr>
    </w:p>
    <w:p w14:paraId="0BA6A729" w14:textId="77777777" w:rsidR="00B16CF0" w:rsidRPr="0009334A" w:rsidRDefault="00B16CF0" w:rsidP="00E03381">
      <w:pPr>
        <w:pStyle w:val="Numbering1"/>
        <w:numPr>
          <w:ilvl w:val="1"/>
          <w:numId w:val="6"/>
        </w:numPr>
        <w:rPr>
          <w:color w:val="404040" w:themeColor="text1" w:themeTint="BF"/>
        </w:rPr>
      </w:pPr>
      <w:r w:rsidRPr="0009334A">
        <w:rPr>
          <w:color w:val="404040" w:themeColor="text1" w:themeTint="BF"/>
        </w:rPr>
        <w:t>Open the bulk applicant clear down checklist and save a copy in the folder you have created adding the same dates to the file name.</w:t>
      </w:r>
    </w:p>
    <w:p w14:paraId="13677F1A" w14:textId="77777777" w:rsidR="006E259F" w:rsidRPr="0009334A" w:rsidRDefault="006E259F" w:rsidP="006E259F">
      <w:pPr>
        <w:pStyle w:val="ListParagraph"/>
        <w:ind w:left="0"/>
        <w:rPr>
          <w:color w:val="404040" w:themeColor="text1" w:themeTint="BF"/>
        </w:rPr>
      </w:pPr>
    </w:p>
    <w:p w14:paraId="4F4B41B2" w14:textId="77777777" w:rsidR="008E016F" w:rsidRPr="0009334A" w:rsidRDefault="008E016F" w:rsidP="006E259F">
      <w:pPr>
        <w:pStyle w:val="ListParagraph"/>
        <w:ind w:left="0"/>
        <w:rPr>
          <w:color w:val="404040" w:themeColor="text1" w:themeTint="BF"/>
        </w:rPr>
      </w:pPr>
    </w:p>
    <w:p w14:paraId="60678ED0" w14:textId="77777777" w:rsidR="00B1708F" w:rsidRDefault="00B1708F" w:rsidP="006E259F">
      <w:pPr>
        <w:pStyle w:val="ListParagraph"/>
        <w:ind w:left="0"/>
      </w:pPr>
    </w:p>
    <w:p w14:paraId="152428E7" w14:textId="77777777" w:rsidR="00166EC1" w:rsidRPr="008E016F" w:rsidRDefault="00166EC1" w:rsidP="00272235">
      <w:pPr>
        <w:pStyle w:val="Heading2"/>
        <w:rPr>
          <w:color w:val="365F91" w:themeColor="accent1" w:themeShade="BF"/>
        </w:rPr>
      </w:pPr>
      <w:bookmarkStart w:id="5" w:name="_Toc480975238"/>
      <w:r w:rsidRPr="008E016F">
        <w:rPr>
          <w:color w:val="365F91" w:themeColor="accent1" w:themeShade="BF"/>
        </w:rPr>
        <w:lastRenderedPageBreak/>
        <w:t>Running the report</w:t>
      </w:r>
      <w:bookmarkEnd w:id="5"/>
    </w:p>
    <w:p w14:paraId="2741D43A" w14:textId="77777777" w:rsidR="00166EC1" w:rsidRDefault="00166EC1" w:rsidP="00166EC1"/>
    <w:p w14:paraId="00961DD7" w14:textId="77777777" w:rsidR="00204EFB" w:rsidRDefault="00204EFB" w:rsidP="00166EC1"/>
    <w:p w14:paraId="2377724A" w14:textId="00CCEB48" w:rsidR="00166EC1" w:rsidRPr="0009334A" w:rsidRDefault="00166EC1" w:rsidP="00E03381">
      <w:pPr>
        <w:pStyle w:val="Numbering1"/>
        <w:numPr>
          <w:ilvl w:val="1"/>
          <w:numId w:val="6"/>
        </w:numPr>
        <w:rPr>
          <w:color w:val="404040" w:themeColor="text1" w:themeTint="BF"/>
        </w:rPr>
      </w:pPr>
      <w:r w:rsidRPr="0009334A">
        <w:rPr>
          <w:color w:val="404040" w:themeColor="text1" w:themeTint="BF"/>
        </w:rPr>
        <w:t xml:space="preserve">In Discoverer run report </w:t>
      </w:r>
      <w:r w:rsidR="000551E1" w:rsidRPr="0009334A">
        <w:rPr>
          <w:color w:val="404040" w:themeColor="text1" w:themeTint="BF"/>
        </w:rPr>
        <w:t>RECEUP01_</w:t>
      </w:r>
      <w:r w:rsidR="00330231" w:rsidRPr="0009334A">
        <w:rPr>
          <w:b/>
          <w:color w:val="404040" w:themeColor="text1" w:themeTint="BF"/>
        </w:rPr>
        <w:t>Bulk applicant clear down control</w:t>
      </w:r>
      <w:r w:rsidR="00330231" w:rsidRPr="0009334A">
        <w:rPr>
          <w:color w:val="404040" w:themeColor="text1" w:themeTint="BF"/>
        </w:rPr>
        <w:t xml:space="preserve"> and enter the relevant parameters:</w:t>
      </w:r>
    </w:p>
    <w:p w14:paraId="386843B8" w14:textId="77777777" w:rsidR="00166EC1" w:rsidRPr="0009334A" w:rsidRDefault="00166EC1" w:rsidP="00166EC1">
      <w:pPr>
        <w:rPr>
          <w:color w:val="404040" w:themeColor="text1" w:themeTint="BF"/>
        </w:rPr>
      </w:pPr>
    </w:p>
    <w:p w14:paraId="12FAC496" w14:textId="77777777" w:rsidR="00166EC1" w:rsidRPr="0009334A" w:rsidRDefault="00166EC1" w:rsidP="00B01889">
      <w:pPr>
        <w:ind w:left="720"/>
        <w:rPr>
          <w:color w:val="404040" w:themeColor="text1" w:themeTint="BF"/>
        </w:rPr>
      </w:pPr>
      <w:r w:rsidRPr="0009334A">
        <w:rPr>
          <w:color w:val="404040" w:themeColor="text1" w:themeTint="BF"/>
        </w:rPr>
        <w:t>Date FROM = 1 Aug 20xx</w:t>
      </w:r>
    </w:p>
    <w:p w14:paraId="395460B2" w14:textId="542E91CB" w:rsidR="00166EC1" w:rsidRPr="0009334A" w:rsidRDefault="00166EC1" w:rsidP="00B01889">
      <w:pPr>
        <w:ind w:left="720"/>
        <w:rPr>
          <w:color w:val="404040" w:themeColor="text1" w:themeTint="BF"/>
        </w:rPr>
      </w:pPr>
      <w:r w:rsidRPr="0009334A">
        <w:rPr>
          <w:color w:val="404040" w:themeColor="text1" w:themeTint="BF"/>
        </w:rPr>
        <w:t xml:space="preserve">Date TO = </w:t>
      </w:r>
      <w:r w:rsidR="008B199D" w:rsidRPr="0009334A">
        <w:rPr>
          <w:color w:val="404040" w:themeColor="text1" w:themeTint="BF"/>
        </w:rPr>
        <w:t>31 Jul</w:t>
      </w:r>
      <w:r w:rsidR="001A0655" w:rsidRPr="0009334A">
        <w:rPr>
          <w:color w:val="404040" w:themeColor="text1" w:themeTint="BF"/>
        </w:rPr>
        <w:t xml:space="preserve"> 20xx</w:t>
      </w:r>
    </w:p>
    <w:p w14:paraId="21C88C98" w14:textId="77777777" w:rsidR="001A0655" w:rsidRPr="0009334A" w:rsidRDefault="001A0655" w:rsidP="00B01889">
      <w:pPr>
        <w:ind w:left="720"/>
        <w:rPr>
          <w:color w:val="404040" w:themeColor="text1" w:themeTint="BF"/>
        </w:rPr>
      </w:pPr>
    </w:p>
    <w:p w14:paraId="2D381AE6" w14:textId="77777777" w:rsidR="000551E1" w:rsidRPr="0009334A" w:rsidRDefault="000551E1" w:rsidP="00B01889">
      <w:pPr>
        <w:ind w:left="720"/>
        <w:rPr>
          <w:color w:val="404040" w:themeColor="text1" w:themeTint="BF"/>
        </w:rPr>
      </w:pPr>
      <w:r w:rsidRPr="0009334A">
        <w:rPr>
          <w:color w:val="404040" w:themeColor="text1" w:themeTint="BF"/>
        </w:rPr>
        <w:t>Do not enter anything into the remaining fields.</w:t>
      </w:r>
    </w:p>
    <w:p w14:paraId="19DC4F2F" w14:textId="77777777" w:rsidR="00330231" w:rsidRDefault="00330231" w:rsidP="00166EC1"/>
    <w:p w14:paraId="03376F4B" w14:textId="00B54992" w:rsidR="00330231" w:rsidRDefault="00330231" w:rsidP="00B01889">
      <w:pPr>
        <w:jc w:val="center"/>
      </w:pPr>
      <w:r>
        <w:rPr>
          <w:noProof/>
          <w:lang w:eastAsia="en-GB"/>
        </w:rPr>
        <w:drawing>
          <wp:inline distT="0" distB="0" distL="0" distR="0" wp14:anchorId="45D417CB" wp14:editId="0C72AD2D">
            <wp:extent cx="2880000" cy="2087720"/>
            <wp:effectExtent l="38100" t="38100" r="92075" b="1035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0000" cy="2087720"/>
                    </a:xfrm>
                    <a:prstGeom prst="rect">
                      <a:avLst/>
                    </a:prstGeom>
                    <a:effectLst>
                      <a:outerShdw blurRad="50800" dist="38100" dir="2700000" algn="tl" rotWithShape="0">
                        <a:prstClr val="black">
                          <a:alpha val="40000"/>
                        </a:prstClr>
                      </a:outerShdw>
                    </a:effectLst>
                  </pic:spPr>
                </pic:pic>
              </a:graphicData>
            </a:graphic>
          </wp:inline>
        </w:drawing>
      </w:r>
    </w:p>
    <w:p w14:paraId="750E5AF6" w14:textId="77777777" w:rsidR="00166EC1" w:rsidRDefault="00166EC1" w:rsidP="00166EC1"/>
    <w:p w14:paraId="2532E9A0" w14:textId="4E9FBFDA" w:rsidR="00330231" w:rsidRDefault="00976C6B" w:rsidP="00166EC1">
      <w:r>
        <w:t xml:space="preserve"> </w:t>
      </w:r>
    </w:p>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26"/>
        <w:gridCol w:w="8261"/>
      </w:tblGrid>
      <w:tr w:rsidR="00976C6B" w:rsidRPr="00976C6B" w14:paraId="6E7D9B49" w14:textId="77777777" w:rsidTr="00976C6B">
        <w:trPr>
          <w:trHeight w:hRule="exact" w:val="907"/>
        </w:trPr>
        <w:tc>
          <w:tcPr>
            <w:tcW w:w="690" w:type="dxa"/>
            <w:tcBorders>
              <w:top w:val="single" w:sz="4" w:space="0" w:color="BFBFBF"/>
              <w:bottom w:val="single" w:sz="4" w:space="0" w:color="BFBFBF"/>
              <w:right w:val="nil"/>
            </w:tcBorders>
            <w:shd w:val="clear" w:color="auto" w:fill="DAEEF3" w:themeFill="accent5" w:themeFillTint="33"/>
            <w:vAlign w:val="center"/>
          </w:tcPr>
          <w:p w14:paraId="31E7D447" w14:textId="77777777" w:rsidR="00976C6B" w:rsidRPr="00976C6B" w:rsidRDefault="00976C6B" w:rsidP="00751CCB">
            <w:pPr>
              <w:rPr>
                <w:color w:val="404040" w:themeColor="text1" w:themeTint="BF"/>
              </w:rPr>
            </w:pPr>
            <w:r w:rsidRPr="00976C6B">
              <w:rPr>
                <w:noProof/>
                <w:color w:val="404040" w:themeColor="text1" w:themeTint="BF"/>
                <w:lang w:eastAsia="en-GB"/>
              </w:rPr>
              <w:drawing>
                <wp:inline distT="0" distB="0" distL="0" distR="0" wp14:anchorId="63BB26FE" wp14:editId="66EE0826">
                  <wp:extent cx="324000" cy="311999"/>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324000" cy="311999"/>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14:paraId="1CCB03D2" w14:textId="797312A8" w:rsidR="00976C6B" w:rsidRPr="00976C6B" w:rsidRDefault="00976C6B" w:rsidP="00976C6B">
            <w:pPr>
              <w:shd w:val="clear" w:color="auto" w:fill="DAEEF3" w:themeFill="accent5" w:themeFillTint="33"/>
              <w:rPr>
                <w:color w:val="404040" w:themeColor="text1" w:themeTint="BF"/>
              </w:rPr>
            </w:pPr>
            <w:r w:rsidRPr="00976C6B">
              <w:rPr>
                <w:b/>
                <w:color w:val="404040" w:themeColor="text1" w:themeTint="BF"/>
              </w:rPr>
              <w:t>NB:</w:t>
            </w:r>
            <w:r w:rsidRPr="00976C6B">
              <w:rPr>
                <w:color w:val="404040" w:themeColor="text1" w:themeTint="BF"/>
              </w:rPr>
              <w:t xml:space="preserve"> the clear down process does not include the date entered in the End Date field in the clear down applicants screen. However when running the Discoverer report the date entered in the Status date TO: field is included. </w:t>
            </w:r>
          </w:p>
          <w:p w14:paraId="25C76BC1" w14:textId="33ABE0FD" w:rsidR="00976C6B" w:rsidRPr="00976C6B" w:rsidRDefault="00976C6B" w:rsidP="00751CCB">
            <w:pPr>
              <w:rPr>
                <w:color w:val="404040" w:themeColor="text1" w:themeTint="BF"/>
                <w:szCs w:val="20"/>
              </w:rPr>
            </w:pPr>
          </w:p>
        </w:tc>
      </w:tr>
    </w:tbl>
    <w:p w14:paraId="3339225B" w14:textId="77777777" w:rsidR="00976C6B" w:rsidRDefault="00976C6B" w:rsidP="00166EC1"/>
    <w:p w14:paraId="6D29AB37" w14:textId="77777777" w:rsidR="00330231" w:rsidRDefault="00330231" w:rsidP="00166EC1"/>
    <w:p w14:paraId="42C48874" w14:textId="77777777" w:rsidR="00166EC1" w:rsidRPr="0009334A" w:rsidRDefault="00166EC1" w:rsidP="00E03381">
      <w:pPr>
        <w:pStyle w:val="Numbering1"/>
        <w:numPr>
          <w:ilvl w:val="1"/>
          <w:numId w:val="6"/>
        </w:numPr>
        <w:rPr>
          <w:color w:val="404040" w:themeColor="text1" w:themeTint="BF"/>
        </w:rPr>
      </w:pPr>
      <w:r w:rsidRPr="0009334A">
        <w:rPr>
          <w:color w:val="404040" w:themeColor="text1" w:themeTint="BF"/>
        </w:rPr>
        <w:t>Export the entire workbook</w:t>
      </w:r>
      <w:r w:rsidR="00DD0A3E" w:rsidRPr="0009334A">
        <w:rPr>
          <w:color w:val="404040" w:themeColor="text1" w:themeTint="BF"/>
        </w:rPr>
        <w:t xml:space="preserve"> into the folder you have created</w:t>
      </w:r>
      <w:r w:rsidR="009E7731" w:rsidRPr="0009334A">
        <w:rPr>
          <w:color w:val="404040" w:themeColor="text1" w:themeTint="BF"/>
        </w:rPr>
        <w:t>.</w:t>
      </w:r>
    </w:p>
    <w:p w14:paraId="08B39200" w14:textId="77777777" w:rsidR="008E016F" w:rsidRPr="0009334A" w:rsidRDefault="008E016F" w:rsidP="00166EC1">
      <w:pPr>
        <w:rPr>
          <w:color w:val="404040" w:themeColor="text1" w:themeTint="BF"/>
        </w:rPr>
      </w:pPr>
    </w:p>
    <w:p w14:paraId="75831E2E" w14:textId="77777777" w:rsidR="00A56060" w:rsidRPr="0009334A" w:rsidRDefault="00A56060" w:rsidP="00166EC1">
      <w:pPr>
        <w:rPr>
          <w:color w:val="404040" w:themeColor="text1" w:themeTint="BF"/>
        </w:rPr>
      </w:pPr>
    </w:p>
    <w:p w14:paraId="2E2156EA" w14:textId="5965C0B1" w:rsidR="009E7731" w:rsidRPr="0009334A" w:rsidRDefault="0010789A" w:rsidP="00A56060">
      <w:pPr>
        <w:pStyle w:val="Numbering1"/>
        <w:numPr>
          <w:ilvl w:val="1"/>
          <w:numId w:val="6"/>
        </w:numPr>
        <w:rPr>
          <w:color w:val="404040" w:themeColor="text1" w:themeTint="BF"/>
        </w:rPr>
      </w:pPr>
      <w:r w:rsidRPr="0009334A">
        <w:rPr>
          <w:color w:val="404040" w:themeColor="text1" w:themeTint="BF"/>
        </w:rPr>
        <w:t xml:space="preserve">Pivot the data from the </w:t>
      </w:r>
      <w:r w:rsidR="00475C2E" w:rsidRPr="0009334A">
        <w:rPr>
          <w:b/>
          <w:color w:val="404040" w:themeColor="text1" w:themeTint="BF"/>
        </w:rPr>
        <w:t>Applicant Detail per Vacancy</w:t>
      </w:r>
      <w:r w:rsidR="00475C2E" w:rsidRPr="0009334A">
        <w:rPr>
          <w:color w:val="404040" w:themeColor="text1" w:themeTint="BF"/>
        </w:rPr>
        <w:t xml:space="preserve"> tab</w:t>
      </w:r>
      <w:r w:rsidRPr="0009334A">
        <w:rPr>
          <w:color w:val="404040" w:themeColor="text1" w:themeTint="BF"/>
        </w:rPr>
        <w:t xml:space="preserve"> as follows:</w:t>
      </w:r>
    </w:p>
    <w:p w14:paraId="01586170" w14:textId="77777777" w:rsidR="0010789A" w:rsidRPr="0009334A" w:rsidRDefault="0010789A" w:rsidP="00166EC1">
      <w:pPr>
        <w:rPr>
          <w:color w:val="404040" w:themeColor="text1" w:themeTint="BF"/>
        </w:rPr>
      </w:pPr>
    </w:p>
    <w:p w14:paraId="64F1B6A3" w14:textId="77777777" w:rsidR="0010789A" w:rsidRPr="0009334A" w:rsidRDefault="0010789A" w:rsidP="008F2D2E">
      <w:pPr>
        <w:ind w:left="720"/>
        <w:rPr>
          <w:color w:val="404040" w:themeColor="text1" w:themeTint="BF"/>
          <w:u w:val="single"/>
        </w:rPr>
      </w:pPr>
      <w:r w:rsidRPr="0009334A">
        <w:rPr>
          <w:color w:val="404040" w:themeColor="text1" w:themeTint="BF"/>
          <w:u w:val="single"/>
        </w:rPr>
        <w:t>Rows:</w:t>
      </w:r>
    </w:p>
    <w:p w14:paraId="7EF6772C" w14:textId="27F868BA" w:rsidR="0010789A" w:rsidRPr="0009334A" w:rsidRDefault="0010789A" w:rsidP="008F2D2E">
      <w:pPr>
        <w:ind w:left="720"/>
        <w:rPr>
          <w:color w:val="404040" w:themeColor="text1" w:themeTint="BF"/>
        </w:rPr>
      </w:pPr>
      <w:r w:rsidRPr="0009334A">
        <w:rPr>
          <w:color w:val="404040" w:themeColor="text1" w:themeTint="BF"/>
        </w:rPr>
        <w:t>Applicant status</w:t>
      </w:r>
    </w:p>
    <w:p w14:paraId="5046DBCE" w14:textId="31D21EBB" w:rsidR="0010789A" w:rsidRPr="0009334A" w:rsidRDefault="0010789A" w:rsidP="008F2D2E">
      <w:pPr>
        <w:ind w:left="720"/>
        <w:rPr>
          <w:color w:val="404040" w:themeColor="text1" w:themeTint="BF"/>
        </w:rPr>
      </w:pPr>
      <w:r w:rsidRPr="0009334A">
        <w:rPr>
          <w:color w:val="404040" w:themeColor="text1" w:themeTint="BF"/>
        </w:rPr>
        <w:t>Applicant status description</w:t>
      </w:r>
    </w:p>
    <w:p w14:paraId="7FD6756B" w14:textId="77777777" w:rsidR="0010789A" w:rsidRPr="0009334A" w:rsidRDefault="0010789A" w:rsidP="008F2D2E">
      <w:pPr>
        <w:ind w:left="720"/>
        <w:rPr>
          <w:color w:val="404040" w:themeColor="text1" w:themeTint="BF"/>
        </w:rPr>
      </w:pPr>
    </w:p>
    <w:p w14:paraId="61637F82" w14:textId="705669F2" w:rsidR="0010789A" w:rsidRPr="0009334A" w:rsidRDefault="0010789A" w:rsidP="008F2D2E">
      <w:pPr>
        <w:ind w:left="720"/>
        <w:rPr>
          <w:color w:val="404040" w:themeColor="text1" w:themeTint="BF"/>
          <w:u w:val="single"/>
        </w:rPr>
      </w:pPr>
      <w:r w:rsidRPr="0009334A">
        <w:rPr>
          <w:color w:val="404040" w:themeColor="text1" w:themeTint="BF"/>
          <w:u w:val="single"/>
        </w:rPr>
        <w:t>Data:</w:t>
      </w:r>
    </w:p>
    <w:p w14:paraId="411F7EF6" w14:textId="49A4C2B3" w:rsidR="0010789A" w:rsidRPr="0009334A" w:rsidRDefault="0010789A" w:rsidP="008F2D2E">
      <w:pPr>
        <w:ind w:left="720"/>
        <w:rPr>
          <w:color w:val="404040" w:themeColor="text1" w:themeTint="BF"/>
        </w:rPr>
      </w:pPr>
      <w:r w:rsidRPr="0009334A">
        <w:rPr>
          <w:color w:val="404040" w:themeColor="text1" w:themeTint="BF"/>
        </w:rPr>
        <w:t>Count of Applicant status</w:t>
      </w:r>
    </w:p>
    <w:p w14:paraId="3E2B6D2A" w14:textId="77777777" w:rsidR="0010789A" w:rsidRPr="0009334A" w:rsidRDefault="0010789A" w:rsidP="008F2D2E">
      <w:pPr>
        <w:ind w:left="720"/>
        <w:rPr>
          <w:color w:val="404040" w:themeColor="text1" w:themeTint="BF"/>
        </w:rPr>
      </w:pPr>
    </w:p>
    <w:p w14:paraId="78C47164" w14:textId="099F9913" w:rsidR="0010789A" w:rsidRPr="0009334A" w:rsidRDefault="0010789A" w:rsidP="008F2D2E">
      <w:pPr>
        <w:ind w:left="720"/>
        <w:rPr>
          <w:color w:val="404040" w:themeColor="text1" w:themeTint="BF"/>
        </w:rPr>
      </w:pPr>
      <w:r w:rsidRPr="0009334A">
        <w:rPr>
          <w:color w:val="404040" w:themeColor="text1" w:themeTint="BF"/>
        </w:rPr>
        <w:t>If required edit the pivot table to remove the sub totals.</w:t>
      </w:r>
    </w:p>
    <w:p w14:paraId="295821F8" w14:textId="77777777" w:rsidR="0010789A" w:rsidRPr="0009334A" w:rsidRDefault="0010789A" w:rsidP="00166EC1">
      <w:pPr>
        <w:rPr>
          <w:color w:val="404040" w:themeColor="text1" w:themeTint="BF"/>
        </w:rPr>
      </w:pPr>
    </w:p>
    <w:p w14:paraId="6948EFA3" w14:textId="77777777" w:rsidR="00BD5A56" w:rsidRPr="0009334A" w:rsidRDefault="00BD5A56" w:rsidP="00166EC1">
      <w:pPr>
        <w:rPr>
          <w:color w:val="404040" w:themeColor="text1" w:themeTint="BF"/>
        </w:rPr>
      </w:pPr>
    </w:p>
    <w:p w14:paraId="351BE150" w14:textId="1D2ABBA1" w:rsidR="0010789A" w:rsidRPr="0009334A" w:rsidRDefault="00456956" w:rsidP="00456956">
      <w:pPr>
        <w:pStyle w:val="Numbering1"/>
        <w:numPr>
          <w:ilvl w:val="1"/>
          <w:numId w:val="6"/>
        </w:numPr>
        <w:rPr>
          <w:color w:val="404040" w:themeColor="text1" w:themeTint="BF"/>
        </w:rPr>
      </w:pPr>
      <w:r w:rsidRPr="0009334A">
        <w:rPr>
          <w:color w:val="404040" w:themeColor="text1" w:themeTint="BF"/>
        </w:rPr>
        <w:t>In column D add a sum to show the number of pages that will be returned in the preview report. (</w:t>
      </w:r>
      <w:r w:rsidR="00D82D53" w:rsidRPr="0009334A">
        <w:rPr>
          <w:color w:val="404040" w:themeColor="text1" w:themeTint="BF"/>
        </w:rPr>
        <w:t>Total</w:t>
      </w:r>
      <w:r w:rsidRPr="0009334A">
        <w:rPr>
          <w:color w:val="404040" w:themeColor="text1" w:themeTint="BF"/>
        </w:rPr>
        <w:t xml:space="preserve"> by status/38)</w:t>
      </w:r>
    </w:p>
    <w:p w14:paraId="1618C8B9" w14:textId="77777777" w:rsidR="00166EC1" w:rsidRDefault="00166EC1" w:rsidP="00272235">
      <w:pPr>
        <w:pStyle w:val="Heading2"/>
        <w:rPr>
          <w:color w:val="365F91" w:themeColor="accent1" w:themeShade="BF"/>
        </w:rPr>
      </w:pPr>
      <w:bookmarkStart w:id="6" w:name="_Toc480975239"/>
      <w:r>
        <w:rPr>
          <w:color w:val="365F91" w:themeColor="accent1" w:themeShade="BF"/>
        </w:rPr>
        <w:lastRenderedPageBreak/>
        <w:t>Clearing down by applicant status</w:t>
      </w:r>
      <w:bookmarkEnd w:id="6"/>
    </w:p>
    <w:p w14:paraId="0FAC2E8E" w14:textId="77777777" w:rsidR="00B1708F" w:rsidRDefault="00B1708F" w:rsidP="00B1708F">
      <w:pPr>
        <w:pStyle w:val="Numbering1"/>
        <w:numPr>
          <w:ilvl w:val="0"/>
          <w:numId w:val="0"/>
        </w:numPr>
        <w:ind w:left="360" w:hanging="360"/>
      </w:pPr>
    </w:p>
    <w:p w14:paraId="7E1F3E76" w14:textId="77777777" w:rsidR="00B1708F" w:rsidRPr="0009334A" w:rsidRDefault="00B1708F" w:rsidP="00B1708F">
      <w:pPr>
        <w:pStyle w:val="Numbering1"/>
        <w:numPr>
          <w:ilvl w:val="0"/>
          <w:numId w:val="0"/>
        </w:numPr>
        <w:ind w:left="360" w:hanging="360"/>
        <w:rPr>
          <w:color w:val="404040" w:themeColor="text1" w:themeTint="BF"/>
        </w:rPr>
      </w:pPr>
      <w:r w:rsidRPr="0009334A">
        <w:rPr>
          <w:color w:val="404040" w:themeColor="text1" w:themeTint="BF"/>
        </w:rPr>
        <w:t>Before you begin you must discuss and agree timescales with the Head of HRIS.</w:t>
      </w:r>
    </w:p>
    <w:p w14:paraId="07B321AA" w14:textId="77777777" w:rsidR="00B1708F" w:rsidRDefault="00B1708F" w:rsidP="00B1708F"/>
    <w:p w14:paraId="35F67EA4" w14:textId="77777777" w:rsidR="00C17B96" w:rsidRPr="00B1708F" w:rsidRDefault="00C17B96" w:rsidP="00B1708F"/>
    <w:tbl>
      <w:tblPr>
        <w:tblStyle w:val="TableGrid"/>
        <w:tblW w:w="0" w:type="auto"/>
        <w:jc w:val="center"/>
        <w:shd w:val="clear" w:color="auto" w:fill="17365D" w:themeFill="text2" w:themeFillShade="BF"/>
        <w:tblLook w:val="04A0" w:firstRow="1" w:lastRow="0" w:firstColumn="1" w:lastColumn="0" w:noHBand="0" w:noVBand="1"/>
      </w:tblPr>
      <w:tblGrid>
        <w:gridCol w:w="9016"/>
      </w:tblGrid>
      <w:tr w:rsidR="00473838" w:rsidRPr="00B26FEF" w14:paraId="51F280B5" w14:textId="77777777" w:rsidTr="00270422">
        <w:trPr>
          <w:trHeight w:val="340"/>
          <w:jc w:val="center"/>
        </w:trPr>
        <w:tc>
          <w:tcPr>
            <w:tcW w:w="9016" w:type="dxa"/>
            <w:shd w:val="clear" w:color="auto" w:fill="17365D" w:themeFill="text2" w:themeFillShade="BF"/>
            <w:vAlign w:val="center"/>
          </w:tcPr>
          <w:p w14:paraId="58B5CFD2" w14:textId="77777777" w:rsidR="00473838" w:rsidRPr="00B26FEF" w:rsidRDefault="00473838" w:rsidP="00270422">
            <w:pPr>
              <w:jc w:val="center"/>
              <w:rPr>
                <w:b/>
              </w:rPr>
            </w:pPr>
            <w:r w:rsidRPr="00B26FEF">
              <w:rPr>
                <w:b/>
              </w:rPr>
              <w:t>Navigate to Recruitment&gt;Recruitment Maintenance&gt;Applicant Clear Down</w:t>
            </w:r>
          </w:p>
        </w:tc>
      </w:tr>
    </w:tbl>
    <w:p w14:paraId="5F407C4A" w14:textId="77777777" w:rsidR="00473838" w:rsidRDefault="00473838" w:rsidP="00473838">
      <w:pPr>
        <w:pStyle w:val="Numbering1"/>
        <w:numPr>
          <w:ilvl w:val="0"/>
          <w:numId w:val="0"/>
        </w:numPr>
        <w:ind w:left="360" w:hanging="360"/>
      </w:pPr>
    </w:p>
    <w:p w14:paraId="47ED093C" w14:textId="77777777" w:rsidR="00473838" w:rsidRDefault="00473838" w:rsidP="00473838">
      <w:pPr>
        <w:pStyle w:val="Numbering1"/>
        <w:numPr>
          <w:ilvl w:val="0"/>
          <w:numId w:val="0"/>
        </w:numPr>
        <w:ind w:left="360" w:hanging="360"/>
      </w:pPr>
    </w:p>
    <w:p w14:paraId="6B882147" w14:textId="77777777" w:rsidR="00473838" w:rsidRDefault="00473838" w:rsidP="00473838">
      <w:pPr>
        <w:pStyle w:val="Numbering1"/>
        <w:numPr>
          <w:ilvl w:val="0"/>
          <w:numId w:val="0"/>
        </w:numPr>
        <w:ind w:left="360" w:hanging="360"/>
        <w:rPr>
          <w:i/>
        </w:rPr>
      </w:pPr>
      <w:r w:rsidRPr="00473838">
        <w:rPr>
          <w:i/>
        </w:rPr>
        <w:t xml:space="preserve">The </w:t>
      </w:r>
      <w:r w:rsidR="005A79ED">
        <w:rPr>
          <w:i/>
        </w:rPr>
        <w:t>‘</w:t>
      </w:r>
      <w:r w:rsidRPr="00473838">
        <w:rPr>
          <w:i/>
        </w:rPr>
        <w:t xml:space="preserve">Clear </w:t>
      </w:r>
      <w:proofErr w:type="gramStart"/>
      <w:r w:rsidRPr="00473838">
        <w:rPr>
          <w:i/>
        </w:rPr>
        <w:t>Down</w:t>
      </w:r>
      <w:proofErr w:type="gramEnd"/>
      <w:r w:rsidRPr="00473838">
        <w:rPr>
          <w:i/>
        </w:rPr>
        <w:t xml:space="preserve"> Applicants</w:t>
      </w:r>
      <w:r w:rsidR="005A79ED">
        <w:rPr>
          <w:i/>
        </w:rPr>
        <w:t>’</w:t>
      </w:r>
      <w:r w:rsidRPr="00473838">
        <w:rPr>
          <w:i/>
        </w:rPr>
        <w:t xml:space="preserve"> window opens:</w:t>
      </w:r>
    </w:p>
    <w:p w14:paraId="6FE1712C" w14:textId="77777777" w:rsidR="00C16227" w:rsidRPr="00473838" w:rsidRDefault="00C16227" w:rsidP="00473838">
      <w:pPr>
        <w:pStyle w:val="Numbering1"/>
        <w:numPr>
          <w:ilvl w:val="0"/>
          <w:numId w:val="0"/>
        </w:numPr>
        <w:ind w:left="360" w:hanging="360"/>
        <w:rPr>
          <w:i/>
        </w:rPr>
      </w:pPr>
    </w:p>
    <w:p w14:paraId="6071A2DE" w14:textId="77777777" w:rsidR="00473838" w:rsidRDefault="00473838" w:rsidP="00473838">
      <w:pPr>
        <w:pStyle w:val="Numbering1"/>
        <w:numPr>
          <w:ilvl w:val="0"/>
          <w:numId w:val="0"/>
        </w:numPr>
        <w:ind w:left="360" w:hanging="360"/>
        <w:jc w:val="center"/>
      </w:pPr>
      <w:r>
        <w:rPr>
          <w:noProof/>
          <w:lang w:eastAsia="en-GB"/>
        </w:rPr>
        <w:drawing>
          <wp:inline distT="0" distB="0" distL="0" distR="0" wp14:anchorId="5D7B8044" wp14:editId="70783AB1">
            <wp:extent cx="3110345" cy="1870075"/>
            <wp:effectExtent l="38100" t="38100" r="90170" b="920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27987"/>
                    <a:stretch/>
                  </pic:blipFill>
                  <pic:spPr bwMode="auto">
                    <a:xfrm>
                      <a:off x="0" y="0"/>
                      <a:ext cx="3110947" cy="187043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2820514" w14:textId="77777777" w:rsidR="00473838" w:rsidRDefault="00473838" w:rsidP="00473838">
      <w:pPr>
        <w:pStyle w:val="Numbering1"/>
        <w:numPr>
          <w:ilvl w:val="0"/>
          <w:numId w:val="0"/>
        </w:numPr>
        <w:ind w:left="360" w:hanging="360"/>
      </w:pPr>
    </w:p>
    <w:p w14:paraId="25FF882F" w14:textId="77777777" w:rsidR="00751852" w:rsidRDefault="00751852" w:rsidP="00473838">
      <w:pPr>
        <w:pStyle w:val="Numbering1"/>
        <w:numPr>
          <w:ilvl w:val="0"/>
          <w:numId w:val="0"/>
        </w:numPr>
        <w:ind w:left="360" w:hanging="360"/>
      </w:pPr>
    </w:p>
    <w:p w14:paraId="51098F5B" w14:textId="77777777" w:rsidR="000D3375" w:rsidRPr="0009334A" w:rsidRDefault="000D3375" w:rsidP="00E03381">
      <w:pPr>
        <w:pStyle w:val="Numbering1"/>
        <w:numPr>
          <w:ilvl w:val="1"/>
          <w:numId w:val="6"/>
        </w:numPr>
        <w:rPr>
          <w:color w:val="404040" w:themeColor="text1" w:themeTint="BF"/>
        </w:rPr>
      </w:pPr>
      <w:r w:rsidRPr="0009334A">
        <w:rPr>
          <w:color w:val="404040" w:themeColor="text1" w:themeTint="BF"/>
        </w:rPr>
        <w:t>Enter date range</w:t>
      </w:r>
    </w:p>
    <w:p w14:paraId="76CD6DA6" w14:textId="77777777" w:rsidR="000D3375" w:rsidRPr="0009334A" w:rsidRDefault="000D3375" w:rsidP="00B26FEF">
      <w:pPr>
        <w:pStyle w:val="ListParagraph"/>
        <w:rPr>
          <w:color w:val="404040" w:themeColor="text1" w:themeTint="BF"/>
        </w:rPr>
      </w:pPr>
    </w:p>
    <w:p w14:paraId="41F4771C" w14:textId="77777777" w:rsidR="009E7731" w:rsidRPr="0009334A" w:rsidRDefault="00637B90" w:rsidP="00473838">
      <w:pPr>
        <w:ind w:left="737"/>
        <w:rPr>
          <w:color w:val="404040" w:themeColor="text1" w:themeTint="BF"/>
        </w:rPr>
      </w:pPr>
      <w:r w:rsidRPr="0009334A">
        <w:rPr>
          <w:color w:val="404040" w:themeColor="text1" w:themeTint="BF"/>
        </w:rPr>
        <w:t>Start date</w:t>
      </w:r>
      <w:r w:rsidR="009E7731" w:rsidRPr="0009334A">
        <w:rPr>
          <w:color w:val="404040" w:themeColor="text1" w:themeTint="BF"/>
        </w:rPr>
        <w:t xml:space="preserve"> = 1 Aug 20xx</w:t>
      </w:r>
    </w:p>
    <w:p w14:paraId="5A8A461C" w14:textId="49BF6D4A" w:rsidR="009E7731" w:rsidRPr="0009334A" w:rsidRDefault="00637B90" w:rsidP="00473838">
      <w:pPr>
        <w:ind w:left="737"/>
        <w:rPr>
          <w:color w:val="404040" w:themeColor="text1" w:themeTint="BF"/>
        </w:rPr>
      </w:pPr>
      <w:r w:rsidRPr="0009334A">
        <w:rPr>
          <w:color w:val="404040" w:themeColor="text1" w:themeTint="BF"/>
        </w:rPr>
        <w:t>End date</w:t>
      </w:r>
      <w:r w:rsidR="009E7731" w:rsidRPr="0009334A">
        <w:rPr>
          <w:color w:val="404040" w:themeColor="text1" w:themeTint="BF"/>
        </w:rPr>
        <w:t xml:space="preserve"> = </w:t>
      </w:r>
      <w:r w:rsidR="001A0655" w:rsidRPr="0009334A">
        <w:rPr>
          <w:color w:val="404040" w:themeColor="text1" w:themeTint="BF"/>
        </w:rPr>
        <w:t>1 Aug 20xx</w:t>
      </w:r>
    </w:p>
    <w:p w14:paraId="2B71D9DB" w14:textId="77777777" w:rsidR="001A0655" w:rsidRDefault="001A0655" w:rsidP="00473838">
      <w:pPr>
        <w:ind w:left="737"/>
        <w:rPr>
          <w:color w:val="404040" w:themeColor="text1" w:themeTint="BF"/>
        </w:rPr>
      </w:pPr>
    </w:p>
    <w:p w14:paraId="5FC5BCD0" w14:textId="77777777" w:rsidR="00C17B96" w:rsidRDefault="00C17B96" w:rsidP="00473838">
      <w:pPr>
        <w:ind w:left="737"/>
        <w:rPr>
          <w:color w:val="404040" w:themeColor="text1" w:themeTint="BF"/>
        </w:rPr>
      </w:pPr>
    </w:p>
    <w:tbl>
      <w:tblPr>
        <w:tblW w:w="898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283"/>
      </w:tblGrid>
      <w:tr w:rsidR="00C17B96" w:rsidRPr="00446439" w14:paraId="7505CD3F" w14:textId="77777777" w:rsidTr="00C17B96">
        <w:trPr>
          <w:trHeight w:hRule="exact" w:val="907"/>
        </w:trPr>
        <w:tc>
          <w:tcPr>
            <w:tcW w:w="567" w:type="dxa"/>
            <w:tcBorders>
              <w:top w:val="single" w:sz="4" w:space="0" w:color="BFBFBF"/>
              <w:bottom w:val="single" w:sz="4" w:space="0" w:color="BFBFBF"/>
              <w:right w:val="nil"/>
            </w:tcBorders>
            <w:shd w:val="clear" w:color="auto" w:fill="FFFFCC"/>
            <w:vAlign w:val="center"/>
          </w:tcPr>
          <w:p w14:paraId="0734E530" w14:textId="77777777" w:rsidR="00C17B96" w:rsidRPr="00446439" w:rsidRDefault="00C17B96" w:rsidP="00751CCB">
            <w:pPr>
              <w:rPr>
                <w:color w:val="404040" w:themeColor="text1" w:themeTint="BF"/>
              </w:rPr>
            </w:pPr>
            <w:r w:rsidRPr="00446439">
              <w:rPr>
                <w:noProof/>
                <w:color w:val="404040" w:themeColor="text1" w:themeTint="BF"/>
                <w:lang w:eastAsia="en-GB"/>
              </w:rPr>
              <w:drawing>
                <wp:inline distT="0" distB="0" distL="0" distR="0" wp14:anchorId="7A9FE7B0" wp14:editId="63884A3D">
                  <wp:extent cx="310154" cy="288000"/>
                  <wp:effectExtent l="0" t="0" r="0" b="0"/>
                  <wp:docPr id="11"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4"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810" w:type="dxa"/>
            <w:tcBorders>
              <w:top w:val="single" w:sz="4" w:space="0" w:color="BFBFBF"/>
              <w:left w:val="nil"/>
              <w:bottom w:val="single" w:sz="4" w:space="0" w:color="BFBFBF"/>
            </w:tcBorders>
            <w:shd w:val="clear" w:color="auto" w:fill="FFFFCC"/>
            <w:vAlign w:val="center"/>
          </w:tcPr>
          <w:p w14:paraId="1349105F" w14:textId="27E97AEA" w:rsidR="00C17B96" w:rsidRPr="00446439" w:rsidRDefault="00C17B96" w:rsidP="00751CCB">
            <w:pPr>
              <w:rPr>
                <w:color w:val="404040" w:themeColor="text1" w:themeTint="BF"/>
                <w:szCs w:val="20"/>
              </w:rPr>
            </w:pPr>
            <w:r w:rsidRPr="0009334A">
              <w:rPr>
                <w:b/>
                <w:color w:val="404040" w:themeColor="text1" w:themeTint="BF"/>
              </w:rPr>
              <w:t>NB:</w:t>
            </w:r>
            <w:r w:rsidRPr="0009334A">
              <w:rPr>
                <w:color w:val="404040" w:themeColor="text1" w:themeTint="BF"/>
              </w:rPr>
              <w:t xml:space="preserve"> The clear down process does not include the date entered in the </w:t>
            </w:r>
            <w:r w:rsidRPr="0009334A">
              <w:rPr>
                <w:b/>
                <w:color w:val="404040" w:themeColor="text1" w:themeTint="BF"/>
              </w:rPr>
              <w:t>End Date</w:t>
            </w:r>
            <w:r w:rsidRPr="0009334A">
              <w:rPr>
                <w:color w:val="404040" w:themeColor="text1" w:themeTint="BF"/>
              </w:rPr>
              <w:t xml:space="preserve"> field. Therefore to include applicants with a status date of 31 July in a particular year you need to enter 1 Aug for that year in the </w:t>
            </w:r>
            <w:r w:rsidRPr="0009334A">
              <w:rPr>
                <w:b/>
                <w:color w:val="404040" w:themeColor="text1" w:themeTint="BF"/>
              </w:rPr>
              <w:t>End</w:t>
            </w:r>
            <w:r w:rsidRPr="0009334A">
              <w:rPr>
                <w:color w:val="404040" w:themeColor="text1" w:themeTint="BF"/>
              </w:rPr>
              <w:t xml:space="preserve"> </w:t>
            </w:r>
            <w:r w:rsidRPr="0009334A">
              <w:rPr>
                <w:b/>
                <w:color w:val="404040" w:themeColor="text1" w:themeTint="BF"/>
              </w:rPr>
              <w:t>Date</w:t>
            </w:r>
            <w:r w:rsidRPr="0009334A">
              <w:rPr>
                <w:color w:val="404040" w:themeColor="text1" w:themeTint="BF"/>
              </w:rPr>
              <w:t xml:space="preserve"> field.</w:t>
            </w:r>
          </w:p>
        </w:tc>
      </w:tr>
    </w:tbl>
    <w:p w14:paraId="6331C3E4" w14:textId="77777777" w:rsidR="00C17B96" w:rsidRDefault="00C17B96" w:rsidP="00473838">
      <w:pPr>
        <w:ind w:left="737"/>
        <w:rPr>
          <w:color w:val="404040" w:themeColor="text1" w:themeTint="BF"/>
        </w:rPr>
      </w:pPr>
    </w:p>
    <w:p w14:paraId="3FE97119" w14:textId="77777777" w:rsidR="00C17B96" w:rsidRPr="0009334A" w:rsidRDefault="00C17B96" w:rsidP="00473838">
      <w:pPr>
        <w:ind w:left="737"/>
        <w:rPr>
          <w:color w:val="404040" w:themeColor="text1" w:themeTint="BF"/>
        </w:rPr>
      </w:pPr>
    </w:p>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C17B96" w:rsidRPr="00446439" w14:paraId="45F887B2" w14:textId="77777777" w:rsidTr="00751CCB">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14:paraId="4BD60297" w14:textId="77777777" w:rsidR="00C17B96" w:rsidRPr="00446439" w:rsidRDefault="00C17B96" w:rsidP="00751CCB">
            <w:pPr>
              <w:rPr>
                <w:color w:val="404040" w:themeColor="text1" w:themeTint="BF"/>
              </w:rPr>
            </w:pPr>
            <w:r w:rsidRPr="00446439">
              <w:rPr>
                <w:noProof/>
                <w:color w:val="404040" w:themeColor="text1" w:themeTint="BF"/>
                <w:lang w:eastAsia="en-GB"/>
              </w:rPr>
              <w:drawing>
                <wp:inline distT="0" distB="0" distL="0" distR="0" wp14:anchorId="6A7A8C1B" wp14:editId="7A5DDCD8">
                  <wp:extent cx="299078" cy="288000"/>
                  <wp:effectExtent l="0" t="0" r="0" b="0"/>
                  <wp:docPr id="1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14:paraId="6C2E4421" w14:textId="2BE3DDEE" w:rsidR="00C17B96" w:rsidRPr="00C17B96" w:rsidRDefault="00C17B96" w:rsidP="00C17B96">
            <w:pPr>
              <w:shd w:val="clear" w:color="auto" w:fill="DAEEF3" w:themeFill="accent5" w:themeFillTint="33"/>
              <w:rPr>
                <w:color w:val="404040" w:themeColor="text1" w:themeTint="BF"/>
              </w:rPr>
            </w:pPr>
            <w:r>
              <w:rPr>
                <w:b/>
                <w:color w:val="404040" w:themeColor="text1" w:themeTint="BF"/>
              </w:rPr>
              <w:t>NB</w:t>
            </w:r>
            <w:r w:rsidRPr="00446439">
              <w:rPr>
                <w:b/>
                <w:color w:val="404040" w:themeColor="text1" w:themeTint="BF"/>
              </w:rPr>
              <w:t xml:space="preserve">: </w:t>
            </w:r>
            <w:r w:rsidRPr="0009334A">
              <w:rPr>
                <w:color w:val="404040" w:themeColor="text1" w:themeTint="BF"/>
              </w:rPr>
              <w:t>Once a date range has been entered it will remain on the screen until you red door back to the main menu.</w:t>
            </w:r>
          </w:p>
        </w:tc>
      </w:tr>
    </w:tbl>
    <w:p w14:paraId="05B09151" w14:textId="77777777" w:rsidR="009E7731" w:rsidRPr="0009334A" w:rsidRDefault="009E7731" w:rsidP="009E7731">
      <w:pPr>
        <w:pStyle w:val="ListParagraph"/>
        <w:ind w:left="1080"/>
        <w:rPr>
          <w:color w:val="404040" w:themeColor="text1" w:themeTint="BF"/>
        </w:rPr>
      </w:pPr>
    </w:p>
    <w:p w14:paraId="082064B9" w14:textId="77777777" w:rsidR="000D3375" w:rsidRPr="0009334A" w:rsidRDefault="000D3375" w:rsidP="00B26FEF">
      <w:pPr>
        <w:pStyle w:val="ListParagraph"/>
        <w:rPr>
          <w:color w:val="404040" w:themeColor="text1" w:themeTint="BF"/>
        </w:rPr>
      </w:pPr>
    </w:p>
    <w:p w14:paraId="5DC4C3E7" w14:textId="77777777" w:rsidR="000D3375" w:rsidRPr="0009334A" w:rsidRDefault="005A41ED" w:rsidP="00E03381">
      <w:pPr>
        <w:pStyle w:val="Numbering1"/>
        <w:numPr>
          <w:ilvl w:val="1"/>
          <w:numId w:val="6"/>
        </w:numPr>
        <w:rPr>
          <w:color w:val="404040" w:themeColor="text1" w:themeTint="BF"/>
        </w:rPr>
      </w:pPr>
      <w:r w:rsidRPr="0009334A">
        <w:rPr>
          <w:color w:val="404040" w:themeColor="text1" w:themeTint="BF"/>
        </w:rPr>
        <w:t>Enter applicant status (</w:t>
      </w:r>
      <w:r w:rsidR="000D3375" w:rsidRPr="0009334A">
        <w:rPr>
          <w:color w:val="404040" w:themeColor="text1" w:themeTint="BF"/>
        </w:rPr>
        <w:t>code)</w:t>
      </w:r>
      <w:r w:rsidR="00CE70E5" w:rsidRPr="0009334A">
        <w:rPr>
          <w:color w:val="404040" w:themeColor="text1" w:themeTint="BF"/>
        </w:rPr>
        <w:t xml:space="preserve"> </w:t>
      </w:r>
      <w:r w:rsidR="000F21B3" w:rsidRPr="0009334A">
        <w:rPr>
          <w:color w:val="404040" w:themeColor="text1" w:themeTint="BF"/>
        </w:rPr>
        <w:t xml:space="preserve">in the </w:t>
      </w:r>
      <w:r w:rsidR="000F21B3" w:rsidRPr="0009334A">
        <w:rPr>
          <w:b/>
          <w:color w:val="404040" w:themeColor="text1" w:themeTint="BF"/>
        </w:rPr>
        <w:t>Applicant Status</w:t>
      </w:r>
      <w:r w:rsidR="000F21B3" w:rsidRPr="0009334A">
        <w:rPr>
          <w:color w:val="404040" w:themeColor="text1" w:themeTint="BF"/>
        </w:rPr>
        <w:t xml:space="preserve"> field </w:t>
      </w:r>
      <w:r w:rsidR="00CE70E5" w:rsidRPr="0009334A">
        <w:rPr>
          <w:color w:val="404040" w:themeColor="text1" w:themeTint="BF"/>
        </w:rPr>
        <w:t>or select from the LoV</w:t>
      </w:r>
      <w:r w:rsidR="009E5068" w:rsidRPr="0009334A">
        <w:rPr>
          <w:color w:val="404040" w:themeColor="text1" w:themeTint="BF"/>
        </w:rPr>
        <w:t>,</w:t>
      </w:r>
      <w:r w:rsidR="00881F9A" w:rsidRPr="0009334A">
        <w:rPr>
          <w:color w:val="404040" w:themeColor="text1" w:themeTint="BF"/>
        </w:rPr>
        <w:t xml:space="preserve"> </w:t>
      </w:r>
      <w:r w:rsidR="009E5068" w:rsidRPr="0009334A">
        <w:rPr>
          <w:color w:val="404040" w:themeColor="text1" w:themeTint="BF"/>
        </w:rPr>
        <w:t>e</w:t>
      </w:r>
      <w:r w:rsidR="000F21B3" w:rsidRPr="0009334A">
        <w:rPr>
          <w:color w:val="404040" w:themeColor="text1" w:themeTint="BF"/>
        </w:rPr>
        <w:t xml:space="preserve">nsuring your cursor is in the </w:t>
      </w:r>
      <w:r w:rsidR="000F21B3" w:rsidRPr="0009334A">
        <w:rPr>
          <w:b/>
          <w:color w:val="404040" w:themeColor="text1" w:themeTint="BF"/>
        </w:rPr>
        <w:t>Applicant Status</w:t>
      </w:r>
      <w:r w:rsidR="000F21B3" w:rsidRPr="0009334A">
        <w:rPr>
          <w:color w:val="404040" w:themeColor="text1" w:themeTint="BF"/>
        </w:rPr>
        <w:t xml:space="preserve"> field.</w:t>
      </w:r>
    </w:p>
    <w:p w14:paraId="609C65AF" w14:textId="77777777" w:rsidR="00881F9A" w:rsidRPr="0009334A" w:rsidRDefault="00881F9A" w:rsidP="00881F9A">
      <w:pPr>
        <w:pStyle w:val="Numbering1"/>
        <w:numPr>
          <w:ilvl w:val="0"/>
          <w:numId w:val="0"/>
        </w:numPr>
        <w:ind w:left="360"/>
        <w:rPr>
          <w:color w:val="404040" w:themeColor="text1" w:themeTint="BF"/>
        </w:rPr>
      </w:pPr>
    </w:p>
    <w:p w14:paraId="6AF5D293" w14:textId="77777777" w:rsidR="00CE70E5" w:rsidRDefault="00CE70E5" w:rsidP="00881F9A">
      <w:pPr>
        <w:pStyle w:val="Numbering1"/>
        <w:numPr>
          <w:ilvl w:val="0"/>
          <w:numId w:val="0"/>
        </w:numPr>
        <w:jc w:val="center"/>
        <w:rPr>
          <w:rFonts w:asciiTheme="minorHAnsi" w:hAnsiTheme="minorHAnsi"/>
        </w:rPr>
      </w:pPr>
      <w:r>
        <w:rPr>
          <w:noProof/>
          <w:lang w:eastAsia="en-GB"/>
        </w:rPr>
        <w:lastRenderedPageBreak/>
        <w:drawing>
          <wp:inline distT="0" distB="0" distL="0" distR="0" wp14:anchorId="19C347A8" wp14:editId="29B411E0">
            <wp:extent cx="3888000" cy="2415307"/>
            <wp:effectExtent l="38100" t="38100" r="93980" b="996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9368"/>
                    <a:stretch/>
                  </pic:blipFill>
                  <pic:spPr bwMode="auto">
                    <a:xfrm>
                      <a:off x="0" y="0"/>
                      <a:ext cx="3888000" cy="241530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39C2FBC" w14:textId="77777777" w:rsidR="00CE70E5" w:rsidRPr="000D3375" w:rsidRDefault="00CE70E5" w:rsidP="00CE70E5"/>
    <w:p w14:paraId="5A4899BD" w14:textId="77777777" w:rsidR="00B6765E" w:rsidRPr="000D3375" w:rsidRDefault="00B6765E" w:rsidP="00B26FEF">
      <w:pPr>
        <w:pStyle w:val="ListParagraph"/>
      </w:pPr>
    </w:p>
    <w:p w14:paraId="2E3EC28D" w14:textId="77777777" w:rsidR="000D3375" w:rsidRPr="0009334A" w:rsidRDefault="00B0232D" w:rsidP="00E03381">
      <w:pPr>
        <w:pStyle w:val="Numbering1"/>
        <w:numPr>
          <w:ilvl w:val="1"/>
          <w:numId w:val="6"/>
        </w:numPr>
        <w:rPr>
          <w:color w:val="404040" w:themeColor="text1" w:themeTint="BF"/>
        </w:rPr>
      </w:pPr>
      <w:r w:rsidRPr="0009334A">
        <w:rPr>
          <w:color w:val="404040" w:themeColor="text1" w:themeTint="BF"/>
        </w:rPr>
        <w:t xml:space="preserve">To preview the list of applicants that meet the selection criteria, ensure the </w:t>
      </w:r>
      <w:r w:rsidRPr="0009334A">
        <w:rPr>
          <w:b/>
          <w:color w:val="404040" w:themeColor="text1" w:themeTint="BF"/>
        </w:rPr>
        <w:t>Mode</w:t>
      </w:r>
      <w:r w:rsidRPr="0009334A">
        <w:rPr>
          <w:color w:val="404040" w:themeColor="text1" w:themeTint="BF"/>
        </w:rPr>
        <w:t xml:space="preserve"> </w:t>
      </w:r>
      <w:r w:rsidRPr="0009334A">
        <w:rPr>
          <w:b/>
          <w:color w:val="404040" w:themeColor="text1" w:themeTint="BF"/>
        </w:rPr>
        <w:t>Indicator</w:t>
      </w:r>
      <w:r w:rsidRPr="0009334A">
        <w:rPr>
          <w:color w:val="404040" w:themeColor="text1" w:themeTint="BF"/>
        </w:rPr>
        <w:t xml:space="preserve"> is set to ‘Preview’ </w:t>
      </w:r>
      <w:r w:rsidR="000D3375" w:rsidRPr="0009334A">
        <w:rPr>
          <w:color w:val="404040" w:themeColor="text1" w:themeTint="BF"/>
        </w:rPr>
        <w:t xml:space="preserve">and click </w:t>
      </w:r>
      <w:proofErr w:type="gramStart"/>
      <w:r w:rsidR="000D3375" w:rsidRPr="0009334A">
        <w:rPr>
          <w:color w:val="404040" w:themeColor="text1" w:themeTint="BF"/>
        </w:rPr>
        <w:t xml:space="preserve">on </w:t>
      </w:r>
      <w:proofErr w:type="gramEnd"/>
      <w:r w:rsidR="000D3375" w:rsidRPr="0009334A">
        <w:rPr>
          <w:noProof/>
          <w:color w:val="404040" w:themeColor="text1" w:themeTint="BF"/>
          <w:lang w:eastAsia="en-GB"/>
        </w:rPr>
        <w:drawing>
          <wp:inline distT="0" distB="0" distL="0" distR="0" wp14:anchorId="76E04063" wp14:editId="174B2510">
            <wp:extent cx="1440000" cy="217819"/>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0" cy="217819"/>
                    </a:xfrm>
                    <a:prstGeom prst="rect">
                      <a:avLst/>
                    </a:prstGeom>
                  </pic:spPr>
                </pic:pic>
              </a:graphicData>
            </a:graphic>
          </wp:inline>
        </w:drawing>
      </w:r>
      <w:r w:rsidR="00D53EA9" w:rsidRPr="0009334A">
        <w:rPr>
          <w:color w:val="404040" w:themeColor="text1" w:themeTint="BF"/>
        </w:rPr>
        <w:t>.</w:t>
      </w:r>
    </w:p>
    <w:p w14:paraId="38BA5B5D" w14:textId="77777777" w:rsidR="000D3375" w:rsidRPr="0009334A" w:rsidRDefault="000D3375" w:rsidP="00B26FEF">
      <w:pPr>
        <w:pStyle w:val="ListParagraph"/>
        <w:rPr>
          <w:color w:val="404040" w:themeColor="text1" w:themeTint="BF"/>
        </w:rPr>
      </w:pPr>
    </w:p>
    <w:p w14:paraId="604FC4D7" w14:textId="77777777" w:rsidR="000D3375" w:rsidRPr="000D3375" w:rsidRDefault="000D3375" w:rsidP="00B26FEF"/>
    <w:p w14:paraId="6F3F65F0" w14:textId="77777777" w:rsidR="00156A33" w:rsidRPr="004A7159" w:rsidRDefault="00156A33" w:rsidP="00156A33">
      <w:pPr>
        <w:jc w:val="center"/>
        <w:rPr>
          <w:rFonts w:asciiTheme="minorHAnsi" w:hAnsiTheme="minorHAnsi"/>
        </w:rPr>
      </w:pPr>
      <w:r w:rsidRPr="004A7159">
        <w:rPr>
          <w:rFonts w:asciiTheme="minorHAnsi" w:hAnsiTheme="minorHAnsi"/>
          <w:noProof/>
          <w:lang w:eastAsia="en-GB"/>
        </w:rPr>
        <w:drawing>
          <wp:inline distT="0" distB="0" distL="0" distR="0" wp14:anchorId="37FEE722" wp14:editId="03C492B0">
            <wp:extent cx="3500258" cy="2047461"/>
            <wp:effectExtent l="38100" t="38100" r="100330" b="863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2751" b="4350"/>
                    <a:stretch/>
                  </pic:blipFill>
                  <pic:spPr bwMode="auto">
                    <a:xfrm>
                      <a:off x="0" y="0"/>
                      <a:ext cx="3500961" cy="204787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E368F5C" w14:textId="77777777" w:rsidR="00156A33" w:rsidRPr="004A7159" w:rsidRDefault="00156A33" w:rsidP="00156A33">
      <w:pPr>
        <w:rPr>
          <w:rFonts w:asciiTheme="minorHAnsi" w:hAnsiTheme="minorHAnsi"/>
        </w:rPr>
      </w:pPr>
    </w:p>
    <w:p w14:paraId="3E26C145" w14:textId="77777777" w:rsidR="00156A33" w:rsidRPr="004A7159" w:rsidRDefault="00156A33" w:rsidP="00156A33">
      <w:pPr>
        <w:rPr>
          <w:rFonts w:asciiTheme="minorHAnsi" w:hAnsiTheme="minorHAnsi"/>
        </w:rPr>
      </w:pPr>
    </w:p>
    <w:p w14:paraId="6FD14FDA" w14:textId="77777777" w:rsidR="00156A33" w:rsidRPr="0009334A" w:rsidRDefault="00D53EA9" w:rsidP="00156A33">
      <w:pPr>
        <w:rPr>
          <w:i/>
          <w:color w:val="404040" w:themeColor="text1" w:themeTint="BF"/>
        </w:rPr>
      </w:pPr>
      <w:r w:rsidRPr="0009334A">
        <w:rPr>
          <w:i/>
          <w:color w:val="404040" w:themeColor="text1" w:themeTint="BF"/>
        </w:rPr>
        <w:t>The p</w:t>
      </w:r>
      <w:r w:rsidR="00DE48AE" w:rsidRPr="0009334A">
        <w:rPr>
          <w:i/>
          <w:color w:val="404040" w:themeColor="text1" w:themeTint="BF"/>
        </w:rPr>
        <w:t>review report</w:t>
      </w:r>
      <w:r w:rsidRPr="0009334A">
        <w:rPr>
          <w:i/>
          <w:color w:val="404040" w:themeColor="text1" w:themeTint="BF"/>
        </w:rPr>
        <w:t xml:space="preserve"> will open</w:t>
      </w:r>
      <w:r w:rsidR="00DE48AE" w:rsidRPr="0009334A">
        <w:rPr>
          <w:i/>
          <w:color w:val="404040" w:themeColor="text1" w:themeTint="BF"/>
        </w:rPr>
        <w:t xml:space="preserve"> in a new window</w:t>
      </w:r>
      <w:r w:rsidR="00356A26" w:rsidRPr="0009334A">
        <w:rPr>
          <w:i/>
          <w:color w:val="404040" w:themeColor="text1" w:themeTint="BF"/>
        </w:rPr>
        <w:t xml:space="preserve"> (sorted in first name order)</w:t>
      </w:r>
      <w:r w:rsidR="00DE48AE" w:rsidRPr="0009334A">
        <w:rPr>
          <w:i/>
          <w:color w:val="404040" w:themeColor="text1" w:themeTint="BF"/>
        </w:rPr>
        <w:t>:</w:t>
      </w:r>
    </w:p>
    <w:p w14:paraId="4BF14B97" w14:textId="77777777" w:rsidR="00156A33" w:rsidRDefault="00156A33" w:rsidP="00156A33">
      <w:pPr>
        <w:rPr>
          <w:rFonts w:asciiTheme="minorHAnsi" w:hAnsiTheme="minorHAnsi"/>
        </w:rPr>
      </w:pPr>
    </w:p>
    <w:p w14:paraId="02EDC131" w14:textId="77777777" w:rsidR="00156A33" w:rsidRDefault="00156A33" w:rsidP="00156A33">
      <w:pPr>
        <w:jc w:val="center"/>
        <w:rPr>
          <w:rFonts w:asciiTheme="minorHAnsi" w:hAnsiTheme="minorHAnsi"/>
        </w:rPr>
      </w:pPr>
      <w:r w:rsidRPr="004A7159">
        <w:rPr>
          <w:rFonts w:asciiTheme="minorHAnsi" w:hAnsiTheme="minorHAnsi"/>
          <w:noProof/>
          <w:lang w:eastAsia="en-GB"/>
        </w:rPr>
        <w:drawing>
          <wp:inline distT="0" distB="0" distL="0" distR="0" wp14:anchorId="188A3120" wp14:editId="086872EA">
            <wp:extent cx="5039855" cy="1926236"/>
            <wp:effectExtent l="57150" t="57150" r="123190" b="1123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8905"/>
                    <a:stretch/>
                  </pic:blipFill>
                  <pic:spPr bwMode="auto">
                    <a:xfrm>
                      <a:off x="0" y="0"/>
                      <a:ext cx="5040000" cy="1926292"/>
                    </a:xfrm>
                    <a:prstGeom prst="rect">
                      <a:avLst/>
                    </a:prstGeom>
                    <a:ln w="9525" cap="flat" cmpd="sng" algn="ctr">
                      <a:solidFill>
                        <a:srgbClr val="4F81BD"/>
                      </a:solidFill>
                      <a:prstDash val="solid"/>
                      <a:round/>
                      <a:headEnd type="none" w="med" len="med"/>
                      <a:tailEnd type="none" w="med" len="med"/>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6192666" w14:textId="77777777" w:rsidR="009E5068" w:rsidRDefault="009E5068" w:rsidP="00156A33">
      <w:pPr>
        <w:jc w:val="center"/>
        <w:rPr>
          <w:rFonts w:asciiTheme="minorHAnsi" w:hAnsiTheme="minorHAnsi"/>
        </w:rPr>
      </w:pPr>
    </w:p>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C17B96" w:rsidRPr="00446439" w14:paraId="7E61698F" w14:textId="77777777" w:rsidTr="00C17B96">
        <w:trPr>
          <w:trHeight w:hRule="exact" w:val="907"/>
        </w:trPr>
        <w:tc>
          <w:tcPr>
            <w:tcW w:w="690" w:type="dxa"/>
            <w:tcBorders>
              <w:top w:val="single" w:sz="4" w:space="0" w:color="BFBFBF"/>
              <w:bottom w:val="single" w:sz="4" w:space="0" w:color="BFBFBF"/>
              <w:right w:val="nil"/>
            </w:tcBorders>
            <w:shd w:val="clear" w:color="auto" w:fill="DAEEF3" w:themeFill="accent5" w:themeFillTint="33"/>
            <w:vAlign w:val="center"/>
          </w:tcPr>
          <w:p w14:paraId="14ADE0DC" w14:textId="77777777" w:rsidR="00C17B96" w:rsidRPr="00446439" w:rsidRDefault="00C17B96" w:rsidP="00751CCB">
            <w:pPr>
              <w:rPr>
                <w:color w:val="404040" w:themeColor="text1" w:themeTint="BF"/>
              </w:rPr>
            </w:pPr>
            <w:r w:rsidRPr="00446439">
              <w:rPr>
                <w:noProof/>
                <w:color w:val="404040" w:themeColor="text1" w:themeTint="BF"/>
                <w:lang w:eastAsia="en-GB"/>
              </w:rPr>
              <w:drawing>
                <wp:inline distT="0" distB="0" distL="0" distR="0" wp14:anchorId="7A1B825D" wp14:editId="0C652DE3">
                  <wp:extent cx="299078" cy="288000"/>
                  <wp:effectExtent l="0" t="0" r="0" b="0"/>
                  <wp:docPr id="14"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14:paraId="2E4269FA" w14:textId="77777777" w:rsidR="00C17B96" w:rsidRPr="0009334A" w:rsidRDefault="00C17B96" w:rsidP="00C17B96">
            <w:pPr>
              <w:shd w:val="clear" w:color="auto" w:fill="DAEEF3" w:themeFill="accent5" w:themeFillTint="33"/>
              <w:rPr>
                <w:noProof/>
                <w:color w:val="404040" w:themeColor="text1" w:themeTint="BF"/>
                <w:lang w:eastAsia="en-GB"/>
              </w:rPr>
            </w:pPr>
            <w:r>
              <w:rPr>
                <w:b/>
                <w:color w:val="404040" w:themeColor="text1" w:themeTint="BF"/>
              </w:rPr>
              <w:t>NB</w:t>
            </w:r>
            <w:r w:rsidRPr="00446439">
              <w:rPr>
                <w:b/>
                <w:color w:val="404040" w:themeColor="text1" w:themeTint="BF"/>
              </w:rPr>
              <w:t xml:space="preserve">: </w:t>
            </w:r>
            <w:r w:rsidRPr="0009334A">
              <w:rPr>
                <w:noProof/>
                <w:color w:val="404040" w:themeColor="text1" w:themeTint="BF"/>
                <w:lang w:eastAsia="en-GB"/>
              </w:rPr>
              <w:t>there is no applicant count or total on this report so if there are multiple pages there is no easy way of checking</w:t>
            </w:r>
            <w:r w:rsidRPr="0009334A">
              <w:rPr>
                <w:rFonts w:asciiTheme="minorHAnsi" w:hAnsiTheme="minorHAnsi"/>
                <w:color w:val="404040" w:themeColor="text1" w:themeTint="BF"/>
              </w:rPr>
              <w:t xml:space="preserve"> </w:t>
            </w:r>
            <w:r w:rsidRPr="0009334A">
              <w:rPr>
                <w:noProof/>
                <w:color w:val="404040" w:themeColor="text1" w:themeTint="BF"/>
                <w:lang w:eastAsia="en-GB"/>
              </w:rPr>
              <w:t>the number matches the report.</w:t>
            </w:r>
            <w:r w:rsidRPr="0009334A">
              <w:rPr>
                <w:rFonts w:asciiTheme="minorHAnsi" w:hAnsiTheme="minorHAnsi"/>
                <w:color w:val="404040" w:themeColor="text1" w:themeTint="BF"/>
              </w:rPr>
              <w:t xml:space="preserve">  </w:t>
            </w:r>
            <w:r w:rsidRPr="0009334A">
              <w:rPr>
                <w:noProof/>
                <w:color w:val="404040" w:themeColor="text1" w:themeTint="BF"/>
                <w:lang w:eastAsia="en-GB"/>
              </w:rPr>
              <w:t>Refer to the pivot table you created to see the approx. number of pages</w:t>
            </w:r>
          </w:p>
          <w:p w14:paraId="6D9814C3" w14:textId="6C55AFB3" w:rsidR="00C17B96" w:rsidRPr="00446439" w:rsidRDefault="00C17B96" w:rsidP="00751CCB">
            <w:pPr>
              <w:rPr>
                <w:color w:val="404040" w:themeColor="text1" w:themeTint="BF"/>
                <w:szCs w:val="20"/>
              </w:rPr>
            </w:pPr>
          </w:p>
        </w:tc>
      </w:tr>
    </w:tbl>
    <w:p w14:paraId="36BF95AD" w14:textId="77777777" w:rsidR="00C16227" w:rsidRPr="004A7159" w:rsidRDefault="00C16227" w:rsidP="00156A33">
      <w:pPr>
        <w:jc w:val="center"/>
        <w:rPr>
          <w:rFonts w:asciiTheme="minorHAnsi" w:hAnsiTheme="minorHAnsi"/>
        </w:rPr>
      </w:pPr>
    </w:p>
    <w:p w14:paraId="4D6A575B" w14:textId="77777777" w:rsidR="009E5068" w:rsidRPr="0009334A" w:rsidRDefault="009E5068" w:rsidP="009E5068">
      <w:pPr>
        <w:pStyle w:val="Numbering1"/>
        <w:numPr>
          <w:ilvl w:val="0"/>
          <w:numId w:val="0"/>
        </w:numPr>
        <w:ind w:left="360" w:hanging="360"/>
        <w:rPr>
          <w:color w:val="404040" w:themeColor="text1" w:themeTint="BF"/>
        </w:rPr>
      </w:pPr>
    </w:p>
    <w:p w14:paraId="03A62038" w14:textId="77777777" w:rsidR="003B7577" w:rsidRPr="0009334A" w:rsidRDefault="003B7577" w:rsidP="009E5068">
      <w:pPr>
        <w:pStyle w:val="Numbering1"/>
        <w:numPr>
          <w:ilvl w:val="0"/>
          <w:numId w:val="0"/>
        </w:numPr>
        <w:ind w:left="360"/>
        <w:rPr>
          <w:color w:val="404040" w:themeColor="text1" w:themeTint="BF"/>
        </w:rPr>
      </w:pPr>
    </w:p>
    <w:p w14:paraId="172EB5E0" w14:textId="77777777" w:rsidR="00B0232D" w:rsidRPr="0009334A" w:rsidRDefault="000932D8" w:rsidP="00E03381">
      <w:pPr>
        <w:pStyle w:val="Numbering1"/>
        <w:numPr>
          <w:ilvl w:val="1"/>
          <w:numId w:val="6"/>
        </w:numPr>
        <w:rPr>
          <w:color w:val="404040" w:themeColor="text1" w:themeTint="BF"/>
        </w:rPr>
      </w:pPr>
      <w:r w:rsidRPr="0009334A">
        <w:rPr>
          <w:color w:val="404040" w:themeColor="text1" w:themeTint="BF"/>
        </w:rPr>
        <w:t>To c</w:t>
      </w:r>
      <w:r w:rsidR="00B0232D" w:rsidRPr="0009334A">
        <w:rPr>
          <w:color w:val="404040" w:themeColor="text1" w:themeTint="BF"/>
        </w:rPr>
        <w:t>lose the preview report</w:t>
      </w:r>
      <w:r w:rsidR="00473838" w:rsidRPr="0009334A">
        <w:rPr>
          <w:color w:val="404040" w:themeColor="text1" w:themeTint="BF"/>
        </w:rPr>
        <w:t>,</w:t>
      </w:r>
      <w:r w:rsidR="009C0191" w:rsidRPr="0009334A">
        <w:rPr>
          <w:color w:val="404040" w:themeColor="text1" w:themeTint="BF"/>
        </w:rPr>
        <w:t xml:space="preserve"> close the </w:t>
      </w:r>
      <w:r w:rsidR="00083EEB" w:rsidRPr="0009334A">
        <w:rPr>
          <w:color w:val="404040" w:themeColor="text1" w:themeTint="BF"/>
        </w:rPr>
        <w:t xml:space="preserve">viewing </w:t>
      </w:r>
      <w:r w:rsidR="009C0191" w:rsidRPr="0009334A">
        <w:rPr>
          <w:color w:val="404040" w:themeColor="text1" w:themeTint="BF"/>
        </w:rPr>
        <w:t>tab</w:t>
      </w:r>
      <w:r w:rsidR="009E5068" w:rsidRPr="0009334A">
        <w:rPr>
          <w:color w:val="404040" w:themeColor="text1" w:themeTint="BF"/>
        </w:rPr>
        <w:t>/</w:t>
      </w:r>
      <w:r w:rsidR="009C0191" w:rsidRPr="0009334A">
        <w:rPr>
          <w:color w:val="404040" w:themeColor="text1" w:themeTint="BF"/>
        </w:rPr>
        <w:t>window.</w:t>
      </w:r>
    </w:p>
    <w:p w14:paraId="76040852" w14:textId="77777777" w:rsidR="00B0232D" w:rsidRPr="0009334A" w:rsidRDefault="00B0232D" w:rsidP="00B02BD4">
      <w:pPr>
        <w:pStyle w:val="Numbering1"/>
        <w:numPr>
          <w:ilvl w:val="0"/>
          <w:numId w:val="0"/>
        </w:numPr>
        <w:ind w:left="360" w:hanging="360"/>
        <w:rPr>
          <w:color w:val="404040" w:themeColor="text1" w:themeTint="BF"/>
        </w:rPr>
      </w:pPr>
    </w:p>
    <w:p w14:paraId="13C0299A" w14:textId="77777777" w:rsidR="00B0232D" w:rsidRPr="0009334A" w:rsidRDefault="00DE48AE" w:rsidP="00B02BD4">
      <w:pPr>
        <w:pStyle w:val="Numbering1"/>
        <w:numPr>
          <w:ilvl w:val="0"/>
          <w:numId w:val="0"/>
        </w:numPr>
        <w:ind w:left="360" w:hanging="360"/>
        <w:rPr>
          <w:color w:val="404040" w:themeColor="text1" w:themeTint="BF"/>
        </w:rPr>
      </w:pPr>
      <w:r w:rsidRPr="0009334A">
        <w:rPr>
          <w:color w:val="404040" w:themeColor="text1" w:themeTint="BF"/>
        </w:rPr>
        <w:t xml:space="preserve"> </w:t>
      </w:r>
    </w:p>
    <w:p w14:paraId="4E08BD81" w14:textId="5E178CB2" w:rsidR="00B0232D" w:rsidRPr="0009334A" w:rsidRDefault="00B0232D" w:rsidP="00E03381">
      <w:pPr>
        <w:pStyle w:val="Numbering1"/>
        <w:numPr>
          <w:ilvl w:val="1"/>
          <w:numId w:val="6"/>
        </w:numPr>
        <w:rPr>
          <w:color w:val="404040" w:themeColor="text1" w:themeTint="BF"/>
        </w:rPr>
      </w:pPr>
      <w:r w:rsidRPr="0009334A">
        <w:rPr>
          <w:color w:val="404040" w:themeColor="text1" w:themeTint="BF"/>
        </w:rPr>
        <w:t xml:space="preserve">To clear down applicants that meet your selection criteria, change the </w:t>
      </w:r>
      <w:r w:rsidRPr="0009334A">
        <w:rPr>
          <w:b/>
          <w:color w:val="404040" w:themeColor="text1" w:themeTint="BF"/>
        </w:rPr>
        <w:t>Mode Indicator</w:t>
      </w:r>
      <w:r w:rsidRPr="0009334A">
        <w:rPr>
          <w:color w:val="404040" w:themeColor="text1" w:themeTint="BF"/>
        </w:rPr>
        <w:t xml:space="preserve"> to ‘Update’ and click on </w:t>
      </w:r>
      <w:r w:rsidRPr="0009334A">
        <w:rPr>
          <w:noProof/>
          <w:color w:val="404040" w:themeColor="text1" w:themeTint="BF"/>
          <w:lang w:eastAsia="en-GB"/>
        </w:rPr>
        <w:drawing>
          <wp:inline distT="0" distB="0" distL="0" distR="0" wp14:anchorId="390BC68B" wp14:editId="1EED7E67">
            <wp:extent cx="1620000" cy="245044"/>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20000" cy="245044"/>
                    </a:xfrm>
                    <a:prstGeom prst="rect">
                      <a:avLst/>
                    </a:prstGeom>
                  </pic:spPr>
                </pic:pic>
              </a:graphicData>
            </a:graphic>
          </wp:inline>
        </w:drawing>
      </w:r>
      <w:r w:rsidRPr="0009334A">
        <w:rPr>
          <w:color w:val="404040" w:themeColor="text1" w:themeTint="BF"/>
        </w:rPr>
        <w:t xml:space="preserve"> again.  A warning message will appear:</w:t>
      </w:r>
      <w:r w:rsidR="008D0ED1" w:rsidRPr="0009334A">
        <w:rPr>
          <w:color w:val="404040" w:themeColor="text1" w:themeTint="BF"/>
        </w:rPr>
        <w:t xml:space="preserve">  </w:t>
      </w:r>
    </w:p>
    <w:p w14:paraId="405ADF6C" w14:textId="77777777" w:rsidR="00DE48AE" w:rsidRPr="0009334A" w:rsidRDefault="00DE48AE" w:rsidP="00DE48AE">
      <w:pPr>
        <w:pStyle w:val="Numbering1"/>
        <w:numPr>
          <w:ilvl w:val="0"/>
          <w:numId w:val="0"/>
        </w:numPr>
        <w:ind w:left="360"/>
        <w:rPr>
          <w:color w:val="404040" w:themeColor="text1" w:themeTint="BF"/>
        </w:rPr>
      </w:pPr>
    </w:p>
    <w:p w14:paraId="7939F8BD" w14:textId="77777777" w:rsidR="00156A33" w:rsidRPr="0009334A" w:rsidRDefault="00156A33" w:rsidP="00156A33">
      <w:pPr>
        <w:jc w:val="center"/>
        <w:rPr>
          <w:rFonts w:asciiTheme="minorHAnsi" w:hAnsiTheme="minorHAnsi"/>
          <w:color w:val="404040" w:themeColor="text1" w:themeTint="BF"/>
        </w:rPr>
      </w:pPr>
      <w:r w:rsidRPr="0009334A">
        <w:rPr>
          <w:rFonts w:asciiTheme="minorHAnsi" w:hAnsiTheme="minorHAnsi"/>
          <w:noProof/>
          <w:color w:val="404040" w:themeColor="text1" w:themeTint="BF"/>
          <w:lang w:eastAsia="en-GB"/>
        </w:rPr>
        <w:drawing>
          <wp:inline distT="0" distB="0" distL="0" distR="0" wp14:anchorId="295A5AA7" wp14:editId="0871ECAB">
            <wp:extent cx="2232000" cy="834936"/>
            <wp:effectExtent l="38100" t="38100" r="92710" b="990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4403" t="64666" r="9432" b="8538"/>
                    <a:stretch/>
                  </pic:blipFill>
                  <pic:spPr bwMode="auto">
                    <a:xfrm>
                      <a:off x="0" y="0"/>
                      <a:ext cx="2232000" cy="834936"/>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00867F1" w14:textId="77777777" w:rsidR="00156A33" w:rsidRPr="0009334A" w:rsidRDefault="00156A33" w:rsidP="00156A33">
      <w:pPr>
        <w:rPr>
          <w:rFonts w:asciiTheme="minorHAnsi" w:hAnsiTheme="minorHAnsi"/>
          <w:color w:val="404040" w:themeColor="text1" w:themeTint="BF"/>
        </w:rPr>
      </w:pPr>
    </w:p>
    <w:p w14:paraId="1D885701" w14:textId="77777777" w:rsidR="00156A33" w:rsidRPr="0009334A" w:rsidRDefault="00156A33" w:rsidP="00156A33">
      <w:pPr>
        <w:rPr>
          <w:rFonts w:asciiTheme="minorHAnsi" w:hAnsiTheme="minorHAnsi"/>
          <w:color w:val="404040" w:themeColor="text1" w:themeTint="BF"/>
        </w:rPr>
      </w:pPr>
    </w:p>
    <w:p w14:paraId="127E7BA9" w14:textId="77777777" w:rsidR="00156A33" w:rsidRPr="0009334A" w:rsidRDefault="00156A33" w:rsidP="00E03381">
      <w:pPr>
        <w:pStyle w:val="Numbering1"/>
        <w:numPr>
          <w:ilvl w:val="1"/>
          <w:numId w:val="6"/>
        </w:numPr>
        <w:rPr>
          <w:color w:val="404040" w:themeColor="text1" w:themeTint="BF"/>
        </w:rPr>
      </w:pPr>
      <w:r w:rsidRPr="0009334A">
        <w:rPr>
          <w:color w:val="404040" w:themeColor="text1" w:themeTint="BF"/>
        </w:rPr>
        <w:t xml:space="preserve">Click </w:t>
      </w:r>
      <w:r w:rsidRPr="0009334A">
        <w:rPr>
          <w:b/>
          <w:color w:val="404040" w:themeColor="text1" w:themeTint="BF"/>
        </w:rPr>
        <w:t>OK</w:t>
      </w:r>
      <w:r w:rsidRPr="0009334A">
        <w:rPr>
          <w:color w:val="404040" w:themeColor="text1" w:themeTint="BF"/>
        </w:rPr>
        <w:t xml:space="preserve">.    </w:t>
      </w:r>
    </w:p>
    <w:p w14:paraId="195AC203" w14:textId="77777777" w:rsidR="00156A33" w:rsidRPr="0009334A" w:rsidRDefault="00156A33" w:rsidP="00156A33">
      <w:pPr>
        <w:rPr>
          <w:rFonts w:asciiTheme="minorHAnsi" w:hAnsiTheme="minorHAnsi"/>
          <w:color w:val="404040" w:themeColor="text1" w:themeTint="BF"/>
        </w:rPr>
      </w:pPr>
    </w:p>
    <w:p w14:paraId="49D1A8BC" w14:textId="48B71B39" w:rsidR="00E379A2" w:rsidRPr="0009334A" w:rsidRDefault="00AA2B0D" w:rsidP="00E379A2">
      <w:pPr>
        <w:rPr>
          <w:i/>
          <w:color w:val="404040" w:themeColor="text1" w:themeTint="BF"/>
        </w:rPr>
      </w:pPr>
      <w:r w:rsidRPr="0009334A">
        <w:rPr>
          <w:i/>
          <w:color w:val="404040" w:themeColor="text1" w:themeTint="BF"/>
        </w:rPr>
        <w:t>A</w:t>
      </w:r>
      <w:r w:rsidR="00E379A2" w:rsidRPr="0009334A">
        <w:rPr>
          <w:i/>
          <w:color w:val="404040" w:themeColor="text1" w:themeTint="BF"/>
        </w:rPr>
        <w:t xml:space="preserve"> </w:t>
      </w:r>
      <w:r w:rsidRPr="0009334A">
        <w:rPr>
          <w:i/>
          <w:color w:val="404040" w:themeColor="text1" w:themeTint="BF"/>
        </w:rPr>
        <w:t xml:space="preserve">new </w:t>
      </w:r>
      <w:r w:rsidR="00E379A2" w:rsidRPr="0009334A">
        <w:rPr>
          <w:i/>
          <w:color w:val="404040" w:themeColor="text1" w:themeTint="BF"/>
        </w:rPr>
        <w:t>report will open in a new window</w:t>
      </w:r>
      <w:r w:rsidR="004F44B9" w:rsidRPr="0009334A">
        <w:rPr>
          <w:i/>
          <w:color w:val="404040" w:themeColor="text1" w:themeTint="BF"/>
        </w:rPr>
        <w:t xml:space="preserve"> (sorted in first name order)</w:t>
      </w:r>
      <w:r w:rsidRPr="0009334A">
        <w:rPr>
          <w:i/>
          <w:color w:val="404040" w:themeColor="text1" w:themeTint="BF"/>
        </w:rPr>
        <w:t xml:space="preserve"> confirming the records that have been cleared down</w:t>
      </w:r>
      <w:r w:rsidR="00E379A2" w:rsidRPr="0009334A">
        <w:rPr>
          <w:i/>
          <w:color w:val="404040" w:themeColor="text1" w:themeTint="BF"/>
        </w:rPr>
        <w:t>:</w:t>
      </w:r>
    </w:p>
    <w:p w14:paraId="2420C1CE" w14:textId="284512BA" w:rsidR="00E379A2" w:rsidRDefault="00E379A2" w:rsidP="00E379A2">
      <w:pPr>
        <w:jc w:val="center"/>
        <w:rPr>
          <w:rFonts w:asciiTheme="minorHAnsi" w:hAnsiTheme="minorHAnsi"/>
          <w:color w:val="404040" w:themeColor="text1" w:themeTint="BF"/>
        </w:rPr>
      </w:pPr>
    </w:p>
    <w:p w14:paraId="52BF3E9C" w14:textId="77777777" w:rsidR="00C17B96" w:rsidRPr="0009334A" w:rsidRDefault="00C17B96" w:rsidP="00E379A2">
      <w:pPr>
        <w:jc w:val="center"/>
        <w:rPr>
          <w:rFonts w:asciiTheme="minorHAnsi" w:hAnsiTheme="minorHAnsi"/>
          <w:color w:val="404040" w:themeColor="text1" w:themeTint="BF"/>
        </w:rPr>
      </w:pPr>
    </w:p>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C17B96" w:rsidRPr="00446439" w14:paraId="491FC2B4" w14:textId="77777777" w:rsidTr="00751CCB">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14:paraId="60B3EEE3" w14:textId="77777777" w:rsidR="00C17B96" w:rsidRPr="00446439" w:rsidRDefault="00C17B96" w:rsidP="00751CCB">
            <w:pPr>
              <w:rPr>
                <w:color w:val="404040" w:themeColor="text1" w:themeTint="BF"/>
              </w:rPr>
            </w:pPr>
            <w:r w:rsidRPr="00446439">
              <w:rPr>
                <w:noProof/>
                <w:color w:val="404040" w:themeColor="text1" w:themeTint="BF"/>
                <w:lang w:eastAsia="en-GB"/>
              </w:rPr>
              <w:drawing>
                <wp:inline distT="0" distB="0" distL="0" distR="0" wp14:anchorId="627D4057" wp14:editId="7A1A3859">
                  <wp:extent cx="299078" cy="288000"/>
                  <wp:effectExtent l="0" t="0" r="0" b="0"/>
                  <wp:docPr id="1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14:paraId="71E068C2" w14:textId="4B854545" w:rsidR="00C17B96" w:rsidRPr="00446439" w:rsidRDefault="00C17B96" w:rsidP="00751CCB">
            <w:pPr>
              <w:rPr>
                <w:color w:val="404040" w:themeColor="text1" w:themeTint="BF"/>
                <w:szCs w:val="20"/>
              </w:rPr>
            </w:pPr>
            <w:r>
              <w:rPr>
                <w:b/>
                <w:color w:val="404040" w:themeColor="text1" w:themeTint="BF"/>
              </w:rPr>
              <w:t>NB</w:t>
            </w:r>
            <w:r w:rsidRPr="00446439">
              <w:rPr>
                <w:b/>
                <w:color w:val="404040" w:themeColor="text1" w:themeTint="BF"/>
              </w:rPr>
              <w:t xml:space="preserve">: </w:t>
            </w:r>
            <w:r w:rsidRPr="0009334A">
              <w:rPr>
                <w:color w:val="404040" w:themeColor="text1" w:themeTint="BF"/>
              </w:rPr>
              <w:t>If there are no applicants for your chosen status, a blank report will open.</w:t>
            </w:r>
          </w:p>
        </w:tc>
      </w:tr>
    </w:tbl>
    <w:p w14:paraId="17B7CC89" w14:textId="77777777" w:rsidR="00156A33" w:rsidRPr="0009334A" w:rsidRDefault="00156A33" w:rsidP="00156A33">
      <w:pPr>
        <w:rPr>
          <w:rFonts w:asciiTheme="minorHAnsi" w:hAnsiTheme="minorHAnsi"/>
          <w:color w:val="404040" w:themeColor="text1" w:themeTint="BF"/>
        </w:rPr>
      </w:pPr>
    </w:p>
    <w:p w14:paraId="0FDBC476" w14:textId="77777777" w:rsidR="00E379A2" w:rsidRPr="0009334A" w:rsidRDefault="00E379A2" w:rsidP="00E379A2">
      <w:pPr>
        <w:pStyle w:val="Numbering1"/>
        <w:numPr>
          <w:ilvl w:val="0"/>
          <w:numId w:val="0"/>
        </w:numPr>
        <w:ind w:left="360"/>
        <w:rPr>
          <w:color w:val="404040" w:themeColor="text1" w:themeTint="BF"/>
        </w:rPr>
      </w:pPr>
    </w:p>
    <w:p w14:paraId="11960997" w14:textId="77777777" w:rsidR="00156A33" w:rsidRPr="004A7159" w:rsidRDefault="00156A33" w:rsidP="00156A33">
      <w:pPr>
        <w:rPr>
          <w:rFonts w:asciiTheme="minorHAnsi" w:hAnsiTheme="minorHAnsi"/>
        </w:rPr>
      </w:pPr>
      <w:r w:rsidRPr="004A7159">
        <w:rPr>
          <w:rFonts w:asciiTheme="minorHAnsi" w:hAnsiTheme="minorHAnsi"/>
          <w:noProof/>
          <w:lang w:eastAsia="en-GB"/>
        </w:rPr>
        <w:drawing>
          <wp:inline distT="0" distB="0" distL="0" distR="0" wp14:anchorId="1432A7EF" wp14:editId="2EEED8E8">
            <wp:extent cx="5731510" cy="1475740"/>
            <wp:effectExtent l="57150" t="57150" r="116840" b="1054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475740"/>
                    </a:xfrm>
                    <a:prstGeom prst="rect">
                      <a:avLst/>
                    </a:prstGeom>
                    <a:ln>
                      <a:solidFill>
                        <a:schemeClr val="bg1">
                          <a:lumMod val="50000"/>
                        </a:schemeClr>
                      </a:solidFill>
                    </a:ln>
                    <a:effectLst>
                      <a:outerShdw blurRad="50800" dist="38100" dir="2700000" algn="tl" rotWithShape="0">
                        <a:prstClr val="black">
                          <a:alpha val="40000"/>
                        </a:prstClr>
                      </a:outerShdw>
                    </a:effectLst>
                  </pic:spPr>
                </pic:pic>
              </a:graphicData>
            </a:graphic>
          </wp:inline>
        </w:drawing>
      </w:r>
    </w:p>
    <w:p w14:paraId="43FA99A2" w14:textId="77777777" w:rsidR="00156A33" w:rsidRDefault="00156A33" w:rsidP="00156A33">
      <w:pPr>
        <w:rPr>
          <w:rFonts w:asciiTheme="minorHAnsi" w:hAnsiTheme="minorHAnsi"/>
        </w:rPr>
      </w:pPr>
    </w:p>
    <w:p w14:paraId="7FE4A308" w14:textId="77777777" w:rsidR="007C41A5" w:rsidRPr="004A7159" w:rsidRDefault="007C41A5" w:rsidP="00156A33">
      <w:pPr>
        <w:rPr>
          <w:rFonts w:asciiTheme="minorHAnsi" w:hAnsiTheme="minorHAnsi"/>
        </w:rPr>
      </w:pPr>
    </w:p>
    <w:p w14:paraId="014F592E" w14:textId="07E2F105" w:rsidR="00156A33" w:rsidRPr="0009334A" w:rsidRDefault="00F851AD" w:rsidP="00E03381">
      <w:pPr>
        <w:pStyle w:val="Numbering1"/>
        <w:numPr>
          <w:ilvl w:val="1"/>
          <w:numId w:val="6"/>
        </w:numPr>
        <w:rPr>
          <w:color w:val="404040" w:themeColor="text1" w:themeTint="BF"/>
        </w:rPr>
      </w:pPr>
      <w:r w:rsidRPr="0009334A">
        <w:rPr>
          <w:color w:val="404040" w:themeColor="text1" w:themeTint="BF"/>
        </w:rPr>
        <w:t xml:space="preserve">Repeat steps </w:t>
      </w:r>
      <w:r w:rsidR="005F3CB7" w:rsidRPr="0009334A">
        <w:rPr>
          <w:b/>
          <w:color w:val="404040" w:themeColor="text1" w:themeTint="BF"/>
        </w:rPr>
        <w:t>3.3</w:t>
      </w:r>
      <w:r w:rsidRPr="0009334A">
        <w:rPr>
          <w:color w:val="404040" w:themeColor="text1" w:themeTint="BF"/>
        </w:rPr>
        <w:t xml:space="preserve"> to </w:t>
      </w:r>
      <w:r w:rsidR="005F3CB7" w:rsidRPr="0009334A">
        <w:rPr>
          <w:b/>
          <w:color w:val="404040" w:themeColor="text1" w:themeTint="BF"/>
        </w:rPr>
        <w:t>3</w:t>
      </w:r>
      <w:r w:rsidR="005F3CB7" w:rsidRPr="0009334A">
        <w:rPr>
          <w:color w:val="404040" w:themeColor="text1" w:themeTint="BF"/>
        </w:rPr>
        <w:t>.</w:t>
      </w:r>
      <w:r w:rsidR="00AA2B0D" w:rsidRPr="0009334A">
        <w:rPr>
          <w:b/>
          <w:color w:val="404040" w:themeColor="text1" w:themeTint="BF"/>
        </w:rPr>
        <w:t>6</w:t>
      </w:r>
      <w:r w:rsidRPr="0009334A">
        <w:rPr>
          <w:color w:val="404040" w:themeColor="text1" w:themeTint="BF"/>
        </w:rPr>
        <w:t xml:space="preserve"> for each applicant status.</w:t>
      </w:r>
    </w:p>
    <w:p w14:paraId="5C1CE325" w14:textId="77777777" w:rsidR="00F46C42" w:rsidRDefault="00F46C42" w:rsidP="00F46C42">
      <w:pPr>
        <w:pStyle w:val="Numbering1"/>
        <w:numPr>
          <w:ilvl w:val="0"/>
          <w:numId w:val="0"/>
        </w:numPr>
        <w:ind w:left="360" w:hanging="360"/>
      </w:pPr>
    </w:p>
    <w:p w14:paraId="5B42ED70" w14:textId="77777777" w:rsidR="00F46C42" w:rsidRDefault="00F46C42" w:rsidP="00F46C42">
      <w:pPr>
        <w:pStyle w:val="Numbering1"/>
        <w:numPr>
          <w:ilvl w:val="0"/>
          <w:numId w:val="0"/>
        </w:numPr>
        <w:ind w:left="360" w:hanging="360"/>
      </w:pPr>
    </w:p>
    <w:p w14:paraId="0DD34FE7" w14:textId="77777777" w:rsidR="001863A8" w:rsidRDefault="001863A8" w:rsidP="000D6CF6">
      <w:pPr>
        <w:pStyle w:val="Numbering1"/>
        <w:numPr>
          <w:ilvl w:val="0"/>
          <w:numId w:val="0"/>
        </w:numPr>
        <w:ind w:left="360" w:hanging="360"/>
        <w:rPr>
          <w:b/>
        </w:rPr>
      </w:pPr>
    </w:p>
    <w:p w14:paraId="2E9154B2" w14:textId="5A23233A" w:rsidR="00EE1DA3" w:rsidRDefault="00440063" w:rsidP="00272235">
      <w:pPr>
        <w:pStyle w:val="Heading2"/>
        <w:rPr>
          <w:color w:val="365F91" w:themeColor="accent1" w:themeShade="BF"/>
        </w:rPr>
      </w:pPr>
      <w:bookmarkStart w:id="7" w:name="_Toc480975240"/>
      <w:r>
        <w:rPr>
          <w:color w:val="365F91" w:themeColor="accent1" w:themeShade="BF"/>
        </w:rPr>
        <w:lastRenderedPageBreak/>
        <w:t>Post clear down checks</w:t>
      </w:r>
      <w:bookmarkEnd w:id="7"/>
    </w:p>
    <w:p w14:paraId="356746FC" w14:textId="77777777" w:rsidR="0061481B" w:rsidRDefault="0061481B" w:rsidP="00440063"/>
    <w:p w14:paraId="73C71F3E" w14:textId="7BF17491" w:rsidR="00440063" w:rsidRPr="0009334A" w:rsidRDefault="0061481B" w:rsidP="00440063">
      <w:pPr>
        <w:rPr>
          <w:color w:val="404040" w:themeColor="text1" w:themeTint="BF"/>
        </w:rPr>
      </w:pPr>
      <w:r w:rsidRPr="0009334A">
        <w:rPr>
          <w:color w:val="404040" w:themeColor="text1" w:themeTint="BF"/>
        </w:rPr>
        <w:t>Once the clear down process is completed you should carry out a few simple checks.</w:t>
      </w:r>
    </w:p>
    <w:p w14:paraId="7FA893B1" w14:textId="77777777" w:rsidR="0061481B" w:rsidRPr="0009334A" w:rsidRDefault="0061481B" w:rsidP="00440063">
      <w:pPr>
        <w:rPr>
          <w:color w:val="404040" w:themeColor="text1" w:themeTint="BF"/>
        </w:rPr>
      </w:pPr>
    </w:p>
    <w:p w14:paraId="561B0504" w14:textId="77777777" w:rsidR="0061481B" w:rsidRPr="0009334A" w:rsidRDefault="0061481B" w:rsidP="00440063">
      <w:pPr>
        <w:rPr>
          <w:color w:val="404040" w:themeColor="text1" w:themeTint="BF"/>
        </w:rPr>
      </w:pPr>
    </w:p>
    <w:p w14:paraId="78545E6D" w14:textId="5AEC5F52" w:rsidR="00C03D2E" w:rsidRPr="0009334A" w:rsidRDefault="00C03D2E" w:rsidP="00FF02A9">
      <w:pPr>
        <w:pStyle w:val="Numbering1"/>
        <w:numPr>
          <w:ilvl w:val="1"/>
          <w:numId w:val="6"/>
        </w:numPr>
        <w:rPr>
          <w:color w:val="404040" w:themeColor="text1" w:themeTint="BF"/>
        </w:rPr>
      </w:pPr>
      <w:r w:rsidRPr="0009334A">
        <w:rPr>
          <w:color w:val="404040" w:themeColor="text1" w:themeTint="BF"/>
        </w:rPr>
        <w:t xml:space="preserve">Re-run </w:t>
      </w:r>
      <w:r w:rsidR="005E1E08" w:rsidRPr="0009334A">
        <w:rPr>
          <w:color w:val="404040" w:themeColor="text1" w:themeTint="BF"/>
        </w:rPr>
        <w:t xml:space="preserve">Discoverer </w:t>
      </w:r>
      <w:r w:rsidRPr="0009334A">
        <w:rPr>
          <w:color w:val="404040" w:themeColor="text1" w:themeTint="BF"/>
        </w:rPr>
        <w:t xml:space="preserve">report ‘Bulk applicant clear down control’ for date range and </w:t>
      </w:r>
      <w:r w:rsidR="005E1E08" w:rsidRPr="0009334A">
        <w:rPr>
          <w:color w:val="404040" w:themeColor="text1" w:themeTint="BF"/>
        </w:rPr>
        <w:t>check that nothing is returned.</w:t>
      </w:r>
    </w:p>
    <w:p w14:paraId="72AE0B9B" w14:textId="77777777" w:rsidR="00C03D2E" w:rsidRDefault="00C03D2E" w:rsidP="001863A8">
      <w:pPr>
        <w:rPr>
          <w:color w:val="404040" w:themeColor="text1" w:themeTint="BF"/>
        </w:rPr>
      </w:pPr>
    </w:p>
    <w:p w14:paraId="263F5B2A" w14:textId="77777777" w:rsidR="00C17B96" w:rsidRDefault="00C17B96" w:rsidP="001863A8">
      <w:pPr>
        <w:rPr>
          <w:color w:val="404040" w:themeColor="text1" w:themeTint="BF"/>
        </w:rPr>
      </w:pPr>
    </w:p>
    <w:tbl>
      <w:tblPr>
        <w:tblW w:w="8987"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283"/>
      </w:tblGrid>
      <w:tr w:rsidR="00C17B96" w:rsidRPr="00446439" w14:paraId="76859476" w14:textId="77777777" w:rsidTr="00751CCB">
        <w:trPr>
          <w:trHeight w:hRule="exact" w:val="680"/>
        </w:trPr>
        <w:tc>
          <w:tcPr>
            <w:tcW w:w="567" w:type="dxa"/>
            <w:tcBorders>
              <w:top w:val="single" w:sz="4" w:space="0" w:color="BFBFBF"/>
              <w:bottom w:val="single" w:sz="4" w:space="0" w:color="BFBFBF"/>
              <w:right w:val="nil"/>
            </w:tcBorders>
            <w:shd w:val="clear" w:color="auto" w:fill="FFFFCC"/>
            <w:vAlign w:val="center"/>
          </w:tcPr>
          <w:p w14:paraId="15ACA2A9" w14:textId="77777777" w:rsidR="00C17B96" w:rsidRPr="00446439" w:rsidRDefault="00C17B96" w:rsidP="00751CCB">
            <w:pPr>
              <w:rPr>
                <w:color w:val="404040" w:themeColor="text1" w:themeTint="BF"/>
              </w:rPr>
            </w:pPr>
            <w:r w:rsidRPr="00446439">
              <w:rPr>
                <w:noProof/>
                <w:color w:val="404040" w:themeColor="text1" w:themeTint="BF"/>
                <w:lang w:eastAsia="en-GB"/>
              </w:rPr>
              <w:drawing>
                <wp:inline distT="0" distB="0" distL="0" distR="0" wp14:anchorId="7D9D62F5" wp14:editId="19EA4705">
                  <wp:extent cx="310154" cy="288000"/>
                  <wp:effectExtent l="0" t="0" r="0" b="0"/>
                  <wp:docPr id="16"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4"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810" w:type="dxa"/>
            <w:tcBorders>
              <w:top w:val="single" w:sz="4" w:space="0" w:color="BFBFBF"/>
              <w:left w:val="nil"/>
              <w:bottom w:val="single" w:sz="4" w:space="0" w:color="BFBFBF"/>
            </w:tcBorders>
            <w:shd w:val="clear" w:color="auto" w:fill="FFFFCC"/>
            <w:vAlign w:val="center"/>
          </w:tcPr>
          <w:p w14:paraId="1AE8F82D" w14:textId="4646D3FD" w:rsidR="00C17B96" w:rsidRPr="00C17B96" w:rsidRDefault="00C17B96" w:rsidP="00C17B96">
            <w:pPr>
              <w:pStyle w:val="Numbering1"/>
              <w:numPr>
                <w:ilvl w:val="0"/>
                <w:numId w:val="0"/>
              </w:numPr>
              <w:rPr>
                <w:b/>
                <w:color w:val="404040" w:themeColor="text1" w:themeTint="BF"/>
              </w:rPr>
            </w:pPr>
            <w:r>
              <w:rPr>
                <w:b/>
                <w:color w:val="404040" w:themeColor="text1" w:themeTint="BF"/>
              </w:rPr>
              <w:t>NB</w:t>
            </w:r>
            <w:r w:rsidRPr="00446439">
              <w:rPr>
                <w:b/>
                <w:color w:val="404040" w:themeColor="text1" w:themeTint="BF"/>
              </w:rPr>
              <w:t>:</w:t>
            </w:r>
            <w:r w:rsidRPr="00446439">
              <w:rPr>
                <w:color w:val="404040" w:themeColor="text1" w:themeTint="BF"/>
              </w:rPr>
              <w:t xml:space="preserve"> </w:t>
            </w:r>
            <w:r w:rsidRPr="00C17B96">
              <w:rPr>
                <w:color w:val="404040" w:themeColor="text1" w:themeTint="BF"/>
              </w:rPr>
              <w:t>If anything is returned in the report, export it to the folder for the year being cleared and investigate further.</w:t>
            </w:r>
            <w:r w:rsidRPr="0009334A">
              <w:rPr>
                <w:b/>
                <w:color w:val="404040" w:themeColor="text1" w:themeTint="BF"/>
              </w:rPr>
              <w:t xml:space="preserve"> </w:t>
            </w:r>
          </w:p>
        </w:tc>
      </w:tr>
    </w:tbl>
    <w:p w14:paraId="74BE2CC1" w14:textId="77777777" w:rsidR="00C17B96" w:rsidRDefault="00C17B96" w:rsidP="001863A8">
      <w:pPr>
        <w:rPr>
          <w:color w:val="404040" w:themeColor="text1" w:themeTint="BF"/>
        </w:rPr>
      </w:pPr>
    </w:p>
    <w:p w14:paraId="3EC7E518" w14:textId="77777777" w:rsidR="00C17B96" w:rsidRPr="0009334A" w:rsidRDefault="00C17B96" w:rsidP="001863A8">
      <w:pPr>
        <w:rPr>
          <w:color w:val="404040" w:themeColor="text1" w:themeTint="BF"/>
        </w:rPr>
      </w:pPr>
    </w:p>
    <w:p w14:paraId="43E8EC9E" w14:textId="2228F484" w:rsidR="001863A8" w:rsidRPr="0009334A" w:rsidRDefault="006360A6" w:rsidP="00FF02A9">
      <w:pPr>
        <w:pStyle w:val="Numbering1"/>
        <w:numPr>
          <w:ilvl w:val="1"/>
          <w:numId w:val="6"/>
        </w:numPr>
        <w:rPr>
          <w:color w:val="404040" w:themeColor="text1" w:themeTint="BF"/>
        </w:rPr>
      </w:pPr>
      <w:r w:rsidRPr="0009334A">
        <w:rPr>
          <w:color w:val="404040" w:themeColor="text1" w:themeTint="BF"/>
        </w:rPr>
        <w:t>View a sample of applicants (Approx.</w:t>
      </w:r>
      <w:r w:rsidR="001863A8" w:rsidRPr="0009334A">
        <w:rPr>
          <w:color w:val="404040" w:themeColor="text1" w:themeTint="BF"/>
        </w:rPr>
        <w:t xml:space="preserve"> 10) from </w:t>
      </w:r>
      <w:r w:rsidR="00E73D60" w:rsidRPr="0009334A">
        <w:rPr>
          <w:color w:val="404040" w:themeColor="text1" w:themeTint="BF"/>
        </w:rPr>
        <w:t xml:space="preserve">the </w:t>
      </w:r>
      <w:r w:rsidR="00E73D60" w:rsidRPr="0009334A">
        <w:rPr>
          <w:b/>
          <w:color w:val="404040" w:themeColor="text1" w:themeTint="BF"/>
        </w:rPr>
        <w:t>Applicant Detail per Vacancy tab</w:t>
      </w:r>
      <w:r w:rsidR="001863A8" w:rsidRPr="0009334A">
        <w:rPr>
          <w:color w:val="404040" w:themeColor="text1" w:themeTint="BF"/>
        </w:rPr>
        <w:t xml:space="preserve"> </w:t>
      </w:r>
      <w:r w:rsidRPr="0009334A">
        <w:rPr>
          <w:color w:val="404040" w:themeColor="text1" w:themeTint="BF"/>
        </w:rPr>
        <w:t>in</w:t>
      </w:r>
      <w:r w:rsidR="001863A8" w:rsidRPr="0009334A">
        <w:rPr>
          <w:color w:val="404040" w:themeColor="text1" w:themeTint="BF"/>
        </w:rPr>
        <w:t xml:space="preserve"> the </w:t>
      </w:r>
      <w:r w:rsidR="0078380A" w:rsidRPr="0009334A">
        <w:rPr>
          <w:color w:val="404040" w:themeColor="text1" w:themeTint="BF"/>
        </w:rPr>
        <w:t>exported</w:t>
      </w:r>
      <w:r w:rsidR="00E73D60" w:rsidRPr="0009334A">
        <w:rPr>
          <w:color w:val="404040" w:themeColor="text1" w:themeTint="BF"/>
        </w:rPr>
        <w:t xml:space="preserve"> </w:t>
      </w:r>
      <w:r w:rsidR="001863A8" w:rsidRPr="0009334A">
        <w:rPr>
          <w:color w:val="404040" w:themeColor="text1" w:themeTint="BF"/>
        </w:rPr>
        <w:t>report.</w:t>
      </w:r>
      <w:r w:rsidR="001863A8" w:rsidRPr="0009334A">
        <w:rPr>
          <w:color w:val="404040" w:themeColor="text1" w:themeTint="BF"/>
        </w:rPr>
        <w:tab/>
      </w:r>
      <w:r w:rsidR="001863A8" w:rsidRPr="0009334A">
        <w:rPr>
          <w:color w:val="404040" w:themeColor="text1" w:themeTint="BF"/>
        </w:rPr>
        <w:tab/>
      </w:r>
      <w:r w:rsidR="001863A8" w:rsidRPr="0009334A">
        <w:rPr>
          <w:color w:val="404040" w:themeColor="text1" w:themeTint="BF"/>
        </w:rPr>
        <w:tab/>
      </w:r>
    </w:p>
    <w:p w14:paraId="2FB5E799" w14:textId="77777777" w:rsidR="001863A8" w:rsidRPr="0009334A" w:rsidRDefault="001863A8" w:rsidP="00440063">
      <w:pPr>
        <w:rPr>
          <w:color w:val="404040" w:themeColor="text1" w:themeTint="BF"/>
        </w:rPr>
      </w:pPr>
    </w:p>
    <w:p w14:paraId="51998715" w14:textId="77777777" w:rsidR="00E73D60" w:rsidRPr="0009334A" w:rsidRDefault="00E73D60" w:rsidP="00440063">
      <w:pPr>
        <w:rPr>
          <w:color w:val="404040" w:themeColor="text1" w:themeTint="BF"/>
        </w:rPr>
      </w:pPr>
    </w:p>
    <w:p w14:paraId="7AEEA593" w14:textId="7C814405" w:rsidR="001863A8" w:rsidRPr="0009334A" w:rsidRDefault="001863A8" w:rsidP="00FF02A9">
      <w:pPr>
        <w:pStyle w:val="Numbering1"/>
        <w:numPr>
          <w:ilvl w:val="1"/>
          <w:numId w:val="6"/>
        </w:numPr>
        <w:rPr>
          <w:color w:val="404040" w:themeColor="text1" w:themeTint="BF"/>
        </w:rPr>
      </w:pPr>
      <w:r w:rsidRPr="0009334A">
        <w:rPr>
          <w:color w:val="404040" w:themeColor="text1" w:themeTint="BF"/>
        </w:rPr>
        <w:t xml:space="preserve">Review 1% of vacancies from </w:t>
      </w:r>
      <w:r w:rsidR="00E73D60" w:rsidRPr="0009334A">
        <w:rPr>
          <w:color w:val="404040" w:themeColor="text1" w:themeTint="BF"/>
        </w:rPr>
        <w:t xml:space="preserve">the </w:t>
      </w:r>
      <w:r w:rsidR="00E73D60" w:rsidRPr="0009334A">
        <w:rPr>
          <w:b/>
          <w:color w:val="404040" w:themeColor="text1" w:themeTint="BF"/>
        </w:rPr>
        <w:t>Applicant summary by vacancy tab</w:t>
      </w:r>
      <w:r w:rsidR="00E73D60" w:rsidRPr="0009334A">
        <w:rPr>
          <w:color w:val="404040" w:themeColor="text1" w:themeTint="BF"/>
        </w:rPr>
        <w:t xml:space="preserve"> </w:t>
      </w:r>
      <w:r w:rsidR="006360A6" w:rsidRPr="0009334A">
        <w:rPr>
          <w:color w:val="404040" w:themeColor="text1" w:themeTint="BF"/>
        </w:rPr>
        <w:t>in</w:t>
      </w:r>
      <w:r w:rsidR="00E73D60" w:rsidRPr="0009334A">
        <w:rPr>
          <w:color w:val="404040" w:themeColor="text1" w:themeTint="BF"/>
        </w:rPr>
        <w:t xml:space="preserve"> the</w:t>
      </w:r>
      <w:r w:rsidRPr="0009334A">
        <w:rPr>
          <w:color w:val="404040" w:themeColor="text1" w:themeTint="BF"/>
        </w:rPr>
        <w:t xml:space="preserve"> </w:t>
      </w:r>
      <w:r w:rsidR="0078380A" w:rsidRPr="0009334A">
        <w:rPr>
          <w:color w:val="404040" w:themeColor="text1" w:themeTint="BF"/>
        </w:rPr>
        <w:t>exported</w:t>
      </w:r>
      <w:r w:rsidRPr="0009334A">
        <w:rPr>
          <w:color w:val="404040" w:themeColor="text1" w:themeTint="BF"/>
        </w:rPr>
        <w:t xml:space="preserve"> report where the value in the ‘difference’ column is 0. Check that there are no applicants remaining on the vacancy.</w:t>
      </w:r>
    </w:p>
    <w:p w14:paraId="70829ECA" w14:textId="77777777" w:rsidR="001863A8" w:rsidRPr="0009334A" w:rsidRDefault="001863A8" w:rsidP="00440063">
      <w:pPr>
        <w:rPr>
          <w:color w:val="404040" w:themeColor="text1" w:themeTint="BF"/>
        </w:rPr>
      </w:pPr>
    </w:p>
    <w:p w14:paraId="4060901D" w14:textId="77777777" w:rsidR="00FF02A9" w:rsidRPr="0009334A" w:rsidRDefault="00FF02A9" w:rsidP="00440063">
      <w:pPr>
        <w:rPr>
          <w:color w:val="404040" w:themeColor="text1" w:themeTint="BF"/>
        </w:rPr>
      </w:pPr>
    </w:p>
    <w:p w14:paraId="76398FF6" w14:textId="18E91B66" w:rsidR="00440063" w:rsidRPr="0009334A" w:rsidRDefault="001863A8" w:rsidP="00FF02A9">
      <w:pPr>
        <w:pStyle w:val="Numbering1"/>
        <w:numPr>
          <w:ilvl w:val="1"/>
          <w:numId w:val="6"/>
        </w:numPr>
        <w:rPr>
          <w:color w:val="404040" w:themeColor="text1" w:themeTint="BF"/>
        </w:rPr>
      </w:pPr>
      <w:r w:rsidRPr="0009334A">
        <w:rPr>
          <w:color w:val="404040" w:themeColor="text1" w:themeTint="BF"/>
        </w:rPr>
        <w:t>Review 1% of vacancies from</w:t>
      </w:r>
      <w:r w:rsidR="00E73D60" w:rsidRPr="0009334A">
        <w:rPr>
          <w:color w:val="404040" w:themeColor="text1" w:themeTint="BF"/>
        </w:rPr>
        <w:t xml:space="preserve"> the</w:t>
      </w:r>
      <w:r w:rsidRPr="0009334A">
        <w:rPr>
          <w:color w:val="404040" w:themeColor="text1" w:themeTint="BF"/>
        </w:rPr>
        <w:t xml:space="preserve"> </w:t>
      </w:r>
      <w:r w:rsidR="00E73D60" w:rsidRPr="0009334A">
        <w:rPr>
          <w:b/>
          <w:color w:val="404040" w:themeColor="text1" w:themeTint="BF"/>
        </w:rPr>
        <w:t>Applicant summary by vacancy tab</w:t>
      </w:r>
      <w:r w:rsidR="00E73D60" w:rsidRPr="0009334A">
        <w:rPr>
          <w:color w:val="404040" w:themeColor="text1" w:themeTint="BF"/>
        </w:rPr>
        <w:t xml:space="preserve"> </w:t>
      </w:r>
      <w:r w:rsidR="006360A6" w:rsidRPr="0009334A">
        <w:rPr>
          <w:color w:val="404040" w:themeColor="text1" w:themeTint="BF"/>
        </w:rPr>
        <w:t>in</w:t>
      </w:r>
      <w:r w:rsidRPr="0009334A">
        <w:rPr>
          <w:color w:val="404040" w:themeColor="text1" w:themeTint="BF"/>
        </w:rPr>
        <w:t xml:space="preserve"> the </w:t>
      </w:r>
      <w:r w:rsidR="0078380A" w:rsidRPr="0009334A">
        <w:rPr>
          <w:color w:val="404040" w:themeColor="text1" w:themeTint="BF"/>
        </w:rPr>
        <w:t>exported</w:t>
      </w:r>
      <w:r w:rsidRPr="0009334A">
        <w:rPr>
          <w:color w:val="404040" w:themeColor="text1" w:themeTint="BF"/>
        </w:rPr>
        <w:t xml:space="preserve"> report where the value in the ‘difference’ column is greater than 0.  Check that the number of applicants remaining matches the number of applicants in the difference column.</w:t>
      </w:r>
    </w:p>
    <w:p w14:paraId="186AEB56" w14:textId="297124BB" w:rsidR="008E016F" w:rsidRPr="0009334A" w:rsidRDefault="008E016F" w:rsidP="00B52F69">
      <w:pPr>
        <w:pStyle w:val="Numbering1"/>
        <w:numPr>
          <w:ilvl w:val="0"/>
          <w:numId w:val="0"/>
        </w:numPr>
        <w:rPr>
          <w:color w:val="404040" w:themeColor="text1" w:themeTint="BF"/>
        </w:rPr>
      </w:pPr>
    </w:p>
    <w:p w14:paraId="749AEDC7" w14:textId="77777777" w:rsidR="00B52F69" w:rsidRDefault="00B52F69" w:rsidP="00B52F69">
      <w:pPr>
        <w:pStyle w:val="Numbering1"/>
        <w:numPr>
          <w:ilvl w:val="0"/>
          <w:numId w:val="0"/>
        </w:numPr>
        <w:rPr>
          <w:b/>
        </w:rPr>
      </w:pPr>
    </w:p>
    <w:p w14:paraId="52112F67" w14:textId="77777777" w:rsidR="00C03D2E" w:rsidRDefault="00C03D2E" w:rsidP="000D6CF6">
      <w:pPr>
        <w:pStyle w:val="Numbering1"/>
        <w:numPr>
          <w:ilvl w:val="0"/>
          <w:numId w:val="0"/>
        </w:numPr>
        <w:ind w:left="360" w:hanging="360"/>
        <w:rPr>
          <w:b/>
        </w:rPr>
      </w:pPr>
    </w:p>
    <w:p w14:paraId="58D2FE55" w14:textId="77777777" w:rsidR="00EE1DA3" w:rsidRDefault="00EE1DA3" w:rsidP="00272235">
      <w:pPr>
        <w:pStyle w:val="Heading2"/>
        <w:rPr>
          <w:color w:val="365F91" w:themeColor="accent1" w:themeShade="BF"/>
        </w:rPr>
      </w:pPr>
      <w:bookmarkStart w:id="8" w:name="_Toc480975241"/>
      <w:r>
        <w:rPr>
          <w:color w:val="365F91" w:themeColor="accent1" w:themeShade="BF"/>
        </w:rPr>
        <w:t>Removing the merged PDF packs</w:t>
      </w:r>
      <w:bookmarkEnd w:id="8"/>
    </w:p>
    <w:p w14:paraId="3173F6A5" w14:textId="77777777" w:rsidR="00EE1DA3" w:rsidRDefault="00EE1DA3" w:rsidP="000D6CF6">
      <w:pPr>
        <w:pStyle w:val="Numbering1"/>
        <w:numPr>
          <w:ilvl w:val="0"/>
          <w:numId w:val="0"/>
        </w:numPr>
        <w:ind w:left="360" w:hanging="360"/>
        <w:rPr>
          <w:b/>
        </w:rPr>
      </w:pPr>
    </w:p>
    <w:p w14:paraId="734BA361" w14:textId="77777777" w:rsidR="0058231E" w:rsidRPr="0009334A" w:rsidRDefault="0058231E" w:rsidP="000D6CF6">
      <w:pPr>
        <w:pStyle w:val="Numbering1"/>
        <w:numPr>
          <w:ilvl w:val="0"/>
          <w:numId w:val="0"/>
        </w:numPr>
        <w:ind w:left="360" w:hanging="360"/>
        <w:rPr>
          <w:b/>
          <w:color w:val="404040" w:themeColor="text1" w:themeTint="BF"/>
        </w:rPr>
      </w:pPr>
    </w:p>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26"/>
        <w:gridCol w:w="8261"/>
      </w:tblGrid>
      <w:tr w:rsidR="00C17B96" w:rsidRPr="00446439" w14:paraId="1290816F" w14:textId="77777777" w:rsidTr="00751CCB">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14:paraId="63A734BD" w14:textId="77777777" w:rsidR="00C17B96" w:rsidRPr="00446439" w:rsidRDefault="00C17B96" w:rsidP="00751CCB">
            <w:pPr>
              <w:rPr>
                <w:color w:val="404040" w:themeColor="text1" w:themeTint="BF"/>
              </w:rPr>
            </w:pPr>
            <w:r w:rsidRPr="00446439">
              <w:rPr>
                <w:noProof/>
                <w:color w:val="404040" w:themeColor="text1" w:themeTint="BF"/>
                <w:lang w:eastAsia="en-GB"/>
              </w:rPr>
              <w:drawing>
                <wp:inline distT="0" distB="0" distL="0" distR="0" wp14:anchorId="4CC228E9" wp14:editId="3CB1E7F6">
                  <wp:extent cx="324000" cy="311999"/>
                  <wp:effectExtent l="0" t="0" r="0" b="0"/>
                  <wp:docPr id="17"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2" cstate="print"/>
                          <a:srcRect/>
                          <a:stretch>
                            <a:fillRect/>
                          </a:stretch>
                        </pic:blipFill>
                        <pic:spPr bwMode="auto">
                          <a:xfrm>
                            <a:off x="0" y="0"/>
                            <a:ext cx="324000" cy="311999"/>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14:paraId="209F190B" w14:textId="7A81365A" w:rsidR="00C17B96" w:rsidRPr="00446439" w:rsidRDefault="00C17B96" w:rsidP="00751CCB">
            <w:pPr>
              <w:rPr>
                <w:color w:val="404040" w:themeColor="text1" w:themeTint="BF"/>
                <w:szCs w:val="20"/>
              </w:rPr>
            </w:pPr>
            <w:r>
              <w:rPr>
                <w:b/>
                <w:color w:val="404040" w:themeColor="text1" w:themeTint="BF"/>
              </w:rPr>
              <w:t>NB</w:t>
            </w:r>
            <w:r w:rsidRPr="00446439">
              <w:rPr>
                <w:b/>
                <w:color w:val="404040" w:themeColor="text1" w:themeTint="BF"/>
              </w:rPr>
              <w:t xml:space="preserve">: </w:t>
            </w:r>
            <w:r w:rsidRPr="0009334A">
              <w:rPr>
                <w:noProof/>
                <w:color w:val="404040" w:themeColor="text1" w:themeTint="BF"/>
                <w:lang w:eastAsia="en-GB"/>
              </w:rPr>
              <w:t>This needs to be completed by CoreHR.</w:t>
            </w:r>
          </w:p>
        </w:tc>
      </w:tr>
    </w:tbl>
    <w:p w14:paraId="52ACB15A" w14:textId="77777777" w:rsidR="008E016F" w:rsidRDefault="008E016F" w:rsidP="000D6CF6">
      <w:pPr>
        <w:pStyle w:val="Numbering1"/>
        <w:numPr>
          <w:ilvl w:val="0"/>
          <w:numId w:val="0"/>
        </w:numPr>
        <w:ind w:left="360" w:hanging="360"/>
        <w:rPr>
          <w:color w:val="404040" w:themeColor="text1" w:themeTint="BF"/>
        </w:rPr>
      </w:pPr>
    </w:p>
    <w:p w14:paraId="6A37F08B" w14:textId="77777777" w:rsidR="00C17B96" w:rsidRPr="0009334A" w:rsidRDefault="00C17B96" w:rsidP="000D6CF6">
      <w:pPr>
        <w:pStyle w:val="Numbering1"/>
        <w:numPr>
          <w:ilvl w:val="0"/>
          <w:numId w:val="0"/>
        </w:numPr>
        <w:ind w:left="360" w:hanging="360"/>
        <w:rPr>
          <w:color w:val="404040" w:themeColor="text1" w:themeTint="BF"/>
        </w:rPr>
      </w:pPr>
    </w:p>
    <w:p w14:paraId="461C9E97" w14:textId="10E72965" w:rsidR="00EE1DA3" w:rsidRPr="0009334A" w:rsidRDefault="00D35037" w:rsidP="00E03381">
      <w:pPr>
        <w:pStyle w:val="Numbering1"/>
        <w:numPr>
          <w:ilvl w:val="1"/>
          <w:numId w:val="6"/>
        </w:numPr>
        <w:rPr>
          <w:color w:val="404040" w:themeColor="text1" w:themeTint="BF"/>
        </w:rPr>
      </w:pPr>
      <w:r w:rsidRPr="0009334A">
        <w:rPr>
          <w:color w:val="404040" w:themeColor="text1" w:themeTint="BF"/>
        </w:rPr>
        <w:t xml:space="preserve">Copy the list of vacancies (column A) from the </w:t>
      </w:r>
      <w:r w:rsidRPr="0009334A">
        <w:rPr>
          <w:b/>
          <w:color w:val="404040" w:themeColor="text1" w:themeTint="BF"/>
        </w:rPr>
        <w:t>Applicant summary by vacancy</w:t>
      </w:r>
      <w:r w:rsidRPr="0009334A">
        <w:rPr>
          <w:color w:val="404040" w:themeColor="text1" w:themeTint="BF"/>
        </w:rPr>
        <w:t xml:space="preserve"> </w:t>
      </w:r>
      <w:r w:rsidR="000B62C1" w:rsidRPr="0009334A">
        <w:rPr>
          <w:color w:val="404040" w:themeColor="text1" w:themeTint="BF"/>
        </w:rPr>
        <w:t xml:space="preserve">tab </w:t>
      </w:r>
      <w:r w:rsidRPr="0009334A">
        <w:rPr>
          <w:color w:val="404040" w:themeColor="text1" w:themeTint="BF"/>
        </w:rPr>
        <w:t xml:space="preserve">in </w:t>
      </w:r>
      <w:r w:rsidR="000B62C1" w:rsidRPr="0009334A">
        <w:rPr>
          <w:color w:val="404040" w:themeColor="text1" w:themeTint="BF"/>
        </w:rPr>
        <w:t>the original</w:t>
      </w:r>
      <w:r w:rsidRPr="0009334A">
        <w:rPr>
          <w:color w:val="404040" w:themeColor="text1" w:themeTint="BF"/>
        </w:rPr>
        <w:t xml:space="preserve"> report and paste into a blank worksheet. Save the new file </w:t>
      </w:r>
      <w:r w:rsidR="00EE1DA3" w:rsidRPr="0009334A">
        <w:rPr>
          <w:color w:val="404040" w:themeColor="text1" w:themeTint="BF"/>
        </w:rPr>
        <w:t xml:space="preserve">in the folder you </w:t>
      </w:r>
      <w:r w:rsidRPr="0009334A">
        <w:rPr>
          <w:color w:val="404040" w:themeColor="text1" w:themeTint="BF"/>
        </w:rPr>
        <w:t xml:space="preserve">created with the file name ‘List of vacancies for Core to delete merged pack’. </w:t>
      </w:r>
      <w:r w:rsidR="00EE1DA3" w:rsidRPr="0009334A">
        <w:rPr>
          <w:color w:val="404040" w:themeColor="text1" w:themeTint="BF"/>
        </w:rPr>
        <w:t>(</w:t>
      </w:r>
      <w:r w:rsidR="00442C63" w:rsidRPr="0009334A">
        <w:rPr>
          <w:b/>
          <w:color w:val="404040" w:themeColor="text1" w:themeTint="BF"/>
        </w:rPr>
        <w:t>NB</w:t>
      </w:r>
      <w:r w:rsidR="00442C63" w:rsidRPr="0009334A">
        <w:rPr>
          <w:color w:val="404040" w:themeColor="text1" w:themeTint="BF"/>
        </w:rPr>
        <w:t xml:space="preserve">: </w:t>
      </w:r>
      <w:r w:rsidR="00EE1DA3" w:rsidRPr="0009334A">
        <w:rPr>
          <w:color w:val="404040" w:themeColor="text1" w:themeTint="BF"/>
        </w:rPr>
        <w:t xml:space="preserve">All vacancies should be included even if </w:t>
      </w:r>
      <w:r w:rsidR="00E1349D" w:rsidRPr="0009334A">
        <w:rPr>
          <w:color w:val="404040" w:themeColor="text1" w:themeTint="BF"/>
        </w:rPr>
        <w:t xml:space="preserve">some </w:t>
      </w:r>
      <w:r w:rsidR="00EE1DA3" w:rsidRPr="0009334A">
        <w:rPr>
          <w:color w:val="404040" w:themeColor="text1" w:themeTint="BF"/>
        </w:rPr>
        <w:t>applicants remain.)</w:t>
      </w:r>
    </w:p>
    <w:p w14:paraId="52FCD8FA" w14:textId="77777777" w:rsidR="00EE1DA3" w:rsidRPr="0009334A" w:rsidRDefault="00EE1DA3" w:rsidP="00442C63">
      <w:pPr>
        <w:pStyle w:val="Numbering1"/>
        <w:numPr>
          <w:ilvl w:val="0"/>
          <w:numId w:val="0"/>
        </w:numPr>
        <w:ind w:left="360"/>
        <w:rPr>
          <w:color w:val="404040" w:themeColor="text1" w:themeTint="BF"/>
        </w:rPr>
      </w:pPr>
    </w:p>
    <w:p w14:paraId="491CCBA8" w14:textId="77777777" w:rsidR="008E016F" w:rsidRPr="0009334A" w:rsidRDefault="008E016F" w:rsidP="00442C63">
      <w:pPr>
        <w:pStyle w:val="Numbering1"/>
        <w:numPr>
          <w:ilvl w:val="0"/>
          <w:numId w:val="0"/>
        </w:numPr>
        <w:ind w:left="360"/>
        <w:rPr>
          <w:color w:val="404040" w:themeColor="text1" w:themeTint="BF"/>
        </w:rPr>
      </w:pPr>
    </w:p>
    <w:p w14:paraId="70BDC7E4" w14:textId="77777777" w:rsidR="00423987" w:rsidRPr="0009334A" w:rsidRDefault="00EE1DA3" w:rsidP="00E03381">
      <w:pPr>
        <w:pStyle w:val="Numbering1"/>
        <w:numPr>
          <w:ilvl w:val="1"/>
          <w:numId w:val="6"/>
        </w:numPr>
        <w:rPr>
          <w:color w:val="404040" w:themeColor="text1" w:themeTint="BF"/>
        </w:rPr>
      </w:pPr>
      <w:r w:rsidRPr="0009334A">
        <w:rPr>
          <w:color w:val="404040" w:themeColor="text1" w:themeTint="BF"/>
        </w:rPr>
        <w:t>Raise a case with CoreHR and attach the list of vacancies to the case.</w:t>
      </w:r>
      <w:r w:rsidR="00423987" w:rsidRPr="0009334A">
        <w:rPr>
          <w:color w:val="404040" w:themeColor="text1" w:themeTint="BF"/>
        </w:rPr>
        <w:t xml:space="preserve">  </w:t>
      </w:r>
    </w:p>
    <w:p w14:paraId="3BAA6A31" w14:textId="77777777" w:rsidR="00423987" w:rsidRPr="0009334A" w:rsidRDefault="00423987" w:rsidP="00423987">
      <w:pPr>
        <w:pStyle w:val="Numbering1"/>
        <w:numPr>
          <w:ilvl w:val="0"/>
          <w:numId w:val="0"/>
        </w:numPr>
        <w:ind w:left="360"/>
        <w:rPr>
          <w:color w:val="404040" w:themeColor="text1" w:themeTint="BF"/>
        </w:rPr>
      </w:pPr>
    </w:p>
    <w:p w14:paraId="13B8B717" w14:textId="77777777" w:rsidR="008E016F" w:rsidRPr="0009334A" w:rsidRDefault="008E016F" w:rsidP="00423987">
      <w:pPr>
        <w:pStyle w:val="Numbering1"/>
        <w:numPr>
          <w:ilvl w:val="0"/>
          <w:numId w:val="0"/>
        </w:numPr>
        <w:ind w:left="360"/>
        <w:rPr>
          <w:color w:val="404040" w:themeColor="text1" w:themeTint="BF"/>
        </w:rPr>
      </w:pPr>
    </w:p>
    <w:p w14:paraId="3054A64D" w14:textId="77777777" w:rsidR="00EE1DA3" w:rsidRPr="0009334A" w:rsidRDefault="00423987" w:rsidP="00E03381">
      <w:pPr>
        <w:pStyle w:val="Numbering1"/>
        <w:numPr>
          <w:ilvl w:val="1"/>
          <w:numId w:val="6"/>
        </w:numPr>
        <w:rPr>
          <w:color w:val="404040" w:themeColor="text1" w:themeTint="BF"/>
        </w:rPr>
      </w:pPr>
      <w:r w:rsidRPr="0009334A">
        <w:rPr>
          <w:color w:val="404040" w:themeColor="text1" w:themeTint="BF"/>
        </w:rPr>
        <w:t xml:space="preserve">Enter the case number and date </w:t>
      </w:r>
      <w:r w:rsidR="009E692A" w:rsidRPr="0009334A">
        <w:rPr>
          <w:color w:val="404040" w:themeColor="text1" w:themeTint="BF"/>
        </w:rPr>
        <w:t xml:space="preserve">submitted </w:t>
      </w:r>
      <w:r w:rsidRPr="0009334A">
        <w:rPr>
          <w:color w:val="404040" w:themeColor="text1" w:themeTint="BF"/>
        </w:rPr>
        <w:t>on the checklist</w:t>
      </w:r>
      <w:r w:rsidR="00C47A21" w:rsidRPr="0009334A">
        <w:rPr>
          <w:color w:val="404040" w:themeColor="text1" w:themeTint="BF"/>
        </w:rPr>
        <w:t>.</w:t>
      </w:r>
    </w:p>
    <w:p w14:paraId="3A7CB39C" w14:textId="77777777" w:rsidR="00C47A21" w:rsidRPr="0009334A" w:rsidRDefault="00C47A21" w:rsidP="00C47A21">
      <w:pPr>
        <w:pStyle w:val="ListParagraph"/>
        <w:rPr>
          <w:color w:val="404040" w:themeColor="text1" w:themeTint="BF"/>
        </w:rPr>
      </w:pPr>
    </w:p>
    <w:p w14:paraId="5D034721" w14:textId="77777777" w:rsidR="008E016F" w:rsidRPr="0009334A" w:rsidRDefault="008E016F" w:rsidP="00C47A21">
      <w:pPr>
        <w:pStyle w:val="ListParagraph"/>
        <w:rPr>
          <w:color w:val="404040" w:themeColor="text1" w:themeTint="BF"/>
        </w:rPr>
      </w:pPr>
    </w:p>
    <w:p w14:paraId="61CCA68F" w14:textId="77777777" w:rsidR="00C47A21" w:rsidRPr="0009334A" w:rsidRDefault="00C47A21" w:rsidP="00E03381">
      <w:pPr>
        <w:pStyle w:val="Numbering1"/>
        <w:numPr>
          <w:ilvl w:val="1"/>
          <w:numId w:val="6"/>
        </w:numPr>
        <w:rPr>
          <w:color w:val="404040" w:themeColor="text1" w:themeTint="BF"/>
        </w:rPr>
      </w:pPr>
      <w:r w:rsidRPr="0009334A">
        <w:rPr>
          <w:color w:val="404040" w:themeColor="text1" w:themeTint="BF"/>
        </w:rPr>
        <w:t>Once CoreHR confirm that they have deleted all of the merged PDF packs, note the date on the checklist.</w:t>
      </w:r>
    </w:p>
    <w:p w14:paraId="031EB988" w14:textId="77777777" w:rsidR="00EE1DA3" w:rsidRDefault="00EE1DA3" w:rsidP="000D6CF6">
      <w:pPr>
        <w:pStyle w:val="Numbering1"/>
        <w:numPr>
          <w:ilvl w:val="0"/>
          <w:numId w:val="0"/>
        </w:numPr>
        <w:ind w:left="360" w:hanging="360"/>
      </w:pPr>
    </w:p>
    <w:sectPr w:rsidR="00EE1DA3" w:rsidSect="00691EBB">
      <w:headerReference w:type="default" r:id="rId21"/>
      <w:footerReference w:type="default" r:id="rId22"/>
      <w:pgSz w:w="11906" w:h="16838"/>
      <w:pgMar w:top="993" w:right="1440" w:bottom="709" w:left="1440" w:header="680"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A19936" w14:textId="77777777" w:rsidR="007D7326" w:rsidRDefault="007D7326" w:rsidP="007D7326">
      <w:pPr>
        <w:spacing w:line="240" w:lineRule="auto"/>
      </w:pPr>
      <w:r>
        <w:separator/>
      </w:r>
    </w:p>
  </w:endnote>
  <w:endnote w:type="continuationSeparator" w:id="0">
    <w:p w14:paraId="7E837C9F" w14:textId="77777777" w:rsidR="007D7326" w:rsidRDefault="007D7326" w:rsidP="007D73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1923524360"/>
      <w:docPartObj>
        <w:docPartGallery w:val="Page Numbers (Bottom of Page)"/>
        <w:docPartUnique/>
      </w:docPartObj>
    </w:sdtPr>
    <w:sdtEndPr/>
    <w:sdtContent>
      <w:sdt>
        <w:sdtPr>
          <w:rPr>
            <w:sz w:val="16"/>
            <w:szCs w:val="16"/>
          </w:rPr>
          <w:id w:val="1351992514"/>
          <w:docPartObj>
            <w:docPartGallery w:val="Page Numbers (Top of Page)"/>
            <w:docPartUnique/>
          </w:docPartObj>
        </w:sdtPr>
        <w:sdtEndPr/>
        <w:sdtContent>
          <w:p w14:paraId="07C6F75C" w14:textId="44B78940" w:rsidR="007D7326" w:rsidRPr="007D7326" w:rsidRDefault="001F004B" w:rsidP="007D7326">
            <w:pPr>
              <w:pStyle w:val="Footer"/>
              <w:pBdr>
                <w:top w:val="single" w:sz="4" w:space="1" w:color="auto"/>
              </w:pBdr>
              <w:jc w:val="center"/>
              <w:rPr>
                <w:sz w:val="16"/>
                <w:szCs w:val="16"/>
              </w:rPr>
            </w:pPr>
            <w:r>
              <w:rPr>
                <w:sz w:val="16"/>
                <w:szCs w:val="16"/>
              </w:rPr>
              <w:t xml:space="preserve">Version 1.0                                                                                                                               </w:t>
            </w:r>
            <w:r w:rsidR="007D7326" w:rsidRPr="007D7326">
              <w:rPr>
                <w:sz w:val="16"/>
                <w:szCs w:val="16"/>
              </w:rPr>
              <w:t xml:space="preserve">Page </w:t>
            </w:r>
            <w:r w:rsidR="007D7326" w:rsidRPr="007D7326">
              <w:rPr>
                <w:bCs/>
                <w:sz w:val="16"/>
                <w:szCs w:val="16"/>
              </w:rPr>
              <w:fldChar w:fldCharType="begin"/>
            </w:r>
            <w:r w:rsidR="007D7326" w:rsidRPr="007D7326">
              <w:rPr>
                <w:bCs/>
                <w:sz w:val="16"/>
                <w:szCs w:val="16"/>
              </w:rPr>
              <w:instrText xml:space="preserve"> PAGE </w:instrText>
            </w:r>
            <w:r w:rsidR="007D7326" w:rsidRPr="007D7326">
              <w:rPr>
                <w:bCs/>
                <w:sz w:val="16"/>
                <w:szCs w:val="16"/>
              </w:rPr>
              <w:fldChar w:fldCharType="separate"/>
            </w:r>
            <w:r w:rsidR="00272235">
              <w:rPr>
                <w:bCs/>
                <w:noProof/>
                <w:sz w:val="16"/>
                <w:szCs w:val="16"/>
              </w:rPr>
              <w:t>7</w:t>
            </w:r>
            <w:r w:rsidR="007D7326" w:rsidRPr="007D7326">
              <w:rPr>
                <w:bCs/>
                <w:sz w:val="16"/>
                <w:szCs w:val="16"/>
              </w:rPr>
              <w:fldChar w:fldCharType="end"/>
            </w:r>
            <w:r w:rsidR="007D7326" w:rsidRPr="007D7326">
              <w:rPr>
                <w:sz w:val="16"/>
                <w:szCs w:val="16"/>
              </w:rPr>
              <w:t xml:space="preserve"> of </w:t>
            </w:r>
            <w:r w:rsidR="007D7326" w:rsidRPr="007D7326">
              <w:rPr>
                <w:bCs/>
                <w:sz w:val="16"/>
                <w:szCs w:val="16"/>
              </w:rPr>
              <w:fldChar w:fldCharType="begin"/>
            </w:r>
            <w:r w:rsidR="007D7326" w:rsidRPr="007D7326">
              <w:rPr>
                <w:bCs/>
                <w:sz w:val="16"/>
                <w:szCs w:val="16"/>
              </w:rPr>
              <w:instrText xml:space="preserve"> NUMPAGES  </w:instrText>
            </w:r>
            <w:r w:rsidR="007D7326" w:rsidRPr="007D7326">
              <w:rPr>
                <w:bCs/>
                <w:sz w:val="16"/>
                <w:szCs w:val="16"/>
              </w:rPr>
              <w:fldChar w:fldCharType="separate"/>
            </w:r>
            <w:r w:rsidR="00272235">
              <w:rPr>
                <w:bCs/>
                <w:noProof/>
                <w:sz w:val="16"/>
                <w:szCs w:val="16"/>
              </w:rPr>
              <w:t>7</w:t>
            </w:r>
            <w:r w:rsidR="007D7326" w:rsidRPr="007D7326">
              <w:rPr>
                <w:bCs/>
                <w:sz w:val="16"/>
                <w:szCs w:val="16"/>
              </w:rPr>
              <w:fldChar w:fldCharType="end"/>
            </w:r>
          </w:p>
        </w:sdtContent>
      </w:sdt>
    </w:sdtContent>
  </w:sdt>
  <w:p w14:paraId="22A1FBF9" w14:textId="77777777" w:rsidR="007D7326" w:rsidRDefault="007D73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387C53" w14:textId="77777777" w:rsidR="007D7326" w:rsidRDefault="007D7326" w:rsidP="007D7326">
      <w:pPr>
        <w:spacing w:line="240" w:lineRule="auto"/>
      </w:pPr>
      <w:r>
        <w:separator/>
      </w:r>
    </w:p>
  </w:footnote>
  <w:footnote w:type="continuationSeparator" w:id="0">
    <w:p w14:paraId="2E033342" w14:textId="77777777" w:rsidR="007D7326" w:rsidRDefault="007D7326" w:rsidP="007D732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891597" w:rsidRPr="00756D65" w14:paraId="76E83D0F" w14:textId="77777777" w:rsidTr="00751CCB">
      <w:trPr>
        <w:trHeight w:val="999"/>
      </w:trPr>
      <w:tc>
        <w:tcPr>
          <w:tcW w:w="7154" w:type="dxa"/>
        </w:tcPr>
        <w:p w14:paraId="5AC48AD5" w14:textId="0E1217DC" w:rsidR="00891597" w:rsidRPr="00756D65" w:rsidRDefault="00891597" w:rsidP="00891597">
          <w:pPr>
            <w:spacing w:before="120" w:after="120"/>
            <w:rPr>
              <w:b/>
              <w:color w:val="17365D" w:themeColor="text2" w:themeShade="BF"/>
              <w:sz w:val="32"/>
            </w:rPr>
          </w:pPr>
          <w:r w:rsidRPr="00891597">
            <w:rPr>
              <w:b/>
              <w:color w:val="17365D" w:themeColor="text2" w:themeShade="BF"/>
              <w:sz w:val="40"/>
            </w:rPr>
            <w:t>HOW TO: Manage the BULK applicant clear down process</w:t>
          </w:r>
        </w:p>
      </w:tc>
      <w:tc>
        <w:tcPr>
          <w:tcW w:w="1776" w:type="dxa"/>
        </w:tcPr>
        <w:p w14:paraId="410EFC0C" w14:textId="77777777" w:rsidR="00891597" w:rsidRPr="00756D65" w:rsidRDefault="00891597" w:rsidP="00891597">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467B6D72" wp14:editId="08229824">
                <wp:extent cx="1023620" cy="495300"/>
                <wp:effectExtent l="0" t="0" r="0" b="0"/>
                <wp:docPr id="10" name="Picture 10"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3A94E380" w14:textId="77777777" w:rsidR="00891597" w:rsidRDefault="008915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D45EFA"/>
    <w:multiLevelType w:val="multilevel"/>
    <w:tmpl w:val="C61A6258"/>
    <w:lvl w:ilvl="0">
      <w:start w:val="1"/>
      <w:numFmt w:val="decimal"/>
      <w:pStyle w:val="Numbering1"/>
      <w:lvlText w:val="%1."/>
      <w:lvlJc w:val="left"/>
      <w:pPr>
        <w:ind w:left="360" w:hanging="360"/>
      </w:pPr>
      <w:rPr>
        <w:rFonts w:hint="default"/>
        <w:b/>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A4F528F"/>
    <w:multiLevelType w:val="hybridMultilevel"/>
    <w:tmpl w:val="13783A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FA2049B"/>
    <w:multiLevelType w:val="multilevel"/>
    <w:tmpl w:val="222C7C3E"/>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2239DF"/>
    <w:multiLevelType w:val="hybridMultilevel"/>
    <w:tmpl w:val="B0CCF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755FA2"/>
    <w:multiLevelType w:val="multilevel"/>
    <w:tmpl w:val="04B26DFA"/>
    <w:lvl w:ilvl="0">
      <w:start w:val="1"/>
      <w:numFmt w:val="decimal"/>
      <w:pStyle w:val="Heading2"/>
      <w:lvlText w:val="%1."/>
      <w:lvlJc w:val="left"/>
      <w:pPr>
        <w:ind w:left="360" w:hanging="360"/>
      </w:p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1080"/>
      </w:pPr>
      <w:rPr>
        <w:rFonts w:hint="default"/>
        <w:b w:val="0"/>
      </w:rPr>
    </w:lvl>
    <w:lvl w:ilvl="3">
      <w:start w:val="1"/>
      <w:numFmt w:val="decimal"/>
      <w:isLgl/>
      <w:lvlText w:val="%1.%2.%3.%4."/>
      <w:lvlJc w:val="left"/>
      <w:pPr>
        <w:ind w:left="1080" w:hanging="1080"/>
      </w:pPr>
      <w:rPr>
        <w:rFonts w:hint="default"/>
        <w:b w:val="0"/>
      </w:rPr>
    </w:lvl>
    <w:lvl w:ilvl="4">
      <w:start w:val="1"/>
      <w:numFmt w:val="decimal"/>
      <w:isLgl/>
      <w:lvlText w:val="%1.%2.%3.%4.%5."/>
      <w:lvlJc w:val="left"/>
      <w:pPr>
        <w:ind w:left="1440" w:hanging="1440"/>
      </w:pPr>
      <w:rPr>
        <w:rFonts w:hint="default"/>
        <w:b w:val="0"/>
      </w:rPr>
    </w:lvl>
    <w:lvl w:ilvl="5">
      <w:start w:val="1"/>
      <w:numFmt w:val="decimal"/>
      <w:isLgl/>
      <w:lvlText w:val="%1.%2.%3.%4.%5.%6."/>
      <w:lvlJc w:val="left"/>
      <w:pPr>
        <w:ind w:left="1800" w:hanging="1800"/>
      </w:pPr>
      <w:rPr>
        <w:rFonts w:hint="default"/>
        <w:b w:val="0"/>
      </w:rPr>
    </w:lvl>
    <w:lvl w:ilvl="6">
      <w:start w:val="1"/>
      <w:numFmt w:val="decimal"/>
      <w:isLgl/>
      <w:lvlText w:val="%1.%2.%3.%4.%5.%6.%7."/>
      <w:lvlJc w:val="left"/>
      <w:pPr>
        <w:ind w:left="1800" w:hanging="1800"/>
      </w:pPr>
      <w:rPr>
        <w:rFonts w:hint="default"/>
        <w:b w:val="0"/>
      </w:rPr>
    </w:lvl>
    <w:lvl w:ilvl="7">
      <w:start w:val="1"/>
      <w:numFmt w:val="decimal"/>
      <w:isLgl/>
      <w:lvlText w:val="%1.%2.%3.%4.%5.%6.%7.%8."/>
      <w:lvlJc w:val="left"/>
      <w:pPr>
        <w:ind w:left="2160" w:hanging="2160"/>
      </w:pPr>
      <w:rPr>
        <w:rFonts w:hint="default"/>
        <w:b w:val="0"/>
      </w:rPr>
    </w:lvl>
    <w:lvl w:ilvl="8">
      <w:start w:val="1"/>
      <w:numFmt w:val="decimal"/>
      <w:isLgl/>
      <w:lvlText w:val="%1.%2.%3.%4.%5.%6.%7.%8.%9."/>
      <w:lvlJc w:val="left"/>
      <w:pPr>
        <w:ind w:left="2520" w:hanging="2520"/>
      </w:pPr>
      <w:rPr>
        <w:rFonts w:hint="default"/>
        <w:b w:val="0"/>
      </w:rPr>
    </w:lvl>
  </w:abstractNum>
  <w:abstractNum w:abstractNumId="5" w15:restartNumberingAfterBreak="0">
    <w:nsid w:val="6F9A406D"/>
    <w:multiLevelType w:val="hybridMultilevel"/>
    <w:tmpl w:val="C5F6F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1"/>
  </w:num>
  <w:num w:numId="27">
    <w:abstractNumId w:val="0"/>
  </w:num>
  <w:num w:numId="28">
    <w:abstractNumId w:val="0"/>
  </w:num>
  <w:num w:numId="29">
    <w:abstractNumId w:val="0"/>
  </w:num>
  <w:num w:numId="30">
    <w:abstractNumId w:val="0"/>
  </w:num>
  <w:num w:numId="31">
    <w:abstractNumId w:val="0"/>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A5D"/>
    <w:rsid w:val="00025B82"/>
    <w:rsid w:val="000460F5"/>
    <w:rsid w:val="000551E1"/>
    <w:rsid w:val="00073880"/>
    <w:rsid w:val="0008296C"/>
    <w:rsid w:val="00083EEB"/>
    <w:rsid w:val="000846EE"/>
    <w:rsid w:val="000932D8"/>
    <w:rsid w:val="0009334A"/>
    <w:rsid w:val="000A6651"/>
    <w:rsid w:val="000B62C1"/>
    <w:rsid w:val="000D1AEC"/>
    <w:rsid w:val="000D2763"/>
    <w:rsid w:val="000D3375"/>
    <w:rsid w:val="000D6CF6"/>
    <w:rsid w:val="000F21B3"/>
    <w:rsid w:val="00102CC6"/>
    <w:rsid w:val="0010789A"/>
    <w:rsid w:val="0012227C"/>
    <w:rsid w:val="00156A33"/>
    <w:rsid w:val="00165749"/>
    <w:rsid w:val="00166EC1"/>
    <w:rsid w:val="001863A8"/>
    <w:rsid w:val="001A0655"/>
    <w:rsid w:val="001B06AD"/>
    <w:rsid w:val="001D1E62"/>
    <w:rsid w:val="001D4254"/>
    <w:rsid w:val="001D7E4A"/>
    <w:rsid w:val="001E054F"/>
    <w:rsid w:val="001F004B"/>
    <w:rsid w:val="001F3DAE"/>
    <w:rsid w:val="00200144"/>
    <w:rsid w:val="0020233A"/>
    <w:rsid w:val="00204EFB"/>
    <w:rsid w:val="00260369"/>
    <w:rsid w:val="00272235"/>
    <w:rsid w:val="00293CC6"/>
    <w:rsid w:val="00297ED7"/>
    <w:rsid w:val="002A1F9C"/>
    <w:rsid w:val="002B0471"/>
    <w:rsid w:val="002C6E98"/>
    <w:rsid w:val="002D0999"/>
    <w:rsid w:val="002D59E4"/>
    <w:rsid w:val="003027CB"/>
    <w:rsid w:val="00327FA0"/>
    <w:rsid w:val="00330231"/>
    <w:rsid w:val="00330A77"/>
    <w:rsid w:val="00337BDA"/>
    <w:rsid w:val="00355F94"/>
    <w:rsid w:val="00356A26"/>
    <w:rsid w:val="00363239"/>
    <w:rsid w:val="00371B20"/>
    <w:rsid w:val="003963FF"/>
    <w:rsid w:val="003A6DF7"/>
    <w:rsid w:val="003B3AD5"/>
    <w:rsid w:val="003B7577"/>
    <w:rsid w:val="003C455C"/>
    <w:rsid w:val="003E1B95"/>
    <w:rsid w:val="003F6138"/>
    <w:rsid w:val="004005D8"/>
    <w:rsid w:val="00423987"/>
    <w:rsid w:val="00426A2D"/>
    <w:rsid w:val="00427682"/>
    <w:rsid w:val="0043078E"/>
    <w:rsid w:val="004379A9"/>
    <w:rsid w:val="00440063"/>
    <w:rsid w:val="00442C63"/>
    <w:rsid w:val="00456956"/>
    <w:rsid w:val="00470949"/>
    <w:rsid w:val="00473838"/>
    <w:rsid w:val="0047514D"/>
    <w:rsid w:val="00475C2E"/>
    <w:rsid w:val="004968A1"/>
    <w:rsid w:val="00497594"/>
    <w:rsid w:val="004A1089"/>
    <w:rsid w:val="004B11C2"/>
    <w:rsid w:val="004C2E38"/>
    <w:rsid w:val="004D7219"/>
    <w:rsid w:val="004F44B9"/>
    <w:rsid w:val="004F68E6"/>
    <w:rsid w:val="00527CF4"/>
    <w:rsid w:val="00546A00"/>
    <w:rsid w:val="00546D28"/>
    <w:rsid w:val="0058231E"/>
    <w:rsid w:val="005A2EEE"/>
    <w:rsid w:val="005A41ED"/>
    <w:rsid w:val="005A79ED"/>
    <w:rsid w:val="005B0479"/>
    <w:rsid w:val="005B3E27"/>
    <w:rsid w:val="005C1798"/>
    <w:rsid w:val="005E1E08"/>
    <w:rsid w:val="005E7252"/>
    <w:rsid w:val="005F3CB7"/>
    <w:rsid w:val="005F43FA"/>
    <w:rsid w:val="00604F26"/>
    <w:rsid w:val="006107AC"/>
    <w:rsid w:val="0061481B"/>
    <w:rsid w:val="006155D0"/>
    <w:rsid w:val="00615E16"/>
    <w:rsid w:val="0062561A"/>
    <w:rsid w:val="006360A6"/>
    <w:rsid w:val="00637B90"/>
    <w:rsid w:val="00643C78"/>
    <w:rsid w:val="0067540E"/>
    <w:rsid w:val="006860A1"/>
    <w:rsid w:val="00691EBB"/>
    <w:rsid w:val="006C1D27"/>
    <w:rsid w:val="006D1092"/>
    <w:rsid w:val="006E20C4"/>
    <w:rsid w:val="006E259F"/>
    <w:rsid w:val="00706380"/>
    <w:rsid w:val="007515D4"/>
    <w:rsid w:val="00751852"/>
    <w:rsid w:val="0078380A"/>
    <w:rsid w:val="007A3199"/>
    <w:rsid w:val="007C41A5"/>
    <w:rsid w:val="007C4DEC"/>
    <w:rsid w:val="007C595D"/>
    <w:rsid w:val="007D7326"/>
    <w:rsid w:val="00815ED6"/>
    <w:rsid w:val="00826F87"/>
    <w:rsid w:val="00857A3D"/>
    <w:rsid w:val="00872374"/>
    <w:rsid w:val="00881F9A"/>
    <w:rsid w:val="00891597"/>
    <w:rsid w:val="008A5A5D"/>
    <w:rsid w:val="008B199D"/>
    <w:rsid w:val="008D0ED1"/>
    <w:rsid w:val="008D2DF7"/>
    <w:rsid w:val="008D5A5D"/>
    <w:rsid w:val="008E016F"/>
    <w:rsid w:val="008E2F96"/>
    <w:rsid w:val="008F2D2E"/>
    <w:rsid w:val="0092434D"/>
    <w:rsid w:val="00935C7F"/>
    <w:rsid w:val="00935DFF"/>
    <w:rsid w:val="009401C1"/>
    <w:rsid w:val="0095589A"/>
    <w:rsid w:val="00970338"/>
    <w:rsid w:val="00976C6B"/>
    <w:rsid w:val="009A4C1D"/>
    <w:rsid w:val="009C0191"/>
    <w:rsid w:val="009C7917"/>
    <w:rsid w:val="009D439A"/>
    <w:rsid w:val="009E5068"/>
    <w:rsid w:val="009E692A"/>
    <w:rsid w:val="009E7731"/>
    <w:rsid w:val="009F1B19"/>
    <w:rsid w:val="009F2A31"/>
    <w:rsid w:val="009F5347"/>
    <w:rsid w:val="009F7FFD"/>
    <w:rsid w:val="00A048C3"/>
    <w:rsid w:val="00A10E59"/>
    <w:rsid w:val="00A13583"/>
    <w:rsid w:val="00A20BD5"/>
    <w:rsid w:val="00A2495D"/>
    <w:rsid w:val="00A56060"/>
    <w:rsid w:val="00A66F72"/>
    <w:rsid w:val="00A716F3"/>
    <w:rsid w:val="00A75DB0"/>
    <w:rsid w:val="00A908AE"/>
    <w:rsid w:val="00AA2A80"/>
    <w:rsid w:val="00AA2B0D"/>
    <w:rsid w:val="00AA62D9"/>
    <w:rsid w:val="00AB3462"/>
    <w:rsid w:val="00AE3F8A"/>
    <w:rsid w:val="00B01889"/>
    <w:rsid w:val="00B0232D"/>
    <w:rsid w:val="00B16CF0"/>
    <w:rsid w:val="00B1708F"/>
    <w:rsid w:val="00B26FEF"/>
    <w:rsid w:val="00B52F69"/>
    <w:rsid w:val="00B6765E"/>
    <w:rsid w:val="00B737D3"/>
    <w:rsid w:val="00BA3056"/>
    <w:rsid w:val="00BD5A56"/>
    <w:rsid w:val="00BF18C4"/>
    <w:rsid w:val="00C03D2E"/>
    <w:rsid w:val="00C16227"/>
    <w:rsid w:val="00C17B96"/>
    <w:rsid w:val="00C47A21"/>
    <w:rsid w:val="00C62D72"/>
    <w:rsid w:val="00C949C9"/>
    <w:rsid w:val="00C953D5"/>
    <w:rsid w:val="00CE70E5"/>
    <w:rsid w:val="00D01DA8"/>
    <w:rsid w:val="00D220EA"/>
    <w:rsid w:val="00D326DD"/>
    <w:rsid w:val="00D35037"/>
    <w:rsid w:val="00D53EA9"/>
    <w:rsid w:val="00D561CA"/>
    <w:rsid w:val="00D82D53"/>
    <w:rsid w:val="00D972A4"/>
    <w:rsid w:val="00DB12C5"/>
    <w:rsid w:val="00DB5F4B"/>
    <w:rsid w:val="00DC165A"/>
    <w:rsid w:val="00DC50EA"/>
    <w:rsid w:val="00DD0A3E"/>
    <w:rsid w:val="00DD179C"/>
    <w:rsid w:val="00DE48AE"/>
    <w:rsid w:val="00E03381"/>
    <w:rsid w:val="00E1349D"/>
    <w:rsid w:val="00E21E71"/>
    <w:rsid w:val="00E23E34"/>
    <w:rsid w:val="00E24A22"/>
    <w:rsid w:val="00E31958"/>
    <w:rsid w:val="00E379A2"/>
    <w:rsid w:val="00E55938"/>
    <w:rsid w:val="00E55C9A"/>
    <w:rsid w:val="00E64FDC"/>
    <w:rsid w:val="00E73D60"/>
    <w:rsid w:val="00E7690D"/>
    <w:rsid w:val="00E80DA5"/>
    <w:rsid w:val="00ED6C26"/>
    <w:rsid w:val="00EE1DA3"/>
    <w:rsid w:val="00EF51AF"/>
    <w:rsid w:val="00F02119"/>
    <w:rsid w:val="00F07B47"/>
    <w:rsid w:val="00F1685D"/>
    <w:rsid w:val="00F3785F"/>
    <w:rsid w:val="00F46C42"/>
    <w:rsid w:val="00F851AD"/>
    <w:rsid w:val="00F9390E"/>
    <w:rsid w:val="00FF02A9"/>
    <w:rsid w:val="00FF5A4E"/>
    <w:rsid w:val="00FF6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26A1DBD"/>
  <w15:docId w15:val="{D7820CE3-81F7-4898-BD36-275B09E3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FEF"/>
    <w:pPr>
      <w:spacing w:after="0"/>
    </w:pPr>
    <w:rPr>
      <w:rFonts w:ascii="Verdana" w:hAnsi="Verdana" w:cs="Arial"/>
      <w:sz w:val="20"/>
    </w:rPr>
  </w:style>
  <w:style w:type="paragraph" w:styleId="Heading1">
    <w:name w:val="heading 1"/>
    <w:basedOn w:val="Normal"/>
    <w:next w:val="Normal"/>
    <w:link w:val="Heading1Char"/>
    <w:uiPriority w:val="9"/>
    <w:qFormat/>
    <w:rsid w:val="00C17B96"/>
    <w:pPr>
      <w:keepNext/>
      <w:keepLines/>
      <w:spacing w:after="120"/>
      <w:outlineLvl w:val="0"/>
    </w:pPr>
    <w:rPr>
      <w:rFonts w:cstheme="minorBidi"/>
      <w:b/>
      <w:bCs/>
      <w:color w:val="365F91" w:themeColor="accent1" w:themeShade="BF"/>
      <w:sz w:val="24"/>
      <w:szCs w:val="28"/>
    </w:rPr>
  </w:style>
  <w:style w:type="paragraph" w:styleId="Heading2">
    <w:name w:val="heading 2"/>
    <w:basedOn w:val="Normal"/>
    <w:next w:val="Normal"/>
    <w:link w:val="Heading2Char"/>
    <w:uiPriority w:val="9"/>
    <w:unhideWhenUsed/>
    <w:qFormat/>
    <w:rsid w:val="00272235"/>
    <w:pPr>
      <w:keepNext/>
      <w:keepLines/>
      <w:numPr>
        <w:numId w:val="6"/>
      </w:numPr>
      <w:outlineLvl w:val="1"/>
    </w:pPr>
    <w:rPr>
      <w:rFonts w:eastAsiaTheme="majorEastAsia" w:cstheme="majorBidi"/>
      <w:b/>
      <w:bCs/>
      <w:color w:val="365F91" w:themeColor="accent1" w:themeShade="BF"/>
      <w:szCs w:val="26"/>
    </w:rPr>
  </w:style>
  <w:style w:type="paragraph" w:styleId="Heading3">
    <w:name w:val="heading 3"/>
    <w:basedOn w:val="Normal"/>
    <w:next w:val="Normal"/>
    <w:link w:val="Heading3Char"/>
    <w:uiPriority w:val="9"/>
    <w:unhideWhenUsed/>
    <w:qFormat/>
    <w:rsid w:val="0092434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2434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2434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2434D"/>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A5A5D"/>
    <w:pPr>
      <w:ind w:left="720"/>
      <w:contextualSpacing/>
    </w:pPr>
  </w:style>
  <w:style w:type="character" w:customStyle="1" w:styleId="Heading1Char">
    <w:name w:val="Heading 1 Char"/>
    <w:basedOn w:val="DefaultParagraphFont"/>
    <w:link w:val="Heading1"/>
    <w:uiPriority w:val="9"/>
    <w:rsid w:val="00C17B96"/>
    <w:rPr>
      <w:rFonts w:ascii="Verdana" w:hAnsi="Verdana"/>
      <w:b/>
      <w:bCs/>
      <w:color w:val="365F91" w:themeColor="accent1" w:themeShade="BF"/>
      <w:sz w:val="24"/>
      <w:szCs w:val="28"/>
    </w:rPr>
  </w:style>
  <w:style w:type="character" w:customStyle="1" w:styleId="Heading2Char">
    <w:name w:val="Heading 2 Char"/>
    <w:basedOn w:val="DefaultParagraphFont"/>
    <w:link w:val="Heading2"/>
    <w:uiPriority w:val="9"/>
    <w:rsid w:val="00272235"/>
    <w:rPr>
      <w:rFonts w:ascii="Verdana" w:eastAsiaTheme="majorEastAsia" w:hAnsi="Verdana" w:cstheme="majorBidi"/>
      <w:b/>
      <w:bCs/>
      <w:color w:val="365F91" w:themeColor="accent1" w:themeShade="BF"/>
      <w:sz w:val="20"/>
      <w:szCs w:val="26"/>
    </w:rPr>
  </w:style>
  <w:style w:type="paragraph" w:styleId="BalloonText">
    <w:name w:val="Balloon Text"/>
    <w:basedOn w:val="Normal"/>
    <w:link w:val="BalloonTextChar"/>
    <w:uiPriority w:val="99"/>
    <w:semiHidden/>
    <w:unhideWhenUsed/>
    <w:rsid w:val="008A5A5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5A5D"/>
    <w:rPr>
      <w:rFonts w:ascii="Tahoma" w:hAnsi="Tahoma" w:cs="Tahoma"/>
      <w:sz w:val="16"/>
      <w:szCs w:val="16"/>
    </w:rPr>
  </w:style>
  <w:style w:type="paragraph" w:styleId="TOCHeading">
    <w:name w:val="TOC Heading"/>
    <w:basedOn w:val="Heading1"/>
    <w:next w:val="Normal"/>
    <w:uiPriority w:val="39"/>
    <w:unhideWhenUsed/>
    <w:qFormat/>
    <w:rsid w:val="00857A3D"/>
    <w:pPr>
      <w:outlineLvl w:val="9"/>
    </w:pPr>
    <w:rPr>
      <w:color w:val="365F91" w:themeColor="accent1" w:themeShade="BF"/>
      <w:lang w:val="en-US"/>
    </w:rPr>
  </w:style>
  <w:style w:type="paragraph" w:styleId="TOC1">
    <w:name w:val="toc 1"/>
    <w:basedOn w:val="Normal"/>
    <w:next w:val="Normal"/>
    <w:autoRedefine/>
    <w:uiPriority w:val="39"/>
    <w:unhideWhenUsed/>
    <w:rsid w:val="00857A3D"/>
    <w:pPr>
      <w:spacing w:after="100"/>
    </w:pPr>
  </w:style>
  <w:style w:type="paragraph" w:styleId="TOC2">
    <w:name w:val="toc 2"/>
    <w:basedOn w:val="Normal"/>
    <w:next w:val="Normal"/>
    <w:autoRedefine/>
    <w:uiPriority w:val="39"/>
    <w:unhideWhenUsed/>
    <w:rsid w:val="00857A3D"/>
    <w:pPr>
      <w:spacing w:after="100"/>
      <w:ind w:left="220"/>
    </w:pPr>
  </w:style>
  <w:style w:type="character" w:styleId="Hyperlink">
    <w:name w:val="Hyperlink"/>
    <w:basedOn w:val="DefaultParagraphFont"/>
    <w:uiPriority w:val="99"/>
    <w:unhideWhenUsed/>
    <w:rsid w:val="00857A3D"/>
    <w:rPr>
      <w:color w:val="0000FF" w:themeColor="hyperlink"/>
      <w:u w:val="single"/>
    </w:rPr>
  </w:style>
  <w:style w:type="character" w:customStyle="1" w:styleId="Heading3Char">
    <w:name w:val="Heading 3 Char"/>
    <w:basedOn w:val="DefaultParagraphFont"/>
    <w:link w:val="Heading3"/>
    <w:uiPriority w:val="9"/>
    <w:semiHidden/>
    <w:rsid w:val="0092434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2434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2434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2434D"/>
    <w:rPr>
      <w:rFonts w:asciiTheme="majorHAnsi" w:eastAsiaTheme="majorEastAsia" w:hAnsiTheme="majorHAnsi" w:cstheme="majorBidi"/>
      <w:i/>
      <w:iCs/>
      <w:color w:val="243F60" w:themeColor="accent1" w:themeShade="7F"/>
    </w:rPr>
  </w:style>
  <w:style w:type="table" w:styleId="TableGrid">
    <w:name w:val="Table Grid"/>
    <w:basedOn w:val="TableNormal"/>
    <w:uiPriority w:val="59"/>
    <w:rsid w:val="000D3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ing1">
    <w:name w:val="Numbering 1"/>
    <w:basedOn w:val="ListParagraph"/>
    <w:link w:val="Numbering1Char"/>
    <w:qFormat/>
    <w:rsid w:val="00156A33"/>
    <w:pPr>
      <w:numPr>
        <w:numId w:val="3"/>
      </w:numPr>
    </w:pPr>
  </w:style>
  <w:style w:type="paragraph" w:styleId="Title">
    <w:name w:val="Title"/>
    <w:basedOn w:val="Normal"/>
    <w:next w:val="Normal"/>
    <w:link w:val="TitleChar"/>
    <w:uiPriority w:val="10"/>
    <w:qFormat/>
    <w:rsid w:val="00CE70E5"/>
    <w:pPr>
      <w:spacing w:line="240" w:lineRule="auto"/>
      <w:contextualSpacing/>
    </w:pPr>
    <w:rPr>
      <w:rFonts w:asciiTheme="majorHAnsi" w:eastAsiaTheme="majorEastAsia" w:hAnsiTheme="majorHAnsi" w:cstheme="majorBidi"/>
      <w:spacing w:val="-10"/>
      <w:kern w:val="28"/>
      <w:sz w:val="56"/>
      <w:szCs w:val="56"/>
    </w:rPr>
  </w:style>
  <w:style w:type="character" w:customStyle="1" w:styleId="ListParagraphChar">
    <w:name w:val="List Paragraph Char"/>
    <w:basedOn w:val="DefaultParagraphFont"/>
    <w:link w:val="ListParagraph"/>
    <w:uiPriority w:val="34"/>
    <w:rsid w:val="00156A33"/>
    <w:rPr>
      <w:rFonts w:ascii="Verdana" w:hAnsi="Verdana" w:cs="Arial"/>
      <w:sz w:val="20"/>
    </w:rPr>
  </w:style>
  <w:style w:type="character" w:customStyle="1" w:styleId="Numbering1Char">
    <w:name w:val="Numbering 1 Char"/>
    <w:basedOn w:val="ListParagraphChar"/>
    <w:link w:val="Numbering1"/>
    <w:rsid w:val="00156A33"/>
    <w:rPr>
      <w:rFonts w:ascii="Verdana" w:hAnsi="Verdana" w:cs="Arial"/>
      <w:sz w:val="20"/>
    </w:rPr>
  </w:style>
  <w:style w:type="character" w:customStyle="1" w:styleId="TitleChar">
    <w:name w:val="Title Char"/>
    <w:basedOn w:val="DefaultParagraphFont"/>
    <w:link w:val="Title"/>
    <w:uiPriority w:val="10"/>
    <w:rsid w:val="00CE70E5"/>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826F87"/>
    <w:rPr>
      <w:sz w:val="16"/>
      <w:szCs w:val="16"/>
    </w:rPr>
  </w:style>
  <w:style w:type="paragraph" w:styleId="CommentText">
    <w:name w:val="annotation text"/>
    <w:basedOn w:val="Normal"/>
    <w:link w:val="CommentTextChar"/>
    <w:uiPriority w:val="99"/>
    <w:semiHidden/>
    <w:unhideWhenUsed/>
    <w:rsid w:val="00826F87"/>
    <w:pPr>
      <w:spacing w:line="240" w:lineRule="auto"/>
    </w:pPr>
    <w:rPr>
      <w:szCs w:val="20"/>
    </w:rPr>
  </w:style>
  <w:style w:type="character" w:customStyle="1" w:styleId="CommentTextChar">
    <w:name w:val="Comment Text Char"/>
    <w:basedOn w:val="DefaultParagraphFont"/>
    <w:link w:val="CommentText"/>
    <w:uiPriority w:val="99"/>
    <w:semiHidden/>
    <w:rsid w:val="00826F87"/>
    <w:rPr>
      <w:rFonts w:ascii="Verdana" w:hAnsi="Verdana" w:cs="Arial"/>
      <w:sz w:val="20"/>
      <w:szCs w:val="20"/>
    </w:rPr>
  </w:style>
  <w:style w:type="paragraph" w:styleId="CommentSubject">
    <w:name w:val="annotation subject"/>
    <w:basedOn w:val="CommentText"/>
    <w:next w:val="CommentText"/>
    <w:link w:val="CommentSubjectChar"/>
    <w:uiPriority w:val="99"/>
    <w:semiHidden/>
    <w:unhideWhenUsed/>
    <w:rsid w:val="00826F87"/>
    <w:rPr>
      <w:b/>
      <w:bCs/>
    </w:rPr>
  </w:style>
  <w:style w:type="character" w:customStyle="1" w:styleId="CommentSubjectChar">
    <w:name w:val="Comment Subject Char"/>
    <w:basedOn w:val="CommentTextChar"/>
    <w:link w:val="CommentSubject"/>
    <w:uiPriority w:val="99"/>
    <w:semiHidden/>
    <w:rsid w:val="00826F87"/>
    <w:rPr>
      <w:rFonts w:ascii="Verdana" w:hAnsi="Verdana" w:cs="Arial"/>
      <w:b/>
      <w:bCs/>
      <w:sz w:val="20"/>
      <w:szCs w:val="20"/>
    </w:rPr>
  </w:style>
  <w:style w:type="paragraph" w:styleId="Header">
    <w:name w:val="header"/>
    <w:basedOn w:val="Normal"/>
    <w:link w:val="HeaderChar"/>
    <w:uiPriority w:val="99"/>
    <w:unhideWhenUsed/>
    <w:rsid w:val="007D7326"/>
    <w:pPr>
      <w:tabs>
        <w:tab w:val="center" w:pos="4513"/>
        <w:tab w:val="right" w:pos="9026"/>
      </w:tabs>
      <w:spacing w:line="240" w:lineRule="auto"/>
    </w:pPr>
  </w:style>
  <w:style w:type="character" w:customStyle="1" w:styleId="HeaderChar">
    <w:name w:val="Header Char"/>
    <w:basedOn w:val="DefaultParagraphFont"/>
    <w:link w:val="Header"/>
    <w:uiPriority w:val="99"/>
    <w:rsid w:val="007D7326"/>
    <w:rPr>
      <w:rFonts w:ascii="Verdana" w:hAnsi="Verdana" w:cs="Arial"/>
      <w:sz w:val="20"/>
    </w:rPr>
  </w:style>
  <w:style w:type="paragraph" w:styleId="Footer">
    <w:name w:val="footer"/>
    <w:basedOn w:val="Normal"/>
    <w:link w:val="FooterChar"/>
    <w:uiPriority w:val="99"/>
    <w:unhideWhenUsed/>
    <w:rsid w:val="007D7326"/>
    <w:pPr>
      <w:tabs>
        <w:tab w:val="center" w:pos="4513"/>
        <w:tab w:val="right" w:pos="9026"/>
      </w:tabs>
      <w:spacing w:line="240" w:lineRule="auto"/>
    </w:pPr>
  </w:style>
  <w:style w:type="character" w:customStyle="1" w:styleId="FooterChar">
    <w:name w:val="Footer Char"/>
    <w:basedOn w:val="DefaultParagraphFont"/>
    <w:link w:val="Footer"/>
    <w:uiPriority w:val="99"/>
    <w:rsid w:val="007D7326"/>
    <w:rPr>
      <w:rFonts w:ascii="Verdana" w:hAnsi="Verdana" w:cs="Arial"/>
      <w:sz w:val="20"/>
    </w:rPr>
  </w:style>
  <w:style w:type="table" w:customStyle="1" w:styleId="TableGrid1">
    <w:name w:val="Table Grid1"/>
    <w:basedOn w:val="TableNormal"/>
    <w:next w:val="TableGrid"/>
    <w:uiPriority w:val="59"/>
    <w:rsid w:val="00891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543816">
      <w:bodyDiv w:val="1"/>
      <w:marLeft w:val="0"/>
      <w:marRight w:val="0"/>
      <w:marTop w:val="0"/>
      <w:marBottom w:val="0"/>
      <w:divBdr>
        <w:top w:val="none" w:sz="0" w:space="0" w:color="auto"/>
        <w:left w:val="none" w:sz="0" w:space="0" w:color="auto"/>
        <w:bottom w:val="none" w:sz="0" w:space="0" w:color="auto"/>
        <w:right w:val="none" w:sz="0" w:space="0" w:color="auto"/>
      </w:divBdr>
    </w:div>
    <w:div w:id="695081405">
      <w:bodyDiv w:val="1"/>
      <w:marLeft w:val="0"/>
      <w:marRight w:val="0"/>
      <w:marTop w:val="0"/>
      <w:marBottom w:val="0"/>
      <w:divBdr>
        <w:top w:val="none" w:sz="0" w:space="0" w:color="auto"/>
        <w:left w:val="none" w:sz="0" w:space="0" w:color="auto"/>
        <w:bottom w:val="none" w:sz="0" w:space="0" w:color="auto"/>
        <w:right w:val="none" w:sz="0" w:space="0" w:color="auto"/>
      </w:divBdr>
    </w:div>
    <w:div w:id="891113157">
      <w:bodyDiv w:val="1"/>
      <w:marLeft w:val="0"/>
      <w:marRight w:val="0"/>
      <w:marTop w:val="0"/>
      <w:marBottom w:val="0"/>
      <w:divBdr>
        <w:top w:val="none" w:sz="0" w:space="0" w:color="auto"/>
        <w:left w:val="none" w:sz="0" w:space="0" w:color="auto"/>
        <w:bottom w:val="none" w:sz="0" w:space="0" w:color="auto"/>
        <w:right w:val="none" w:sz="0" w:space="0" w:color="auto"/>
      </w:divBdr>
    </w:div>
    <w:div w:id="107027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P:\PROJECTS\HRIS%20Programme\12.%20Support\Change%20Control\Change%20Management%20Knowledge%20Documents\Applicant%20Cleardown%20Knowledge%20Article%20v%200.2.docx"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OW%20TO%20-%20clear%20down%20applications%20at%20the%20request%20of%20an%20applicant.docx"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file:///P:\PROJECTS\HRIS%20Programme\12.%20Support\Applicant%20Cleardown\Bulk%20applicant%20clear%20down%20checklist.xlsx" TargetMode="Externa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0E5D6DDB-CA07-4A91-990C-057581A07E95}">
  <ds:schemaRefs>
    <ds:schemaRef ds:uri="http://schemas.openxmlformats.org/officeDocument/2006/bibliography"/>
  </ds:schemaRefs>
</ds:datastoreItem>
</file>

<file path=customXml/itemProps2.xml><?xml version="1.0" encoding="utf-8"?>
<ds:datastoreItem xmlns:ds="http://schemas.openxmlformats.org/officeDocument/2006/customXml" ds:itemID="{81C9A5C1-BCD5-4B81-B71E-A944A17D205A}"/>
</file>

<file path=customXml/itemProps3.xml><?xml version="1.0" encoding="utf-8"?>
<ds:datastoreItem xmlns:ds="http://schemas.openxmlformats.org/officeDocument/2006/customXml" ds:itemID="{798E92DB-6D9D-439E-9371-772B6990FE1C}"/>
</file>

<file path=customXml/itemProps4.xml><?xml version="1.0" encoding="utf-8"?>
<ds:datastoreItem xmlns:ds="http://schemas.openxmlformats.org/officeDocument/2006/customXml" ds:itemID="{56AB9228-3CAA-457E-8B78-5F0767A90C9F}"/>
</file>

<file path=docProps/app.xml><?xml version="1.0" encoding="utf-8"?>
<Properties xmlns="http://schemas.openxmlformats.org/officeDocument/2006/extended-properties" xmlns:vt="http://schemas.openxmlformats.org/officeDocument/2006/docPropsVTypes">
  <Template>Normal</Template>
  <TotalTime>1503</TotalTime>
  <Pages>7</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5922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Crb2</dc:creator>
  <cp:keywords/>
  <dc:description/>
  <cp:lastModifiedBy>Helen Child</cp:lastModifiedBy>
  <cp:revision>147</cp:revision>
  <dcterms:created xsi:type="dcterms:W3CDTF">2017-03-23T14:50:00Z</dcterms:created>
  <dcterms:modified xsi:type="dcterms:W3CDTF">2018-02-16T10:04:00Z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