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en-GB" w:eastAsia="en-GB"/>
        </w:rPr>
        <w:id w:val="1754772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A346D" w:rsidRPr="00482CB0" w:rsidRDefault="006A346D">
          <w:pPr>
            <w:pStyle w:val="TOCHeading"/>
            <w:rPr>
              <w:sz w:val="28"/>
              <w:szCs w:val="28"/>
            </w:rPr>
          </w:pPr>
          <w:r w:rsidRPr="00482CB0">
            <w:rPr>
              <w:sz w:val="28"/>
              <w:szCs w:val="28"/>
            </w:rPr>
            <w:t>Contents</w:t>
          </w:r>
        </w:p>
        <w:p w:rsidR="00F82DC1" w:rsidRDefault="006A346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82CB0">
            <w:rPr>
              <w:sz w:val="22"/>
              <w:szCs w:val="22"/>
            </w:rPr>
            <w:fldChar w:fldCharType="begin"/>
          </w:r>
          <w:r w:rsidRPr="00482CB0">
            <w:rPr>
              <w:sz w:val="22"/>
              <w:szCs w:val="22"/>
            </w:rPr>
            <w:instrText xml:space="preserve"> TOC \o "1-3" \h \z \u </w:instrText>
          </w:r>
          <w:r w:rsidRPr="00482CB0">
            <w:rPr>
              <w:sz w:val="22"/>
              <w:szCs w:val="22"/>
            </w:rPr>
            <w:fldChar w:fldCharType="separate"/>
          </w:r>
          <w:hyperlink w:anchor="_Toc141187840" w:history="1">
            <w:r w:rsidR="00F82DC1" w:rsidRPr="009238BB">
              <w:rPr>
                <w:rStyle w:val="Hyperlink"/>
                <w:noProof/>
                <w:lang w:eastAsia="en-US"/>
              </w:rPr>
              <w:t>Overview</w:t>
            </w:r>
            <w:r w:rsidR="00F82DC1">
              <w:rPr>
                <w:noProof/>
                <w:webHidden/>
              </w:rPr>
              <w:tab/>
            </w:r>
            <w:r w:rsidR="00F82DC1">
              <w:rPr>
                <w:noProof/>
                <w:webHidden/>
              </w:rPr>
              <w:fldChar w:fldCharType="begin"/>
            </w:r>
            <w:r w:rsidR="00F82DC1">
              <w:rPr>
                <w:noProof/>
                <w:webHidden/>
              </w:rPr>
              <w:instrText xml:space="preserve"> PAGEREF _Toc141187840 \h </w:instrText>
            </w:r>
            <w:r w:rsidR="00F82DC1">
              <w:rPr>
                <w:noProof/>
                <w:webHidden/>
              </w:rPr>
            </w:r>
            <w:r w:rsidR="00F82DC1">
              <w:rPr>
                <w:noProof/>
                <w:webHidden/>
              </w:rPr>
              <w:fldChar w:fldCharType="separate"/>
            </w:r>
            <w:r w:rsidR="00F82DC1">
              <w:rPr>
                <w:noProof/>
                <w:webHidden/>
              </w:rPr>
              <w:t>1</w:t>
            </w:r>
            <w:r w:rsidR="00F82DC1">
              <w:rPr>
                <w:noProof/>
                <w:webHidden/>
              </w:rPr>
              <w:fldChar w:fldCharType="end"/>
            </w:r>
          </w:hyperlink>
        </w:p>
        <w:p w:rsidR="00F82DC1" w:rsidRDefault="00F82D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187841" w:history="1">
            <w:r w:rsidRPr="009238BB">
              <w:rPr>
                <w:rStyle w:val="Hyperlink"/>
                <w:noProof/>
                <w:lang w:eastAsia="en-US"/>
              </w:rPr>
              <w:t>Enable Applicant Email Contact Type for New Starter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_Toc141187841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DC1" w:rsidRDefault="00F82D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187842" w:history="1">
            <w:r w:rsidRPr="009238BB">
              <w:rPr>
                <w:rStyle w:val="Hyperlink"/>
                <w:noProof/>
                <w:lang w:eastAsia="en-US"/>
              </w:rPr>
              <w:t>View Contact Details within People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_Toc141187842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DC1" w:rsidRDefault="00F82D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187843" w:history="1">
            <w:r w:rsidRPr="009238BB">
              <w:rPr>
                <w:rStyle w:val="Hyperlink"/>
                <w:noProof/>
                <w:lang w:eastAsia="en-US"/>
              </w:rPr>
              <w:t>Contact Types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_Toc141187843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DC1" w:rsidRDefault="00F82D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187844" w:history="1">
            <w:r w:rsidRPr="009238BB">
              <w:rPr>
                <w:rStyle w:val="Hyperlink"/>
                <w:noProof/>
                <w:lang w:eastAsia="en-US"/>
              </w:rPr>
              <w:t>Contact Type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_Toc141187844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346D" w:rsidRDefault="006A346D">
          <w:r w:rsidRPr="00482CB0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:rsidR="00704D9B" w:rsidRDefault="00704D9B" w:rsidP="00D7642C">
      <w:pPr>
        <w:pStyle w:val="Heading2"/>
        <w:rPr>
          <w:lang w:eastAsia="en-US"/>
        </w:rPr>
      </w:pPr>
      <w:bookmarkStart w:id="0" w:name="_Toc141187840"/>
      <w:r>
        <w:rPr>
          <w:lang w:eastAsia="en-US"/>
        </w:rPr>
        <w:t>Overview</w:t>
      </w:r>
      <w:bookmarkEnd w:id="0"/>
    </w:p>
    <w:p w:rsidR="00704D9B" w:rsidRDefault="00704D9B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990D27" w:rsidRDefault="0049264C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  <w:r>
        <w:rPr>
          <w:rFonts w:ascii="Calibri" w:hAnsi="Calibri" w:cs="Calibri"/>
          <w:color w:val="000000"/>
          <w:sz w:val="22"/>
          <w:szCs w:val="22"/>
          <w:lang w:eastAsia="en-US"/>
        </w:rPr>
        <w:t>When an applicant is onboarded from the Recruitment module into People Management and becomes an employee the default Contact Type field for the applicant’s personal email to populate is ‘EMAIL – WORK’.  A new parameter allows the organisation to select which ‘Contact Type’ field they wish to be populated as an alternative</w:t>
      </w:r>
      <w:r w:rsidR="00434549">
        <w:rPr>
          <w:rFonts w:ascii="Calibri" w:hAnsi="Calibri" w:cs="Calibri"/>
          <w:color w:val="000000"/>
          <w:sz w:val="22"/>
          <w:szCs w:val="22"/>
          <w:lang w:eastAsia="en-US"/>
        </w:rPr>
        <w:t xml:space="preserve"> when a new starter (applicant) is pulled through, this does not rewrite when a later contract is appointed such as a new additional or transfer occurs.  </w:t>
      </w:r>
    </w:p>
    <w:p w:rsidR="00DE3A29" w:rsidRDefault="00DE3A2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704D9B" w:rsidRDefault="0049264C" w:rsidP="00D7642C">
      <w:pPr>
        <w:pStyle w:val="Heading2"/>
        <w:rPr>
          <w:lang w:eastAsia="en-US"/>
        </w:rPr>
      </w:pPr>
      <w:bookmarkStart w:id="1" w:name="_Toc141187841"/>
      <w:r>
        <w:rPr>
          <w:lang w:eastAsia="en-US"/>
        </w:rPr>
        <w:t>Enable Applicant Email Contact Type for New Starter</w:t>
      </w:r>
      <w:bookmarkEnd w:id="1"/>
    </w:p>
    <w:p w:rsidR="005377B4" w:rsidRDefault="005377B4" w:rsidP="005377B4">
      <w:pPr>
        <w:rPr>
          <w:lang w:eastAsia="en-US"/>
        </w:rPr>
      </w:pPr>
    </w:p>
    <w:p w:rsidR="00B85417" w:rsidRPr="00F615B8" w:rsidRDefault="0049264C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 xml:space="preserve">Navigation via: </w:t>
      </w:r>
      <w:r w:rsidRPr="00F615B8">
        <w:rPr>
          <w:rFonts w:asciiTheme="minorHAnsi" w:hAnsiTheme="minorHAnsi" w:cstheme="minorHAnsi"/>
          <w:b/>
          <w:sz w:val="22"/>
          <w:szCs w:val="22"/>
        </w:rPr>
        <w:t>Administrator Dashboard &gt; Admin Settings</w:t>
      </w:r>
      <w:bookmarkStart w:id="2" w:name="_GoBack"/>
      <w:bookmarkEnd w:id="2"/>
    </w:p>
    <w:p w:rsidR="0049264C" w:rsidRPr="00F615B8" w:rsidRDefault="0049264C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</w:p>
    <w:p w:rsidR="0049264C" w:rsidRPr="00F615B8" w:rsidRDefault="0049264C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 xml:space="preserve">Enter the </w:t>
      </w:r>
      <w:r w:rsidRPr="00F615B8">
        <w:rPr>
          <w:rFonts w:asciiTheme="minorHAnsi" w:hAnsiTheme="minorHAnsi" w:cstheme="minorHAnsi"/>
          <w:b/>
          <w:sz w:val="22"/>
          <w:szCs w:val="22"/>
        </w:rPr>
        <w:t>parameter code</w:t>
      </w:r>
      <w:r w:rsidRPr="00F615B8">
        <w:rPr>
          <w:rFonts w:asciiTheme="minorHAnsi" w:hAnsiTheme="minorHAnsi" w:cstheme="minorHAnsi"/>
          <w:sz w:val="22"/>
          <w:szCs w:val="22"/>
        </w:rPr>
        <w:t xml:space="preserve"> in the keyword field and press search.</w:t>
      </w:r>
    </w:p>
    <w:p w:rsidR="00A94D49" w:rsidRDefault="00A94D49" w:rsidP="00990D27">
      <w:pPr>
        <w:spacing w:line="259" w:lineRule="auto"/>
        <w:rPr>
          <w:rFonts w:cstheme="minorHAnsi"/>
          <w:sz w:val="20"/>
          <w:szCs w:val="20"/>
        </w:rPr>
      </w:pPr>
    </w:p>
    <w:p w:rsidR="00A94D49" w:rsidRDefault="00A94D49" w:rsidP="00990D27">
      <w:pPr>
        <w:spacing w:line="259" w:lineRule="auto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8297674" wp14:editId="046B38A4">
            <wp:extent cx="2582762" cy="215480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369" cy="21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4C" w:rsidRDefault="0049264C" w:rsidP="00990D27">
      <w:pPr>
        <w:spacing w:line="259" w:lineRule="auto"/>
        <w:rPr>
          <w:rFonts w:cstheme="minorHAnsi"/>
          <w:sz w:val="20"/>
          <w:szCs w:val="20"/>
        </w:rPr>
      </w:pPr>
    </w:p>
    <w:p w:rsidR="00A94D49" w:rsidRPr="00F615B8" w:rsidRDefault="00A94D49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>P</w:t>
      </w:r>
      <w:r w:rsidR="0049264C" w:rsidRPr="00F615B8">
        <w:rPr>
          <w:rFonts w:asciiTheme="minorHAnsi" w:hAnsiTheme="minorHAnsi" w:cstheme="minorHAnsi"/>
          <w:sz w:val="22"/>
          <w:szCs w:val="22"/>
        </w:rPr>
        <w:t xml:space="preserve">arameter </w:t>
      </w:r>
      <w:r w:rsidRPr="00F615B8">
        <w:rPr>
          <w:rFonts w:asciiTheme="minorHAnsi" w:hAnsiTheme="minorHAnsi" w:cstheme="minorHAnsi"/>
          <w:sz w:val="22"/>
          <w:szCs w:val="22"/>
        </w:rPr>
        <w:t>c</w:t>
      </w:r>
      <w:r w:rsidR="0049264C" w:rsidRPr="00F615B8">
        <w:rPr>
          <w:rFonts w:asciiTheme="minorHAnsi" w:hAnsiTheme="minorHAnsi" w:cstheme="minorHAnsi"/>
          <w:sz w:val="22"/>
          <w:szCs w:val="22"/>
        </w:rPr>
        <w:t>ode</w:t>
      </w:r>
      <w:r w:rsidRPr="00F615B8">
        <w:rPr>
          <w:rFonts w:asciiTheme="minorHAnsi" w:hAnsiTheme="minorHAnsi" w:cstheme="minorHAnsi"/>
          <w:sz w:val="22"/>
          <w:szCs w:val="22"/>
        </w:rPr>
        <w:t xml:space="preserve"> is:</w:t>
      </w:r>
      <w:r w:rsidR="0049264C" w:rsidRPr="00F615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9264C" w:rsidRPr="00F615B8">
        <w:rPr>
          <w:rFonts w:asciiTheme="minorHAnsi" w:hAnsiTheme="minorHAnsi" w:cstheme="minorHAnsi"/>
          <w:b/>
          <w:sz w:val="22"/>
          <w:szCs w:val="22"/>
        </w:rPr>
        <w:t>cp_erc_pers_contact</w:t>
      </w:r>
      <w:proofErr w:type="spellEnd"/>
      <w:r w:rsidR="0049264C" w:rsidRPr="00F615B8">
        <w:rPr>
          <w:rFonts w:asciiTheme="minorHAnsi" w:hAnsiTheme="minorHAnsi" w:cstheme="minorHAnsi"/>
          <w:b/>
          <w:sz w:val="22"/>
          <w:szCs w:val="22"/>
        </w:rPr>
        <w:t xml:space="preserve">. </w:t>
      </w:r>
    </w:p>
    <w:p w:rsidR="0049264C" w:rsidRPr="00F615B8" w:rsidRDefault="0049264C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>Parameter description is Applicant Email Contact Type for New Starter</w:t>
      </w:r>
      <w:r w:rsidR="00A94D49" w:rsidRPr="00F615B8">
        <w:rPr>
          <w:rFonts w:asciiTheme="minorHAnsi" w:hAnsiTheme="minorHAnsi" w:cstheme="minorHAnsi"/>
          <w:sz w:val="22"/>
          <w:szCs w:val="22"/>
        </w:rPr>
        <w:t>.</w:t>
      </w:r>
    </w:p>
    <w:p w:rsidR="0049264C" w:rsidRPr="00F615B8" w:rsidRDefault="0049264C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</w:p>
    <w:p w:rsidR="0049264C" w:rsidRPr="00F615B8" w:rsidRDefault="00A94D49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 xml:space="preserve">Click </w:t>
      </w:r>
      <w:r w:rsidRPr="00F615B8">
        <w:rPr>
          <w:rFonts w:asciiTheme="minorHAnsi" w:hAnsiTheme="minorHAnsi" w:cstheme="minorHAnsi"/>
          <w:b/>
          <w:sz w:val="22"/>
          <w:szCs w:val="22"/>
        </w:rPr>
        <w:t>EDIT</w:t>
      </w:r>
    </w:p>
    <w:p w:rsidR="00A94D49" w:rsidRPr="00F615B8" w:rsidRDefault="00A94D49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</w:p>
    <w:p w:rsidR="00A94D49" w:rsidRPr="00F615B8" w:rsidRDefault="00A94D49" w:rsidP="00990D27">
      <w:p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15B8">
        <w:rPr>
          <w:rFonts w:asciiTheme="minorHAnsi" w:hAnsiTheme="minorHAnsi" w:cstheme="minorHAnsi"/>
          <w:sz w:val="22"/>
          <w:szCs w:val="22"/>
        </w:rPr>
        <w:t xml:space="preserve">An Edit Current Value popup is displayed, complete this with the relevant </w:t>
      </w:r>
      <w:r w:rsidRPr="00F615B8">
        <w:rPr>
          <w:rFonts w:asciiTheme="minorHAnsi" w:hAnsiTheme="minorHAnsi" w:cstheme="minorHAnsi"/>
          <w:b/>
          <w:sz w:val="22"/>
          <w:szCs w:val="22"/>
        </w:rPr>
        <w:t xml:space="preserve">Contact Type </w:t>
      </w:r>
      <w:r w:rsidR="00430222" w:rsidRPr="00F615B8">
        <w:rPr>
          <w:rFonts w:asciiTheme="minorHAnsi" w:hAnsiTheme="minorHAnsi" w:cstheme="minorHAnsi"/>
          <w:b/>
          <w:sz w:val="22"/>
          <w:szCs w:val="22"/>
        </w:rPr>
        <w:t>Code</w:t>
      </w:r>
      <w:r w:rsidR="00430222" w:rsidRPr="00F615B8">
        <w:rPr>
          <w:rFonts w:asciiTheme="minorHAnsi" w:hAnsiTheme="minorHAnsi" w:cstheme="minorHAnsi"/>
          <w:sz w:val="22"/>
          <w:szCs w:val="22"/>
        </w:rPr>
        <w:t xml:space="preserve"> </w:t>
      </w:r>
      <w:r w:rsidRPr="00F615B8">
        <w:rPr>
          <w:rFonts w:asciiTheme="minorHAnsi" w:hAnsiTheme="minorHAnsi" w:cstheme="minorHAnsi"/>
          <w:sz w:val="22"/>
          <w:szCs w:val="22"/>
        </w:rPr>
        <w:t>you wish to be populated with the personal email address</w:t>
      </w:r>
      <w:r w:rsidR="00013122">
        <w:rPr>
          <w:rFonts w:asciiTheme="minorHAnsi" w:hAnsiTheme="minorHAnsi" w:cstheme="minorHAnsi"/>
          <w:sz w:val="22"/>
          <w:szCs w:val="22"/>
        </w:rPr>
        <w:t xml:space="preserve"> and click </w:t>
      </w:r>
      <w:r w:rsidR="00013122" w:rsidRPr="00013122">
        <w:rPr>
          <w:rFonts w:asciiTheme="minorHAnsi" w:hAnsiTheme="minorHAnsi" w:cstheme="minorHAnsi"/>
          <w:b/>
          <w:sz w:val="22"/>
          <w:szCs w:val="22"/>
        </w:rPr>
        <w:t>OK</w:t>
      </w:r>
      <w:r w:rsidR="00013122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A94D49" w:rsidRDefault="00A94D49" w:rsidP="00990D27">
      <w:pPr>
        <w:spacing w:line="259" w:lineRule="auto"/>
        <w:rPr>
          <w:rFonts w:cstheme="minorHAnsi"/>
          <w:sz w:val="20"/>
          <w:szCs w:val="20"/>
        </w:rPr>
      </w:pPr>
    </w:p>
    <w:p w:rsidR="00A94D49" w:rsidRPr="0049264C" w:rsidRDefault="00A94D49" w:rsidP="00990D27">
      <w:pPr>
        <w:spacing w:line="259" w:lineRule="auto"/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5B18C2" wp14:editId="2EBF5571">
            <wp:extent cx="2615979" cy="18297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036" cy="18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B4" w:rsidRDefault="005377B4" w:rsidP="005377B4">
      <w:pPr>
        <w:spacing w:line="259" w:lineRule="auto"/>
        <w:rPr>
          <w:rFonts w:cstheme="minorHAnsi"/>
          <w:sz w:val="20"/>
          <w:szCs w:val="20"/>
        </w:rPr>
      </w:pPr>
    </w:p>
    <w:p w:rsidR="005377B4" w:rsidRDefault="005377B4" w:rsidP="005377B4">
      <w:pPr>
        <w:rPr>
          <w:rFonts w:cstheme="minorHAnsi"/>
          <w:sz w:val="20"/>
          <w:szCs w:val="20"/>
        </w:rPr>
      </w:pPr>
      <w:r w:rsidRPr="00502F5A">
        <w:rPr>
          <w:rFonts w:cstheme="minorHAnsi"/>
          <w:sz w:val="20"/>
          <w:szCs w:val="20"/>
        </w:rPr>
        <w:t xml:space="preserve">  </w:t>
      </w:r>
    </w:p>
    <w:p w:rsidR="00A94D49" w:rsidRDefault="00A94D49" w:rsidP="005377B4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BB3839D" wp14:editId="35CC3FCE">
            <wp:extent cx="5731510" cy="995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27" w:rsidRDefault="008D0027" w:rsidP="005377B4">
      <w:pPr>
        <w:rPr>
          <w:rFonts w:cstheme="minorHAnsi"/>
          <w:sz w:val="20"/>
          <w:szCs w:val="20"/>
        </w:rPr>
      </w:pPr>
    </w:p>
    <w:p w:rsidR="00F82DC1" w:rsidRDefault="00F82DC1" w:rsidP="00F82DC1">
      <w:pPr>
        <w:pStyle w:val="Heading2"/>
        <w:rPr>
          <w:lang w:eastAsia="en-US"/>
        </w:rPr>
      </w:pPr>
      <w:bookmarkStart w:id="3" w:name="_Toc141187842"/>
      <w:r>
        <w:rPr>
          <w:lang w:eastAsia="en-US"/>
        </w:rPr>
        <w:t xml:space="preserve">View </w:t>
      </w:r>
      <w:r>
        <w:rPr>
          <w:lang w:eastAsia="en-US"/>
        </w:rPr>
        <w:t xml:space="preserve">Contact </w:t>
      </w:r>
      <w:r>
        <w:rPr>
          <w:lang w:eastAsia="en-US"/>
        </w:rPr>
        <w:t>Details within People Management</w:t>
      </w:r>
      <w:bookmarkEnd w:id="3"/>
    </w:p>
    <w:p w:rsidR="00F82DC1" w:rsidRDefault="00F82DC1" w:rsidP="005377B4">
      <w:pPr>
        <w:rPr>
          <w:rFonts w:asciiTheme="minorHAnsi" w:hAnsiTheme="minorHAnsi" w:cstheme="minorHAnsi"/>
          <w:sz w:val="22"/>
          <w:szCs w:val="22"/>
        </w:rPr>
      </w:pPr>
    </w:p>
    <w:p w:rsidR="008D0027" w:rsidRPr="004C63DE" w:rsidRDefault="008D0027" w:rsidP="005377B4">
      <w:pPr>
        <w:rPr>
          <w:rFonts w:asciiTheme="minorHAnsi" w:hAnsiTheme="minorHAnsi" w:cstheme="minorHAnsi"/>
          <w:sz w:val="22"/>
          <w:szCs w:val="22"/>
        </w:rPr>
      </w:pPr>
      <w:r w:rsidRPr="004C63DE">
        <w:rPr>
          <w:rFonts w:asciiTheme="minorHAnsi" w:hAnsiTheme="minorHAnsi" w:cstheme="minorHAnsi"/>
          <w:sz w:val="22"/>
          <w:szCs w:val="22"/>
        </w:rPr>
        <w:t>The email address can be viewed against the employee record via:</w:t>
      </w:r>
    </w:p>
    <w:p w:rsidR="008D0027" w:rsidRPr="004C63DE" w:rsidRDefault="008D0027" w:rsidP="005377B4">
      <w:pPr>
        <w:rPr>
          <w:rFonts w:asciiTheme="minorHAnsi" w:hAnsiTheme="minorHAnsi" w:cstheme="minorHAnsi"/>
          <w:sz w:val="22"/>
          <w:szCs w:val="22"/>
        </w:rPr>
      </w:pPr>
    </w:p>
    <w:p w:rsidR="008D0027" w:rsidRPr="004C63DE" w:rsidRDefault="008D0027" w:rsidP="005377B4">
      <w:pPr>
        <w:rPr>
          <w:rFonts w:asciiTheme="minorHAnsi" w:hAnsiTheme="minorHAnsi" w:cstheme="minorHAnsi"/>
          <w:b/>
          <w:sz w:val="22"/>
          <w:szCs w:val="22"/>
        </w:rPr>
      </w:pPr>
      <w:r w:rsidRPr="004C63DE">
        <w:rPr>
          <w:rFonts w:asciiTheme="minorHAnsi" w:hAnsiTheme="minorHAnsi" w:cstheme="minorHAnsi"/>
          <w:b/>
          <w:sz w:val="22"/>
          <w:szCs w:val="22"/>
        </w:rPr>
        <w:t xml:space="preserve">People Management &gt; Employee Search &gt; ACTIONS &gt; </w:t>
      </w:r>
      <w:r w:rsidR="004C63DE" w:rsidRPr="004C63DE">
        <w:rPr>
          <w:rFonts w:asciiTheme="minorHAnsi" w:hAnsiTheme="minorHAnsi" w:cstheme="minorHAnsi"/>
          <w:b/>
          <w:sz w:val="22"/>
          <w:szCs w:val="22"/>
        </w:rPr>
        <w:t>Personal Profile &gt; Contact Details:</w:t>
      </w:r>
    </w:p>
    <w:p w:rsidR="004C63DE" w:rsidRDefault="004C63DE" w:rsidP="005377B4">
      <w:pPr>
        <w:rPr>
          <w:rFonts w:cstheme="minorHAnsi"/>
          <w:sz w:val="20"/>
          <w:szCs w:val="20"/>
        </w:rPr>
      </w:pPr>
    </w:p>
    <w:p w:rsidR="004C63DE" w:rsidRDefault="004C63DE" w:rsidP="005377B4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C12FAAD" wp14:editId="17118A60">
            <wp:extent cx="2677725" cy="156640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735" cy="159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27" w:rsidRDefault="008D0027" w:rsidP="005377B4">
      <w:pPr>
        <w:rPr>
          <w:rFonts w:cstheme="minorHAnsi"/>
          <w:sz w:val="20"/>
          <w:szCs w:val="20"/>
        </w:rPr>
      </w:pPr>
    </w:p>
    <w:p w:rsidR="00A94D49" w:rsidRPr="00B85417" w:rsidRDefault="00A94D49" w:rsidP="005377B4">
      <w:pPr>
        <w:rPr>
          <w:rFonts w:cstheme="minorHAnsi"/>
          <w:sz w:val="20"/>
          <w:szCs w:val="20"/>
        </w:rPr>
      </w:pPr>
    </w:p>
    <w:p w:rsidR="00704D9B" w:rsidRDefault="00A94D49" w:rsidP="00D7642C">
      <w:pPr>
        <w:pStyle w:val="Heading2"/>
        <w:rPr>
          <w:lang w:eastAsia="en-US"/>
        </w:rPr>
      </w:pPr>
      <w:bookmarkStart w:id="4" w:name="_Toc141187843"/>
      <w:r>
        <w:rPr>
          <w:lang w:eastAsia="en-US"/>
        </w:rPr>
        <w:t>Contact Types Available</w:t>
      </w:r>
      <w:bookmarkEnd w:id="4"/>
    </w:p>
    <w:p w:rsidR="00704D9B" w:rsidRDefault="00704D9B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275704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  <w:r>
        <w:rPr>
          <w:rFonts w:ascii="Calibri" w:hAnsi="Calibri" w:cs="Calibri"/>
          <w:color w:val="000000"/>
          <w:sz w:val="22"/>
          <w:szCs w:val="22"/>
          <w:lang w:eastAsia="en-US"/>
        </w:rPr>
        <w:t>A full list of avaialble Contact Types can be found by navigating via:</w:t>
      </w:r>
    </w:p>
    <w:p w:rsidR="00A94D49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A94D49" w:rsidRPr="00D809EB" w:rsidRDefault="00A94D49" w:rsidP="009E6502">
      <w:pPr>
        <w:rPr>
          <w:rFonts w:ascii="Calibri" w:hAnsi="Calibri" w:cs="Calibri"/>
          <w:b/>
          <w:color w:val="000000"/>
          <w:sz w:val="22"/>
          <w:szCs w:val="22"/>
          <w:lang w:eastAsia="en-US"/>
        </w:rPr>
      </w:pPr>
      <w:r w:rsidRPr="00D809EB">
        <w:rPr>
          <w:rFonts w:ascii="Calibri" w:hAnsi="Calibri" w:cs="Calibri"/>
          <w:b/>
          <w:color w:val="000000"/>
          <w:sz w:val="22"/>
          <w:szCs w:val="22"/>
          <w:lang w:eastAsia="en-US"/>
        </w:rPr>
        <w:t>People Management &gt; Data Centre &gt; Reference Data &gt; Contact Type</w:t>
      </w:r>
    </w:p>
    <w:p w:rsidR="00A94D49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A94D49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5E5C984F" wp14:editId="1D8B4957">
            <wp:extent cx="5731510" cy="3235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49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A94D49" w:rsidRDefault="00A94D49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430222" w:rsidRDefault="00430222" w:rsidP="00430222">
      <w:pPr>
        <w:pStyle w:val="Heading2"/>
        <w:rPr>
          <w:lang w:eastAsia="en-US"/>
        </w:rPr>
      </w:pPr>
      <w:bookmarkStart w:id="5" w:name="_Toc141187844"/>
      <w:r>
        <w:rPr>
          <w:lang w:eastAsia="en-US"/>
        </w:rPr>
        <w:t>Contact Type</w:t>
      </w:r>
      <w:r>
        <w:rPr>
          <w:lang w:eastAsia="en-US"/>
        </w:rPr>
        <w:t xml:space="preserve"> Information</w:t>
      </w:r>
      <w:bookmarkEnd w:id="5"/>
    </w:p>
    <w:p w:rsidR="009E6502" w:rsidRDefault="009E6502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430222" w:rsidRDefault="00430222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  <w:r>
        <w:rPr>
          <w:rFonts w:ascii="Calibri" w:hAnsi="Calibri" w:cs="Calibri"/>
          <w:color w:val="000000"/>
          <w:sz w:val="22"/>
          <w:szCs w:val="22"/>
          <w:lang w:eastAsia="en-US"/>
        </w:rPr>
        <w:t xml:space="preserve">We have configured the applicants personal email address to be populated into the EMAIL-HOME field. The Contact Type Code for this is </w:t>
      </w:r>
      <w:r w:rsidRPr="00F615B8">
        <w:rPr>
          <w:rFonts w:ascii="Calibri" w:hAnsi="Calibri" w:cs="Calibri"/>
          <w:b/>
          <w:color w:val="000000"/>
          <w:sz w:val="22"/>
          <w:szCs w:val="22"/>
          <w:lang w:eastAsia="en-US"/>
        </w:rPr>
        <w:t>PRHOEM</w:t>
      </w:r>
      <w:r>
        <w:rPr>
          <w:rFonts w:ascii="Calibri" w:hAnsi="Calibri" w:cs="Calibri"/>
          <w:color w:val="000000"/>
          <w:sz w:val="22"/>
          <w:szCs w:val="22"/>
          <w:lang w:eastAsia="en-US"/>
        </w:rPr>
        <w:t xml:space="preserve">.  </w:t>
      </w:r>
    </w:p>
    <w:p w:rsidR="006F7422" w:rsidRDefault="006F7422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</w:p>
    <w:p w:rsidR="006F7422" w:rsidRDefault="006F7422" w:rsidP="009E6502">
      <w:pPr>
        <w:rPr>
          <w:rFonts w:ascii="Calibri" w:hAnsi="Calibri" w:cs="Calibri"/>
          <w:color w:val="000000"/>
          <w:sz w:val="22"/>
          <w:szCs w:val="22"/>
          <w:lang w:eastAsia="en-US"/>
        </w:rPr>
      </w:pPr>
      <w:r>
        <w:rPr>
          <w:rFonts w:ascii="Calibri" w:hAnsi="Calibri" w:cs="Calibri"/>
          <w:color w:val="000000"/>
          <w:sz w:val="22"/>
          <w:szCs w:val="22"/>
          <w:lang w:eastAsia="en-US"/>
        </w:rPr>
        <w:t xml:space="preserve">There is an overnight interface which brings in the employees University email address and populates this into the Contact Type field EMAIL-WORK. The Contact Type Code for this is </w:t>
      </w:r>
      <w:r w:rsidRPr="006F7422">
        <w:rPr>
          <w:rFonts w:ascii="Calibri" w:hAnsi="Calibri" w:cs="Calibri"/>
          <w:b/>
          <w:color w:val="000000"/>
          <w:sz w:val="22"/>
          <w:szCs w:val="22"/>
          <w:lang w:eastAsia="en-US"/>
        </w:rPr>
        <w:t>EMAIL</w:t>
      </w:r>
      <w:r>
        <w:rPr>
          <w:rFonts w:ascii="Calibri" w:hAnsi="Calibri" w:cs="Calibri"/>
          <w:color w:val="000000"/>
          <w:sz w:val="22"/>
          <w:szCs w:val="22"/>
          <w:lang w:eastAsia="en-US"/>
        </w:rPr>
        <w:t xml:space="preserve">. This Contact Type fields should not be manually updated within People Management as the overnight interface will always overwrite the field.  </w:t>
      </w:r>
    </w:p>
    <w:sectPr w:rsidR="006F742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42C" w:rsidRDefault="00D7642C" w:rsidP="00D7642C">
      <w:r>
        <w:separator/>
      </w:r>
    </w:p>
  </w:endnote>
  <w:endnote w:type="continuationSeparator" w:id="0">
    <w:p w:rsidR="00D7642C" w:rsidRDefault="00D7642C" w:rsidP="00D76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92492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346D" w:rsidRDefault="006A34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568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A346D" w:rsidRDefault="006A3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42C" w:rsidRDefault="00D7642C" w:rsidP="00D7642C">
      <w:r>
        <w:separator/>
      </w:r>
    </w:p>
  </w:footnote>
  <w:footnote w:type="continuationSeparator" w:id="0">
    <w:p w:rsidR="00D7642C" w:rsidRDefault="00D7642C" w:rsidP="00D76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642C" w:rsidRPr="00D7642C" w:rsidRDefault="003C28B1">
    <w:pPr>
      <w:pStyle w:val="Header"/>
      <w:rPr>
        <w:sz w:val="28"/>
        <w:szCs w:val="28"/>
      </w:rPr>
    </w:pPr>
    <w:r>
      <w:rPr>
        <w:sz w:val="28"/>
        <w:szCs w:val="28"/>
      </w:rPr>
      <w:t xml:space="preserve">HOW TO – </w:t>
    </w:r>
    <w:r w:rsidR="00990D27">
      <w:rPr>
        <w:sz w:val="28"/>
        <w:szCs w:val="28"/>
      </w:rPr>
      <w:t xml:space="preserve">Enable Personal Email Contact Type when </w:t>
    </w:r>
    <w:r w:rsidR="004C7ABB">
      <w:rPr>
        <w:sz w:val="28"/>
        <w:szCs w:val="28"/>
      </w:rPr>
      <w:t>O</w:t>
    </w:r>
    <w:r w:rsidR="00990D27">
      <w:rPr>
        <w:sz w:val="28"/>
        <w:szCs w:val="28"/>
      </w:rPr>
      <w:t xml:space="preserve">nboarding </w:t>
    </w:r>
    <w:r w:rsidR="004C7ABB">
      <w:rPr>
        <w:sz w:val="28"/>
        <w:szCs w:val="28"/>
      </w:rPr>
      <w:t>A</w:t>
    </w:r>
    <w:r w:rsidR="00990D27">
      <w:rPr>
        <w:sz w:val="28"/>
        <w:szCs w:val="28"/>
      </w:rPr>
      <w:t>pplicants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C26E3"/>
    <w:multiLevelType w:val="hybridMultilevel"/>
    <w:tmpl w:val="A4EC75AC"/>
    <w:lvl w:ilvl="0" w:tplc="FFFFFFFF">
      <w:start w:val="1"/>
      <w:numFmt w:val="low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70291E"/>
    <w:multiLevelType w:val="hybridMultilevel"/>
    <w:tmpl w:val="A4EC75AC"/>
    <w:lvl w:ilvl="0" w:tplc="FFFFFFFF">
      <w:start w:val="1"/>
      <w:numFmt w:val="low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502"/>
    <w:rsid w:val="00013122"/>
    <w:rsid w:val="00037EC0"/>
    <w:rsid w:val="0008597D"/>
    <w:rsid w:val="000C5685"/>
    <w:rsid w:val="001909C3"/>
    <w:rsid w:val="001C038B"/>
    <w:rsid w:val="001D38E2"/>
    <w:rsid w:val="002051F0"/>
    <w:rsid w:val="0024664E"/>
    <w:rsid w:val="00275704"/>
    <w:rsid w:val="003C28B1"/>
    <w:rsid w:val="00430222"/>
    <w:rsid w:val="00434549"/>
    <w:rsid w:val="00482CB0"/>
    <w:rsid w:val="0049264C"/>
    <w:rsid w:val="004C539A"/>
    <w:rsid w:val="004C63DE"/>
    <w:rsid w:val="004C7ABB"/>
    <w:rsid w:val="00533F35"/>
    <w:rsid w:val="005377B4"/>
    <w:rsid w:val="00580F52"/>
    <w:rsid w:val="006140ED"/>
    <w:rsid w:val="00681798"/>
    <w:rsid w:val="006A346D"/>
    <w:rsid w:val="006F7422"/>
    <w:rsid w:val="00704D9B"/>
    <w:rsid w:val="00753D45"/>
    <w:rsid w:val="007E5DC9"/>
    <w:rsid w:val="00815F10"/>
    <w:rsid w:val="008168C0"/>
    <w:rsid w:val="008B391E"/>
    <w:rsid w:val="008D0027"/>
    <w:rsid w:val="00922936"/>
    <w:rsid w:val="00970DA2"/>
    <w:rsid w:val="00990D27"/>
    <w:rsid w:val="009E6502"/>
    <w:rsid w:val="00A16CEE"/>
    <w:rsid w:val="00A94D49"/>
    <w:rsid w:val="00AC31C8"/>
    <w:rsid w:val="00B85417"/>
    <w:rsid w:val="00D679C1"/>
    <w:rsid w:val="00D7642C"/>
    <w:rsid w:val="00D809EB"/>
    <w:rsid w:val="00DE3A29"/>
    <w:rsid w:val="00DF62C1"/>
    <w:rsid w:val="00E10A2E"/>
    <w:rsid w:val="00F615B8"/>
    <w:rsid w:val="00F82DC1"/>
    <w:rsid w:val="00FE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1CCB6B1"/>
  <w15:chartTrackingRefBased/>
  <w15:docId w15:val="{80DDB6FF-B466-48EF-8DF5-01DB29CA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6502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4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4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64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42C"/>
    <w:rPr>
      <w:rFonts w:ascii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764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42C"/>
    <w:rPr>
      <w:rFonts w:ascii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764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7642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A346D"/>
    <w:pPr>
      <w:spacing w:line="259" w:lineRule="auto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6A34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A346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37E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7EC0"/>
    <w:rPr>
      <w:b/>
      <w:bCs/>
      <w:lang w:eastAsia="en-GB"/>
    </w:rPr>
  </w:style>
  <w:style w:type="paragraph" w:styleId="ListParagraph">
    <w:name w:val="List Paragraph"/>
    <w:basedOn w:val="Normal"/>
    <w:uiPriority w:val="34"/>
    <w:qFormat/>
    <w:rsid w:val="00614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7D0F3DA8-DF3C-4991-934D-10B3AD8635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739F99-032B-456A-958B-5B0B0C065C98}"/>
</file>

<file path=customXml/itemProps3.xml><?xml version="1.0" encoding="utf-8"?>
<ds:datastoreItem xmlns:ds="http://schemas.openxmlformats.org/officeDocument/2006/customXml" ds:itemID="{1E9C1804-1177-4F51-AC45-B268BB68655D}"/>
</file>

<file path=customXml/itemProps4.xml><?xml version="1.0" encoding="utf-8"?>
<ds:datastoreItem xmlns:ds="http://schemas.openxmlformats.org/officeDocument/2006/customXml" ds:itemID="{0CF2DAD1-3C53-4708-B512-6C94F49E81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OSullivan</dc:creator>
  <cp:keywords/>
  <dc:description/>
  <cp:lastModifiedBy>Michael OSullivan</cp:lastModifiedBy>
  <cp:revision>2</cp:revision>
  <dcterms:created xsi:type="dcterms:W3CDTF">2023-07-25T13:31:00Z</dcterms:created>
  <dcterms:modified xsi:type="dcterms:W3CDTF">2023-07-25T13:31:00Z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