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6DC44" w14:textId="34A00AB6" w:rsidR="00810FE8" w:rsidRDefault="00605F4E">
      <w:r>
        <w:t>Quotes</w:t>
      </w:r>
    </w:p>
    <w:p w14:paraId="7AC7B092" w14:textId="4C20C1D8" w:rsidR="00605F4E" w:rsidRPr="00605F4E" w:rsidRDefault="00605F4E" w:rsidP="00605F4E">
      <w:pPr>
        <w:pStyle w:val="ListParagraph"/>
        <w:numPr>
          <w:ilvl w:val="0"/>
          <w:numId w:val="1"/>
        </w:numPr>
      </w:pPr>
      <w:r>
        <w:rPr>
          <w:rStyle w:val="Emphasis"/>
          <w:rFonts w:ascii="Helvetica" w:hAnsi="Helvetica" w:cs="Helvetica"/>
          <w:color w:val="000000"/>
          <w:shd w:val="clear" w:color="auto" w:fill="FFFFFF"/>
        </w:rPr>
        <w:t>A participatory culture is one which embraces the values of diversity and democracy through every aspec</w:t>
      </w:r>
      <w:bookmarkStart w:id="0" w:name="_GoBack"/>
      <w:bookmarkEnd w:id="0"/>
      <w:r>
        <w:rPr>
          <w:rStyle w:val="Emphasis"/>
          <w:rFonts w:ascii="Helvetica" w:hAnsi="Helvetica" w:cs="Helvetica"/>
          <w:color w:val="000000"/>
          <w:shd w:val="clear" w:color="auto" w:fill="FFFFFF"/>
        </w:rPr>
        <w:t xml:space="preserve">t of our interactions with each other - </w:t>
      </w:r>
      <w:r>
        <w:rPr>
          <w:rFonts w:ascii="Helvetica" w:hAnsi="Helvetica" w:cs="Helvetica"/>
          <w:color w:val="000000"/>
          <w:shd w:val="clear" w:color="auto" w:fill="FFFFFF"/>
        </w:rPr>
        <w:t>Henry Jenkins, 2016</w:t>
      </w:r>
    </w:p>
    <w:p w14:paraId="1FB96379" w14:textId="6DC365B9" w:rsidR="00605F4E" w:rsidRPr="00605F4E" w:rsidRDefault="00605F4E" w:rsidP="00605F4E">
      <w:pPr>
        <w:pStyle w:val="ListParagraph"/>
        <w:numPr>
          <w:ilvl w:val="0"/>
          <w:numId w:val="1"/>
        </w:numPr>
      </w:pPr>
      <w:r>
        <w:t>.A focus on expanding access to new technologies carries us only so far if we do not also foster the skills and cultural knowledge necessary to deploy those tools toward our own end</w:t>
      </w:r>
      <w:r>
        <w:rPr>
          <w:rFonts w:ascii="Helvetica" w:hAnsi="Helvetica" w:cs="Helvetica"/>
          <w:color w:val="000000"/>
          <w:shd w:val="clear" w:color="auto" w:fill="FFFFFF"/>
        </w:rPr>
        <w:t xml:space="preserve"> – Henry Jenkins, 2009</w:t>
      </w:r>
    </w:p>
    <w:p w14:paraId="7C225F3E" w14:textId="43D2AC4C" w:rsidR="00605F4E" w:rsidRDefault="00605F4E" w:rsidP="00605F4E">
      <w:pPr>
        <w:pStyle w:val="ListParagraph"/>
        <w:numPr>
          <w:ilvl w:val="0"/>
          <w:numId w:val="1"/>
        </w:numPr>
      </w:pPr>
      <w:r>
        <w:rPr>
          <w:rFonts w:ascii="Helvetica" w:hAnsi="Helvetica" w:cs="Helvetica"/>
          <w:color w:val="000000"/>
          <w:shd w:val="clear" w:color="auto" w:fill="FFFFFF"/>
        </w:rPr>
        <w:t xml:space="preserve">Games are an enormous platform for civic and political activism - Henry Jenkins, 2010 (example, </w:t>
      </w:r>
      <w:proofErr w:type="spellStart"/>
      <w:r>
        <w:rPr>
          <w:rFonts w:ascii="Helvetica" w:hAnsi="Helvetica" w:cs="Helvetica"/>
          <w:color w:val="000000"/>
          <w:shd w:val="clear" w:color="auto" w:fill="FFFFFF"/>
        </w:rPr>
        <w:t>hong</w:t>
      </w:r>
      <w:proofErr w:type="spellEnd"/>
      <w:r>
        <w:rPr>
          <w:rFonts w:ascii="Helvetica" w:hAnsi="Helvetica" w:cs="Helvetica"/>
          <w:color w:val="000000"/>
          <w:shd w:val="clear" w:color="auto" w:fill="FFFFFF"/>
        </w:rPr>
        <w:t xml:space="preserve"> </w:t>
      </w:r>
      <w:proofErr w:type="spellStart"/>
      <w:r>
        <w:rPr>
          <w:rFonts w:ascii="Helvetica" w:hAnsi="Helvetica" w:cs="Helvetica"/>
          <w:color w:val="000000"/>
          <w:shd w:val="clear" w:color="auto" w:fill="FFFFFF"/>
        </w:rPr>
        <w:t>kong</w:t>
      </w:r>
      <w:proofErr w:type="spellEnd"/>
      <w:r>
        <w:rPr>
          <w:rFonts w:ascii="Helvetica" w:hAnsi="Helvetica" w:cs="Helvetica"/>
          <w:color w:val="000000"/>
          <w:shd w:val="clear" w:color="auto" w:fill="FFFFFF"/>
        </w:rPr>
        <w:t xml:space="preserve"> protests and the use of Mei, a playable hero from Overwatch, as a sign of solidarity through fan art)</w:t>
      </w:r>
    </w:p>
    <w:sectPr w:rsidR="00605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7485C"/>
    <w:multiLevelType w:val="hybridMultilevel"/>
    <w:tmpl w:val="5C58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ED1"/>
    <w:rsid w:val="003A7ED1"/>
    <w:rsid w:val="004C2F61"/>
    <w:rsid w:val="00605F4E"/>
    <w:rsid w:val="00810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5AFC"/>
  <w15:chartTrackingRefBased/>
  <w15:docId w15:val="{88907B85-0DC8-4DF3-9E63-BDBB231D6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F4E"/>
    <w:pPr>
      <w:ind w:left="720"/>
      <w:contextualSpacing/>
    </w:pPr>
  </w:style>
  <w:style w:type="character" w:styleId="Emphasis">
    <w:name w:val="Emphasis"/>
    <w:basedOn w:val="DefaultParagraphFont"/>
    <w:uiPriority w:val="20"/>
    <w:qFormat/>
    <w:rsid w:val="00605F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1</cp:revision>
  <dcterms:created xsi:type="dcterms:W3CDTF">2020-03-26T23:59:00Z</dcterms:created>
  <dcterms:modified xsi:type="dcterms:W3CDTF">2020-03-27T00:42:00Z</dcterms:modified>
</cp:coreProperties>
</file>