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irstParagraph"/>
        <w:spacing w:before="180" w:after="180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 </w:t>
      </w:r>
      <w:r>
        <w:rPr/>
        <w:t xml:space="preserve">Insert summary here Résumé de ma thèse en français !!! </w:t>
      </w:r>
    </w:p>
    <w:p>
      <w:pPr>
        <w:pStyle w:val="TextBody"/>
        <w:rPr/>
      </w:pPr>
      <w:r>
        <w:rPr/>
        <w:t xml:space="preserve">Write your "Thank You"s here! </w:t>
      </w:r>
    </w:p>
    <w:p>
      <w:pPr>
        <w:pStyle w:val="TextBody"/>
        <w:rPr/>
      </w:pPr>
      <w:r>
        <w:rPr/>
      </w:r>
    </w:p>
    <w:p>
      <w:pPr>
        <w:pStyle w:val="Heading1"/>
        <w:keepNext/>
        <w:keepLines/>
        <w:numPr>
          <w:ilvl w:val="0"/>
          <w:numId w:val="1"/>
        </w:numPr>
        <w:spacing w:before="480" w:after="0"/>
        <w:outlineLvl w:val="0"/>
        <w:rPr/>
      </w:pPr>
      <w:bookmarkStart w:id="0" w:name="introduction"/>
      <w:bookmarkEnd w:id="0"/>
      <w:r>
        <w:rPr/>
        <w:t>Introduction</w:t>
      </w:r>
    </w:p>
    <w:p>
      <w:pPr>
        <w:pStyle w:val="Heading2"/>
        <w:rPr/>
      </w:pPr>
      <w:bookmarkStart w:id="1" w:name="first-topic"/>
      <w:bookmarkEnd w:id="1"/>
      <w:r>
        <w:rPr/>
        <w:t>First topic</w:t>
      </w:r>
    </w:p>
    <w:p>
      <w:pPr>
        <w:pStyle w:val="FirstParagraph"/>
        <w:rPr/>
      </w:pPr>
      <w:r>
        <w:rPr/>
        <w:t>This is how you insert figures using markdown. Also how to insert citations copied over from your bibliography manager (I specifically used Pandoc Citations in Papers).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1524000" cy="15240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Interphase and the different stages of mitosis. Figure from Walczak et al., 2010(</w:t>
      </w:r>
      <w:r>
        <w:rPr>
          <w:b/>
        </w:rPr>
        <w:t>???</w:t>
      </w:r>
      <w:r>
        <w:rPr/>
        <w:t xml:space="preserve">). </w:t>
      </w:r>
    </w:p>
    <w:p>
      <w:pPr>
        <w:pStyle w:val="TextBody"/>
        <w:rPr/>
      </w:pPr>
      <w:r>
        <w:rPr/>
        <w:t>See Figure  for a schematic illustration.</w:t>
      </w:r>
    </w:p>
    <w:p>
      <w:pPr>
        <w:pStyle w:val="TextBody"/>
        <w:rPr/>
      </w:pPr>
      <w:r>
        <w:rPr/>
        <w:t>You need to insert empty lines at the end of each section.....</w:t>
      </w:r>
    </w:p>
    <w:p>
      <w:pPr>
        <w:pStyle w:val="TextBody"/>
        <w:rPr/>
      </w:pPr>
      <w:r>
        <w:rPr/>
        <w:t>test encore</w:t>
      </w:r>
    </w:p>
    <w:p>
      <w:pPr>
        <w:pStyle w:val="TextBody"/>
        <w:rPr/>
      </w:pPr>
      <w:r>
        <w:rPr/>
        <w:t xml:space="preserve">The </w:t>
      </w:r>
      <w:r>
        <w:rPr>
          <w:i/>
        </w:rPr>
        <w:t>Gamma function</w:t>
      </w:r>
      <w:r>
        <w:rPr/>
        <w:t xml:space="preserve"> satisfying $\Gamma(n) = (n-1)!\quad\forall n\in\mathbb N$ is via through the Euler integral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.</m:t>
            </m:r>
          </m:e>
        </m:nary>
      </m:oMath>
    </w:p>
    <w:p>
      <w:pPr>
        <w:pStyle w:val="Heading2"/>
        <w:rPr/>
      </w:pPr>
      <w:bookmarkStart w:id="2" w:name="second-topic"/>
      <w:bookmarkEnd w:id="2"/>
      <w:r>
        <w:rPr/>
        <w:t>Second topic</w:t>
      </w:r>
    </w:p>
    <w:p>
      <w:pPr>
        <w:pStyle w:val="FirstParagraph"/>
        <w:rPr/>
      </w:pPr>
      <w:r>
        <w:rPr/>
        <w:t>I split up my introduction sections into different files as they were quite long. This way, I could focus on each section's topic.</w:t>
      </w:r>
    </w:p>
    <w:p>
      <w:pPr>
        <w:pStyle w:val="Heading1"/>
        <w:keepNext/>
        <w:keepLines/>
        <w:numPr>
          <w:ilvl w:val="0"/>
          <w:numId w:val="1"/>
        </w:numPr>
        <w:spacing w:before="480" w:after="0"/>
        <w:outlineLvl w:val="0"/>
        <w:rPr/>
      </w:pPr>
      <w:bookmarkStart w:id="3" w:name="the-paper"/>
      <w:bookmarkEnd w:id="3"/>
      <w:r>
        <w:rPr/>
        <w:t>The Paper</w:t>
      </w:r>
    </w:p>
    <w:p>
      <w:pPr>
        <w:pStyle w:val="FirstParagraph"/>
        <w:rPr>
          <w:vertAlign w:val="superscript"/>
        </w:rPr>
      </w:pPr>
      <w:r>
        <w:rPr>
          <w:b/>
        </w:rPr>
        <w:t>Chia Huei Tan</w:t>
      </w:r>
      <w:r>
        <w:rPr>
          <w:vertAlign w:val="superscript"/>
        </w:rPr>
        <w:t>1,2</w:t>
      </w:r>
      <w:r>
        <w:rPr/>
        <w:t xml:space="preserve"> and Patrick Meraldi</w:t>
      </w:r>
      <w:r>
        <w:rPr>
          <w:vertAlign w:val="superscript"/>
        </w:rPr>
        <w:t>1,2</w:t>
      </w:r>
    </w:p>
    <w:p>
      <w:pPr>
        <w:pStyle w:val="TextBody"/>
        <w:rPr/>
      </w:pPr>
      <w:r>
        <w:rPr>
          <w:vertAlign w:val="superscript"/>
        </w:rPr>
        <w:t>1</w:t>
      </w:r>
      <w:r>
        <w:rPr/>
        <w:t xml:space="preserve"> Institute of Biochemistry, ETH Zurich, CH-8093 Zurich, Switzerland </w:t>
      </w:r>
      <w:r>
        <w:rPr>
          <w:vertAlign w:val="superscript"/>
        </w:rPr>
        <w:t>2</w:t>
      </w:r>
      <w:r>
        <w:rPr/>
        <w:t xml:space="preserve"> Department of Physiology and Metabolism, Medical Faculty, University of Geneva, CH-1211 Geneva 4, Switzerland </w:t>
      </w:r>
    </w:p>
    <w:p>
      <w:pPr>
        <w:pStyle w:val="TextBody"/>
        <w:rPr>
          <w:b/>
        </w:rPr>
      </w:pPr>
      <w:r>
        <w:rPr/>
        <w:t xml:space="preserve">The project was initiated, conceived, and directed by P.M. The majority of experiments and data analysis were carried out by </w:t>
      </w:r>
      <w:r>
        <w:rPr>
          <w:b/>
        </w:rPr>
        <w:t>C.H.T.</w:t>
      </w:r>
      <w:r>
        <w:rPr/>
        <w:t xml:space="preserve">. Data interpretation was carried out by </w:t>
      </w:r>
      <w:r>
        <w:rPr>
          <w:b/>
        </w:rPr>
        <w:t>C.H.T.</w:t>
      </w:r>
      <w:r>
        <w:rPr/>
        <w:t xml:space="preserve"> and P.M with contribution of the other authors. P.M wrote the manuscript with contributions from </w:t>
      </w:r>
      <w:r>
        <w:rPr>
          <w:b/>
        </w:rPr>
        <w:t>C.H.T.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" w:name="abstract"/>
      <w:bookmarkEnd w:id="4"/>
      <w:r>
        <w:rPr/>
        <w:t>Abstract</w:t>
      </w:r>
    </w:p>
    <w:p>
      <w:pPr>
        <w:pStyle w:val="FirstParagraph"/>
        <w:rPr/>
      </w:pPr>
      <w:r>
        <w:rPr/>
        <w:t>write your abstract here. LaTeX commands can be used like above to start a new page</w:t>
      </w:r>
    </w:p>
    <w:p>
      <w:pPr>
        <w:pStyle w:val="Heading2"/>
        <w:rPr/>
      </w:pPr>
      <w:bookmarkStart w:id="5" w:name="introduction-1"/>
      <w:bookmarkEnd w:id="5"/>
      <w:r>
        <w:rPr/>
        <w:t>Introduction</w:t>
      </w:r>
    </w:p>
    <w:p>
      <w:pPr>
        <w:pStyle w:val="FirstParagraph"/>
        <w:rPr/>
      </w:pPr>
      <w:r>
        <w:rPr/>
        <w:t>Introduction goes here</w:t>
      </w:r>
    </w:p>
    <w:p>
      <w:pPr>
        <w:pStyle w:val="Heading2"/>
        <w:rPr/>
      </w:pPr>
      <w:bookmarkStart w:id="6" w:name="results"/>
      <w:bookmarkEnd w:id="6"/>
      <w:r>
        <w:rPr/>
        <w:t>Results</w:t>
      </w:r>
    </w:p>
    <w:p>
      <w:pPr>
        <w:pStyle w:val="Heading3"/>
        <w:rPr/>
      </w:pPr>
      <w:bookmarkStart w:id="7" w:name="first-result"/>
      <w:bookmarkEnd w:id="7"/>
      <w:r>
        <w:rPr/>
        <w:t>First result</w:t>
      </w:r>
    </w:p>
    <w:p>
      <w:pPr>
        <w:pStyle w:val="FirstParagraph"/>
        <w:rPr/>
      </w:pPr>
      <w:r>
        <w:rPr/>
        <w:t xml:space="preserve">you can insert nice tables with footnotes using the package </w:t>
      </w:r>
      <w:r>
        <w:rPr>
          <w:i/>
        </w:rPr>
        <w:t>threeparttable</w:t>
      </w:r>
      <w:r>
        <w:rPr/>
        <w:t>. Use LaTeX language for symbols like % and .</w:t>
      </w:r>
    </w:p>
    <w:p>
      <w:pPr>
        <w:pStyle w:val="Heading3"/>
        <w:rPr/>
      </w:pPr>
      <w:bookmarkStart w:id="8" w:name="second-result"/>
      <w:bookmarkEnd w:id="8"/>
      <w:r>
        <w:rPr/>
        <w:t>Second result</w:t>
      </w:r>
    </w:p>
    <w:p>
      <w:pPr>
        <w:pStyle w:val="FirstParagraph"/>
        <w:rPr/>
      </w:pPr>
      <w:r>
        <w:rPr/>
        <w:t xml:space="preserve">I had to insert figures that took up the entire page (like in journal publications), but wanted figure legends to always be on the page facing the figure. For this I used the package </w:t>
      </w:r>
      <w:r>
        <w:rPr>
          <w:i/>
        </w:rPr>
        <w:t>fltpage</w:t>
      </w:r>
      <w:r>
        <w:rPr/>
        <w:t xml:space="preserve">. Sadly, development of this package has stopped and it still doesn't work really perfectly. But it worked well enough for me. One bug I ran into was that if you specify the option twoside in your documentclass, fltpage might fail. As I was already using the documentclass </w:t>
      </w:r>
      <w:r>
        <w:rPr>
          <w:b/>
        </w:rPr>
        <w:t>book</w:t>
      </w:r>
      <w:r>
        <w:rPr/>
        <w:t>, two side is by default, and I did not have to specify it further. Since you are using LaTeX code here, you might need to use LaTeX language for symbols like % and .</w:t>
      </w:r>
    </w:p>
    <w:p>
      <w:pPr>
        <w:pStyle w:val="Heading3"/>
        <w:rPr/>
      </w:pPr>
      <w:bookmarkStart w:id="9" w:name="third-result"/>
      <w:bookmarkEnd w:id="9"/>
      <w:r>
        <w:rPr/>
        <w:t>Third result</w:t>
      </w:r>
    </w:p>
    <w:p>
      <w:pPr>
        <w:pStyle w:val="FirstParagraph"/>
        <w:rPr/>
      </w:pPr>
      <w:r>
        <w:rPr/>
        <w:t>In case you do call an FPfigure earlier, you will not be able to use markdown's standard figure insert method further down, but need to use LaTeX.</w:t>
      </w:r>
    </w:p>
    <w:p>
      <w:pPr>
        <w:pStyle w:val="Heading2"/>
        <w:rPr/>
      </w:pPr>
      <w:bookmarkStart w:id="10" w:name="discussion"/>
      <w:bookmarkEnd w:id="10"/>
      <w:r>
        <w:rPr/>
        <w:t>Discussion</w:t>
      </w:r>
    </w:p>
    <w:p>
      <w:pPr>
        <w:pStyle w:val="FirstParagraph"/>
        <w:rPr/>
      </w:pPr>
      <w:r>
        <w:rPr/>
        <w:t>Write your discussion here.</w:t>
      </w:r>
    </w:p>
    <w:p>
      <w:pPr>
        <w:pStyle w:val="Heading2"/>
        <w:rPr/>
      </w:pPr>
      <w:bookmarkStart w:id="11" w:name="methods"/>
      <w:bookmarkEnd w:id="11"/>
      <w:r>
        <w:rPr/>
        <w:t>Methods</w:t>
      </w:r>
    </w:p>
    <w:p>
      <w:pPr>
        <w:pStyle w:val="Heading3"/>
        <w:rPr/>
      </w:pPr>
      <w:bookmarkStart w:id="12" w:name="cell-culture-sirna-and-drug-treatments"/>
      <w:bookmarkEnd w:id="12"/>
      <w:r>
        <w:rPr/>
        <w:t>Cell culture, siRNA and drug treatments</w:t>
      </w:r>
    </w:p>
    <w:p>
      <w:pPr>
        <w:pStyle w:val="Heading3"/>
        <w:rPr/>
      </w:pPr>
      <w:bookmarkStart w:id="13" w:name="immunofluorescence"/>
      <w:bookmarkEnd w:id="13"/>
      <w:r>
        <w:rPr/>
        <w:t>Immunofluorescence</w:t>
      </w:r>
    </w:p>
    <w:p>
      <w:pPr>
        <w:pStyle w:val="Heading3"/>
        <w:rPr/>
      </w:pPr>
      <w:bookmarkStart w:id="14" w:name="live-cell-imaging"/>
      <w:bookmarkEnd w:id="14"/>
      <w:r>
        <w:rPr/>
        <w:t>Live-cell imaging</w:t>
      </w:r>
    </w:p>
    <w:p>
      <w:pPr>
        <w:pStyle w:val="Heading3"/>
        <w:rPr/>
      </w:pPr>
      <w:bookmarkStart w:id="15" w:name="statistical-methods"/>
      <w:bookmarkEnd w:id="15"/>
      <w:r>
        <w:rPr/>
        <w:t>Statistical Methods</w:t>
      </w:r>
    </w:p>
    <w:p>
      <w:pPr>
        <w:pStyle w:val="Heading2"/>
        <w:rPr/>
      </w:pPr>
      <w:bookmarkStart w:id="16" w:name="acknowledgements-1"/>
      <w:bookmarkEnd w:id="16"/>
      <w:r>
        <w:rPr/>
        <w:t>Acknowledgements</w:t>
      </w:r>
    </w:p>
    <w:p>
      <w:pPr>
        <w:pStyle w:val="FirstParagraph"/>
        <w:rPr/>
      </w:pPr>
      <w:r>
        <w:rPr/>
        <w:t>vfill command will ensure that if your text is too short and doesn't fill up the entire page, it won't get spread out till the bottom.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case you want to have separate references, as in my case, I copied over the text from my submitted manuscript and i did not want to rewrite all the citations!</w:t>
      </w:r>
    </w:p>
    <w:p>
      <w:pPr>
        <w:pStyle w:val="Heading2"/>
        <w:rPr/>
      </w:pPr>
      <w:bookmarkStart w:id="17" w:name="references"/>
      <w:bookmarkEnd w:id="17"/>
      <w:r>
        <w:rPr/>
        <w:t>References</w:t>
      </w:r>
    </w:p>
    <w:p>
      <w:pPr>
        <w:pStyle w:val="Heading1"/>
        <w:keepNext/>
        <w:keepLines/>
        <w:numPr>
          <w:ilvl w:val="0"/>
          <w:numId w:val="1"/>
        </w:numPr>
        <w:spacing w:before="480" w:after="0"/>
        <w:outlineLvl w:val="0"/>
        <w:rPr/>
      </w:pPr>
      <w:bookmarkStart w:id="18" w:name="second-chapter"/>
      <w:bookmarkEnd w:id="18"/>
      <w:r>
        <w:rPr/>
        <w:t>Second chapter</w:t>
      </w:r>
    </w:p>
    <w:p>
      <w:pPr>
        <w:pStyle w:val="Heading2"/>
        <w:rPr/>
      </w:pPr>
      <w:bookmarkStart w:id="19" w:name="more-results"/>
      <w:bookmarkEnd w:id="19"/>
      <w:r>
        <w:rPr/>
        <w:t>More results</w:t>
      </w:r>
    </w:p>
    <w:p>
      <w:pPr>
        <w:pStyle w:val="FirstParagraph"/>
        <w:rPr/>
      </w:pPr>
      <w:r>
        <w:rPr/>
        <w:t>Add your second chapter here</w:t>
      </w:r>
    </w:p>
    <w:p>
      <w:pPr>
        <w:pStyle w:val="TextBody"/>
        <w:rPr/>
      </w:pPr>
      <w:r>
        <w:rPr/>
        <w:t>some statement (Bechstedt et al., 2014). statement with multiple citations (Bechstedt et al., 2014; Gay et al., 2012)</w:t>
      </w:r>
    </w:p>
    <w:p>
      <w:pPr>
        <w:pStyle w:val="Heading1"/>
        <w:keepNext/>
        <w:keepLines/>
        <w:numPr>
          <w:ilvl w:val="0"/>
          <w:numId w:val="1"/>
        </w:numPr>
        <w:spacing w:before="480" w:after="0"/>
        <w:outlineLvl w:val="0"/>
        <w:rPr/>
      </w:pPr>
      <w:bookmarkStart w:id="20" w:name="general-discussion"/>
      <w:bookmarkEnd w:id="20"/>
      <w:r>
        <w:rPr/>
        <w:t>General Discussion</w:t>
      </w:r>
    </w:p>
    <w:p>
      <w:pPr>
        <w:pStyle w:val="FirstParagraph"/>
        <w:rPr/>
      </w:pPr>
      <w:r>
        <w:rPr/>
        <w:t>Write your awesome discussion here! test</w:t>
      </w:r>
    </w:p>
    <w:p>
      <w:pPr>
        <w:pStyle w:val="TextBody"/>
        <w:rPr/>
      </w:pPr>
      <w:r>
        <w:rPr>
          <w:b/>
        </w:rPr>
        <w:t>salut</w:t>
      </w:r>
      <w:r>
        <w:rPr/>
        <w:t xml:space="preserve"> dsqdqs</w:t>
      </w:r>
    </w:p>
    <w:p>
      <w:pPr>
        <w:pStyle w:val="TextBody"/>
        <w:rPr/>
      </w:pPr>
      <w:r>
        <w:rPr/>
      </w:r>
    </w:p>
    <w:p>
      <w:pPr>
        <w:pStyle w:val="Heading1"/>
        <w:keepNext/>
        <w:keepLines/>
        <w:numPr>
          <w:ilvl w:val="0"/>
          <w:numId w:val="1"/>
        </w:numPr>
        <w:spacing w:before="480" w:after="0"/>
        <w:outlineLvl w:val="0"/>
        <w:rPr/>
      </w:pPr>
      <w:bookmarkStart w:id="21" w:name="appendix-topics"/>
      <w:bookmarkEnd w:id="21"/>
      <w:r>
        <w:rPr/>
        <w:t>Appendix topics</w:t>
      </w:r>
    </w:p>
    <w:p>
      <w:pPr>
        <w:pStyle w:val="FirstParagraph"/>
        <w:rPr/>
      </w:pPr>
      <w:r>
        <w:rPr/>
        <w:t xml:space="preserve">Here I added some descriptions about the MATLAB codes I wrote during my PhD. </w:t>
      </w:r>
    </w:p>
    <w:p>
      <w:pPr>
        <w:pStyle w:val="Heading1"/>
        <w:keepNext/>
        <w:keepLines/>
        <w:numPr>
          <w:ilvl w:val="0"/>
          <w:numId w:val="1"/>
        </w:numPr>
        <w:spacing w:before="480" w:after="0"/>
        <w:outlineLvl w:val="0"/>
        <w:rPr/>
      </w:pPr>
      <w:bookmarkStart w:id="22" w:name="references-1"/>
      <w:bookmarkEnd w:id="22"/>
      <w:r>
        <w:rPr/>
        <w:t>References</w:t>
      </w:r>
    </w:p>
    <w:p>
      <w:pPr>
        <w:pStyle w:val="Bibliography"/>
        <w:rPr/>
      </w:pPr>
      <w:r>
        <w:rPr/>
        <w:t>Bechstedt, S., Lu, K., and Brouhard, G.J. (2014). Doublecortin Recognizes the Longitudinal Curvature of the Microtubule End and Lattice.Current Biology</w:t>
      </w:r>
      <w:r>
        <w:rPr>
          <w:i/>
        </w:rPr>
        <w:t>24</w:t>
      </w:r>
      <w:r>
        <w:rPr/>
        <w:t>, 2366–2375.</w:t>
      </w:r>
    </w:p>
    <w:p>
      <w:pPr>
        <w:pStyle w:val="Bibliography"/>
        <w:rPr/>
      </w:pPr>
      <w:r>
        <w:rPr/>
        <w:t>Gay, G., Courtheoux, T., Reyes, C., Tournier, S., and Gachet, Y. (2012). A stochastic model of kinetochore-microtubule attachment accurately describes fission yeast chromosome segregation.Journal of Cell Biology</w:t>
      </w:r>
      <w:r>
        <w:rPr>
          <w:i/>
        </w:rPr>
        <w:t>196</w:t>
      </w:r>
      <w:r>
        <w:rPr/>
        <w:t>, 757–774.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TextBody"/>
    <w:pPr>
      <w:keepNext/>
      <w:keepLines/>
      <w:numPr>
        <w:ilvl w:val="0"/>
        <w:numId w:val="1"/>
      </w:numPr>
      <w:spacing w:before="480" w:after="0"/>
      <w:outlineLvl w:val="0"/>
    </w:pPr>
    <w:rPr>
      <w:rFonts w:ascii="Calibri" w:hAnsi="Calibri" w:cs=""/>
      <w:b/>
      <w:bCs/>
      <w:color w:val="000000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TextBody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TextBody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TextBody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TextBody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next w:val="TextBody"/>
    <w:pPr/>
    <w:rPr/>
  </w:style>
  <w:style w:type="paragraph" w:styleId="Compact" w:customStyle="1">
    <w:name w:val="Compact"/>
    <w:qFormat/>
    <w:basedOn w:val="TextBody"/>
    <w:pPr>
      <w:spacing w:before="36" w:after="36"/>
    </w:pPr>
    <w:rPr/>
  </w:style>
  <w:style w:type="paragraph" w:styleId="Title">
    <w:name w:val="Title"/>
    <w:qFormat/>
    <w:basedOn w:val="Normal"/>
    <w:next w:val="TextBody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TextBody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next w:val="TextBody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TextBody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next w:val="TextBody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next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next w:val="TextBody"/>
    <w:pPr>
      <w:spacing w:lineRule="auto" w:line="259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/>
    <w:rPr/>
  </w:style>
  <w:style w:type="paragraph" w:styleId="Quotations">
    <w:name w:val="Quotations"/>
    <w:basedOn w:val="Normal"/>
    <w:pPr/>
    <w:rPr/>
  </w:style>
  <w:style w:type="numbering" w:styleId="List1">
    <w:name w:val="List 1"/>
  </w:style>
  <w:style w:type="numbering" w:styleId="Numbering1">
    <w:name w:val="Numbering 1"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