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B357" w14:textId="046017E3" w:rsidR="005E5761" w:rsidRDefault="005E5761">
      <w:r>
        <w:t>Potential research questions:</w:t>
      </w:r>
    </w:p>
    <w:p w14:paraId="4A35647D" w14:textId="4B40EC83" w:rsidR="005E5761" w:rsidRDefault="005E5761" w:rsidP="005E5761">
      <w:pPr>
        <w:pStyle w:val="ListParagraph"/>
        <w:numPr>
          <w:ilvl w:val="0"/>
          <w:numId w:val="1"/>
        </w:numPr>
      </w:pPr>
      <w:r>
        <w:t>At what level of bike lane coverage does cycling become a self-sustaining mode choice for a critical mass of commuters?</w:t>
      </w:r>
    </w:p>
    <w:p w14:paraId="06FE864C" w14:textId="38D3E194" w:rsidR="005E5761" w:rsidRDefault="005E5761" w:rsidP="005E5761">
      <w:pPr>
        <w:pStyle w:val="ListParagraph"/>
        <w:numPr>
          <w:ilvl w:val="0"/>
          <w:numId w:val="1"/>
        </w:numPr>
      </w:pPr>
      <w:r>
        <w:t>Do bike lane investments primarily benefit higher-income agents who already cycle, or do they shift behavior across income groups?</w:t>
      </w:r>
    </w:p>
    <w:p w14:paraId="4CEA1A7D" w14:textId="1A2A7EB6" w:rsidR="005E5761" w:rsidRPr="000E7671" w:rsidRDefault="005E5761" w:rsidP="005E5761">
      <w:pPr>
        <w:pStyle w:val="ListParagraph"/>
        <w:numPr>
          <w:ilvl w:val="0"/>
          <w:numId w:val="1"/>
        </w:numPr>
        <w:rPr>
          <w:b/>
          <w:bCs/>
        </w:rPr>
      </w:pPr>
      <w:r w:rsidRPr="000E7671">
        <w:rPr>
          <w:b/>
          <w:bCs/>
        </w:rPr>
        <w:t>Which placement strategy produces the greatest mode shift — connecting existing high-cycling areas, or extending lanes into underserved neighborhoods?</w:t>
      </w:r>
    </w:p>
    <w:p w14:paraId="1796A437" w14:textId="39C31702" w:rsidR="005E5761" w:rsidRPr="002D51FA" w:rsidRDefault="00181F12" w:rsidP="005E5761">
      <w:pPr>
        <w:pStyle w:val="ListParagraph"/>
        <w:numPr>
          <w:ilvl w:val="0"/>
          <w:numId w:val="1"/>
        </w:numPr>
      </w:pPr>
      <w:r w:rsidRPr="000E7671">
        <w:rPr>
          <w:b/>
          <w:bCs/>
        </w:rPr>
        <w:t xml:space="preserve">How does the </w:t>
      </w:r>
      <w:r w:rsidRPr="000E7671">
        <w:rPr>
          <w:rStyle w:val="Emphasis"/>
          <w:b/>
          <w:bCs/>
        </w:rPr>
        <w:t>connectivity</w:t>
      </w:r>
      <w:r w:rsidRPr="000E7671">
        <w:rPr>
          <w:b/>
          <w:bCs/>
        </w:rPr>
        <w:t xml:space="preserve"> of the bike network matter compared to total lane-miles — does a fragmented network with many miles perform worse than a smaller connected one?</w:t>
      </w:r>
    </w:p>
    <w:p w14:paraId="0E86E999" w14:textId="77777777" w:rsidR="002D51FA" w:rsidRDefault="002D51FA" w:rsidP="002D51FA"/>
    <w:p w14:paraId="24120416" w14:textId="77777777" w:rsidR="002D51FA" w:rsidRDefault="002D51FA" w:rsidP="002D51FA"/>
    <w:p w14:paraId="0EF505C2" w14:textId="08D5462A" w:rsidR="00D23630" w:rsidRPr="00584809" w:rsidRDefault="00D23630" w:rsidP="002D51FA">
      <w:pPr>
        <w:rPr>
          <w:b/>
          <w:bCs/>
        </w:rPr>
      </w:pPr>
      <w:r w:rsidRPr="00584809">
        <w:rPr>
          <w:b/>
          <w:bCs/>
        </w:rPr>
        <w:t>Research Question</w:t>
      </w:r>
    </w:p>
    <w:p w14:paraId="607ADEC1" w14:textId="77777777" w:rsidR="00D23630" w:rsidRDefault="00D23630" w:rsidP="002D51FA"/>
    <w:p w14:paraId="20873502" w14:textId="3C457D36" w:rsidR="00D23630" w:rsidRDefault="00D23630" w:rsidP="002D51FA">
      <w:r>
        <w:t xml:space="preserve">I am still finalizing my exact research question, but </w:t>
      </w:r>
      <w:r w:rsidR="001C5116">
        <w:t xml:space="preserve">broadly, </w:t>
      </w:r>
      <w:r>
        <w:t xml:space="preserve">I want to </w:t>
      </w:r>
      <w:r w:rsidR="001C5116">
        <w:t>construct a model about the impact of bike lanes.</w:t>
      </w:r>
      <w:r w:rsidR="00584809">
        <w:t xml:space="preserve"> I’m curious about the implementation of bike lanes and how effective different placements are on transportation choices.</w:t>
      </w:r>
      <w:r w:rsidR="001C5116">
        <w:t xml:space="preserve"> Some questions I’m considering are as follows:</w:t>
      </w:r>
    </w:p>
    <w:p w14:paraId="72944F5A" w14:textId="1F17071E" w:rsidR="001C5116" w:rsidRDefault="001C5116" w:rsidP="001C5116">
      <w:pPr>
        <w:pStyle w:val="ListParagraph"/>
        <w:numPr>
          <w:ilvl w:val="0"/>
          <w:numId w:val="2"/>
        </w:numPr>
      </w:pPr>
      <w:r>
        <w:t>How does connectivity of bike lanes compare to total lane-milage in terms of bike lane usage?</w:t>
      </w:r>
    </w:p>
    <w:p w14:paraId="21C36981" w14:textId="36F31CA4" w:rsidR="001C5116" w:rsidRDefault="001C5116" w:rsidP="001C5116">
      <w:pPr>
        <w:pStyle w:val="ListParagraph"/>
        <w:numPr>
          <w:ilvl w:val="0"/>
          <w:numId w:val="2"/>
        </w:numPr>
      </w:pPr>
      <w:r>
        <w:t xml:space="preserve">Which placement strategy produces greatest uptake in biking: connecting existing high-cycling areas or extending lanes into underserved neighborhoods? </w:t>
      </w:r>
    </w:p>
    <w:p w14:paraId="0676E8CB" w14:textId="77777777" w:rsidR="001C5116" w:rsidRDefault="001C5116" w:rsidP="001C5116"/>
    <w:p w14:paraId="78F84D4A" w14:textId="3EFB9D01" w:rsidR="001C5116" w:rsidRDefault="001C5116" w:rsidP="001C5116">
      <w:r>
        <w:t>Some questions I need to resolve:</w:t>
      </w:r>
    </w:p>
    <w:p w14:paraId="35450D13" w14:textId="7EBE0486" w:rsidR="001C5116" w:rsidRDefault="001C5116" w:rsidP="001C5116">
      <w:pPr>
        <w:pStyle w:val="ListParagraph"/>
        <w:numPr>
          <w:ilvl w:val="0"/>
          <w:numId w:val="3"/>
        </w:numPr>
      </w:pPr>
      <w:r>
        <w:t>Decide if I want to create a general model or city specific.</w:t>
      </w:r>
    </w:p>
    <w:p w14:paraId="71B498E7" w14:textId="0602DEE3" w:rsidR="001C5116" w:rsidRDefault="001C5116" w:rsidP="001C5116">
      <w:pPr>
        <w:pStyle w:val="ListParagraph"/>
        <w:numPr>
          <w:ilvl w:val="1"/>
          <w:numId w:val="3"/>
        </w:numPr>
      </w:pPr>
      <w:r>
        <w:t>See what data is publicly available if I decide to create a city specific model.</w:t>
      </w:r>
      <w:r w:rsidR="00A12584">
        <w:t xml:space="preserve"> I would like to focus on Chicago.</w:t>
      </w:r>
    </w:p>
    <w:p w14:paraId="5931A096" w14:textId="40AB3739" w:rsidR="001C5116" w:rsidRDefault="0045396A" w:rsidP="0045396A">
      <w:pPr>
        <w:pStyle w:val="ListParagraph"/>
        <w:numPr>
          <w:ilvl w:val="0"/>
          <w:numId w:val="3"/>
        </w:numPr>
      </w:pPr>
      <w:r>
        <w:t xml:space="preserve">Figure out exactly how I’m modeling the different bike lan scenarios from a model mechanism perspective. </w:t>
      </w:r>
    </w:p>
    <w:p w14:paraId="479DD0F4" w14:textId="77777777" w:rsidR="00D23630" w:rsidRDefault="00D23630" w:rsidP="002D51FA"/>
    <w:p w14:paraId="44C683A4" w14:textId="77777777" w:rsidR="00D23630" w:rsidRDefault="00D23630" w:rsidP="002D51FA"/>
    <w:p w14:paraId="510453B7" w14:textId="5FB88605" w:rsidR="00D23630" w:rsidRDefault="00D23630" w:rsidP="002D51FA">
      <w:pPr>
        <w:rPr>
          <w:b/>
          <w:bCs/>
        </w:rPr>
      </w:pPr>
      <w:r w:rsidRPr="001C5116">
        <w:rPr>
          <w:b/>
          <w:bCs/>
        </w:rPr>
        <w:t>Model Mechanism</w:t>
      </w:r>
    </w:p>
    <w:p w14:paraId="2D9C41E8" w14:textId="77777777" w:rsidR="00AE4E7F" w:rsidRDefault="00AE4E7F" w:rsidP="002D51FA">
      <w:pPr>
        <w:rPr>
          <w:b/>
          <w:bCs/>
        </w:rPr>
      </w:pPr>
    </w:p>
    <w:p w14:paraId="4F8A1C9D" w14:textId="57FC0AB8" w:rsidR="00AE4E7F" w:rsidRDefault="00AE4E7F" w:rsidP="002D51FA">
      <w:r>
        <w:t>A grid or network graph representing a city (either stylized or Chicago-based). Each cell or node represents a neighborhood or block. Edges between nodes represent roads, some of which have bike lanes. Bike lane presence and connectivity will be manipulated across various scenarios.</w:t>
      </w:r>
    </w:p>
    <w:p w14:paraId="1A478D24" w14:textId="77777777" w:rsidR="00AE4E7F" w:rsidRDefault="00AE4E7F" w:rsidP="002D51FA"/>
    <w:p w14:paraId="48DC02A3" w14:textId="7F076577" w:rsidR="00AE4E7F" w:rsidRDefault="00AE4E7F" w:rsidP="002D51FA">
      <w:r>
        <w:t xml:space="preserve">Each agent is a commuter with attributes </w:t>
      </w:r>
      <w:proofErr w:type="gramStart"/>
      <w:r>
        <w:t>such as:</w:t>
      </w:r>
      <w:proofErr w:type="gramEnd"/>
      <w:r>
        <w:t xml:space="preserve"> home and work nodes, income level (and other demographics if possible), current transportation choice, social influence level. Each agent is initialized with a baseline probability of choosing to bike determined by distance to work, bike lane presence/connectivity, and income (plus other demographics). Each time agents observe their neighbor’s choice of transportation, their bike probability is updated. </w:t>
      </w:r>
    </w:p>
    <w:p w14:paraId="515F40E8" w14:textId="73798718" w:rsidR="00D23630" w:rsidRDefault="00D23630" w:rsidP="002D51FA"/>
    <w:p w14:paraId="06C92FAC" w14:textId="77777777" w:rsidR="00D23630" w:rsidRDefault="00D23630" w:rsidP="002D51FA"/>
    <w:p w14:paraId="1D09712D" w14:textId="4A299C6F" w:rsidR="00D23630" w:rsidRPr="001C5116" w:rsidRDefault="00D23630" w:rsidP="002D51FA">
      <w:pPr>
        <w:rPr>
          <w:b/>
          <w:bCs/>
        </w:rPr>
      </w:pPr>
      <w:r w:rsidRPr="001C5116">
        <w:rPr>
          <w:b/>
          <w:bCs/>
        </w:rPr>
        <w:t>Literature</w:t>
      </w:r>
    </w:p>
    <w:p w14:paraId="3598A932" w14:textId="77777777" w:rsidR="001C5116" w:rsidRDefault="001C5116" w:rsidP="002D51FA"/>
    <w:p w14:paraId="536B2BD7" w14:textId="1674CE6A" w:rsidR="001C5116" w:rsidRDefault="00B43830" w:rsidP="002D51FA">
      <w:r>
        <w:lastRenderedPageBreak/>
        <w:t xml:space="preserve">Walk-bike infrastructure decisions in NYC: </w:t>
      </w:r>
      <w:hyperlink r:id="rId5" w:history="1">
        <w:r w:rsidR="00A12584" w:rsidRPr="00482EC2">
          <w:rPr>
            <w:rStyle w:val="Hyperlink"/>
          </w:rPr>
          <w:t>https://www.sciencedirect.c</w:t>
        </w:r>
        <w:r w:rsidR="00A12584" w:rsidRPr="00482EC2">
          <w:rPr>
            <w:rStyle w:val="Hyperlink"/>
          </w:rPr>
          <w:t>o</w:t>
        </w:r>
        <w:r w:rsidR="00A12584" w:rsidRPr="00482EC2">
          <w:rPr>
            <w:rStyle w:val="Hyperlink"/>
          </w:rPr>
          <w:t>m/science/article/pii/S0968090X17303194</w:t>
        </w:r>
      </w:hyperlink>
    </w:p>
    <w:p w14:paraId="58FAA91B" w14:textId="77777777" w:rsidR="00B43830" w:rsidRDefault="00B43830" w:rsidP="002D51FA"/>
    <w:p w14:paraId="76FCBB67" w14:textId="45713F00" w:rsidR="00B43830" w:rsidRDefault="00B43830" w:rsidP="002D51FA">
      <w:r>
        <w:t xml:space="preserve">Simulation of bike patterns: </w:t>
      </w:r>
      <w:hyperlink r:id="rId6" w:history="1">
        <w:r w:rsidRPr="00482EC2">
          <w:rPr>
            <w:rStyle w:val="Hyperlink"/>
          </w:rPr>
          <w:t>https://www.mdpi.com/2220-9964/10/2/88</w:t>
        </w:r>
      </w:hyperlink>
      <w:r>
        <w:t xml:space="preserve"> </w:t>
      </w:r>
    </w:p>
    <w:p w14:paraId="60151415" w14:textId="77777777" w:rsidR="00122E76" w:rsidRDefault="00122E76" w:rsidP="002D51FA"/>
    <w:p w14:paraId="3F100220" w14:textId="6DE364E6" w:rsidR="00122E76" w:rsidRDefault="00122E76" w:rsidP="002D51FA">
      <w:hyperlink r:id="rId7" w:anchor="abstract" w:history="1">
        <w:r w:rsidRPr="00482EC2">
          <w:rPr>
            <w:rStyle w:val="Hyperlink"/>
          </w:rPr>
          <w:t>https://www.tandfonline.com/doi/full/10.1080/01441647.2024.2337880#abstract</w:t>
        </w:r>
      </w:hyperlink>
    </w:p>
    <w:p w14:paraId="799947BD" w14:textId="77777777" w:rsidR="00122E76" w:rsidRDefault="00122E76" w:rsidP="002D51FA"/>
    <w:p w14:paraId="65D241F3" w14:textId="4CBD7E5B" w:rsidR="00122E76" w:rsidRDefault="00122E76" w:rsidP="002D51FA">
      <w:hyperlink r:id="rId8" w:history="1">
        <w:r w:rsidRPr="00482EC2">
          <w:rPr>
            <w:rStyle w:val="Hyperlink"/>
          </w:rPr>
          <w:t>https://www.sciencedirect.com/science/article/abs/pii/S096669231830930X</w:t>
        </w:r>
      </w:hyperlink>
    </w:p>
    <w:p w14:paraId="0388D854" w14:textId="77777777" w:rsidR="00122E76" w:rsidRDefault="00122E76" w:rsidP="002D51FA"/>
    <w:p w14:paraId="008A2809" w14:textId="08DA4720" w:rsidR="00122E76" w:rsidRDefault="0036282B" w:rsidP="002D51FA">
      <w:hyperlink r:id="rId9" w:history="1">
        <w:r w:rsidRPr="00482EC2">
          <w:rPr>
            <w:rStyle w:val="Hyperlink"/>
          </w:rPr>
          <w:t>https://www.urban.org/urban-wire/why-us-cities-are-investing-safer-more-connected-cycling-infrastructure</w:t>
        </w:r>
      </w:hyperlink>
    </w:p>
    <w:p w14:paraId="6243299C" w14:textId="77777777" w:rsidR="0036282B" w:rsidRDefault="0036282B" w:rsidP="002D51FA"/>
    <w:p w14:paraId="09F995B9" w14:textId="115D7DC8" w:rsidR="0036282B" w:rsidRDefault="005A0427" w:rsidP="002D51FA">
      <w:hyperlink r:id="rId10" w:history="1">
        <w:r w:rsidRPr="00482EC2">
          <w:rPr>
            <w:rStyle w:val="Hyperlink"/>
          </w:rPr>
          <w:t>https://link.springer.com/article/10.1007/s11116-025-10599-5</w:t>
        </w:r>
      </w:hyperlink>
    </w:p>
    <w:p w14:paraId="3AADDA38" w14:textId="77777777" w:rsidR="001C5116" w:rsidRDefault="001C5116" w:rsidP="002D51FA"/>
    <w:p w14:paraId="2C985E77" w14:textId="77777777" w:rsidR="00D23630" w:rsidRDefault="00D23630" w:rsidP="002D51FA"/>
    <w:p w14:paraId="22E652F0" w14:textId="585C1BE6" w:rsidR="008402D8" w:rsidRDefault="008402D8" w:rsidP="002D51FA">
      <w:pPr>
        <w:rPr>
          <w:b/>
          <w:bCs/>
        </w:rPr>
      </w:pPr>
      <w:r>
        <w:rPr>
          <w:b/>
          <w:bCs/>
        </w:rPr>
        <w:t>Notes</w:t>
      </w:r>
    </w:p>
    <w:p w14:paraId="5598821C" w14:textId="2B4BFE30" w:rsidR="008402D8" w:rsidRDefault="00393659" w:rsidP="008402D8">
      <w:pPr>
        <w:pStyle w:val="ListParagraph"/>
        <w:numPr>
          <w:ilvl w:val="0"/>
          <w:numId w:val="4"/>
        </w:numPr>
      </w:pPr>
      <w:r>
        <w:t xml:space="preserve">Can agents only ride a bike in a bike lane? </w:t>
      </w:r>
    </w:p>
    <w:p w14:paraId="7606FD8E" w14:textId="10F85B2C" w:rsidR="0062236D" w:rsidRDefault="0062236D" w:rsidP="0062236D">
      <w:pPr>
        <w:pStyle w:val="ListParagraph"/>
        <w:numPr>
          <w:ilvl w:val="1"/>
          <w:numId w:val="4"/>
        </w:numPr>
      </w:pPr>
      <w:r>
        <w:t>No</w:t>
      </w:r>
    </w:p>
    <w:p w14:paraId="726E22E7" w14:textId="61E9DA53" w:rsidR="00393659" w:rsidRDefault="00393659" w:rsidP="008402D8">
      <w:pPr>
        <w:pStyle w:val="ListParagraph"/>
        <w:numPr>
          <w:ilvl w:val="0"/>
          <w:numId w:val="4"/>
        </w:numPr>
      </w:pPr>
      <w:r>
        <w:t xml:space="preserve">What does a bike lane add that looks different without a bike lane? </w:t>
      </w:r>
    </w:p>
    <w:p w14:paraId="00FC1E7A" w14:textId="5330E7FA" w:rsidR="00393659" w:rsidRDefault="0062236D" w:rsidP="00393659">
      <w:pPr>
        <w:pStyle w:val="ListParagraph"/>
        <w:numPr>
          <w:ilvl w:val="1"/>
          <w:numId w:val="4"/>
        </w:numPr>
      </w:pPr>
      <w:r>
        <w:t xml:space="preserve">Choice to bike: </w:t>
      </w:r>
      <w:r w:rsidR="00393659">
        <w:t>Time/speed, safety, cost of travel</w:t>
      </w:r>
      <w:r>
        <w:t xml:space="preserve">, </w:t>
      </w:r>
    </w:p>
    <w:p w14:paraId="3C1A9317" w14:textId="37C0EDEF" w:rsidR="0062236D" w:rsidRDefault="0062236D" w:rsidP="00393659">
      <w:pPr>
        <w:pStyle w:val="ListParagraph"/>
        <w:numPr>
          <w:ilvl w:val="1"/>
          <w:numId w:val="4"/>
        </w:numPr>
      </w:pPr>
      <w:r>
        <w:t>The extent to which bike lanes improve safety is an input of the model</w:t>
      </w:r>
    </w:p>
    <w:p w14:paraId="3EC23413" w14:textId="10E1E1D8" w:rsidR="0062236D" w:rsidRDefault="0062236D" w:rsidP="0062236D">
      <w:pPr>
        <w:pStyle w:val="ListParagraph"/>
        <w:numPr>
          <w:ilvl w:val="2"/>
          <w:numId w:val="4"/>
        </w:numPr>
      </w:pPr>
      <w:r>
        <w:t>A parameter that you can tune</w:t>
      </w:r>
    </w:p>
    <w:p w14:paraId="63CCF364" w14:textId="19779F0C" w:rsidR="003B1C17" w:rsidRDefault="003B1C17" w:rsidP="003B1C17">
      <w:pPr>
        <w:pStyle w:val="ListParagraph"/>
        <w:numPr>
          <w:ilvl w:val="1"/>
          <w:numId w:val="4"/>
        </w:numPr>
      </w:pPr>
      <w:r>
        <w:t xml:space="preserve">If bike lanes make you 50% safer, how many bike lanes do you need? </w:t>
      </w:r>
    </w:p>
    <w:p w14:paraId="0809CCDD" w14:textId="358DC6FE" w:rsidR="00F603DE" w:rsidRDefault="00F603DE" w:rsidP="00F603DE">
      <w:pPr>
        <w:pStyle w:val="ListParagraph"/>
        <w:numPr>
          <w:ilvl w:val="2"/>
          <w:numId w:val="4"/>
        </w:numPr>
      </w:pPr>
      <w:r>
        <w:t>The result of the model are the relative parameters</w:t>
      </w:r>
    </w:p>
    <w:p w14:paraId="03D9150C" w14:textId="430374EC" w:rsidR="0062236D" w:rsidRDefault="0062236D" w:rsidP="0062236D">
      <w:pPr>
        <w:pStyle w:val="ListParagraph"/>
        <w:numPr>
          <w:ilvl w:val="0"/>
          <w:numId w:val="4"/>
        </w:numPr>
      </w:pPr>
      <w:r>
        <w:t>Networks are generally non-spatial</w:t>
      </w:r>
    </w:p>
    <w:p w14:paraId="5B80F8AF" w14:textId="06599D58" w:rsidR="0062236D" w:rsidRDefault="0062236D" w:rsidP="0062236D">
      <w:pPr>
        <w:pStyle w:val="ListParagraph"/>
        <w:numPr>
          <w:ilvl w:val="0"/>
          <w:numId w:val="4"/>
        </w:numPr>
      </w:pPr>
      <w:r>
        <w:t>Grid: property layers for attributes (e.g., roads, bike lanes)</w:t>
      </w:r>
    </w:p>
    <w:p w14:paraId="67BA9FD6" w14:textId="7D7255B5" w:rsidR="0062236D" w:rsidRPr="008402D8" w:rsidRDefault="0062236D" w:rsidP="0062236D">
      <w:pPr>
        <w:pStyle w:val="ListParagraph"/>
        <w:numPr>
          <w:ilvl w:val="0"/>
          <w:numId w:val="4"/>
        </w:numPr>
      </w:pPr>
      <w:r>
        <w:t>Mesa Geo might be easier</w:t>
      </w:r>
    </w:p>
    <w:sectPr w:rsidR="0062236D" w:rsidRPr="008402D8" w:rsidSect="00D4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027"/>
    <w:multiLevelType w:val="hybridMultilevel"/>
    <w:tmpl w:val="5770D72C"/>
    <w:lvl w:ilvl="0" w:tplc="2BF24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08C"/>
    <w:multiLevelType w:val="hybridMultilevel"/>
    <w:tmpl w:val="541AE8FA"/>
    <w:lvl w:ilvl="0" w:tplc="2BF24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44B4C"/>
    <w:multiLevelType w:val="hybridMultilevel"/>
    <w:tmpl w:val="0F48A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1725F"/>
    <w:multiLevelType w:val="hybridMultilevel"/>
    <w:tmpl w:val="5644E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00752">
    <w:abstractNumId w:val="0"/>
  </w:num>
  <w:num w:numId="2" w16cid:durableId="1092431585">
    <w:abstractNumId w:val="3"/>
  </w:num>
  <w:num w:numId="3" w16cid:durableId="555167299">
    <w:abstractNumId w:val="2"/>
  </w:num>
  <w:num w:numId="4" w16cid:durableId="47568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61"/>
    <w:rsid w:val="000E7671"/>
    <w:rsid w:val="00122E76"/>
    <w:rsid w:val="00181F12"/>
    <w:rsid w:val="001C5116"/>
    <w:rsid w:val="00275DF4"/>
    <w:rsid w:val="002D51FA"/>
    <w:rsid w:val="00345460"/>
    <w:rsid w:val="0036282B"/>
    <w:rsid w:val="00393659"/>
    <w:rsid w:val="003B1C17"/>
    <w:rsid w:val="00405191"/>
    <w:rsid w:val="0045396A"/>
    <w:rsid w:val="004A3D81"/>
    <w:rsid w:val="004F066F"/>
    <w:rsid w:val="00516382"/>
    <w:rsid w:val="00584809"/>
    <w:rsid w:val="00590750"/>
    <w:rsid w:val="005926FB"/>
    <w:rsid w:val="005A0427"/>
    <w:rsid w:val="005E5761"/>
    <w:rsid w:val="0062236D"/>
    <w:rsid w:val="008402D8"/>
    <w:rsid w:val="008503F3"/>
    <w:rsid w:val="008A5BFD"/>
    <w:rsid w:val="009F1296"/>
    <w:rsid w:val="00A12584"/>
    <w:rsid w:val="00A40184"/>
    <w:rsid w:val="00A74181"/>
    <w:rsid w:val="00AE4E7F"/>
    <w:rsid w:val="00B148D0"/>
    <w:rsid w:val="00B43830"/>
    <w:rsid w:val="00B74FD9"/>
    <w:rsid w:val="00BE4FFB"/>
    <w:rsid w:val="00D23630"/>
    <w:rsid w:val="00D45FE7"/>
    <w:rsid w:val="00D716C7"/>
    <w:rsid w:val="00DD2BCF"/>
    <w:rsid w:val="00F133FE"/>
    <w:rsid w:val="00F6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1C3DD"/>
  <w15:chartTrackingRefBased/>
  <w15:docId w15:val="{6EFBA217-6A3A-D241-8AD7-0C61DA00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7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7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7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7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7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7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76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81F12"/>
    <w:rPr>
      <w:i/>
      <w:iCs/>
    </w:rPr>
  </w:style>
  <w:style w:type="character" w:styleId="Hyperlink">
    <w:name w:val="Hyperlink"/>
    <w:basedOn w:val="DefaultParagraphFont"/>
    <w:uiPriority w:val="99"/>
    <w:unhideWhenUsed/>
    <w:rsid w:val="002D5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1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8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669231830930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ndfonline.com/doi/full/10.1080/01441647.2024.233788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220-9964/10/2/8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968090X17303194" TargetMode="External"/><Relationship Id="rId10" Type="http://schemas.openxmlformats.org/officeDocument/2006/relationships/hyperlink" Target="https://link.springer.com/article/10.1007/s11116-025-10599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rban.org/urban-wire/why-us-cities-are-investing-safer-more-connected-cycling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 Akkas</dc:creator>
  <cp:keywords/>
  <dc:description/>
  <cp:lastModifiedBy>Begum Akkas</cp:lastModifiedBy>
  <cp:revision>19</cp:revision>
  <dcterms:created xsi:type="dcterms:W3CDTF">2026-04-28T21:55:00Z</dcterms:created>
  <dcterms:modified xsi:type="dcterms:W3CDTF">2026-05-13T03:53:00Z</dcterms:modified>
</cp:coreProperties>
</file>