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AD6F"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3D352C" w14:textId="77777777" w:rsidR="000E22B2" w:rsidRPr="0037002C" w:rsidRDefault="000E22B2" w:rsidP="000E22B2">
      <w:pPr>
        <w:spacing w:after="0"/>
        <w:rPr>
          <w:b/>
          <w:bCs/>
        </w:rPr>
      </w:pPr>
    </w:p>
    <w:p w14:paraId="2F2D9527" w14:textId="77777777" w:rsidR="000E22B2" w:rsidRDefault="000E22B2" w:rsidP="000E22B2">
      <w:pPr>
        <w:autoSpaceDE w:val="0"/>
        <w:autoSpaceDN w:val="0"/>
        <w:adjustRightInd w:val="0"/>
        <w:spacing w:after="0"/>
      </w:pPr>
    </w:p>
    <w:p w14:paraId="02BFCD8B"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33CEED8" w14:textId="77777777" w:rsidR="000E22B2" w:rsidRDefault="000E22B2" w:rsidP="000E22B2">
      <w:pPr>
        <w:pStyle w:val="ListParagraph"/>
        <w:autoSpaceDE w:val="0"/>
        <w:autoSpaceDN w:val="0"/>
        <w:adjustRightInd w:val="0"/>
        <w:spacing w:after="0"/>
      </w:pPr>
    </w:p>
    <w:tbl>
      <w:tblPr>
        <w:tblW w:w="5176" w:type="dxa"/>
        <w:jc w:val="center"/>
        <w:tblLook w:val="04A0" w:firstRow="1" w:lastRow="0" w:firstColumn="1" w:lastColumn="0" w:noHBand="0" w:noVBand="1"/>
      </w:tblPr>
      <w:tblGrid>
        <w:gridCol w:w="2476"/>
        <w:gridCol w:w="1350"/>
        <w:gridCol w:w="1350"/>
      </w:tblGrid>
      <w:tr w:rsidR="00D31E9E" w:rsidRPr="00453DD8" w14:paraId="3DAA6FB1" w14:textId="7D8A382E" w:rsidTr="00D31E9E">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3816E" w14:textId="77777777" w:rsidR="00D31E9E" w:rsidRPr="00AC52D0" w:rsidRDefault="00D31E9E"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2A922D7" w14:textId="77777777" w:rsidR="00D31E9E" w:rsidRPr="00AC52D0" w:rsidRDefault="00D31E9E" w:rsidP="00BB3C58">
            <w:pPr>
              <w:spacing w:after="0" w:line="240" w:lineRule="auto"/>
              <w:jc w:val="right"/>
              <w:rPr>
                <w:rFonts w:eastAsia="Times New Roman" w:cs="Times New Roman"/>
                <w:b/>
                <w:color w:val="000000"/>
              </w:rPr>
            </w:pPr>
            <w:r>
              <w:rPr>
                <w:rFonts w:eastAsia="Times New Roman" w:cs="Times New Roman"/>
                <w:b/>
                <w:color w:val="000000"/>
              </w:rPr>
              <w:t>Measure X</w:t>
            </w:r>
          </w:p>
        </w:tc>
        <w:tc>
          <w:tcPr>
            <w:tcW w:w="1350" w:type="dxa"/>
            <w:tcBorders>
              <w:top w:val="single" w:sz="4" w:space="0" w:color="auto"/>
              <w:left w:val="nil"/>
              <w:bottom w:val="single" w:sz="4" w:space="0" w:color="auto"/>
              <w:right w:val="single" w:sz="4" w:space="0" w:color="auto"/>
            </w:tcBorders>
          </w:tcPr>
          <w:p w14:paraId="1376F167" w14:textId="77777777" w:rsidR="00D31E9E" w:rsidRPr="00037F04" w:rsidRDefault="00373F9E" w:rsidP="00D31E9E">
            <w:pPr>
              <w:spacing w:after="0" w:line="240" w:lineRule="auto"/>
              <w:jc w:val="center"/>
              <w:rPr>
                <w:rFonts w:eastAsia="Times New Roman" w:cs="Times New Roman"/>
                <w:b/>
                <w:color w:val="000000"/>
              </w:rPr>
            </w:pPr>
            <m:oMathPara>
              <m:oMath>
                <m:sSup>
                  <m:sSupPr>
                    <m:ctrlPr>
                      <w:rPr>
                        <w:rFonts w:ascii="Cambria Math" w:eastAsia="Times New Roman" w:hAnsi="Cambria Math" w:cs="Times New Roman"/>
                        <w:b/>
                        <w:i/>
                        <w:color w:val="000000"/>
                      </w:rPr>
                    </m:ctrlPr>
                  </m:sSupPr>
                  <m:e>
                    <m:d>
                      <m:dPr>
                        <m:ctrlPr>
                          <w:rPr>
                            <w:rFonts w:ascii="Cambria Math" w:eastAsia="Times New Roman" w:hAnsi="Cambria Math" w:cs="Times New Roman"/>
                            <w:b/>
                            <w:i/>
                            <w:color w:val="000000"/>
                          </w:rPr>
                        </m:ctrlPr>
                      </m:dPr>
                      <m:e>
                        <m:sSub>
                          <m:sSubPr>
                            <m:ctrlPr>
                              <w:rPr>
                                <w:rFonts w:ascii="Cambria Math" w:eastAsia="Times New Roman" w:hAnsi="Cambria Math" w:cs="Times New Roman"/>
                                <w:b/>
                                <w:i/>
                                <w:color w:val="000000"/>
                              </w:rPr>
                            </m:ctrlPr>
                          </m:sSubPr>
                          <m:e>
                            <m:r>
                              <m:rPr>
                                <m:sty m:val="bi"/>
                              </m:rPr>
                              <w:rPr>
                                <w:rFonts w:ascii="Cambria Math" w:eastAsia="Times New Roman" w:hAnsi="Cambria Math" w:cs="Times New Roman"/>
                                <w:color w:val="000000"/>
                              </w:rPr>
                              <m:t>x</m:t>
                            </m:r>
                          </m:e>
                          <m:sub>
                            <m:r>
                              <m:rPr>
                                <m:sty m:val="bi"/>
                              </m:rPr>
                              <w:rPr>
                                <w:rFonts w:ascii="Cambria Math" w:eastAsia="Times New Roman" w:hAnsi="Cambria Math" w:cs="Times New Roman"/>
                                <w:color w:val="000000"/>
                              </w:rPr>
                              <m:t>i</m:t>
                            </m:r>
                          </m:sub>
                        </m:sSub>
                        <m:r>
                          <m:rPr>
                            <m:sty m:val="bi"/>
                          </m:rPr>
                          <w:rPr>
                            <w:rFonts w:ascii="Cambria Math" w:eastAsia="Times New Roman" w:hAnsi="Cambria Math" w:cs="Times New Roman"/>
                            <w:color w:val="000000"/>
                          </w:rPr>
                          <m:t>-μ</m:t>
                        </m:r>
                      </m:e>
                    </m:d>
                  </m:e>
                  <m:sup>
                    <m:r>
                      <m:rPr>
                        <m:sty m:val="bi"/>
                      </m:rPr>
                      <w:rPr>
                        <w:rFonts w:ascii="Cambria Math" w:eastAsia="Times New Roman" w:hAnsi="Cambria Math" w:cs="Times New Roman"/>
                        <w:color w:val="000000"/>
                      </w:rPr>
                      <m:t>2</m:t>
                    </m:r>
                  </m:sup>
                </m:sSup>
              </m:oMath>
            </m:oMathPara>
          </w:p>
          <w:p w14:paraId="3A9A4382" w14:textId="382C3841" w:rsidR="00037F04" w:rsidRPr="00037F04" w:rsidRDefault="00037F04" w:rsidP="00D31E9E">
            <w:pPr>
              <w:spacing w:after="0" w:line="240" w:lineRule="auto"/>
              <w:jc w:val="center"/>
              <w:rPr>
                <w:rFonts w:eastAsia="Times New Roman" w:cs="Times New Roman"/>
                <w:b/>
                <w:color w:val="000000"/>
              </w:rPr>
            </w:pPr>
          </w:p>
        </w:tc>
      </w:tr>
      <w:tr w:rsidR="00D31E9E" w:rsidRPr="00453DD8" w14:paraId="24341178" w14:textId="4B1CA360" w:rsidTr="00D31E9E">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BAE1E" w14:textId="77777777" w:rsidR="00D31E9E" w:rsidRPr="00453DD8" w:rsidRDefault="00D31E9E"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FA3A66A" w14:textId="77777777" w:rsidR="00D31E9E" w:rsidRPr="00453DD8" w:rsidRDefault="00D31E9E"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c>
          <w:tcPr>
            <w:tcW w:w="1350" w:type="dxa"/>
            <w:tcBorders>
              <w:top w:val="single" w:sz="4" w:space="0" w:color="auto"/>
              <w:left w:val="nil"/>
              <w:bottom w:val="single" w:sz="4" w:space="0" w:color="auto"/>
              <w:right w:val="single" w:sz="4" w:space="0" w:color="auto"/>
            </w:tcBorders>
          </w:tcPr>
          <w:p w14:paraId="24B468DA" w14:textId="4C161641" w:rsidR="00D31E9E" w:rsidRPr="00453DD8" w:rsidRDefault="00037F04" w:rsidP="00BB3C58">
            <w:pPr>
              <w:spacing w:after="0" w:line="240" w:lineRule="auto"/>
              <w:jc w:val="right"/>
              <w:rPr>
                <w:rFonts w:eastAsia="Times New Roman" w:cs="Times New Roman"/>
                <w:color w:val="000000"/>
              </w:rPr>
            </w:pPr>
            <w:r>
              <w:rPr>
                <w:rFonts w:eastAsia="Times New Roman" w:cs="Times New Roman"/>
                <w:color w:val="000000"/>
              </w:rPr>
              <w:t>81.7216</w:t>
            </w:r>
          </w:p>
        </w:tc>
      </w:tr>
      <w:tr w:rsidR="00D31E9E" w:rsidRPr="00453DD8" w14:paraId="1FF3BA9A" w14:textId="382737E8"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8EDDB7" w14:textId="77777777" w:rsidR="00D31E9E" w:rsidRPr="00453DD8" w:rsidRDefault="00D31E9E"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FDCAD5E" w14:textId="77777777" w:rsidR="00D31E9E" w:rsidRPr="00453DD8" w:rsidRDefault="00D31E9E"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c>
          <w:tcPr>
            <w:tcW w:w="1350" w:type="dxa"/>
            <w:tcBorders>
              <w:top w:val="nil"/>
              <w:left w:val="nil"/>
              <w:bottom w:val="single" w:sz="4" w:space="0" w:color="auto"/>
              <w:right w:val="single" w:sz="4" w:space="0" w:color="auto"/>
            </w:tcBorders>
          </w:tcPr>
          <w:p w14:paraId="53988869" w14:textId="7B499A41" w:rsidR="00D31E9E" w:rsidRPr="00453DD8" w:rsidRDefault="00037F04" w:rsidP="00BB3C58">
            <w:pPr>
              <w:spacing w:after="0" w:line="240" w:lineRule="auto"/>
              <w:jc w:val="right"/>
              <w:rPr>
                <w:rFonts w:eastAsia="Times New Roman" w:cs="Times New Roman"/>
                <w:color w:val="000000"/>
              </w:rPr>
            </w:pPr>
            <w:r>
              <w:rPr>
                <w:rFonts w:eastAsia="Times New Roman" w:cs="Times New Roman"/>
                <w:color w:val="000000"/>
              </w:rPr>
              <w:t>59.9076</w:t>
            </w:r>
          </w:p>
        </w:tc>
      </w:tr>
      <w:tr w:rsidR="00D31E9E" w:rsidRPr="00453DD8" w14:paraId="7640A99B" w14:textId="1DB608C7"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44A7C69" w14:textId="77777777" w:rsidR="00D31E9E" w:rsidRPr="00453DD8" w:rsidRDefault="00D31E9E"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893B984" w14:textId="77777777" w:rsidR="00D31E9E" w:rsidRPr="00453DD8" w:rsidRDefault="00D31E9E"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c>
          <w:tcPr>
            <w:tcW w:w="1350" w:type="dxa"/>
            <w:tcBorders>
              <w:top w:val="nil"/>
              <w:left w:val="nil"/>
              <w:bottom w:val="single" w:sz="4" w:space="0" w:color="auto"/>
              <w:right w:val="single" w:sz="4" w:space="0" w:color="auto"/>
            </w:tcBorders>
          </w:tcPr>
          <w:p w14:paraId="6B7B6B98" w14:textId="65B54032" w:rsidR="00D31E9E" w:rsidRPr="00453DD8" w:rsidRDefault="00037F04" w:rsidP="00BB3C58">
            <w:pPr>
              <w:spacing w:after="0" w:line="240" w:lineRule="auto"/>
              <w:jc w:val="right"/>
              <w:rPr>
                <w:rFonts w:eastAsia="Times New Roman" w:cs="Times New Roman"/>
                <w:color w:val="000000"/>
              </w:rPr>
            </w:pPr>
            <w:r>
              <w:rPr>
                <w:rFonts w:eastAsia="Times New Roman" w:cs="Times New Roman"/>
                <w:color w:val="000000"/>
              </w:rPr>
              <w:t>61.7796</w:t>
            </w:r>
          </w:p>
        </w:tc>
      </w:tr>
      <w:tr w:rsidR="000836A0" w:rsidRPr="00453DD8" w14:paraId="15D2FB2C" w14:textId="78DB93FC"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9B7A967"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5EAA545"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24.14%</w:t>
            </w:r>
          </w:p>
        </w:tc>
        <w:tc>
          <w:tcPr>
            <w:tcW w:w="1350" w:type="dxa"/>
            <w:tcBorders>
              <w:top w:val="nil"/>
              <w:left w:val="nil"/>
              <w:bottom w:val="single" w:sz="4" w:space="0" w:color="auto"/>
              <w:right w:val="single" w:sz="4" w:space="0" w:color="auto"/>
            </w:tcBorders>
          </w:tcPr>
          <w:p w14:paraId="1AC92ECC" w14:textId="6A0C6459"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83.3569</w:t>
            </w:r>
          </w:p>
        </w:tc>
      </w:tr>
      <w:tr w:rsidR="000836A0" w:rsidRPr="00453DD8" w14:paraId="5EE42C4D" w14:textId="33151284"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9FA75D0" w14:textId="77777777" w:rsidR="000836A0" w:rsidRPr="00453DD8" w:rsidRDefault="000836A0" w:rsidP="000836A0">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8869A8E"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29.62%</w:t>
            </w:r>
          </w:p>
        </w:tc>
        <w:tc>
          <w:tcPr>
            <w:tcW w:w="1350" w:type="dxa"/>
            <w:tcBorders>
              <w:top w:val="nil"/>
              <w:left w:val="nil"/>
              <w:bottom w:val="single" w:sz="4" w:space="0" w:color="auto"/>
              <w:right w:val="single" w:sz="4" w:space="0" w:color="auto"/>
            </w:tcBorders>
          </w:tcPr>
          <w:p w14:paraId="4A741397" w14:textId="5EB5EC2C"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13.3225</w:t>
            </w:r>
          </w:p>
        </w:tc>
      </w:tr>
      <w:tr w:rsidR="000836A0" w:rsidRPr="00453DD8" w14:paraId="33E43217" w14:textId="62206630"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846368"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BE67A06"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28.25%</w:t>
            </w:r>
          </w:p>
        </w:tc>
        <w:tc>
          <w:tcPr>
            <w:tcW w:w="1350" w:type="dxa"/>
            <w:tcBorders>
              <w:top w:val="nil"/>
              <w:left w:val="nil"/>
              <w:bottom w:val="single" w:sz="4" w:space="0" w:color="auto"/>
              <w:right w:val="single" w:sz="4" w:space="0" w:color="auto"/>
            </w:tcBorders>
          </w:tcPr>
          <w:p w14:paraId="0FFD3394" w14:textId="4DFDF972"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25.2004</w:t>
            </w:r>
          </w:p>
        </w:tc>
      </w:tr>
      <w:tr w:rsidR="000836A0" w:rsidRPr="00453DD8" w14:paraId="216A947C" w14:textId="7FB07D11"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626423"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DA86D00"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25.81%</w:t>
            </w:r>
          </w:p>
        </w:tc>
        <w:tc>
          <w:tcPr>
            <w:tcW w:w="1350" w:type="dxa"/>
            <w:tcBorders>
              <w:top w:val="nil"/>
              <w:left w:val="nil"/>
              <w:bottom w:val="single" w:sz="4" w:space="0" w:color="auto"/>
              <w:right w:val="single" w:sz="4" w:space="0" w:color="auto"/>
            </w:tcBorders>
          </w:tcPr>
          <w:p w14:paraId="30BB003E" w14:textId="71C7E48E"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55.6516</w:t>
            </w:r>
          </w:p>
        </w:tc>
      </w:tr>
      <w:tr w:rsidR="000836A0" w:rsidRPr="00453DD8" w14:paraId="2B071CD8" w14:textId="11052929"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CF19B7"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741A2B96"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24.39%</w:t>
            </w:r>
          </w:p>
        </w:tc>
        <w:tc>
          <w:tcPr>
            <w:tcW w:w="1350" w:type="dxa"/>
            <w:tcBorders>
              <w:top w:val="nil"/>
              <w:left w:val="nil"/>
              <w:bottom w:val="single" w:sz="4" w:space="0" w:color="auto"/>
              <w:right w:val="single" w:sz="4" w:space="0" w:color="auto"/>
            </w:tcBorders>
          </w:tcPr>
          <w:p w14:paraId="0E08CD2F" w14:textId="733D0C43"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78.8544</w:t>
            </w:r>
          </w:p>
        </w:tc>
      </w:tr>
      <w:tr w:rsidR="000836A0" w:rsidRPr="00453DD8" w14:paraId="37E55E7C" w14:textId="02B43BE6"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AEA4DFB"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9BE62EA"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40.26%</w:t>
            </w:r>
          </w:p>
        </w:tc>
        <w:tc>
          <w:tcPr>
            <w:tcW w:w="1350" w:type="dxa"/>
            <w:tcBorders>
              <w:top w:val="nil"/>
              <w:left w:val="nil"/>
              <w:bottom w:val="single" w:sz="4" w:space="0" w:color="auto"/>
              <w:right w:val="single" w:sz="4" w:space="0" w:color="auto"/>
            </w:tcBorders>
          </w:tcPr>
          <w:p w14:paraId="576AA664" w14:textId="341541AE"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48.8601</w:t>
            </w:r>
          </w:p>
        </w:tc>
      </w:tr>
      <w:tr w:rsidR="000836A0" w:rsidRPr="00453DD8" w14:paraId="4FACF419" w14:textId="317E413E"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668CB7"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A31483B"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32.95%</w:t>
            </w:r>
          </w:p>
        </w:tc>
        <w:tc>
          <w:tcPr>
            <w:tcW w:w="1350" w:type="dxa"/>
            <w:tcBorders>
              <w:top w:val="nil"/>
              <w:left w:val="nil"/>
              <w:bottom w:val="single" w:sz="4" w:space="0" w:color="auto"/>
              <w:right w:val="single" w:sz="4" w:space="0" w:color="auto"/>
            </w:tcBorders>
          </w:tcPr>
          <w:p w14:paraId="5399BC1E" w14:textId="33899842"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0.1024</w:t>
            </w:r>
          </w:p>
        </w:tc>
      </w:tr>
      <w:tr w:rsidR="000836A0" w:rsidRPr="00453DD8" w14:paraId="55FCBC73" w14:textId="4BD2A782"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1D35E1"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30A8C790"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91.36%</w:t>
            </w:r>
          </w:p>
        </w:tc>
        <w:tc>
          <w:tcPr>
            <w:tcW w:w="1350" w:type="dxa"/>
            <w:tcBorders>
              <w:top w:val="nil"/>
              <w:left w:val="nil"/>
              <w:bottom w:val="single" w:sz="4" w:space="0" w:color="auto"/>
              <w:right w:val="single" w:sz="4" w:space="0" w:color="auto"/>
            </w:tcBorders>
          </w:tcPr>
          <w:p w14:paraId="6B71138B" w14:textId="777E0B2D" w:rsidR="000836A0" w:rsidRPr="00453DD8" w:rsidRDefault="00037F04" w:rsidP="000836A0">
            <w:pPr>
              <w:spacing w:after="0" w:line="240" w:lineRule="auto"/>
              <w:jc w:val="right"/>
              <w:rPr>
                <w:rFonts w:eastAsia="Times New Roman" w:cs="Times New Roman"/>
                <w:color w:val="000000"/>
              </w:rPr>
            </w:pPr>
            <w:r>
              <w:rPr>
                <w:rFonts w:eastAsia="Times New Roman" w:cs="Times New Roman"/>
                <w:color w:val="000000"/>
              </w:rPr>
              <w:t>3374.4481</w:t>
            </w:r>
          </w:p>
        </w:tc>
      </w:tr>
      <w:tr w:rsidR="000836A0" w:rsidRPr="00453DD8" w14:paraId="75061A48" w14:textId="6C07BC38"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D65926"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926EAAF"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25.99%</w:t>
            </w:r>
          </w:p>
        </w:tc>
        <w:tc>
          <w:tcPr>
            <w:tcW w:w="1350" w:type="dxa"/>
            <w:tcBorders>
              <w:top w:val="nil"/>
              <w:left w:val="nil"/>
              <w:bottom w:val="single" w:sz="4" w:space="0" w:color="auto"/>
              <w:right w:val="single" w:sz="4" w:space="0" w:color="auto"/>
            </w:tcBorders>
          </w:tcPr>
          <w:p w14:paraId="7FCCB2F1" w14:textId="3D15B73F" w:rsidR="000836A0" w:rsidRPr="00453DD8" w:rsidRDefault="00B00781" w:rsidP="000836A0">
            <w:pPr>
              <w:spacing w:after="0" w:line="240" w:lineRule="auto"/>
              <w:jc w:val="right"/>
              <w:rPr>
                <w:rFonts w:eastAsia="Times New Roman" w:cs="Times New Roman"/>
                <w:color w:val="000000"/>
              </w:rPr>
            </w:pPr>
            <w:r>
              <w:rPr>
                <w:rFonts w:eastAsia="Times New Roman" w:cs="Times New Roman"/>
                <w:color w:val="000000"/>
              </w:rPr>
              <w:t>52.9984</w:t>
            </w:r>
          </w:p>
        </w:tc>
      </w:tr>
      <w:tr w:rsidR="000836A0" w:rsidRPr="00453DD8" w14:paraId="54C7B3B8" w14:textId="6AF9B877"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2B2CC7"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1618212"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39.42%</w:t>
            </w:r>
          </w:p>
        </w:tc>
        <w:tc>
          <w:tcPr>
            <w:tcW w:w="1350" w:type="dxa"/>
            <w:tcBorders>
              <w:top w:val="nil"/>
              <w:left w:val="nil"/>
              <w:bottom w:val="single" w:sz="4" w:space="0" w:color="auto"/>
              <w:right w:val="single" w:sz="4" w:space="0" w:color="auto"/>
            </w:tcBorders>
          </w:tcPr>
          <w:p w14:paraId="0926A33F" w14:textId="420DE054" w:rsidR="000836A0" w:rsidRPr="00453DD8" w:rsidRDefault="00B00781" w:rsidP="000836A0">
            <w:pPr>
              <w:spacing w:after="0" w:line="240" w:lineRule="auto"/>
              <w:jc w:val="right"/>
              <w:rPr>
                <w:rFonts w:eastAsia="Times New Roman" w:cs="Times New Roman"/>
                <w:color w:val="000000"/>
              </w:rPr>
            </w:pPr>
            <w:r>
              <w:rPr>
                <w:rFonts w:eastAsia="Times New Roman" w:cs="Times New Roman"/>
                <w:color w:val="000000"/>
              </w:rPr>
              <w:t>37.8225</w:t>
            </w:r>
          </w:p>
        </w:tc>
      </w:tr>
      <w:tr w:rsidR="000836A0" w:rsidRPr="00453DD8" w14:paraId="69C8E101" w14:textId="2A515EA9"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46891E"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906ED43"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26.71%</w:t>
            </w:r>
          </w:p>
        </w:tc>
        <w:tc>
          <w:tcPr>
            <w:tcW w:w="1350" w:type="dxa"/>
            <w:tcBorders>
              <w:top w:val="nil"/>
              <w:left w:val="nil"/>
              <w:bottom w:val="single" w:sz="4" w:space="0" w:color="auto"/>
              <w:right w:val="single" w:sz="4" w:space="0" w:color="auto"/>
            </w:tcBorders>
          </w:tcPr>
          <w:p w14:paraId="0EA94AC5" w14:textId="71088B3A" w:rsidR="000836A0" w:rsidRPr="00453DD8" w:rsidRDefault="00B00781" w:rsidP="000836A0">
            <w:pPr>
              <w:spacing w:after="0" w:line="240" w:lineRule="auto"/>
              <w:jc w:val="right"/>
              <w:rPr>
                <w:rFonts w:eastAsia="Times New Roman" w:cs="Times New Roman"/>
                <w:color w:val="000000"/>
              </w:rPr>
            </w:pPr>
            <w:r>
              <w:rPr>
                <w:rFonts w:eastAsia="Times New Roman" w:cs="Times New Roman"/>
                <w:color w:val="000000"/>
              </w:rPr>
              <w:t>43.0336</w:t>
            </w:r>
          </w:p>
        </w:tc>
      </w:tr>
      <w:tr w:rsidR="000836A0" w:rsidRPr="00453DD8" w14:paraId="69BA5142" w14:textId="0FA62516" w:rsidTr="00D31E9E">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6CD002" w14:textId="77777777" w:rsidR="000836A0" w:rsidRPr="00453DD8" w:rsidRDefault="000836A0" w:rsidP="000836A0">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B74C51B" w14:textId="77777777" w:rsidR="000836A0" w:rsidRPr="00453DD8" w:rsidRDefault="000836A0" w:rsidP="000836A0">
            <w:pPr>
              <w:spacing w:after="0" w:line="240" w:lineRule="auto"/>
              <w:jc w:val="right"/>
              <w:rPr>
                <w:rFonts w:eastAsia="Times New Roman" w:cs="Times New Roman"/>
                <w:color w:val="000000"/>
              </w:rPr>
            </w:pPr>
            <w:r w:rsidRPr="00453DD8">
              <w:rPr>
                <w:rFonts w:eastAsia="Times New Roman" w:cs="Times New Roman"/>
                <w:color w:val="000000"/>
              </w:rPr>
              <w:t>35.00%</w:t>
            </w:r>
          </w:p>
        </w:tc>
        <w:tc>
          <w:tcPr>
            <w:tcW w:w="1350" w:type="dxa"/>
            <w:tcBorders>
              <w:top w:val="nil"/>
              <w:left w:val="nil"/>
              <w:bottom w:val="single" w:sz="4" w:space="0" w:color="auto"/>
              <w:right w:val="single" w:sz="4" w:space="0" w:color="auto"/>
            </w:tcBorders>
          </w:tcPr>
          <w:p w14:paraId="73E97556" w14:textId="3F2F14B1" w:rsidR="000836A0" w:rsidRPr="00453DD8" w:rsidRDefault="00B00781" w:rsidP="000836A0">
            <w:pPr>
              <w:spacing w:after="0" w:line="240" w:lineRule="auto"/>
              <w:jc w:val="right"/>
              <w:rPr>
                <w:rFonts w:eastAsia="Times New Roman" w:cs="Times New Roman"/>
                <w:color w:val="000000"/>
              </w:rPr>
            </w:pPr>
            <w:r>
              <w:rPr>
                <w:rFonts w:eastAsia="Times New Roman" w:cs="Times New Roman"/>
                <w:color w:val="000000"/>
              </w:rPr>
              <w:t>2.9929</w:t>
            </w:r>
          </w:p>
        </w:tc>
      </w:tr>
    </w:tbl>
    <w:p w14:paraId="2BCC3083" w14:textId="77777777" w:rsidR="000E22B2" w:rsidRDefault="000E22B2" w:rsidP="000E22B2">
      <w:pPr>
        <w:autoSpaceDE w:val="0"/>
        <w:autoSpaceDN w:val="0"/>
        <w:adjustRightInd w:val="0"/>
        <w:spacing w:after="0"/>
      </w:pPr>
    </w:p>
    <w:p w14:paraId="536DDBC5" w14:textId="77777777" w:rsidR="000E22B2" w:rsidRDefault="000E22B2" w:rsidP="000E22B2">
      <w:pPr>
        <w:autoSpaceDE w:val="0"/>
        <w:autoSpaceDN w:val="0"/>
        <w:adjustRightInd w:val="0"/>
        <w:spacing w:after="0"/>
      </w:pPr>
    </w:p>
    <w:p w14:paraId="3894E7AA" w14:textId="7EC9AA96" w:rsidR="000E22B2" w:rsidRPr="00DD11D7" w:rsidRDefault="00D31E9E" w:rsidP="000E22B2">
      <w:pPr>
        <w:pStyle w:val="ListParagraph"/>
        <w:autoSpaceDE w:val="0"/>
        <w:autoSpaceDN w:val="0"/>
        <w:adjustRightInd w:val="0"/>
        <w:spacing w:after="0"/>
        <w:rPr>
          <w:sz w:val="28"/>
          <w:szCs w:val="28"/>
        </w:rPr>
      </w:pPr>
      <w:r w:rsidRPr="00DD11D7">
        <w:rPr>
          <w:sz w:val="28"/>
          <w:szCs w:val="28"/>
        </w:rPr>
        <w:t xml:space="preserve">a) </w:t>
      </w:r>
      <m:oMath>
        <m:r>
          <w:rPr>
            <w:rFonts w:ascii="Cambria Math" w:hAnsi="Cambria Math"/>
            <w:sz w:val="28"/>
            <w:szCs w:val="28"/>
          </w:rPr>
          <m:t>μ=</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num>
          <m:den>
            <m:r>
              <w:rPr>
                <w:rFonts w:ascii="Cambria Math" w:hAnsi="Cambria Math"/>
                <w:sz w:val="28"/>
                <w:szCs w:val="28"/>
              </w:rPr>
              <m:t>N</m:t>
            </m:r>
          </m:den>
        </m:f>
      </m:oMath>
      <w:r w:rsidRPr="00DD11D7">
        <w:rPr>
          <w:sz w:val="28"/>
          <w:szCs w:val="28"/>
        </w:rPr>
        <w:t xml:space="preserve">    =499.07/15=33.27</w:t>
      </w:r>
      <w:r w:rsidR="00DD11D7" w:rsidRPr="00DD11D7">
        <w:rPr>
          <w:sz w:val="28"/>
          <w:szCs w:val="28"/>
        </w:rPr>
        <w:t>%</w:t>
      </w:r>
    </w:p>
    <w:p w14:paraId="6EF06631" w14:textId="19A22EC3" w:rsidR="00D31E9E" w:rsidRPr="00DD11D7" w:rsidRDefault="00D31E9E" w:rsidP="000E22B2">
      <w:pPr>
        <w:pStyle w:val="ListParagraph"/>
        <w:autoSpaceDE w:val="0"/>
        <w:autoSpaceDN w:val="0"/>
        <w:adjustRightInd w:val="0"/>
        <w:spacing w:after="0"/>
        <w:rPr>
          <w:sz w:val="28"/>
          <w:szCs w:val="28"/>
        </w:rPr>
      </w:pPr>
      <w:r w:rsidRPr="00DD11D7">
        <w:rPr>
          <w:sz w:val="28"/>
          <w:szCs w:val="28"/>
        </w:rPr>
        <w:t>b)</w:t>
      </w: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Σ</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d>
          </m:e>
          <m:sup>
            <m:r>
              <w:rPr>
                <w:rFonts w:ascii="Cambria Math" w:hAnsi="Cambria Math"/>
                <w:sz w:val="28"/>
                <w:szCs w:val="28"/>
              </w:rPr>
              <m:t>2</m:t>
            </m:r>
          </m:sup>
        </m:sSup>
        <m:r>
          <w:rPr>
            <w:rFonts w:ascii="Cambria Math" w:hAnsi="Cambria Math"/>
            <w:sz w:val="28"/>
            <w:szCs w:val="28"/>
          </w:rPr>
          <m:t xml:space="preserve"> </m:t>
        </m:r>
      </m:oMath>
      <w:r w:rsidRPr="00DD11D7">
        <w:rPr>
          <w:sz w:val="28"/>
          <w:szCs w:val="28"/>
        </w:rPr>
        <w:t>=</w:t>
      </w:r>
      <w:r w:rsidR="00DD11D7" w:rsidRPr="00DD11D7">
        <w:rPr>
          <w:sz w:val="28"/>
          <w:szCs w:val="28"/>
        </w:rPr>
        <w:t>268.0035%</w:t>
      </w:r>
    </w:p>
    <w:p w14:paraId="2E8C07FD" w14:textId="3654774E" w:rsidR="00DD11D7" w:rsidRPr="00DD11D7" w:rsidRDefault="00DD11D7" w:rsidP="000E22B2">
      <w:pPr>
        <w:pStyle w:val="ListParagraph"/>
        <w:autoSpaceDE w:val="0"/>
        <w:autoSpaceDN w:val="0"/>
        <w:adjustRightInd w:val="0"/>
        <w:spacing w:after="0"/>
        <w:rPr>
          <w:sz w:val="28"/>
          <w:szCs w:val="28"/>
        </w:rPr>
      </w:pPr>
      <w:r w:rsidRPr="00DD11D7">
        <w:rPr>
          <w:sz w:val="28"/>
          <w:szCs w:val="28"/>
        </w:rPr>
        <w:t>c)</w:t>
      </w:r>
      <m:oMath>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2</m:t>
        </m:r>
      </m:oMath>
      <w:r w:rsidRPr="00DD11D7">
        <w:rPr>
          <w:sz w:val="28"/>
          <w:szCs w:val="28"/>
        </w:rPr>
        <w:t>=16.37%</w:t>
      </w:r>
    </w:p>
    <w:p w14:paraId="52CDD333" w14:textId="77777777" w:rsidR="00D31E9E" w:rsidRPr="00DD11D7" w:rsidRDefault="00D31E9E" w:rsidP="000E22B2">
      <w:pPr>
        <w:pStyle w:val="ListParagraph"/>
        <w:autoSpaceDE w:val="0"/>
        <w:autoSpaceDN w:val="0"/>
        <w:adjustRightInd w:val="0"/>
        <w:spacing w:after="0"/>
        <w:rPr>
          <w:sz w:val="28"/>
          <w:szCs w:val="28"/>
        </w:rPr>
      </w:pPr>
    </w:p>
    <w:p w14:paraId="43882918" w14:textId="77777777" w:rsidR="000E22B2" w:rsidRDefault="000E22B2" w:rsidP="000E22B2">
      <w:pPr>
        <w:pStyle w:val="ListParagraph"/>
        <w:autoSpaceDE w:val="0"/>
        <w:autoSpaceDN w:val="0"/>
        <w:adjustRightInd w:val="0"/>
        <w:spacing w:after="0"/>
      </w:pPr>
    </w:p>
    <w:p w14:paraId="599D4A5F" w14:textId="77777777" w:rsidR="000E22B2" w:rsidRDefault="000E22B2" w:rsidP="000E22B2">
      <w:pPr>
        <w:pStyle w:val="ListParagraph"/>
        <w:autoSpaceDE w:val="0"/>
        <w:autoSpaceDN w:val="0"/>
        <w:adjustRightInd w:val="0"/>
        <w:spacing w:after="0"/>
      </w:pPr>
    </w:p>
    <w:p w14:paraId="023AF163" w14:textId="77777777" w:rsidR="000E22B2" w:rsidRDefault="000E22B2" w:rsidP="000E22B2">
      <w:pPr>
        <w:pStyle w:val="ListParagraph"/>
        <w:autoSpaceDE w:val="0"/>
        <w:autoSpaceDN w:val="0"/>
        <w:adjustRightInd w:val="0"/>
        <w:spacing w:after="0"/>
      </w:pPr>
    </w:p>
    <w:p w14:paraId="2A4B1265" w14:textId="77777777" w:rsidR="000E22B2" w:rsidRDefault="000E22B2" w:rsidP="000E22B2">
      <w:pPr>
        <w:pStyle w:val="ListParagraph"/>
        <w:autoSpaceDE w:val="0"/>
        <w:autoSpaceDN w:val="0"/>
        <w:adjustRightInd w:val="0"/>
        <w:spacing w:after="0"/>
      </w:pPr>
    </w:p>
    <w:p w14:paraId="1D0D85B6" w14:textId="77777777" w:rsidR="000E22B2" w:rsidRDefault="000E22B2" w:rsidP="000E22B2">
      <w:pPr>
        <w:pStyle w:val="ListParagraph"/>
        <w:autoSpaceDE w:val="0"/>
        <w:autoSpaceDN w:val="0"/>
        <w:adjustRightInd w:val="0"/>
        <w:spacing w:after="0"/>
      </w:pPr>
    </w:p>
    <w:p w14:paraId="2ACF5981" w14:textId="77777777" w:rsidR="000E22B2" w:rsidRDefault="000E22B2" w:rsidP="000E22B2">
      <w:pPr>
        <w:pStyle w:val="ListParagraph"/>
        <w:autoSpaceDE w:val="0"/>
        <w:autoSpaceDN w:val="0"/>
        <w:adjustRightInd w:val="0"/>
        <w:spacing w:after="0"/>
      </w:pPr>
    </w:p>
    <w:p w14:paraId="6FA98127" w14:textId="77777777" w:rsidR="000E22B2" w:rsidRDefault="000E22B2" w:rsidP="000E22B2">
      <w:pPr>
        <w:pStyle w:val="ListParagraph"/>
        <w:autoSpaceDE w:val="0"/>
        <w:autoSpaceDN w:val="0"/>
        <w:adjustRightInd w:val="0"/>
        <w:spacing w:after="0"/>
      </w:pPr>
    </w:p>
    <w:p w14:paraId="54CCA675" w14:textId="77777777" w:rsidR="000E22B2" w:rsidRDefault="000E22B2" w:rsidP="000E22B2">
      <w:pPr>
        <w:pStyle w:val="ListParagraph"/>
        <w:autoSpaceDE w:val="0"/>
        <w:autoSpaceDN w:val="0"/>
        <w:adjustRightInd w:val="0"/>
        <w:spacing w:after="0"/>
      </w:pPr>
    </w:p>
    <w:p w14:paraId="4A1AC8EB" w14:textId="77777777" w:rsidR="000E22B2" w:rsidRDefault="000E22B2" w:rsidP="000E22B2">
      <w:pPr>
        <w:pStyle w:val="ListParagraph"/>
        <w:autoSpaceDE w:val="0"/>
        <w:autoSpaceDN w:val="0"/>
        <w:adjustRightInd w:val="0"/>
        <w:spacing w:after="0"/>
      </w:pPr>
    </w:p>
    <w:p w14:paraId="009AC73A" w14:textId="77777777" w:rsidR="000E22B2" w:rsidRDefault="000E22B2" w:rsidP="000E22B2">
      <w:pPr>
        <w:pStyle w:val="ListParagraph"/>
        <w:autoSpaceDE w:val="0"/>
        <w:autoSpaceDN w:val="0"/>
        <w:adjustRightInd w:val="0"/>
        <w:spacing w:after="0"/>
      </w:pPr>
    </w:p>
    <w:p w14:paraId="4CD9A61B" w14:textId="77777777" w:rsidR="000E22B2" w:rsidRDefault="000E22B2" w:rsidP="000E22B2">
      <w:pPr>
        <w:pStyle w:val="ListParagraph"/>
        <w:autoSpaceDE w:val="0"/>
        <w:autoSpaceDN w:val="0"/>
        <w:adjustRightInd w:val="0"/>
        <w:spacing w:after="0"/>
      </w:pPr>
    </w:p>
    <w:p w14:paraId="54C62FD4" w14:textId="77777777" w:rsidR="000E22B2" w:rsidRDefault="000E22B2" w:rsidP="000E22B2">
      <w:pPr>
        <w:pStyle w:val="ListParagraph"/>
        <w:autoSpaceDE w:val="0"/>
        <w:autoSpaceDN w:val="0"/>
        <w:adjustRightInd w:val="0"/>
        <w:spacing w:after="0"/>
      </w:pPr>
    </w:p>
    <w:p w14:paraId="5225AB09" w14:textId="77777777" w:rsidR="000E22B2" w:rsidRDefault="000E22B2" w:rsidP="000E22B2">
      <w:pPr>
        <w:pStyle w:val="ListParagraph"/>
        <w:autoSpaceDE w:val="0"/>
        <w:autoSpaceDN w:val="0"/>
        <w:adjustRightInd w:val="0"/>
        <w:spacing w:after="0"/>
      </w:pPr>
    </w:p>
    <w:p w14:paraId="0A1F5C01" w14:textId="77777777" w:rsidR="000E22B2" w:rsidRDefault="000E22B2" w:rsidP="000E22B2">
      <w:pPr>
        <w:pStyle w:val="ListParagraph"/>
        <w:autoSpaceDE w:val="0"/>
        <w:autoSpaceDN w:val="0"/>
        <w:adjustRightInd w:val="0"/>
        <w:spacing w:after="0"/>
      </w:pPr>
    </w:p>
    <w:p w14:paraId="70193CC5" w14:textId="77777777" w:rsidR="000E22B2" w:rsidRDefault="000E22B2" w:rsidP="000E22B2">
      <w:pPr>
        <w:pStyle w:val="ListParagraph"/>
        <w:autoSpaceDE w:val="0"/>
        <w:autoSpaceDN w:val="0"/>
        <w:adjustRightInd w:val="0"/>
        <w:spacing w:after="0"/>
      </w:pPr>
    </w:p>
    <w:p w14:paraId="133D4A6E" w14:textId="77777777" w:rsidR="000E22B2" w:rsidRDefault="000E22B2" w:rsidP="000E22B2">
      <w:pPr>
        <w:pStyle w:val="ListParagraph"/>
        <w:autoSpaceDE w:val="0"/>
        <w:autoSpaceDN w:val="0"/>
        <w:adjustRightInd w:val="0"/>
        <w:spacing w:after="0"/>
      </w:pPr>
    </w:p>
    <w:p w14:paraId="315D10FD" w14:textId="77777777" w:rsidR="000E22B2" w:rsidRDefault="000E22B2" w:rsidP="000E22B2">
      <w:pPr>
        <w:pStyle w:val="ListParagraph"/>
        <w:autoSpaceDE w:val="0"/>
        <w:autoSpaceDN w:val="0"/>
        <w:adjustRightInd w:val="0"/>
        <w:spacing w:after="0"/>
      </w:pPr>
    </w:p>
    <w:p w14:paraId="5A618822" w14:textId="77777777" w:rsidR="000E22B2" w:rsidRDefault="000E22B2" w:rsidP="000E22B2">
      <w:pPr>
        <w:pStyle w:val="ListParagraph"/>
        <w:autoSpaceDE w:val="0"/>
        <w:autoSpaceDN w:val="0"/>
        <w:adjustRightInd w:val="0"/>
        <w:spacing w:after="0"/>
      </w:pPr>
    </w:p>
    <w:p w14:paraId="6AB07277" w14:textId="77777777" w:rsidR="000E22B2" w:rsidRPr="0037002C" w:rsidRDefault="000E22B2" w:rsidP="000E22B2">
      <w:pPr>
        <w:pStyle w:val="ListParagraph"/>
        <w:autoSpaceDE w:val="0"/>
        <w:autoSpaceDN w:val="0"/>
        <w:adjustRightInd w:val="0"/>
        <w:spacing w:after="0"/>
      </w:pPr>
    </w:p>
    <w:p w14:paraId="0E243193" w14:textId="77777777" w:rsidR="000E22B2" w:rsidRPr="0037002C" w:rsidRDefault="000E22B2" w:rsidP="000E22B2">
      <w:pPr>
        <w:pStyle w:val="ListParagraph"/>
        <w:numPr>
          <w:ilvl w:val="0"/>
          <w:numId w:val="4"/>
        </w:numPr>
        <w:autoSpaceDE w:val="0"/>
        <w:autoSpaceDN w:val="0"/>
        <w:adjustRightInd w:val="0"/>
        <w:spacing w:after="0"/>
      </w:pPr>
    </w:p>
    <w:p w14:paraId="1D8E8EEC"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46CF5E5" wp14:editId="03220E5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10DC842"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8C83B43" w14:textId="0F81C203" w:rsidR="000E22B2" w:rsidRDefault="000E22B2" w:rsidP="000E22B2">
      <w:pPr>
        <w:pStyle w:val="ListParagraph"/>
        <w:numPr>
          <w:ilvl w:val="0"/>
          <w:numId w:val="2"/>
        </w:numPr>
        <w:autoSpaceDE w:val="0"/>
        <w:autoSpaceDN w:val="0"/>
        <w:adjustRightInd w:val="0"/>
        <w:spacing w:after="0"/>
      </w:pPr>
      <w:r>
        <w:t>What is inter-quartile range of this dataset? (</w:t>
      </w:r>
      <w:r w:rsidR="00DD11D7">
        <w:t>Please</w:t>
      </w:r>
      <w:r>
        <w:t xml:space="preserve"> approximate the numbers) In one line, explain what this value implies.</w:t>
      </w:r>
    </w:p>
    <w:p w14:paraId="0ECC933F" w14:textId="4C11536B" w:rsidR="00DD11D7" w:rsidRDefault="00DD11D7" w:rsidP="00DD11D7">
      <w:pPr>
        <w:pStyle w:val="ListParagraph"/>
        <w:autoSpaceDE w:val="0"/>
        <w:autoSpaceDN w:val="0"/>
        <w:adjustRightInd w:val="0"/>
        <w:spacing w:after="0"/>
        <w:ind w:left="1440"/>
      </w:pPr>
      <w:r>
        <w:t>The IQR range of this data set is 12-5=7.The value implies the variability of dataset around median from 25 percentile to 75 percentile.</w:t>
      </w:r>
    </w:p>
    <w:p w14:paraId="0D1B7665" w14:textId="77777777" w:rsidR="00DD11D7" w:rsidRDefault="00DD11D7" w:rsidP="00DD11D7">
      <w:pPr>
        <w:pStyle w:val="ListParagraph"/>
        <w:autoSpaceDE w:val="0"/>
        <w:autoSpaceDN w:val="0"/>
        <w:adjustRightInd w:val="0"/>
        <w:spacing w:after="0"/>
        <w:ind w:left="1440"/>
      </w:pPr>
    </w:p>
    <w:p w14:paraId="04961E0F" w14:textId="4FB9FE8C"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D67100F" w14:textId="1678203E" w:rsidR="00DD11D7" w:rsidRDefault="00C57FDF" w:rsidP="00C57FDF">
      <w:pPr>
        <w:pStyle w:val="ListParagraph"/>
        <w:autoSpaceDE w:val="0"/>
        <w:autoSpaceDN w:val="0"/>
        <w:adjustRightInd w:val="0"/>
        <w:spacing w:after="0"/>
        <w:ind w:left="1440"/>
      </w:pPr>
      <w:r>
        <w:t>The data is positively skewed.</w:t>
      </w:r>
    </w:p>
    <w:p w14:paraId="1979A904" w14:textId="77777777" w:rsidR="00C57FDF" w:rsidRDefault="00C57FDF" w:rsidP="00C57FDF">
      <w:pPr>
        <w:pStyle w:val="ListParagraph"/>
        <w:autoSpaceDE w:val="0"/>
        <w:autoSpaceDN w:val="0"/>
        <w:adjustRightInd w:val="0"/>
        <w:spacing w:after="0"/>
        <w:ind w:left="1440"/>
      </w:pPr>
    </w:p>
    <w:p w14:paraId="0E0BE494" w14:textId="77CF5F67"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w:t>
      </w:r>
      <w:proofErr w:type="gramStart"/>
      <w:r>
        <w:t>actually 2.5</w:t>
      </w:r>
      <w:proofErr w:type="gramEnd"/>
      <w:r>
        <w:t xml:space="preserve">, how would the new </w:t>
      </w:r>
      <w:r w:rsidR="00C57FDF">
        <w:t>boxplot</w:t>
      </w:r>
      <w:r>
        <w:t xml:space="preserve"> be affected?</w:t>
      </w:r>
    </w:p>
    <w:p w14:paraId="698BF7F0" w14:textId="528938D8" w:rsidR="00C57FDF" w:rsidRDefault="00C57FDF" w:rsidP="00C57FDF">
      <w:pPr>
        <w:pStyle w:val="ListParagraph"/>
        <w:autoSpaceDE w:val="0"/>
        <w:autoSpaceDN w:val="0"/>
        <w:adjustRightInd w:val="0"/>
        <w:spacing w:after="0"/>
        <w:ind w:left="1440"/>
      </w:pPr>
      <w:r>
        <w:t xml:space="preserve">The outlier on the right side of the boxplot will be </w:t>
      </w:r>
      <w:proofErr w:type="gramStart"/>
      <w:r>
        <w:t>removed .</w:t>
      </w:r>
      <w:proofErr w:type="gramEnd"/>
    </w:p>
    <w:p w14:paraId="55075C98" w14:textId="77777777" w:rsidR="00C57FDF" w:rsidRDefault="00C57FDF" w:rsidP="00C57FDF">
      <w:pPr>
        <w:pStyle w:val="ListParagraph"/>
        <w:autoSpaceDE w:val="0"/>
        <w:autoSpaceDN w:val="0"/>
        <w:adjustRightInd w:val="0"/>
        <w:spacing w:after="0"/>
        <w:ind w:left="1440"/>
      </w:pPr>
    </w:p>
    <w:p w14:paraId="794CC9A8" w14:textId="77777777" w:rsidR="000E22B2" w:rsidRDefault="000E22B2" w:rsidP="000E22B2">
      <w:pPr>
        <w:autoSpaceDE w:val="0"/>
        <w:autoSpaceDN w:val="0"/>
        <w:adjustRightInd w:val="0"/>
        <w:spacing w:after="0"/>
      </w:pPr>
    </w:p>
    <w:p w14:paraId="11E129F5"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61357E0"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C8DB3CA" wp14:editId="73373A7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F1EE4DF" w14:textId="77777777" w:rsidR="000E22B2" w:rsidRPr="0037002C" w:rsidRDefault="000E22B2" w:rsidP="000E22B2">
      <w:pPr>
        <w:pStyle w:val="ListParagraph"/>
        <w:autoSpaceDE w:val="0"/>
        <w:autoSpaceDN w:val="0"/>
        <w:adjustRightInd w:val="0"/>
        <w:spacing w:after="0"/>
      </w:pPr>
    </w:p>
    <w:p w14:paraId="4F3F1734" w14:textId="6870C6A6" w:rsidR="000E22B2" w:rsidRDefault="000E22B2" w:rsidP="000E22B2">
      <w:pPr>
        <w:pStyle w:val="ListParagraph"/>
        <w:autoSpaceDE w:val="0"/>
        <w:autoSpaceDN w:val="0"/>
        <w:adjustRightInd w:val="0"/>
        <w:spacing w:after="0"/>
      </w:pPr>
      <w:r>
        <w:t>Answer the following three questions based on the histogram above.</w:t>
      </w:r>
    </w:p>
    <w:p w14:paraId="4981ADEA" w14:textId="77777777" w:rsidR="00C57FDF" w:rsidRDefault="00C57FDF" w:rsidP="00C57FDF">
      <w:pPr>
        <w:autoSpaceDE w:val="0"/>
        <w:autoSpaceDN w:val="0"/>
        <w:adjustRightInd w:val="0"/>
        <w:spacing w:after="0"/>
      </w:pPr>
    </w:p>
    <w:p w14:paraId="4269F7B6" w14:textId="0E914FC1"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7AD6684" w14:textId="77FB80A9" w:rsidR="00C57FDF" w:rsidRDefault="00C57FDF" w:rsidP="00C57FDF">
      <w:pPr>
        <w:pStyle w:val="ListParagraph"/>
        <w:autoSpaceDE w:val="0"/>
        <w:autoSpaceDN w:val="0"/>
        <w:adjustRightInd w:val="0"/>
        <w:spacing w:after="0"/>
        <w:ind w:left="1440"/>
      </w:pPr>
      <w:r>
        <w:t>The mode of the data set will be less than median</w:t>
      </w:r>
      <w:r w:rsidR="00AA5918">
        <w:t>(mode&lt;7)</w:t>
      </w:r>
      <w:r>
        <w:t xml:space="preserve"> </w:t>
      </w:r>
      <w:r w:rsidR="00AA5918">
        <w:t>in the right skewed data.</w:t>
      </w:r>
    </w:p>
    <w:p w14:paraId="3C72DF85" w14:textId="77777777" w:rsidR="00AA5918" w:rsidRDefault="00AA5918" w:rsidP="00C57FDF">
      <w:pPr>
        <w:pStyle w:val="ListParagraph"/>
        <w:autoSpaceDE w:val="0"/>
        <w:autoSpaceDN w:val="0"/>
        <w:adjustRightInd w:val="0"/>
        <w:spacing w:after="0"/>
        <w:ind w:left="1440"/>
      </w:pPr>
    </w:p>
    <w:p w14:paraId="213EDB4B" w14:textId="77777777" w:rsidR="00AA5918"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06E9F474" w14:textId="77777777" w:rsidR="00AA5918" w:rsidRDefault="00AA5918" w:rsidP="00AA5918">
      <w:pPr>
        <w:pStyle w:val="ListParagraph"/>
        <w:autoSpaceDE w:val="0"/>
        <w:autoSpaceDN w:val="0"/>
        <w:adjustRightInd w:val="0"/>
        <w:spacing w:after="0"/>
        <w:ind w:left="1440"/>
      </w:pPr>
      <w:r>
        <w:t>The data is asymmetrical and right skewed.</w:t>
      </w:r>
    </w:p>
    <w:p w14:paraId="7650E871" w14:textId="34F06F48" w:rsidR="000E22B2" w:rsidRDefault="000E22B2" w:rsidP="00AA5918">
      <w:pPr>
        <w:pStyle w:val="ListParagraph"/>
        <w:autoSpaceDE w:val="0"/>
        <w:autoSpaceDN w:val="0"/>
        <w:adjustRightInd w:val="0"/>
        <w:spacing w:after="0"/>
        <w:ind w:left="1440"/>
      </w:pPr>
      <w:r>
        <w:tab/>
      </w:r>
    </w:p>
    <w:p w14:paraId="18F22366" w14:textId="0F6B9E12"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w:t>
      </w:r>
      <w:r w:rsidR="00AA5918">
        <w:t>boxplot</w:t>
      </w:r>
      <w:r>
        <w:t xml:space="preserve"> in question 2 are plotted for the same dataset. Explain how these graphs complement each other in providing information about any dataset. </w:t>
      </w:r>
    </w:p>
    <w:p w14:paraId="2E9BBF0E" w14:textId="77777777" w:rsidR="00AA5918" w:rsidRDefault="00AA5918" w:rsidP="00AA5918">
      <w:pPr>
        <w:pStyle w:val="ListParagraph"/>
        <w:autoSpaceDE w:val="0"/>
        <w:autoSpaceDN w:val="0"/>
        <w:adjustRightInd w:val="0"/>
        <w:spacing w:after="0"/>
        <w:ind w:left="1440"/>
      </w:pPr>
    </w:p>
    <w:p w14:paraId="1CC8ADCF" w14:textId="1355249A" w:rsidR="00AA5918" w:rsidRDefault="00AA5918" w:rsidP="00AA5918">
      <w:pPr>
        <w:pStyle w:val="ListParagraph"/>
        <w:autoSpaceDE w:val="0"/>
        <w:autoSpaceDN w:val="0"/>
        <w:adjustRightInd w:val="0"/>
        <w:spacing w:after="0"/>
        <w:ind w:left="1440"/>
      </w:pPr>
      <w:r>
        <w:t xml:space="preserve">The boxplot gives information about outliers and percentiles of the probability distribution and that is confirmed with histogram skewness, </w:t>
      </w:r>
      <w:proofErr w:type="gramStart"/>
      <w:r>
        <w:t>kurtosis ,where</w:t>
      </w:r>
      <w:proofErr w:type="gramEnd"/>
      <w:r>
        <w:t xml:space="preserve"> the mean, median and mode can lie.</w:t>
      </w:r>
    </w:p>
    <w:p w14:paraId="048E393B" w14:textId="77777777" w:rsidR="00AA5918" w:rsidRDefault="00AA5918" w:rsidP="00AA5918">
      <w:pPr>
        <w:pStyle w:val="ListParagraph"/>
        <w:autoSpaceDE w:val="0"/>
        <w:autoSpaceDN w:val="0"/>
        <w:adjustRightInd w:val="0"/>
        <w:spacing w:after="0"/>
        <w:ind w:left="1440"/>
      </w:pPr>
    </w:p>
    <w:p w14:paraId="1C44CCB5" w14:textId="77777777" w:rsidR="000E22B2" w:rsidRDefault="000E22B2" w:rsidP="000E22B2">
      <w:pPr>
        <w:tabs>
          <w:tab w:val="left" w:pos="540"/>
        </w:tabs>
        <w:autoSpaceDE w:val="0"/>
        <w:autoSpaceDN w:val="0"/>
        <w:adjustRightInd w:val="0"/>
        <w:spacing w:after="0"/>
      </w:pPr>
    </w:p>
    <w:p w14:paraId="166E0EA1" w14:textId="77777777" w:rsidR="000E22B2" w:rsidRPr="0037002C" w:rsidRDefault="000E22B2" w:rsidP="000E22B2">
      <w:pPr>
        <w:autoSpaceDE w:val="0"/>
        <w:autoSpaceDN w:val="0"/>
        <w:adjustRightInd w:val="0"/>
        <w:spacing w:after="0"/>
      </w:pPr>
    </w:p>
    <w:p w14:paraId="1733E5EC" w14:textId="66453148" w:rsidR="000E22B2" w:rsidRPr="00FD6666"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14:paraId="07807605" w14:textId="5EA86D0A" w:rsidR="00FD6666" w:rsidRPr="00FD6666" w:rsidRDefault="00FD6666" w:rsidP="00FD6666">
      <w:pPr>
        <w:pStyle w:val="ListParagraph"/>
        <w:autoSpaceDE w:val="0"/>
        <w:autoSpaceDN w:val="0"/>
        <w:adjustRightInd w:val="0"/>
        <w:spacing w:after="0"/>
        <w:rPr>
          <w:b/>
          <w:bCs/>
          <w:sz w:val="28"/>
          <w:szCs w:val="28"/>
          <w:u w:val="single"/>
        </w:rPr>
      </w:pPr>
      <w:r w:rsidRPr="00FD6666">
        <w:rPr>
          <w:rFonts w:cs="BaskervilleBE-Regular"/>
          <w:b/>
          <w:bCs/>
          <w:sz w:val="28"/>
          <w:szCs w:val="28"/>
          <w:u w:val="single"/>
        </w:rPr>
        <w:t>Solution:</w:t>
      </w:r>
    </w:p>
    <w:p w14:paraId="2BF400D3"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one in 200 long-distance telephone calls is misdirected</w:t>
      </w:r>
    </w:p>
    <w:p w14:paraId="4AD07558" w14:textId="543762DB" w:rsidR="00FD6666" w:rsidRPr="00FD6666" w:rsidRDefault="00FD6666" w:rsidP="00FD6666">
      <w:pPr>
        <w:pStyle w:val="ListParagraph"/>
        <w:numPr>
          <w:ilvl w:val="0"/>
          <w:numId w:val="6"/>
        </w:numPr>
        <w:shd w:val="clear" w:color="auto" w:fill="FFFFFF"/>
        <w:spacing w:after="120" w:line="360" w:lineRule="atLeast"/>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probability</w:t>
      </w:r>
      <w:r w:rsidRPr="00FD6666">
        <w:rPr>
          <w:rFonts w:eastAsia="Times New Roman" w:cstheme="minorHAnsi"/>
          <w:color w:val="000000"/>
          <w:sz w:val="24"/>
          <w:szCs w:val="24"/>
          <w:lang w:val="en-CA" w:eastAsia="en-CA"/>
        </w:rPr>
        <w:t xml:space="preserve"> of call </w:t>
      </w:r>
      <w:r w:rsidRPr="00FD6666">
        <w:rPr>
          <w:rFonts w:eastAsia="Times New Roman" w:cstheme="minorHAnsi"/>
          <w:color w:val="000000"/>
          <w:sz w:val="24"/>
          <w:szCs w:val="24"/>
          <w:lang w:val="en-CA" w:eastAsia="en-CA"/>
        </w:rPr>
        <w:t>misdirecting p</w:t>
      </w:r>
      <w:r w:rsidRPr="00FD6666">
        <w:rPr>
          <w:rFonts w:eastAsia="Times New Roman" w:cstheme="minorHAnsi"/>
          <w:color w:val="000000"/>
          <w:sz w:val="24"/>
          <w:szCs w:val="24"/>
          <w:lang w:val="en-CA" w:eastAsia="en-CA"/>
        </w:rPr>
        <w:t xml:space="preserve"> = 1/200</w:t>
      </w:r>
    </w:p>
    <w:p w14:paraId="3A3290E1" w14:textId="34B2E9C1" w:rsidR="00FD6666" w:rsidRPr="00FD6666" w:rsidRDefault="00FD6666" w:rsidP="00FD6666">
      <w:pPr>
        <w:pStyle w:val="ListParagraph"/>
        <w:numPr>
          <w:ilvl w:val="0"/>
          <w:numId w:val="6"/>
        </w:numPr>
        <w:shd w:val="clear" w:color="auto" w:fill="FFFFFF"/>
        <w:spacing w:after="120" w:line="360" w:lineRule="atLeast"/>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Probability of call not Misdirecting = 1 - 1/200 = 199/200</w:t>
      </w:r>
    </w:p>
    <w:p w14:paraId="40ECCE65"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Number of Calls = 5</w:t>
      </w:r>
    </w:p>
    <w:p w14:paraId="57B6DD8B"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P(x) = ⁿ</w:t>
      </w:r>
      <w:proofErr w:type="spellStart"/>
      <w:r w:rsidRPr="00FD6666">
        <w:rPr>
          <w:rFonts w:eastAsia="Times New Roman" w:cstheme="minorHAnsi"/>
          <w:color w:val="000000"/>
          <w:sz w:val="24"/>
          <w:szCs w:val="24"/>
          <w:lang w:val="en-CA" w:eastAsia="en-CA"/>
        </w:rPr>
        <w:t>Cₓpˣq</w:t>
      </w:r>
      <w:proofErr w:type="spellEnd"/>
      <w:r w:rsidRPr="00FD6666">
        <w:rPr>
          <w:rFonts w:eastAsia="Times New Roman" w:cstheme="minorHAnsi"/>
          <w:color w:val="000000"/>
          <w:sz w:val="24"/>
          <w:szCs w:val="24"/>
          <w:lang w:val="en-CA" w:eastAsia="en-CA"/>
        </w:rPr>
        <w:t>ⁿ⁻ˣ</w:t>
      </w:r>
    </w:p>
    <w:p w14:paraId="1D5E0A12"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n = 5</w:t>
      </w:r>
    </w:p>
    <w:p w14:paraId="3BB50F95"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p = 1/200</w:t>
      </w:r>
    </w:p>
    <w:p w14:paraId="2C23A611"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q = 199/200</w:t>
      </w:r>
    </w:p>
    <w:p w14:paraId="6EA692F8"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at least one in five attempted telephone calls reaches the wrong number</w:t>
      </w:r>
    </w:p>
    <w:p w14:paraId="07612829" w14:textId="4125ADC9"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 xml:space="preserve">= 1 </w:t>
      </w:r>
      <w:r w:rsidRPr="00FD6666">
        <w:rPr>
          <w:rFonts w:eastAsia="Times New Roman" w:cstheme="minorHAnsi"/>
          <w:color w:val="000000"/>
          <w:sz w:val="24"/>
          <w:szCs w:val="24"/>
          <w:lang w:val="en-CA" w:eastAsia="en-CA"/>
        </w:rPr>
        <w:t>- none</w:t>
      </w:r>
      <w:r w:rsidRPr="00FD6666">
        <w:rPr>
          <w:rFonts w:eastAsia="Times New Roman" w:cstheme="minorHAnsi"/>
          <w:color w:val="000000"/>
          <w:sz w:val="24"/>
          <w:szCs w:val="24"/>
          <w:lang w:val="en-CA" w:eastAsia="en-CA"/>
        </w:rPr>
        <w:t xml:space="preserve"> of the call reaches the wrong number</w:t>
      </w:r>
    </w:p>
    <w:p w14:paraId="354E6E4F" w14:textId="7AE509D4"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 xml:space="preserve">= </w:t>
      </w:r>
      <w:r w:rsidRPr="00FD6666">
        <w:rPr>
          <w:rFonts w:eastAsia="Times New Roman" w:cstheme="minorHAnsi"/>
          <w:color w:val="000000"/>
          <w:sz w:val="24"/>
          <w:szCs w:val="24"/>
          <w:lang w:val="en-CA" w:eastAsia="en-CA"/>
        </w:rPr>
        <w:t>1 -</w:t>
      </w:r>
      <w:r w:rsidRPr="00FD6666">
        <w:rPr>
          <w:rFonts w:eastAsia="Times New Roman" w:cstheme="minorHAnsi"/>
          <w:color w:val="000000"/>
          <w:sz w:val="24"/>
          <w:szCs w:val="24"/>
          <w:lang w:val="en-CA" w:eastAsia="en-CA"/>
        </w:rPr>
        <w:t xml:space="preserve"> </w:t>
      </w:r>
      <w:r w:rsidRPr="00FD6666">
        <w:rPr>
          <w:rFonts w:eastAsia="Times New Roman" w:cstheme="minorHAnsi"/>
          <w:color w:val="000000"/>
          <w:sz w:val="24"/>
          <w:szCs w:val="24"/>
          <w:lang w:val="en-CA" w:eastAsia="en-CA"/>
        </w:rPr>
        <w:t>P (</w:t>
      </w:r>
      <w:r w:rsidRPr="00FD6666">
        <w:rPr>
          <w:rFonts w:eastAsia="Times New Roman" w:cstheme="minorHAnsi"/>
          <w:color w:val="000000"/>
          <w:sz w:val="24"/>
          <w:szCs w:val="24"/>
          <w:lang w:val="en-CA" w:eastAsia="en-CA"/>
        </w:rPr>
        <w:t>0)</w:t>
      </w:r>
    </w:p>
    <w:p w14:paraId="1CEA9622" w14:textId="0905906C"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 xml:space="preserve">= 1   - </w:t>
      </w:r>
      <w:r w:rsidRPr="00FD6666">
        <w:rPr>
          <w:rFonts w:eastAsia="Times New Roman" w:cstheme="minorHAnsi"/>
          <w:color w:val="000000"/>
          <w:sz w:val="24"/>
          <w:szCs w:val="24"/>
          <w:lang w:val="en-CA" w:eastAsia="en-CA"/>
        </w:rPr>
        <w:t>5</w:t>
      </w:r>
      <w:r w:rsidRPr="00FD6666">
        <w:rPr>
          <w:rFonts w:eastAsia="Times New Roman" w:cstheme="minorHAnsi"/>
          <w:color w:val="000000"/>
          <w:sz w:val="24"/>
          <w:szCs w:val="24"/>
          <w:lang w:val="en-CA" w:eastAsia="en-CA"/>
        </w:rPr>
        <w:t>C</w:t>
      </w:r>
      <w:proofErr w:type="gramStart"/>
      <w:r w:rsidRPr="00FD6666">
        <w:rPr>
          <w:rFonts w:eastAsia="Times New Roman" w:cstheme="minorHAnsi"/>
          <w:color w:val="000000"/>
          <w:sz w:val="24"/>
          <w:szCs w:val="24"/>
          <w:lang w:val="en-CA" w:eastAsia="en-CA"/>
        </w:rPr>
        <w:t>₀(</w:t>
      </w:r>
      <w:proofErr w:type="gramEnd"/>
      <w:r w:rsidRPr="00FD6666">
        <w:rPr>
          <w:rFonts w:eastAsia="Times New Roman" w:cstheme="minorHAnsi"/>
          <w:color w:val="000000"/>
          <w:sz w:val="24"/>
          <w:szCs w:val="24"/>
          <w:lang w:val="en-CA" w:eastAsia="en-CA"/>
        </w:rPr>
        <w:t>1/</w:t>
      </w:r>
      <w:r w:rsidRPr="00FD6666">
        <w:rPr>
          <w:rFonts w:eastAsia="Times New Roman" w:cstheme="minorHAnsi"/>
          <w:color w:val="000000"/>
          <w:sz w:val="24"/>
          <w:szCs w:val="24"/>
          <w:lang w:val="en-CA" w:eastAsia="en-CA"/>
        </w:rPr>
        <w:t>200) ⁰</w:t>
      </w:r>
      <w:r w:rsidRPr="00FD6666">
        <w:rPr>
          <w:rFonts w:eastAsia="Times New Roman" w:cstheme="minorHAnsi"/>
          <w:color w:val="000000"/>
          <w:sz w:val="24"/>
          <w:szCs w:val="24"/>
          <w:lang w:val="en-CA" w:eastAsia="en-CA"/>
        </w:rPr>
        <w:t>(199/200)⁵⁻⁰</w:t>
      </w:r>
    </w:p>
    <w:p w14:paraId="6E8E4A20" w14:textId="4BBD0F38"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 xml:space="preserve">= </w:t>
      </w:r>
      <w:r w:rsidRPr="00FD6666">
        <w:rPr>
          <w:rFonts w:eastAsia="Times New Roman" w:cstheme="minorHAnsi"/>
          <w:color w:val="000000"/>
          <w:sz w:val="24"/>
          <w:szCs w:val="24"/>
          <w:lang w:val="en-CA" w:eastAsia="en-CA"/>
        </w:rPr>
        <w:t>1 - (</w:t>
      </w:r>
      <w:r w:rsidRPr="00FD6666">
        <w:rPr>
          <w:rFonts w:eastAsia="Times New Roman" w:cstheme="minorHAnsi"/>
          <w:color w:val="000000"/>
          <w:sz w:val="24"/>
          <w:szCs w:val="24"/>
          <w:lang w:val="en-CA" w:eastAsia="en-CA"/>
        </w:rPr>
        <w:t>199/</w:t>
      </w:r>
      <w:proofErr w:type="gramStart"/>
      <w:r w:rsidRPr="00FD6666">
        <w:rPr>
          <w:rFonts w:eastAsia="Times New Roman" w:cstheme="minorHAnsi"/>
          <w:color w:val="000000"/>
          <w:sz w:val="24"/>
          <w:szCs w:val="24"/>
          <w:lang w:val="en-CA" w:eastAsia="en-CA"/>
        </w:rPr>
        <w:t>200)⁵</w:t>
      </w:r>
      <w:proofErr w:type="gramEnd"/>
    </w:p>
    <w:p w14:paraId="63BE9B2B" w14:textId="77777777" w:rsidR="00FD6666" w:rsidRPr="00FD6666" w:rsidRDefault="00FD6666" w:rsidP="00FD6666">
      <w:pPr>
        <w:shd w:val="clear" w:color="auto" w:fill="FFFFFF"/>
        <w:spacing w:after="120" w:line="360" w:lineRule="atLeast"/>
        <w:ind w:left="360"/>
        <w:rPr>
          <w:rFonts w:eastAsia="Times New Roman" w:cstheme="minorHAnsi"/>
          <w:color w:val="000000"/>
          <w:sz w:val="24"/>
          <w:szCs w:val="24"/>
          <w:lang w:val="en-CA" w:eastAsia="en-CA"/>
        </w:rPr>
      </w:pPr>
      <w:r w:rsidRPr="00FD6666">
        <w:rPr>
          <w:rFonts w:eastAsia="Times New Roman" w:cstheme="minorHAnsi"/>
          <w:color w:val="000000"/>
          <w:sz w:val="24"/>
          <w:szCs w:val="24"/>
          <w:lang w:val="en-CA" w:eastAsia="en-CA"/>
        </w:rPr>
        <w:t>= 0.02475</w:t>
      </w:r>
    </w:p>
    <w:p w14:paraId="1244047B" w14:textId="77777777" w:rsidR="00FD6666" w:rsidRPr="00FD6666" w:rsidRDefault="00FD6666" w:rsidP="00FD6666">
      <w:pPr>
        <w:autoSpaceDE w:val="0"/>
        <w:autoSpaceDN w:val="0"/>
        <w:adjustRightInd w:val="0"/>
        <w:spacing w:after="0"/>
        <w:ind w:left="360"/>
        <w:rPr>
          <w:rFonts w:cstheme="minorHAnsi"/>
          <w:sz w:val="24"/>
          <w:szCs w:val="24"/>
        </w:rPr>
      </w:pPr>
    </w:p>
    <w:p w14:paraId="3D084163" w14:textId="77777777" w:rsidR="000E22B2" w:rsidRDefault="000E22B2" w:rsidP="00FD6666">
      <w:pPr>
        <w:pStyle w:val="ListParagraph"/>
        <w:autoSpaceDE w:val="0"/>
        <w:autoSpaceDN w:val="0"/>
        <w:adjustRightInd w:val="0"/>
        <w:spacing w:after="0"/>
        <w:rPr>
          <w:rFonts w:cs="BaskervilleBE-Regular"/>
        </w:rPr>
      </w:pPr>
    </w:p>
    <w:p w14:paraId="00C144B7" w14:textId="77777777" w:rsidR="000E22B2" w:rsidRDefault="000E22B2" w:rsidP="000E22B2">
      <w:pPr>
        <w:pStyle w:val="ListParagraph"/>
        <w:autoSpaceDE w:val="0"/>
        <w:autoSpaceDN w:val="0"/>
        <w:adjustRightInd w:val="0"/>
        <w:spacing w:after="0"/>
        <w:rPr>
          <w:rFonts w:cs="BaskervilleBE-Regular"/>
        </w:rPr>
      </w:pPr>
    </w:p>
    <w:p w14:paraId="1175DA7A"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gridCol w:w="2072"/>
      </w:tblGrid>
      <w:tr w:rsidR="007B7DA5" w14:paraId="0AA94537" w14:textId="5631671C" w:rsidTr="008C3CC7">
        <w:trPr>
          <w:trHeight w:val="276"/>
          <w:jc w:val="center"/>
        </w:trPr>
        <w:tc>
          <w:tcPr>
            <w:tcW w:w="2078" w:type="dxa"/>
          </w:tcPr>
          <w:p w14:paraId="714B446C" w14:textId="77777777" w:rsidR="007B7DA5" w:rsidRDefault="007B7DA5" w:rsidP="00BB3C58">
            <w:pPr>
              <w:pStyle w:val="ListParagraph"/>
              <w:autoSpaceDE w:val="0"/>
              <w:autoSpaceDN w:val="0"/>
              <w:adjustRightInd w:val="0"/>
              <w:ind w:left="0"/>
              <w:jc w:val="center"/>
            </w:pPr>
            <w:r>
              <w:t>x</w:t>
            </w:r>
          </w:p>
        </w:tc>
        <w:tc>
          <w:tcPr>
            <w:tcW w:w="2072" w:type="dxa"/>
          </w:tcPr>
          <w:p w14:paraId="6F8CE139" w14:textId="77777777" w:rsidR="007B7DA5" w:rsidRDefault="007B7DA5" w:rsidP="00BB3C58">
            <w:pPr>
              <w:pStyle w:val="ListParagraph"/>
              <w:autoSpaceDE w:val="0"/>
              <w:autoSpaceDN w:val="0"/>
              <w:adjustRightInd w:val="0"/>
              <w:ind w:left="0"/>
              <w:jc w:val="center"/>
            </w:pPr>
            <w:r>
              <w:t>P(x)</w:t>
            </w:r>
          </w:p>
        </w:tc>
        <w:tc>
          <w:tcPr>
            <w:tcW w:w="2072" w:type="dxa"/>
          </w:tcPr>
          <w:p w14:paraId="404D913C" w14:textId="42A0DE45" w:rsidR="007B7DA5" w:rsidRDefault="007B7DA5" w:rsidP="00BB3C58">
            <w:pPr>
              <w:pStyle w:val="ListParagraph"/>
              <w:autoSpaceDE w:val="0"/>
              <w:autoSpaceDN w:val="0"/>
              <w:adjustRightInd w:val="0"/>
              <w:ind w:left="0"/>
              <w:jc w:val="center"/>
            </w:pPr>
            <w:r>
              <w:t>X*P(x)</w:t>
            </w:r>
          </w:p>
        </w:tc>
      </w:tr>
      <w:tr w:rsidR="007B7DA5" w14:paraId="743FCDBD" w14:textId="7AC9927F" w:rsidTr="008C3CC7">
        <w:trPr>
          <w:trHeight w:val="276"/>
          <w:jc w:val="center"/>
        </w:trPr>
        <w:tc>
          <w:tcPr>
            <w:tcW w:w="2078" w:type="dxa"/>
          </w:tcPr>
          <w:p w14:paraId="1AD10C0D" w14:textId="77777777" w:rsidR="007B7DA5" w:rsidRDefault="007B7DA5" w:rsidP="00BB3C58">
            <w:pPr>
              <w:pStyle w:val="ListParagraph"/>
              <w:autoSpaceDE w:val="0"/>
              <w:autoSpaceDN w:val="0"/>
              <w:adjustRightInd w:val="0"/>
              <w:ind w:left="0"/>
              <w:jc w:val="center"/>
            </w:pPr>
            <w:r>
              <w:t>-2,000</w:t>
            </w:r>
          </w:p>
        </w:tc>
        <w:tc>
          <w:tcPr>
            <w:tcW w:w="2072" w:type="dxa"/>
          </w:tcPr>
          <w:p w14:paraId="60C8039F" w14:textId="77777777" w:rsidR="007B7DA5" w:rsidRDefault="007B7DA5" w:rsidP="00BB3C58">
            <w:pPr>
              <w:pStyle w:val="ListParagraph"/>
              <w:autoSpaceDE w:val="0"/>
              <w:autoSpaceDN w:val="0"/>
              <w:adjustRightInd w:val="0"/>
              <w:ind w:left="0"/>
              <w:jc w:val="center"/>
            </w:pPr>
            <w:r>
              <w:t>0.1</w:t>
            </w:r>
          </w:p>
        </w:tc>
        <w:tc>
          <w:tcPr>
            <w:tcW w:w="2072" w:type="dxa"/>
          </w:tcPr>
          <w:p w14:paraId="2205FAF7" w14:textId="1EBFFF2B" w:rsidR="007B7DA5" w:rsidRDefault="007B7DA5" w:rsidP="00BB3C58">
            <w:pPr>
              <w:pStyle w:val="ListParagraph"/>
              <w:autoSpaceDE w:val="0"/>
              <w:autoSpaceDN w:val="0"/>
              <w:adjustRightInd w:val="0"/>
              <w:ind w:left="0"/>
              <w:jc w:val="center"/>
            </w:pPr>
            <w:r>
              <w:t>-200</w:t>
            </w:r>
          </w:p>
        </w:tc>
      </w:tr>
      <w:tr w:rsidR="007B7DA5" w14:paraId="42509B58" w14:textId="5A798DB3" w:rsidTr="008C3CC7">
        <w:trPr>
          <w:trHeight w:val="276"/>
          <w:jc w:val="center"/>
        </w:trPr>
        <w:tc>
          <w:tcPr>
            <w:tcW w:w="2078" w:type="dxa"/>
          </w:tcPr>
          <w:p w14:paraId="4EC4C9D7" w14:textId="77777777" w:rsidR="007B7DA5" w:rsidRDefault="007B7DA5" w:rsidP="00BB3C58">
            <w:pPr>
              <w:pStyle w:val="ListParagraph"/>
              <w:autoSpaceDE w:val="0"/>
              <w:autoSpaceDN w:val="0"/>
              <w:adjustRightInd w:val="0"/>
              <w:ind w:left="0"/>
              <w:jc w:val="center"/>
            </w:pPr>
            <w:r>
              <w:t>-1,000</w:t>
            </w:r>
          </w:p>
        </w:tc>
        <w:tc>
          <w:tcPr>
            <w:tcW w:w="2072" w:type="dxa"/>
          </w:tcPr>
          <w:p w14:paraId="6E801272" w14:textId="77777777" w:rsidR="007B7DA5" w:rsidRDefault="007B7DA5" w:rsidP="00BB3C58">
            <w:pPr>
              <w:pStyle w:val="ListParagraph"/>
              <w:autoSpaceDE w:val="0"/>
              <w:autoSpaceDN w:val="0"/>
              <w:adjustRightInd w:val="0"/>
              <w:ind w:left="0"/>
              <w:jc w:val="center"/>
            </w:pPr>
            <w:r>
              <w:t>0.1</w:t>
            </w:r>
          </w:p>
        </w:tc>
        <w:tc>
          <w:tcPr>
            <w:tcW w:w="2072" w:type="dxa"/>
          </w:tcPr>
          <w:p w14:paraId="043E002C" w14:textId="488F240D" w:rsidR="007B7DA5" w:rsidRDefault="007B7DA5" w:rsidP="00BB3C58">
            <w:pPr>
              <w:pStyle w:val="ListParagraph"/>
              <w:autoSpaceDE w:val="0"/>
              <w:autoSpaceDN w:val="0"/>
              <w:adjustRightInd w:val="0"/>
              <w:ind w:left="0"/>
              <w:jc w:val="center"/>
            </w:pPr>
            <w:r>
              <w:t>-100</w:t>
            </w:r>
          </w:p>
        </w:tc>
      </w:tr>
      <w:tr w:rsidR="007B7DA5" w14:paraId="363CC1E9" w14:textId="599939ED" w:rsidTr="008C3CC7">
        <w:trPr>
          <w:trHeight w:val="276"/>
          <w:jc w:val="center"/>
        </w:trPr>
        <w:tc>
          <w:tcPr>
            <w:tcW w:w="2078" w:type="dxa"/>
          </w:tcPr>
          <w:p w14:paraId="29646998" w14:textId="77777777" w:rsidR="007B7DA5" w:rsidRDefault="007B7DA5" w:rsidP="00BB3C58">
            <w:pPr>
              <w:pStyle w:val="ListParagraph"/>
              <w:autoSpaceDE w:val="0"/>
              <w:autoSpaceDN w:val="0"/>
              <w:adjustRightInd w:val="0"/>
              <w:ind w:left="0"/>
              <w:jc w:val="center"/>
            </w:pPr>
            <w:r>
              <w:t>0</w:t>
            </w:r>
          </w:p>
        </w:tc>
        <w:tc>
          <w:tcPr>
            <w:tcW w:w="2072" w:type="dxa"/>
          </w:tcPr>
          <w:p w14:paraId="0C33B1E8" w14:textId="77777777" w:rsidR="007B7DA5" w:rsidRDefault="007B7DA5" w:rsidP="00BB3C58">
            <w:pPr>
              <w:pStyle w:val="ListParagraph"/>
              <w:autoSpaceDE w:val="0"/>
              <w:autoSpaceDN w:val="0"/>
              <w:adjustRightInd w:val="0"/>
              <w:ind w:left="0"/>
              <w:jc w:val="center"/>
            </w:pPr>
            <w:r>
              <w:t>0.2</w:t>
            </w:r>
          </w:p>
        </w:tc>
        <w:tc>
          <w:tcPr>
            <w:tcW w:w="2072" w:type="dxa"/>
          </w:tcPr>
          <w:p w14:paraId="66501DCD" w14:textId="3666F34B" w:rsidR="007B7DA5" w:rsidRDefault="007B7DA5" w:rsidP="00BB3C58">
            <w:pPr>
              <w:pStyle w:val="ListParagraph"/>
              <w:autoSpaceDE w:val="0"/>
              <w:autoSpaceDN w:val="0"/>
              <w:adjustRightInd w:val="0"/>
              <w:ind w:left="0"/>
              <w:jc w:val="center"/>
            </w:pPr>
            <w:r>
              <w:t>0</w:t>
            </w:r>
          </w:p>
        </w:tc>
      </w:tr>
      <w:tr w:rsidR="007B7DA5" w14:paraId="25A6BBB0" w14:textId="2A94201C" w:rsidTr="008C3CC7">
        <w:trPr>
          <w:trHeight w:val="276"/>
          <w:jc w:val="center"/>
        </w:trPr>
        <w:tc>
          <w:tcPr>
            <w:tcW w:w="2078" w:type="dxa"/>
          </w:tcPr>
          <w:p w14:paraId="53E7DD10" w14:textId="77777777" w:rsidR="007B7DA5" w:rsidRDefault="007B7DA5" w:rsidP="00BB3C58">
            <w:pPr>
              <w:pStyle w:val="ListParagraph"/>
              <w:autoSpaceDE w:val="0"/>
              <w:autoSpaceDN w:val="0"/>
              <w:adjustRightInd w:val="0"/>
              <w:ind w:left="0"/>
              <w:jc w:val="center"/>
            </w:pPr>
            <w:r>
              <w:t>1000</w:t>
            </w:r>
          </w:p>
        </w:tc>
        <w:tc>
          <w:tcPr>
            <w:tcW w:w="2072" w:type="dxa"/>
          </w:tcPr>
          <w:p w14:paraId="01188B5A" w14:textId="77777777" w:rsidR="007B7DA5" w:rsidRDefault="007B7DA5" w:rsidP="00BB3C58">
            <w:pPr>
              <w:pStyle w:val="ListParagraph"/>
              <w:autoSpaceDE w:val="0"/>
              <w:autoSpaceDN w:val="0"/>
              <w:adjustRightInd w:val="0"/>
              <w:ind w:left="0"/>
              <w:jc w:val="center"/>
            </w:pPr>
            <w:r>
              <w:t>0.2</w:t>
            </w:r>
          </w:p>
        </w:tc>
        <w:tc>
          <w:tcPr>
            <w:tcW w:w="2072" w:type="dxa"/>
          </w:tcPr>
          <w:p w14:paraId="0FA09576" w14:textId="2D40F0EE" w:rsidR="007B7DA5" w:rsidRDefault="007B7DA5" w:rsidP="00BB3C58">
            <w:pPr>
              <w:pStyle w:val="ListParagraph"/>
              <w:autoSpaceDE w:val="0"/>
              <w:autoSpaceDN w:val="0"/>
              <w:adjustRightInd w:val="0"/>
              <w:ind w:left="0"/>
              <w:jc w:val="center"/>
            </w:pPr>
            <w:r>
              <w:t>200</w:t>
            </w:r>
          </w:p>
        </w:tc>
      </w:tr>
      <w:tr w:rsidR="007B7DA5" w14:paraId="650E9578" w14:textId="1E9287B1" w:rsidTr="008C3CC7">
        <w:trPr>
          <w:trHeight w:val="276"/>
          <w:jc w:val="center"/>
        </w:trPr>
        <w:tc>
          <w:tcPr>
            <w:tcW w:w="2078" w:type="dxa"/>
          </w:tcPr>
          <w:p w14:paraId="087B0710" w14:textId="77777777" w:rsidR="007B7DA5" w:rsidRDefault="007B7DA5" w:rsidP="00BB3C58">
            <w:pPr>
              <w:pStyle w:val="ListParagraph"/>
              <w:autoSpaceDE w:val="0"/>
              <w:autoSpaceDN w:val="0"/>
              <w:adjustRightInd w:val="0"/>
              <w:ind w:left="0"/>
              <w:jc w:val="center"/>
            </w:pPr>
            <w:r>
              <w:t>2000</w:t>
            </w:r>
          </w:p>
        </w:tc>
        <w:tc>
          <w:tcPr>
            <w:tcW w:w="2072" w:type="dxa"/>
          </w:tcPr>
          <w:p w14:paraId="72CAB1A9" w14:textId="77777777" w:rsidR="007B7DA5" w:rsidRDefault="007B7DA5" w:rsidP="00BB3C58">
            <w:pPr>
              <w:pStyle w:val="ListParagraph"/>
              <w:autoSpaceDE w:val="0"/>
              <w:autoSpaceDN w:val="0"/>
              <w:adjustRightInd w:val="0"/>
              <w:ind w:left="0"/>
              <w:jc w:val="center"/>
            </w:pPr>
            <w:r>
              <w:t>0.3</w:t>
            </w:r>
          </w:p>
        </w:tc>
        <w:tc>
          <w:tcPr>
            <w:tcW w:w="2072" w:type="dxa"/>
          </w:tcPr>
          <w:p w14:paraId="766C5123" w14:textId="3EFFE872" w:rsidR="007B7DA5" w:rsidRDefault="007B7DA5" w:rsidP="00BB3C58">
            <w:pPr>
              <w:pStyle w:val="ListParagraph"/>
              <w:autoSpaceDE w:val="0"/>
              <w:autoSpaceDN w:val="0"/>
              <w:adjustRightInd w:val="0"/>
              <w:ind w:left="0"/>
              <w:jc w:val="center"/>
            </w:pPr>
            <w:r>
              <w:t>600</w:t>
            </w:r>
          </w:p>
        </w:tc>
      </w:tr>
      <w:tr w:rsidR="007B7DA5" w14:paraId="42ADFF50" w14:textId="3471A2A1" w:rsidTr="008C3CC7">
        <w:trPr>
          <w:trHeight w:val="276"/>
          <w:jc w:val="center"/>
        </w:trPr>
        <w:tc>
          <w:tcPr>
            <w:tcW w:w="2078" w:type="dxa"/>
          </w:tcPr>
          <w:p w14:paraId="7B890291" w14:textId="77777777" w:rsidR="007B7DA5" w:rsidRDefault="007B7DA5" w:rsidP="00BB3C58">
            <w:pPr>
              <w:pStyle w:val="ListParagraph"/>
              <w:autoSpaceDE w:val="0"/>
              <w:autoSpaceDN w:val="0"/>
              <w:adjustRightInd w:val="0"/>
              <w:ind w:left="0"/>
              <w:jc w:val="center"/>
            </w:pPr>
            <w:r>
              <w:t>3000</w:t>
            </w:r>
          </w:p>
        </w:tc>
        <w:tc>
          <w:tcPr>
            <w:tcW w:w="2072" w:type="dxa"/>
          </w:tcPr>
          <w:p w14:paraId="52347D0B" w14:textId="77777777" w:rsidR="007B7DA5" w:rsidRDefault="007B7DA5" w:rsidP="00BB3C58">
            <w:pPr>
              <w:pStyle w:val="ListParagraph"/>
              <w:autoSpaceDE w:val="0"/>
              <w:autoSpaceDN w:val="0"/>
              <w:adjustRightInd w:val="0"/>
              <w:ind w:left="0"/>
              <w:jc w:val="center"/>
            </w:pPr>
            <w:r>
              <w:t>0.1</w:t>
            </w:r>
          </w:p>
        </w:tc>
        <w:tc>
          <w:tcPr>
            <w:tcW w:w="2072" w:type="dxa"/>
          </w:tcPr>
          <w:p w14:paraId="0678B828" w14:textId="457AE18E" w:rsidR="007B7DA5" w:rsidRDefault="007B7DA5" w:rsidP="00BB3C58">
            <w:pPr>
              <w:pStyle w:val="ListParagraph"/>
              <w:autoSpaceDE w:val="0"/>
              <w:autoSpaceDN w:val="0"/>
              <w:adjustRightInd w:val="0"/>
              <w:ind w:left="0"/>
              <w:jc w:val="center"/>
            </w:pPr>
            <w:r>
              <w:t>300</w:t>
            </w:r>
          </w:p>
        </w:tc>
      </w:tr>
    </w:tbl>
    <w:p w14:paraId="2828849E" w14:textId="77777777" w:rsidR="000E22B2" w:rsidRDefault="000E22B2" w:rsidP="000E22B2">
      <w:pPr>
        <w:pStyle w:val="ListParagraph"/>
        <w:autoSpaceDE w:val="0"/>
        <w:autoSpaceDN w:val="0"/>
        <w:adjustRightInd w:val="0"/>
        <w:spacing w:after="0"/>
      </w:pPr>
    </w:p>
    <w:p w14:paraId="35747219" w14:textId="0510AF09"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1A3F06D7" w14:textId="01B27EC3" w:rsidR="007B7DA5" w:rsidRPr="007B7DA5" w:rsidRDefault="007B7DA5" w:rsidP="007B7DA5">
      <w:pPr>
        <w:pStyle w:val="NormalWeb"/>
        <w:shd w:val="clear" w:color="auto" w:fill="FFFFFF"/>
        <w:spacing w:before="0" w:beforeAutospacing="0" w:after="120" w:afterAutospacing="0" w:line="360" w:lineRule="atLeast"/>
        <w:ind w:left="1440"/>
        <w:rPr>
          <w:rFonts w:asciiTheme="minorHAnsi" w:hAnsiTheme="minorHAnsi" w:cstheme="minorHAnsi"/>
          <w:color w:val="000000"/>
        </w:rPr>
      </w:pPr>
      <w:r w:rsidRPr="007B7DA5">
        <w:rPr>
          <w:rFonts w:asciiTheme="minorHAnsi" w:hAnsiTheme="minorHAnsi" w:cstheme="minorHAnsi"/>
          <w:color w:val="000000"/>
        </w:rPr>
        <w:t>The most likely monetary outcome of the business venture is $</w:t>
      </w:r>
      <w:r w:rsidR="00573D52" w:rsidRPr="007B7DA5">
        <w:rPr>
          <w:rFonts w:asciiTheme="minorHAnsi" w:hAnsiTheme="minorHAnsi" w:cstheme="minorHAnsi"/>
          <w:color w:val="000000"/>
        </w:rPr>
        <w:t>2000 as</w:t>
      </w:r>
      <w:r w:rsidRPr="007B7DA5">
        <w:rPr>
          <w:rFonts w:asciiTheme="minorHAnsi" w:hAnsiTheme="minorHAnsi" w:cstheme="minorHAnsi"/>
          <w:color w:val="000000"/>
        </w:rPr>
        <w:t xml:space="preserve"> it has maximum probability = 0.3 </w:t>
      </w:r>
      <w:r>
        <w:rPr>
          <w:rFonts w:asciiTheme="minorHAnsi" w:hAnsiTheme="minorHAnsi" w:cstheme="minorHAnsi"/>
          <w:color w:val="000000"/>
        </w:rPr>
        <w:t xml:space="preserve">   </w:t>
      </w:r>
    </w:p>
    <w:p w14:paraId="6C17A656" w14:textId="77777777" w:rsidR="001373E2" w:rsidRDefault="001373E2" w:rsidP="007B7DA5">
      <w:pPr>
        <w:pStyle w:val="ListParagraph"/>
        <w:autoSpaceDE w:val="0"/>
        <w:autoSpaceDN w:val="0"/>
        <w:adjustRightInd w:val="0"/>
        <w:spacing w:after="0"/>
        <w:ind w:left="1440"/>
      </w:pPr>
    </w:p>
    <w:p w14:paraId="4F49F49C" w14:textId="162BE373" w:rsidR="000E22B2" w:rsidRDefault="000E22B2" w:rsidP="000E22B2">
      <w:pPr>
        <w:pStyle w:val="ListParagraph"/>
        <w:numPr>
          <w:ilvl w:val="0"/>
          <w:numId w:val="1"/>
        </w:numPr>
        <w:autoSpaceDE w:val="0"/>
        <w:autoSpaceDN w:val="0"/>
        <w:adjustRightInd w:val="0"/>
        <w:spacing w:after="0"/>
      </w:pPr>
      <w:r>
        <w:t>Is the venture likely to be successful? Explain</w:t>
      </w:r>
    </w:p>
    <w:p w14:paraId="2CC1649B" w14:textId="554E0A79" w:rsidR="007B7DA5" w:rsidRDefault="007B7DA5" w:rsidP="007B7DA5">
      <w:pPr>
        <w:pStyle w:val="ListParagraph"/>
        <w:autoSpaceDE w:val="0"/>
        <w:autoSpaceDN w:val="0"/>
        <w:adjustRightInd w:val="0"/>
        <w:spacing w:after="0"/>
        <w:ind w:left="1440"/>
      </w:pPr>
      <w:r>
        <w:t>E(x)=</w:t>
      </w:r>
      <w:r>
        <w:rPr>
          <w:rFonts w:cstheme="minorHAnsi"/>
        </w:rPr>
        <w:t>∑</w:t>
      </w:r>
      <w:r>
        <w:t>x*p(x)=$800.The venture is likely to be successful as expected value is $800.</w:t>
      </w:r>
    </w:p>
    <w:p w14:paraId="2DF4A969" w14:textId="77777777" w:rsidR="007B7DA5" w:rsidRDefault="007B7DA5" w:rsidP="007B7DA5">
      <w:pPr>
        <w:pStyle w:val="ListParagraph"/>
        <w:autoSpaceDE w:val="0"/>
        <w:autoSpaceDN w:val="0"/>
        <w:adjustRightInd w:val="0"/>
        <w:spacing w:after="0"/>
        <w:ind w:left="1440"/>
      </w:pPr>
    </w:p>
    <w:p w14:paraId="6339E21B" w14:textId="1E13F8BD"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7F3A2B18" w14:textId="3FB423A4" w:rsidR="007B7DA5" w:rsidRDefault="007B7DA5" w:rsidP="007B7DA5">
      <w:pPr>
        <w:pStyle w:val="ListParagraph"/>
        <w:autoSpaceDE w:val="0"/>
        <w:autoSpaceDN w:val="0"/>
        <w:adjustRightInd w:val="0"/>
        <w:spacing w:after="0"/>
        <w:ind w:left="1440"/>
        <w:rPr>
          <w:rFonts w:cstheme="minorHAnsi"/>
          <w:color w:val="000000"/>
          <w:sz w:val="24"/>
          <w:szCs w:val="24"/>
          <w:shd w:val="clear" w:color="auto" w:fill="FFFFFF"/>
        </w:rPr>
      </w:pPr>
      <w:r w:rsidRPr="007B7DA5">
        <w:rPr>
          <w:rFonts w:cstheme="minorHAnsi"/>
          <w:color w:val="000000"/>
          <w:sz w:val="24"/>
          <w:szCs w:val="24"/>
          <w:shd w:val="clear" w:color="auto" w:fill="FFFFFF"/>
        </w:rPr>
        <w:t xml:space="preserve">The long-term average earning of business venture = </w:t>
      </w:r>
      <w:r>
        <w:rPr>
          <w:rFonts w:cstheme="minorHAnsi"/>
          <w:color w:val="000000"/>
          <w:sz w:val="24"/>
          <w:szCs w:val="24"/>
          <w:shd w:val="clear" w:color="auto" w:fill="FFFFFF"/>
        </w:rPr>
        <w:t>$</w:t>
      </w:r>
      <w:r w:rsidRPr="007B7DA5">
        <w:rPr>
          <w:rFonts w:cstheme="minorHAnsi"/>
          <w:color w:val="000000"/>
          <w:sz w:val="24"/>
          <w:szCs w:val="24"/>
          <w:shd w:val="clear" w:color="auto" w:fill="FFFFFF"/>
        </w:rPr>
        <w:t xml:space="preserve">800 </w:t>
      </w:r>
    </w:p>
    <w:p w14:paraId="7CC812BB" w14:textId="77777777" w:rsidR="007B7DA5" w:rsidRPr="007B7DA5" w:rsidRDefault="007B7DA5" w:rsidP="007B7DA5">
      <w:pPr>
        <w:pStyle w:val="ListParagraph"/>
        <w:autoSpaceDE w:val="0"/>
        <w:autoSpaceDN w:val="0"/>
        <w:adjustRightInd w:val="0"/>
        <w:spacing w:after="0"/>
        <w:ind w:left="1440"/>
        <w:rPr>
          <w:rFonts w:cstheme="minorHAnsi"/>
          <w:sz w:val="24"/>
          <w:szCs w:val="24"/>
        </w:rPr>
      </w:pPr>
    </w:p>
    <w:p w14:paraId="3EA4130E" w14:textId="4FAF08CC"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58C9C89" w14:textId="77777777" w:rsidR="00067173" w:rsidRPr="00067173" w:rsidRDefault="00573D52" w:rsidP="00573D52">
      <w:pPr>
        <w:pStyle w:val="ListParagraph"/>
        <w:autoSpaceDE w:val="0"/>
        <w:autoSpaceDN w:val="0"/>
        <w:adjustRightInd w:val="0"/>
        <w:spacing w:after="0"/>
        <w:ind w:left="1440"/>
      </w:pPr>
      <w:r>
        <w:t>Std deviation=</w:t>
      </w:r>
      <w:r w:rsidR="00067173">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p>
    <w:p w14:paraId="08F16CAE" w14:textId="471B8916" w:rsidR="00573D52" w:rsidRDefault="00373F9E" w:rsidP="00573D52">
      <w:pPr>
        <w:pStyle w:val="ListParagraph"/>
        <w:autoSpaceDE w:val="0"/>
        <w:autoSpaceDN w:val="0"/>
        <w:adjustRightInd w:val="0"/>
        <w:spacing w:after="0"/>
        <w:ind w:left="1440"/>
      </w:pP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e>
                </m:d>
              </m:e>
              <m:sup>
                <m:r>
                  <w:rPr>
                    <w:rFonts w:ascii="Cambria Math" w:hAnsi="Cambria Math"/>
                  </w:rPr>
                  <m:t>2</m:t>
                </m:r>
              </m:sup>
            </m:sSup>
          </m:e>
        </m:rad>
        <m:r>
          <w:rPr>
            <w:rFonts w:ascii="Cambria Math" w:hAnsi="Cambria Math"/>
          </w:rPr>
          <m:t>P</m:t>
        </m:r>
        <m:d>
          <m:dPr>
            <m:ctrlPr>
              <w:rPr>
                <w:rFonts w:ascii="Cambria Math" w:hAnsi="Cambria Math"/>
                <w:i/>
              </w:rPr>
            </m:ctrlPr>
          </m:dPr>
          <m:e>
            <m:r>
              <w:rPr>
                <w:rFonts w:ascii="Cambria Math" w:hAnsi="Cambria Math"/>
              </w:rPr>
              <m:t>x</m:t>
            </m:r>
          </m:e>
        </m:d>
      </m:oMath>
      <w:r w:rsidR="00067173">
        <w:t>=784000+324000+128000+8000+432000+484000=$1469.69</w:t>
      </w:r>
    </w:p>
    <w:p w14:paraId="0EF7CDFD" w14:textId="77777777" w:rsidR="00DE6263" w:rsidRDefault="00DE6263" w:rsidP="00573D52">
      <w:pPr>
        <w:pStyle w:val="ListParagraph"/>
        <w:autoSpaceDE w:val="0"/>
        <w:autoSpaceDN w:val="0"/>
        <w:adjustRightInd w:val="0"/>
        <w:spacing w:after="0"/>
        <w:ind w:left="1440"/>
        <w:rPr>
          <w:rFonts w:cstheme="minorHAnsi"/>
          <w:color w:val="101010"/>
          <w:sz w:val="24"/>
          <w:szCs w:val="24"/>
          <w:shd w:val="clear" w:color="auto" w:fill="FFFFFF"/>
        </w:rPr>
      </w:pPr>
    </w:p>
    <w:p w14:paraId="0666F3E7" w14:textId="6A20FF87" w:rsidR="00DE6263" w:rsidRPr="00DE6263" w:rsidRDefault="00DE6263" w:rsidP="00573D52">
      <w:pPr>
        <w:pStyle w:val="ListParagraph"/>
        <w:autoSpaceDE w:val="0"/>
        <w:autoSpaceDN w:val="0"/>
        <w:adjustRightInd w:val="0"/>
        <w:spacing w:after="0"/>
        <w:ind w:left="1440"/>
        <w:rPr>
          <w:rFonts w:cstheme="minorHAnsi"/>
          <w:sz w:val="24"/>
          <w:szCs w:val="24"/>
        </w:rPr>
      </w:pPr>
      <w:r w:rsidRPr="00DE6263">
        <w:rPr>
          <w:rFonts w:cstheme="minorHAnsi"/>
          <w:color w:val="101010"/>
          <w:sz w:val="24"/>
          <w:szCs w:val="24"/>
          <w:shd w:val="clear" w:color="auto" w:fill="FFFFFF"/>
        </w:rPr>
        <w:t>Standard deviation is a measure of the risk that an investment will fluctuate from its expected return. The smaller an investment's standard deviation, the less volatile it is. The larger the standard deviation, the more dispersed those returns are and thus the riskier the investment is.</w:t>
      </w:r>
    </w:p>
    <w:p w14:paraId="72F24D4E" w14:textId="77777777" w:rsidR="00067173" w:rsidRPr="00067173" w:rsidRDefault="00067173" w:rsidP="00573D52">
      <w:pPr>
        <w:pStyle w:val="ListParagraph"/>
        <w:autoSpaceDE w:val="0"/>
        <w:autoSpaceDN w:val="0"/>
        <w:adjustRightInd w:val="0"/>
        <w:spacing w:after="0"/>
        <w:ind w:left="1440"/>
      </w:pPr>
    </w:p>
    <w:p w14:paraId="377BD37B" w14:textId="77777777" w:rsidR="00ED4082" w:rsidRDefault="00373F9E"/>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1783" w14:textId="77777777" w:rsidR="00373F9E" w:rsidRDefault="00373F9E">
      <w:pPr>
        <w:spacing w:after="0" w:line="240" w:lineRule="auto"/>
      </w:pPr>
      <w:r>
        <w:separator/>
      </w:r>
    </w:p>
  </w:endnote>
  <w:endnote w:type="continuationSeparator" w:id="0">
    <w:p w14:paraId="7103DBD0" w14:textId="77777777" w:rsidR="00373F9E" w:rsidRDefault="0037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E5F2"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CE83DAB" w14:textId="77777777" w:rsidR="00BD6EA9" w:rsidRDefault="0037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EE54" w14:textId="77777777" w:rsidR="00373F9E" w:rsidRDefault="00373F9E">
      <w:pPr>
        <w:spacing w:after="0" w:line="240" w:lineRule="auto"/>
      </w:pPr>
      <w:r>
        <w:separator/>
      </w:r>
    </w:p>
  </w:footnote>
  <w:footnote w:type="continuationSeparator" w:id="0">
    <w:p w14:paraId="2A0DD747" w14:textId="77777777" w:rsidR="00373F9E" w:rsidRDefault="00373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545282"/>
    <w:multiLevelType w:val="hybridMultilevel"/>
    <w:tmpl w:val="2DE2BA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DC21ED1"/>
    <w:multiLevelType w:val="hybridMultilevel"/>
    <w:tmpl w:val="AD40F4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37F04"/>
    <w:rsid w:val="00067173"/>
    <w:rsid w:val="000836A0"/>
    <w:rsid w:val="000E22B2"/>
    <w:rsid w:val="001373E2"/>
    <w:rsid w:val="00310065"/>
    <w:rsid w:val="00373F9E"/>
    <w:rsid w:val="00573D52"/>
    <w:rsid w:val="0061325A"/>
    <w:rsid w:val="00614CA4"/>
    <w:rsid w:val="007B7DA5"/>
    <w:rsid w:val="007F389A"/>
    <w:rsid w:val="008301FA"/>
    <w:rsid w:val="008B5FFA"/>
    <w:rsid w:val="00AA5918"/>
    <w:rsid w:val="00AF65C6"/>
    <w:rsid w:val="00B00781"/>
    <w:rsid w:val="00C57FDF"/>
    <w:rsid w:val="00D31E9E"/>
    <w:rsid w:val="00DD11D7"/>
    <w:rsid w:val="00DE6263"/>
    <w:rsid w:val="00FA0D64"/>
    <w:rsid w:val="00FD6666"/>
    <w:rsid w:val="00FF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7122"/>
  <w15:docId w15:val="{B0C2AA34-6B8A-47A6-850D-1A784C35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7B7DA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PlaceholderText">
    <w:name w:val="Placeholder Text"/>
    <w:basedOn w:val="DefaultParagraphFont"/>
    <w:uiPriority w:val="99"/>
    <w:semiHidden/>
    <w:rsid w:val="00573D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1084">
      <w:bodyDiv w:val="1"/>
      <w:marLeft w:val="0"/>
      <w:marRight w:val="0"/>
      <w:marTop w:val="0"/>
      <w:marBottom w:val="0"/>
      <w:divBdr>
        <w:top w:val="none" w:sz="0" w:space="0" w:color="auto"/>
        <w:left w:val="none" w:sz="0" w:space="0" w:color="auto"/>
        <w:bottom w:val="none" w:sz="0" w:space="0" w:color="auto"/>
        <w:right w:val="none" w:sz="0" w:space="0" w:color="auto"/>
      </w:divBdr>
    </w:div>
    <w:div w:id="94824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hajra begum</cp:lastModifiedBy>
  <cp:revision>6</cp:revision>
  <dcterms:created xsi:type="dcterms:W3CDTF">2013-09-25T10:59:00Z</dcterms:created>
  <dcterms:modified xsi:type="dcterms:W3CDTF">2021-07-30T00:01:00Z</dcterms:modified>
</cp:coreProperties>
</file>