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5376" w14:textId="77777777" w:rsidR="00120907" w:rsidRDefault="00120907">
      <w:pPr>
        <w:pStyle w:val="BodyText"/>
        <w:spacing w:before="4"/>
        <w:rPr>
          <w:rFonts w:ascii="Times New Roman"/>
          <w:sz w:val="16"/>
        </w:rPr>
      </w:pPr>
    </w:p>
    <w:tbl>
      <w:tblPr>
        <w:tblStyle w:val="TableGrid"/>
        <w:tblW w:w="99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6480"/>
        <w:gridCol w:w="3510"/>
      </w:tblGrid>
      <w:tr w:rsidR="00D5239B" w14:paraId="7237770D" w14:textId="77777777" w:rsidTr="005316C6">
        <w:trPr>
          <w:trHeight w:val="1160"/>
        </w:trPr>
        <w:tc>
          <w:tcPr>
            <w:tcW w:w="6480" w:type="dxa"/>
            <w:shd w:val="clear" w:color="auto" w:fill="F2F2F2" w:themeFill="background1" w:themeFillShade="F2"/>
          </w:tcPr>
          <w:p w14:paraId="715086A5" w14:textId="77777777" w:rsidR="00D5239B" w:rsidRPr="00CB379F" w:rsidRDefault="001B2A1C" w:rsidP="005316C6">
            <w:pPr>
              <w:keepNext/>
              <w:keepLines/>
              <w:spacing w:before="480" w:line="360" w:lineRule="auto"/>
              <w:jc w:val="center"/>
              <w:outlineLvl w:val="0"/>
              <w:rPr>
                <w:rFonts w:eastAsia="Times New Roman" w:cs="Times New Roman"/>
                <w:b/>
                <w:bCs/>
                <w:color w:val="000000" w:themeColor="text1"/>
                <w:sz w:val="32"/>
                <w:szCs w:val="28"/>
                <w:highlight w:val="white"/>
              </w:rPr>
            </w:pPr>
            <w:r>
              <w:rPr>
                <w:rFonts w:eastAsia="Times New Roman" w:cs="Times New Roman"/>
                <w:b/>
                <w:bCs/>
                <w:color w:val="000000" w:themeColor="text1"/>
                <w:sz w:val="40"/>
                <w:szCs w:val="28"/>
              </w:rPr>
              <w:t xml:space="preserve">R </w:t>
            </w:r>
            <w:r w:rsidR="00B531A1">
              <w:rPr>
                <w:rFonts w:eastAsia="Times New Roman" w:cs="Times New Roman"/>
                <w:b/>
                <w:bCs/>
                <w:color w:val="000000" w:themeColor="text1"/>
                <w:sz w:val="40"/>
                <w:szCs w:val="28"/>
              </w:rPr>
              <w:t xml:space="preserve">- </w:t>
            </w:r>
            <w:r w:rsidR="00D5239B">
              <w:rPr>
                <w:rFonts w:eastAsia="Times New Roman" w:cs="Times New Roman"/>
                <w:b/>
                <w:bCs/>
                <w:color w:val="000000" w:themeColor="text1"/>
                <w:sz w:val="40"/>
                <w:szCs w:val="28"/>
              </w:rPr>
              <w:t>Linear Regression</w:t>
            </w:r>
            <w:r w:rsidR="00D5239B" w:rsidRPr="00FE6CD6">
              <w:rPr>
                <w:rFonts w:eastAsia="Times New Roman" w:cs="Times New Roman"/>
                <w:b/>
                <w:bCs/>
                <w:color w:val="000000" w:themeColor="text1"/>
                <w:sz w:val="40"/>
                <w:szCs w:val="28"/>
              </w:rPr>
              <w:t xml:space="preserve"> </w:t>
            </w:r>
            <w:r w:rsidR="00BD7115">
              <w:rPr>
                <w:rFonts w:eastAsia="Times New Roman" w:cs="Times New Roman"/>
                <w:b/>
                <w:bCs/>
                <w:color w:val="000000" w:themeColor="text1"/>
                <w:sz w:val="40"/>
                <w:szCs w:val="28"/>
              </w:rPr>
              <w:t>Class Assessment</w:t>
            </w:r>
          </w:p>
        </w:tc>
        <w:tc>
          <w:tcPr>
            <w:tcW w:w="3510" w:type="dxa"/>
            <w:shd w:val="clear" w:color="auto" w:fill="F2F2F2" w:themeFill="background1" w:themeFillShade="F2"/>
          </w:tcPr>
          <w:p w14:paraId="394A4B4C" w14:textId="4C42D5C5" w:rsidR="00D5239B" w:rsidRPr="00CB379F" w:rsidRDefault="00D5239B" w:rsidP="00BD7115">
            <w:pPr>
              <w:keepNext/>
              <w:keepLines/>
              <w:spacing w:before="480" w:line="360" w:lineRule="auto"/>
              <w:jc w:val="center"/>
              <w:outlineLvl w:val="0"/>
              <w:rPr>
                <w:rFonts w:eastAsia="Times New Roman" w:cs="Times New Roman"/>
                <w:b/>
                <w:bCs/>
                <w:color w:val="000000" w:themeColor="text1"/>
                <w:sz w:val="32"/>
                <w:szCs w:val="28"/>
                <w:highlight w:val="white"/>
              </w:rPr>
            </w:pPr>
            <w:r>
              <w:rPr>
                <w:rFonts w:eastAsia="Times New Roman" w:cs="Times New Roman"/>
                <w:b/>
                <w:bCs/>
                <w:color w:val="000000" w:themeColor="text1"/>
                <w:sz w:val="32"/>
                <w:szCs w:val="28"/>
              </w:rPr>
              <w:t xml:space="preserve">[Time: </w:t>
            </w:r>
            <w:r w:rsidR="0030498A">
              <w:rPr>
                <w:rFonts w:eastAsia="Times New Roman" w:cs="Times New Roman"/>
                <w:b/>
                <w:bCs/>
                <w:color w:val="000000" w:themeColor="text1"/>
                <w:sz w:val="32"/>
                <w:szCs w:val="28"/>
              </w:rPr>
              <w:t>3</w:t>
            </w:r>
            <w:r>
              <w:rPr>
                <w:rFonts w:eastAsia="Times New Roman" w:cs="Times New Roman"/>
                <w:b/>
                <w:bCs/>
                <w:color w:val="000000" w:themeColor="text1"/>
                <w:sz w:val="32"/>
                <w:szCs w:val="28"/>
              </w:rPr>
              <w:t xml:space="preserve"> </w:t>
            </w:r>
            <w:proofErr w:type="spellStart"/>
            <w:r w:rsidRPr="00CB379F">
              <w:rPr>
                <w:rFonts w:eastAsia="Times New Roman" w:cs="Times New Roman"/>
                <w:b/>
                <w:bCs/>
                <w:color w:val="000000" w:themeColor="text1"/>
                <w:sz w:val="32"/>
                <w:szCs w:val="28"/>
              </w:rPr>
              <w:t>hr</w:t>
            </w:r>
            <w:r>
              <w:rPr>
                <w:rFonts w:eastAsia="Times New Roman" w:cs="Times New Roman"/>
                <w:b/>
                <w:bCs/>
                <w:color w:val="000000" w:themeColor="text1"/>
                <w:sz w:val="32"/>
                <w:szCs w:val="28"/>
              </w:rPr>
              <w:t>s</w:t>
            </w:r>
            <w:proofErr w:type="spellEnd"/>
            <w:r>
              <w:rPr>
                <w:rFonts w:eastAsia="Times New Roman" w:cs="Times New Roman"/>
                <w:b/>
                <w:bCs/>
                <w:color w:val="000000" w:themeColor="text1"/>
                <w:sz w:val="32"/>
                <w:szCs w:val="28"/>
              </w:rPr>
              <w:t>]</w:t>
            </w:r>
            <w:r>
              <w:rPr>
                <w:rFonts w:eastAsia="Times New Roman" w:cs="Times New Roman"/>
                <w:b/>
                <w:bCs/>
                <w:color w:val="000000" w:themeColor="text1"/>
                <w:sz w:val="32"/>
                <w:szCs w:val="28"/>
              </w:rPr>
              <w:br/>
              <w:t>[Total Marks:</w:t>
            </w:r>
            <w:r w:rsidR="0030498A">
              <w:rPr>
                <w:rFonts w:eastAsia="Times New Roman" w:cs="Times New Roman"/>
                <w:b/>
                <w:bCs/>
                <w:color w:val="000000" w:themeColor="text1"/>
                <w:sz w:val="32"/>
                <w:szCs w:val="28"/>
              </w:rPr>
              <w:t xml:space="preserve"> </w:t>
            </w:r>
            <w:proofErr w:type="gramStart"/>
            <w:r w:rsidR="0030498A">
              <w:rPr>
                <w:rFonts w:eastAsia="Times New Roman" w:cs="Times New Roman"/>
                <w:b/>
                <w:bCs/>
                <w:color w:val="000000" w:themeColor="text1"/>
                <w:sz w:val="32"/>
                <w:szCs w:val="28"/>
              </w:rPr>
              <w:t>70</w:t>
            </w:r>
            <w:r>
              <w:rPr>
                <w:rFonts w:eastAsia="Times New Roman" w:cs="Times New Roman"/>
                <w:b/>
                <w:bCs/>
                <w:color w:val="000000" w:themeColor="text1"/>
                <w:sz w:val="32"/>
                <w:szCs w:val="28"/>
              </w:rPr>
              <w:t xml:space="preserve"> ]</w:t>
            </w:r>
            <w:proofErr w:type="gramEnd"/>
          </w:p>
        </w:tc>
      </w:tr>
    </w:tbl>
    <w:p w14:paraId="54DF22C2" w14:textId="77777777" w:rsidR="00120907" w:rsidRDefault="00D1637C">
      <w:pPr>
        <w:spacing w:before="100"/>
        <w:ind w:left="1763" w:right="1723"/>
        <w:jc w:val="center"/>
        <w:rPr>
          <w:b/>
          <w:sz w:val="48"/>
        </w:rPr>
      </w:pPr>
      <w:r>
        <w:rPr>
          <w:b/>
          <w:sz w:val="48"/>
        </w:rPr>
        <w:t>Property Price Prediction</w:t>
      </w:r>
      <w:r w:rsidR="00B42071">
        <w:rPr>
          <w:b/>
          <w:sz w:val="48"/>
        </w:rPr>
        <w:t xml:space="preserve"> </w:t>
      </w:r>
    </w:p>
    <w:p w14:paraId="0F456231" w14:textId="77777777" w:rsidR="00120907" w:rsidRDefault="00120907">
      <w:pPr>
        <w:pStyle w:val="BodyText"/>
        <w:spacing w:before="5"/>
        <w:rPr>
          <w:b/>
          <w:sz w:val="56"/>
        </w:rPr>
      </w:pPr>
    </w:p>
    <w:p w14:paraId="73D4B2FC" w14:textId="77777777" w:rsidR="00120907" w:rsidRDefault="00D1637C">
      <w:pPr>
        <w:pStyle w:val="Heading1"/>
      </w:pPr>
      <w:r>
        <w:t>Abstract:</w:t>
      </w:r>
    </w:p>
    <w:p w14:paraId="41E36ECC" w14:textId="77777777" w:rsidR="00120907" w:rsidRDefault="00D1637C">
      <w:pPr>
        <w:pStyle w:val="BodyText"/>
        <w:spacing w:before="248" w:line="276" w:lineRule="auto"/>
        <w:ind w:left="100" w:right="85"/>
      </w:pPr>
      <w:r>
        <w:t>A key challenge for property sellers is to determine the sale price of the property. The ability to predict the exact property value is beneficial for property investors as well as for buyers to plan their finances according to the price trend. The property prices depend on the number of features like the property area, basement square footage, year built, number of bedrooms, and so on.</w:t>
      </w:r>
    </w:p>
    <w:p w14:paraId="4D1E6EB0" w14:textId="77777777" w:rsidR="00120907" w:rsidRDefault="00D1637C">
      <w:pPr>
        <w:pStyle w:val="Heading1"/>
        <w:spacing w:before="161"/>
      </w:pPr>
      <w:r>
        <w:t>Problem Statement:</w:t>
      </w:r>
    </w:p>
    <w:p w14:paraId="238922F7" w14:textId="77777777" w:rsidR="00120907" w:rsidRDefault="00D1637C">
      <w:pPr>
        <w:pStyle w:val="BodyText"/>
        <w:spacing w:before="161"/>
        <w:ind w:left="100"/>
      </w:pPr>
      <w:r>
        <w:t>Use regression analysis to predict the price of a property using R.</w:t>
      </w:r>
    </w:p>
    <w:p w14:paraId="5F0F2D14" w14:textId="77777777" w:rsidR="00120907" w:rsidRDefault="00120907">
      <w:pPr>
        <w:pStyle w:val="BodyText"/>
        <w:spacing w:before="2"/>
        <w:rPr>
          <w:sz w:val="23"/>
        </w:rPr>
      </w:pPr>
    </w:p>
    <w:p w14:paraId="64413FD1" w14:textId="77777777" w:rsidR="00120907" w:rsidRDefault="00D1637C">
      <w:pPr>
        <w:pStyle w:val="Heading1"/>
      </w:pPr>
      <w:r>
        <w:t>Dataset Information:</w:t>
      </w:r>
    </w:p>
    <w:p w14:paraId="3C978C1B" w14:textId="77777777" w:rsidR="00120907" w:rsidRDefault="00120907">
      <w:pPr>
        <w:pStyle w:val="BodyText"/>
        <w:rPr>
          <w:sz w:val="28"/>
        </w:rPr>
      </w:pPr>
    </w:p>
    <w:p w14:paraId="0C78A443" w14:textId="1F23A579" w:rsidR="0096712A" w:rsidRDefault="0096712A" w:rsidP="0096712A">
      <w:pPr>
        <w:ind w:left="142"/>
        <w:rPr>
          <w:sz w:val="24"/>
          <w:szCs w:val="24"/>
          <w:highlight w:val="white"/>
          <w:lang w:bidi="ar-SA"/>
        </w:rPr>
      </w:pPr>
      <w:r>
        <w:rPr>
          <w:sz w:val="24"/>
          <w:szCs w:val="24"/>
          <w:highlight w:val="white"/>
        </w:rPr>
        <w:t>Price – Sales price in $000 per acre</w:t>
      </w:r>
    </w:p>
    <w:p w14:paraId="0B425CFC" w14:textId="77777777" w:rsidR="0096712A" w:rsidRDefault="0096712A" w:rsidP="0096712A">
      <w:pPr>
        <w:ind w:left="142"/>
        <w:rPr>
          <w:sz w:val="24"/>
          <w:szCs w:val="24"/>
          <w:highlight w:val="white"/>
        </w:rPr>
      </w:pPr>
      <w:r>
        <w:rPr>
          <w:sz w:val="24"/>
          <w:szCs w:val="24"/>
          <w:highlight w:val="white"/>
        </w:rPr>
        <w:t>Size – Size of the property in acres</w:t>
      </w:r>
    </w:p>
    <w:p w14:paraId="0BF5DD55" w14:textId="77777777" w:rsidR="0096712A" w:rsidRDefault="0096712A" w:rsidP="0096712A">
      <w:pPr>
        <w:ind w:left="142"/>
        <w:rPr>
          <w:sz w:val="24"/>
          <w:szCs w:val="24"/>
          <w:highlight w:val="white"/>
        </w:rPr>
      </w:pPr>
      <w:r>
        <w:rPr>
          <w:sz w:val="24"/>
          <w:szCs w:val="24"/>
          <w:highlight w:val="white"/>
        </w:rPr>
        <w:t>Elevation – Average Elevation in foot above sea level</w:t>
      </w:r>
    </w:p>
    <w:p w14:paraId="7238B8AD" w14:textId="77777777" w:rsidR="0096712A" w:rsidRDefault="0096712A" w:rsidP="0096712A">
      <w:pPr>
        <w:ind w:left="142"/>
        <w:rPr>
          <w:sz w:val="24"/>
          <w:szCs w:val="24"/>
          <w:highlight w:val="white"/>
        </w:rPr>
      </w:pPr>
      <w:r>
        <w:rPr>
          <w:sz w:val="24"/>
          <w:szCs w:val="24"/>
          <w:highlight w:val="white"/>
        </w:rPr>
        <w:t>Sewer – Distance (in feet) to nearest sewer connection</w:t>
      </w:r>
    </w:p>
    <w:p w14:paraId="0511CAE6" w14:textId="77777777" w:rsidR="0096712A" w:rsidRDefault="0096712A" w:rsidP="0096712A">
      <w:pPr>
        <w:ind w:left="142"/>
        <w:rPr>
          <w:sz w:val="24"/>
          <w:szCs w:val="24"/>
          <w:highlight w:val="white"/>
        </w:rPr>
      </w:pPr>
      <w:r>
        <w:rPr>
          <w:sz w:val="24"/>
          <w:szCs w:val="24"/>
          <w:highlight w:val="white"/>
        </w:rPr>
        <w:t>Days – Date of sale counting backward from current time (in days)</w:t>
      </w:r>
    </w:p>
    <w:p w14:paraId="16A18B63" w14:textId="77777777" w:rsidR="0096712A" w:rsidRDefault="0096712A" w:rsidP="0096712A">
      <w:pPr>
        <w:ind w:left="142"/>
        <w:rPr>
          <w:sz w:val="24"/>
          <w:szCs w:val="24"/>
          <w:highlight w:val="white"/>
        </w:rPr>
      </w:pPr>
      <w:r>
        <w:rPr>
          <w:sz w:val="24"/>
          <w:szCs w:val="24"/>
          <w:highlight w:val="white"/>
        </w:rPr>
        <w:t>Flood – Subject to flooding by tidal action =1; otherwise =0</w:t>
      </w:r>
    </w:p>
    <w:p w14:paraId="4E6D006C" w14:textId="77777777" w:rsidR="0096712A" w:rsidRDefault="0096712A" w:rsidP="0096712A">
      <w:pPr>
        <w:ind w:left="142"/>
        <w:rPr>
          <w:sz w:val="24"/>
          <w:szCs w:val="24"/>
        </w:rPr>
      </w:pPr>
      <w:r>
        <w:rPr>
          <w:sz w:val="24"/>
          <w:szCs w:val="24"/>
          <w:highlight w:val="white"/>
        </w:rPr>
        <w:t xml:space="preserve">Distance – Distance in miles from city </w:t>
      </w:r>
      <w:proofErr w:type="spellStart"/>
      <w:r>
        <w:rPr>
          <w:sz w:val="24"/>
          <w:szCs w:val="24"/>
          <w:highlight w:val="white"/>
        </w:rPr>
        <w:t>centre</w:t>
      </w:r>
      <w:proofErr w:type="spellEnd"/>
    </w:p>
    <w:p w14:paraId="5B1E74CB" w14:textId="46B6168F" w:rsidR="008E3066" w:rsidRDefault="008E3066" w:rsidP="0096712A"/>
    <w:p w14:paraId="3A738921" w14:textId="77777777" w:rsidR="00120907" w:rsidRDefault="00D1637C">
      <w:pPr>
        <w:pStyle w:val="Heading1"/>
        <w:spacing w:before="1"/>
      </w:pPr>
      <w:r>
        <w:t>Scope:</w:t>
      </w:r>
    </w:p>
    <w:p w14:paraId="7D609AB7" w14:textId="77777777" w:rsidR="00120907" w:rsidRDefault="00D1637C">
      <w:pPr>
        <w:pStyle w:val="ListParagraph"/>
        <w:numPr>
          <w:ilvl w:val="0"/>
          <w:numId w:val="1"/>
        </w:numPr>
        <w:tabs>
          <w:tab w:val="left" w:pos="820"/>
          <w:tab w:val="left" w:pos="821"/>
        </w:tabs>
        <w:spacing w:before="108"/>
        <w:ind w:hanging="361"/>
        <w:rPr>
          <w:sz w:val="24"/>
        </w:rPr>
      </w:pPr>
      <w:r>
        <w:rPr>
          <w:sz w:val="24"/>
        </w:rPr>
        <w:t>Exploratory data</w:t>
      </w:r>
      <w:r>
        <w:rPr>
          <w:spacing w:val="-3"/>
          <w:sz w:val="24"/>
        </w:rPr>
        <w:t xml:space="preserve"> </w:t>
      </w:r>
      <w:r>
        <w:rPr>
          <w:sz w:val="24"/>
        </w:rPr>
        <w:t>analysis</w:t>
      </w:r>
    </w:p>
    <w:p w14:paraId="7E1C559D" w14:textId="77777777" w:rsidR="00120907" w:rsidRDefault="00D1637C">
      <w:pPr>
        <w:pStyle w:val="ListParagraph"/>
        <w:numPr>
          <w:ilvl w:val="0"/>
          <w:numId w:val="1"/>
        </w:numPr>
        <w:tabs>
          <w:tab w:val="left" w:pos="820"/>
          <w:tab w:val="left" w:pos="821"/>
        </w:tabs>
        <w:ind w:hanging="361"/>
        <w:rPr>
          <w:sz w:val="24"/>
        </w:rPr>
      </w:pPr>
      <w:r>
        <w:rPr>
          <w:sz w:val="24"/>
        </w:rPr>
        <w:t>Checking assumptions of linear</w:t>
      </w:r>
      <w:r>
        <w:rPr>
          <w:spacing w:val="-4"/>
          <w:sz w:val="24"/>
        </w:rPr>
        <w:t xml:space="preserve"> </w:t>
      </w:r>
      <w:r>
        <w:rPr>
          <w:sz w:val="24"/>
        </w:rPr>
        <w:t>regression</w:t>
      </w:r>
    </w:p>
    <w:p w14:paraId="200D610C" w14:textId="77777777" w:rsidR="00120907" w:rsidRDefault="00D1637C">
      <w:pPr>
        <w:pStyle w:val="ListParagraph"/>
        <w:numPr>
          <w:ilvl w:val="0"/>
          <w:numId w:val="1"/>
        </w:numPr>
        <w:tabs>
          <w:tab w:val="left" w:pos="820"/>
          <w:tab w:val="left" w:pos="821"/>
        </w:tabs>
        <w:spacing w:before="43"/>
        <w:ind w:hanging="361"/>
        <w:rPr>
          <w:sz w:val="24"/>
        </w:rPr>
      </w:pPr>
      <w:r>
        <w:rPr>
          <w:sz w:val="24"/>
        </w:rPr>
        <w:t>Training linear regression model for</w:t>
      </w:r>
      <w:r>
        <w:rPr>
          <w:spacing w:val="-4"/>
          <w:sz w:val="24"/>
        </w:rPr>
        <w:t xml:space="preserve"> </w:t>
      </w:r>
      <w:r>
        <w:rPr>
          <w:sz w:val="24"/>
        </w:rPr>
        <w:t>prediction</w:t>
      </w:r>
    </w:p>
    <w:p w14:paraId="3C50CA53" w14:textId="77777777" w:rsidR="00120907" w:rsidRDefault="00120907">
      <w:pPr>
        <w:pStyle w:val="BodyText"/>
        <w:spacing w:before="9"/>
        <w:rPr>
          <w:sz w:val="21"/>
        </w:rPr>
      </w:pPr>
    </w:p>
    <w:p w14:paraId="026E9824" w14:textId="77777777" w:rsidR="00120907" w:rsidRDefault="00D1637C">
      <w:pPr>
        <w:pStyle w:val="Heading1"/>
      </w:pPr>
      <w:r>
        <w:t>Learning Outcome:</w:t>
      </w:r>
    </w:p>
    <w:p w14:paraId="67CF4337" w14:textId="77777777" w:rsidR="00120907" w:rsidRDefault="00D1637C">
      <w:pPr>
        <w:pStyle w:val="BodyText"/>
        <w:spacing w:before="250" w:line="276" w:lineRule="auto"/>
        <w:ind w:left="100" w:right="551"/>
        <w:jc w:val="both"/>
      </w:pPr>
      <w:r>
        <w:rPr>
          <w:color w:val="212121"/>
        </w:rPr>
        <w:t>The students will get a better understanding of how the variables are linked to each other and how the EDA approach will help them gain more insights and knowledge about the data that we have.</w:t>
      </w:r>
    </w:p>
    <w:sectPr w:rsidR="00120907">
      <w:headerReference w:type="default" r:id="rId7"/>
      <w:footerReference w:type="default" r:id="rId8"/>
      <w:pgSz w:w="11910" w:h="16840"/>
      <w:pgMar w:top="1680" w:right="1380" w:bottom="280" w:left="1340" w:header="30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BD414" w14:textId="77777777" w:rsidR="00FE32BE" w:rsidRDefault="00FE32BE">
      <w:r>
        <w:separator/>
      </w:r>
    </w:p>
  </w:endnote>
  <w:endnote w:type="continuationSeparator" w:id="0">
    <w:p w14:paraId="52DE13CD" w14:textId="77777777" w:rsidR="00FE32BE" w:rsidRDefault="00FE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65B01" w14:textId="77777777" w:rsidR="00120907" w:rsidRDefault="0012090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0C091" w14:textId="77777777" w:rsidR="00FE32BE" w:rsidRDefault="00FE32BE">
      <w:r>
        <w:separator/>
      </w:r>
    </w:p>
  </w:footnote>
  <w:footnote w:type="continuationSeparator" w:id="0">
    <w:p w14:paraId="07755399" w14:textId="77777777" w:rsidR="00FE32BE" w:rsidRDefault="00FE3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F2CC9" w14:textId="45916B08" w:rsidR="00120907" w:rsidRDefault="00D1637C">
    <w:pPr>
      <w:pStyle w:val="BodyText"/>
      <w:spacing w:line="14" w:lineRule="auto"/>
      <w:rPr>
        <w:sz w:val="20"/>
      </w:rPr>
    </w:pPr>
    <w:r>
      <w:rPr>
        <w:noProof/>
        <w:lang w:bidi="ar-SA"/>
      </w:rPr>
      <w:drawing>
        <wp:anchor distT="0" distB="0" distL="0" distR="0" simplePos="0" relativeHeight="251100160" behindDoc="1" locked="0" layoutInCell="1" allowOverlap="1" wp14:anchorId="49B01A1F" wp14:editId="03E6E81D">
          <wp:simplePos x="0" y="0"/>
          <wp:positionH relativeFrom="page">
            <wp:posOffset>6158484</wp:posOffset>
          </wp:positionH>
          <wp:positionV relativeFrom="page">
            <wp:posOffset>195071</wp:posOffset>
          </wp:positionV>
          <wp:extent cx="775715" cy="729996"/>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775715" cy="729996"/>
                  </a:xfrm>
                  <a:prstGeom prst="rect">
                    <a:avLst/>
                  </a:prstGeom>
                </pic:spPr>
              </pic:pic>
            </a:graphicData>
          </a:graphic>
        </wp:anchor>
      </w:drawing>
    </w:r>
    <w:r w:rsidR="005205CA">
      <w:rPr>
        <w:noProof/>
      </w:rPr>
      <mc:AlternateContent>
        <mc:Choice Requires="wps">
          <w:drawing>
            <wp:anchor distT="0" distB="0" distL="114300" distR="114300" simplePos="0" relativeHeight="251101184" behindDoc="1" locked="0" layoutInCell="1" allowOverlap="1" wp14:anchorId="4C6353A3" wp14:editId="1315C774">
              <wp:simplePos x="0" y="0"/>
              <wp:positionH relativeFrom="page">
                <wp:posOffset>744220</wp:posOffset>
              </wp:positionH>
              <wp:positionV relativeFrom="page">
                <wp:posOffset>1014095</wp:posOffset>
              </wp:positionV>
              <wp:extent cx="623887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381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AFBF0" id="Line 3" o:spid="_x0000_s1026" style="position:absolute;z-index:-25221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pt,79.85pt" to="549.8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" strokecolor="#7e7e7e" strokeweight="3pt">
              <w10:wrap anchorx="page" anchory="page"/>
            </v:line>
          </w:pict>
        </mc:Fallback>
      </mc:AlternateContent>
    </w:r>
    <w:r w:rsidR="005205CA">
      <w:rPr>
        <w:noProof/>
      </w:rPr>
      <mc:AlternateContent>
        <mc:Choice Requires="wps">
          <w:drawing>
            <wp:anchor distT="0" distB="0" distL="114300" distR="114300" simplePos="0" relativeHeight="251102208" behindDoc="1" locked="0" layoutInCell="1" allowOverlap="1" wp14:anchorId="198C6969" wp14:editId="275CB88E">
              <wp:simplePos x="0" y="0"/>
              <wp:positionH relativeFrom="page">
                <wp:posOffset>744220</wp:posOffset>
              </wp:positionH>
              <wp:positionV relativeFrom="page">
                <wp:posOffset>1061720</wp:posOffset>
              </wp:positionV>
              <wp:extent cx="623887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19812">
                        <a:solidFill>
                          <a:srgbClr val="BEBEB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D3206" id="Line 2" o:spid="_x0000_s1026" style="position:absolute;z-index:-25221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pt,83.6pt" to="549.8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" strokecolor="#bebebe" strokeweight="1.56pt">
              <w10:wrap anchorx="page" anchory="page"/>
            </v:line>
          </w:pict>
        </mc:Fallback>
      </mc:AlternateContent>
    </w:r>
    <w:r w:rsidR="005205CA">
      <w:rPr>
        <w:noProof/>
      </w:rPr>
      <mc:AlternateContent>
        <mc:Choice Requires="wps">
          <w:drawing>
            <wp:anchor distT="0" distB="0" distL="114300" distR="114300" simplePos="0" relativeHeight="251103232" behindDoc="1" locked="0" layoutInCell="1" allowOverlap="1" wp14:anchorId="3AB4A8C7" wp14:editId="38F0AEE2">
              <wp:simplePos x="0" y="0"/>
              <wp:positionH relativeFrom="page">
                <wp:posOffset>787400</wp:posOffset>
              </wp:positionH>
              <wp:positionV relativeFrom="page">
                <wp:posOffset>667385</wp:posOffset>
              </wp:positionV>
              <wp:extent cx="2198370" cy="2489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BA6A5" w14:textId="77777777" w:rsidR="00120907" w:rsidRDefault="00D1637C">
                          <w:pPr>
                            <w:spacing w:before="20"/>
                            <w:ind w:left="20"/>
                            <w:rPr>
                              <w:b/>
                              <w:sz w:val="30"/>
                            </w:rPr>
                          </w:pPr>
                          <w:r>
                            <w:rPr>
                              <w:b/>
                              <w:color w:val="0D0D0D"/>
                              <w:sz w:val="30"/>
                            </w:rPr>
                            <w:t>PG Program in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B4A8C7" id="_x0000_t202" coordsize="21600,21600" o:spt="202" path="m,l,21600r21600,l21600,xe">
              <v:stroke joinstyle="miter"/>
              <v:path gradientshapeok="t" o:connecttype="rect"/>
            </v:shapetype>
            <v:shape id="Text Box 1" o:spid="_x0000_s1026" type="#_x0000_t202" style="position:absolute;margin-left:62pt;margin-top:52.55pt;width:173.1pt;height:19.6pt;z-index:-25221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" filled="f" stroked="f">
              <v:textbox inset="0,0,0,0">
                <w:txbxContent>
                  <w:p w14:paraId="3FBBA6A5" w14:textId="77777777" w:rsidR="00120907" w:rsidRDefault="00D1637C">
                    <w:pPr>
                      <w:spacing w:before="20"/>
                      <w:ind w:left="20"/>
                      <w:rPr>
                        <w:b/>
                        <w:sz w:val="30"/>
                      </w:rPr>
                    </w:pPr>
                    <w:r>
                      <w:rPr>
                        <w:b/>
                        <w:color w:val="0D0D0D"/>
                        <w:sz w:val="30"/>
                      </w:rPr>
                      <w:t>PG Program in Analytics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B61B7"/>
    <w:multiLevelType w:val="hybridMultilevel"/>
    <w:tmpl w:val="FD82F9DC"/>
    <w:lvl w:ilvl="0" w:tplc="1660A43A">
      <w:numFmt w:val="bullet"/>
      <w:lvlText w:val="●"/>
      <w:lvlJc w:val="left"/>
      <w:pPr>
        <w:ind w:left="820" w:hanging="360"/>
      </w:pPr>
      <w:rPr>
        <w:rFonts w:ascii="Arial" w:eastAsia="Arial" w:hAnsi="Arial" w:cs="Arial" w:hint="default"/>
        <w:w w:val="100"/>
        <w:sz w:val="21"/>
        <w:szCs w:val="21"/>
        <w:lang w:val="en-US" w:eastAsia="en-US" w:bidi="en-US"/>
      </w:rPr>
    </w:lvl>
    <w:lvl w:ilvl="1" w:tplc="EDCA1A76">
      <w:numFmt w:val="bullet"/>
      <w:lvlText w:val="•"/>
      <w:lvlJc w:val="left"/>
      <w:pPr>
        <w:ind w:left="1656" w:hanging="360"/>
      </w:pPr>
      <w:rPr>
        <w:rFonts w:hint="default"/>
        <w:lang w:val="en-US" w:eastAsia="en-US" w:bidi="en-US"/>
      </w:rPr>
    </w:lvl>
    <w:lvl w:ilvl="2" w:tplc="6238826A">
      <w:numFmt w:val="bullet"/>
      <w:lvlText w:val="•"/>
      <w:lvlJc w:val="left"/>
      <w:pPr>
        <w:ind w:left="2493" w:hanging="360"/>
      </w:pPr>
      <w:rPr>
        <w:rFonts w:hint="default"/>
        <w:lang w:val="en-US" w:eastAsia="en-US" w:bidi="en-US"/>
      </w:rPr>
    </w:lvl>
    <w:lvl w:ilvl="3" w:tplc="8670F0F4">
      <w:numFmt w:val="bullet"/>
      <w:lvlText w:val="•"/>
      <w:lvlJc w:val="left"/>
      <w:pPr>
        <w:ind w:left="3330" w:hanging="360"/>
      </w:pPr>
      <w:rPr>
        <w:rFonts w:hint="default"/>
        <w:lang w:val="en-US" w:eastAsia="en-US" w:bidi="en-US"/>
      </w:rPr>
    </w:lvl>
    <w:lvl w:ilvl="4" w:tplc="82DCA39A">
      <w:numFmt w:val="bullet"/>
      <w:lvlText w:val="•"/>
      <w:lvlJc w:val="left"/>
      <w:pPr>
        <w:ind w:left="4167" w:hanging="360"/>
      </w:pPr>
      <w:rPr>
        <w:rFonts w:hint="default"/>
        <w:lang w:val="en-US" w:eastAsia="en-US" w:bidi="en-US"/>
      </w:rPr>
    </w:lvl>
    <w:lvl w:ilvl="5" w:tplc="E488C660">
      <w:numFmt w:val="bullet"/>
      <w:lvlText w:val="•"/>
      <w:lvlJc w:val="left"/>
      <w:pPr>
        <w:ind w:left="5004" w:hanging="360"/>
      </w:pPr>
      <w:rPr>
        <w:rFonts w:hint="default"/>
        <w:lang w:val="en-US" w:eastAsia="en-US" w:bidi="en-US"/>
      </w:rPr>
    </w:lvl>
    <w:lvl w:ilvl="6" w:tplc="033452D6">
      <w:numFmt w:val="bullet"/>
      <w:lvlText w:val="•"/>
      <w:lvlJc w:val="left"/>
      <w:pPr>
        <w:ind w:left="5841" w:hanging="360"/>
      </w:pPr>
      <w:rPr>
        <w:rFonts w:hint="default"/>
        <w:lang w:val="en-US" w:eastAsia="en-US" w:bidi="en-US"/>
      </w:rPr>
    </w:lvl>
    <w:lvl w:ilvl="7" w:tplc="4A6CA8A2">
      <w:numFmt w:val="bullet"/>
      <w:lvlText w:val="•"/>
      <w:lvlJc w:val="left"/>
      <w:pPr>
        <w:ind w:left="6678" w:hanging="360"/>
      </w:pPr>
      <w:rPr>
        <w:rFonts w:hint="default"/>
        <w:lang w:val="en-US" w:eastAsia="en-US" w:bidi="en-US"/>
      </w:rPr>
    </w:lvl>
    <w:lvl w:ilvl="8" w:tplc="D6564494">
      <w:numFmt w:val="bullet"/>
      <w:lvlText w:val="•"/>
      <w:lvlJc w:val="left"/>
      <w:pPr>
        <w:ind w:left="751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07"/>
    <w:rsid w:val="00120907"/>
    <w:rsid w:val="001B2A1C"/>
    <w:rsid w:val="0030498A"/>
    <w:rsid w:val="003373EC"/>
    <w:rsid w:val="003918EE"/>
    <w:rsid w:val="005205CA"/>
    <w:rsid w:val="005210BA"/>
    <w:rsid w:val="005B660F"/>
    <w:rsid w:val="00855397"/>
    <w:rsid w:val="008E3066"/>
    <w:rsid w:val="0096712A"/>
    <w:rsid w:val="00B42071"/>
    <w:rsid w:val="00B531A1"/>
    <w:rsid w:val="00BD7115"/>
    <w:rsid w:val="00CD1F31"/>
    <w:rsid w:val="00D1637C"/>
    <w:rsid w:val="00D5239B"/>
    <w:rsid w:val="00DA4762"/>
    <w:rsid w:val="00DF4A10"/>
    <w:rsid w:val="00FE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49E09"/>
  <w15:docId w15:val="{D37BDAAC-B8A0-4D02-A03F-171939F3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2"/>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D5239B"/>
    <w:pPr>
      <w:widowControl/>
      <w:autoSpaceDE/>
      <w:autoSpaceDN/>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153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 Bhushan</cp:lastModifiedBy>
  <cp:revision>2</cp:revision>
  <dcterms:created xsi:type="dcterms:W3CDTF">2020-12-03T09:09:00Z</dcterms:created>
  <dcterms:modified xsi:type="dcterms:W3CDTF">2020-12-03T09:09:00Z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2020-10-16T00:00:00Z</vt:filetime>
  </property>
  <property fmtid="{D5CDD505-2E9C-101B-9397-08002B2CF9AE}" pid="3" name="Creator">
    <vt:lpwstr>Microsoft® Word 2013</vt:lpwstr>
  </property>
  <property fmtid="{D5CDD505-2E9C-101B-9397-08002B2CF9AE}" pid="4" name="LastSaved">
    <vt:filetime>2020-11-12T00:00:00Z</vt:filetime>
  </property>
</Properties>
</file>