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01: Retail Billing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Prepare a retail bill by entering item names, quantities, and prices, then calculate each subtotal and the final total.</w:t>
      </w:r>
    </w:p>
    <w:p>
      <w:pPr>
        <w:pStyle w:val="Heading1"/>
      </w:pPr>
      <w:r>
        <w:t>Aim / Objective</w:t>
      </w:r>
    </w:p>
    <w:p>
      <w:r>
        <w:t>To practise input, variables, loops, arithmetic operators, and formatted output.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Enter the number of items.</w:t>
      </w:r>
    </w:p>
    <w:p>
      <w:pPr>
        <w:pStyle w:val="ListNumber"/>
      </w:pPr>
      <w:r>
        <w:t>For each item, enter its name, quantity, and price.</w:t>
      </w:r>
    </w:p>
    <w:p>
      <w:pPr>
        <w:pStyle w:val="ListNumber"/>
      </w:pPr>
      <w:r>
        <w:t>Calculate subtotal = quantity × price and add it to the total.</w:t>
      </w:r>
    </w:p>
    <w:p>
      <w:pPr>
        <w:pStyle w:val="ListNumber"/>
      </w:pPr>
      <w:r>
        <w:t>Display the bill and final amount.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number of items → Enter item details → Calculate subtotal and total → Display bill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print("RETAIL BILLING")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number_of_items = int(input("How many items? "))</w:t>
      </w:r>
    </w:p>
    <w:p>
      <w:pPr>
        <w:spacing w:after="0"/>
      </w:pPr>
      <w:r>
        <w:rPr>
          <w:rFonts w:ascii="Consolas" w:hAnsi="Consolas"/>
          <w:sz w:val="18"/>
        </w:rPr>
        <w:t>grand_total = 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item_number in range(1, number_of_items + 1):</w:t>
      </w:r>
    </w:p>
    <w:p>
      <w:pPr>
        <w:spacing w:after="0"/>
      </w:pPr>
      <w:r>
        <w:rPr>
          <w:rFonts w:ascii="Consolas" w:hAnsi="Consolas"/>
          <w:sz w:val="18"/>
        </w:rPr>
        <w:t xml:space="preserve">    name = input(f"Enter name of item {item_number}: ")</w:t>
      </w:r>
    </w:p>
    <w:p>
      <w:pPr>
        <w:spacing w:after="0"/>
      </w:pPr>
      <w:r>
        <w:rPr>
          <w:rFonts w:ascii="Consolas" w:hAnsi="Consolas"/>
          <w:sz w:val="18"/>
        </w:rPr>
        <w:t xml:space="preserve">    quantity = int(input("Enter quantity: "))</w:t>
      </w:r>
    </w:p>
    <w:p>
      <w:pPr>
        <w:spacing w:after="0"/>
      </w:pPr>
      <w:r>
        <w:rPr>
          <w:rFonts w:ascii="Consolas" w:hAnsi="Consolas"/>
          <w:sz w:val="18"/>
        </w:rPr>
        <w:t xml:space="preserve">    price = float(input("Enter price per item: ₹"))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    subtotal = quantity * price</w:t>
      </w:r>
    </w:p>
    <w:p>
      <w:pPr>
        <w:spacing w:after="0"/>
      </w:pPr>
      <w:r>
        <w:rPr>
          <w:rFonts w:ascii="Consolas" w:hAnsi="Consolas"/>
          <w:sz w:val="18"/>
        </w:rPr>
        <w:t xml:space="preserve">    grand_total += subtotal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print(f"{name}: {quantity} x ₹{price:.2f} = ₹{subtotal:.2f}")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print("-" * 30)</w:t>
      </w:r>
    </w:p>
    <w:p>
      <w:pPr>
        <w:spacing w:after="0"/>
      </w:pPr>
      <w:r>
        <w:rPr>
          <w:rFonts w:ascii="Consolas" w:hAnsi="Consolas"/>
          <w:sz w:val="18"/>
        </w:rPr>
        <w:t>print(f"Grand Total: ₹{grand_total:.2f}")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2 items: Pen, quantity 2, price 10; Book, quantity 1, price 50</w:t>
            </w:r>
          </w:p>
        </w:tc>
        <w:tc>
          <w:tcPr>
            <w:tcW w:type="dxa" w:w="4320"/>
          </w:tcPr>
          <w:p>
            <w:r>
              <w:t>Grand Total: ₹70.00</w:t>
            </w:r>
          </w:p>
        </w:tc>
      </w:tr>
      <w:tr>
        <w:tc>
          <w:tcPr>
            <w:tcW w:type="dxa" w:w="4320"/>
          </w:tcPr>
          <w:p>
            <w:r>
              <w:t>1 item: Pencil, quantity 3, price 5</w:t>
            </w:r>
          </w:p>
        </w:tc>
        <w:tc>
          <w:tcPr>
            <w:tcW w:type="dxa" w:w="4320"/>
          </w:tcPr>
          <w:p>
            <w:r>
              <w:t>Grand Total: ₹15.00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