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09: Password Validation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Check whether a password meets simple rules: minimum length, uppercase letter, lowercase letter, digit, and special character.</w:t>
      </w:r>
    </w:p>
    <w:p>
      <w:pPr>
        <w:pStyle w:val="Heading1"/>
      </w:pPr>
      <w:r>
        <w:t>Aim / Objective</w:t>
      </w:r>
    </w:p>
    <w:p>
      <w:r>
        <w:t>To practise strings, built-in string checks, and Boolean conditions.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Input a password.</w:t>
      </w:r>
    </w:p>
    <w:p>
      <w:pPr>
        <w:pStyle w:val="ListNumber"/>
      </w:pPr>
      <w:r>
        <w:t>Check its length and required character types.</w:t>
      </w:r>
    </w:p>
    <w:p>
      <w:pPr>
        <w:pStyle w:val="ListNumber"/>
      </w:pPr>
      <w:r>
        <w:t>Collect any failed rules.</w:t>
      </w:r>
    </w:p>
    <w:p>
      <w:pPr>
        <w:pStyle w:val="ListNumber"/>
      </w:pPr>
      <w:r>
        <w:t>Display whether the password meets all sample rules.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password → Check length and character types → All rules passed? → Display valid/invalid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print("PASSWORD VALIDATION")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password = input("Enter a password to check: 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checks = {</w:t>
      </w:r>
    </w:p>
    <w:p>
      <w:pPr>
        <w:spacing w:after="0"/>
      </w:pPr>
      <w:r>
        <w:rPr>
          <w:rFonts w:ascii="Consolas" w:hAnsi="Consolas"/>
          <w:sz w:val="18"/>
        </w:rPr>
        <w:t xml:space="preserve">    "At least 8 characters": len(password) &gt;= 8,</w:t>
      </w:r>
    </w:p>
    <w:p>
      <w:pPr>
        <w:spacing w:after="0"/>
      </w:pPr>
      <w:r>
        <w:rPr>
          <w:rFonts w:ascii="Consolas" w:hAnsi="Consolas"/>
          <w:sz w:val="18"/>
        </w:rPr>
        <w:t xml:space="preserve">    "An uppercase letter": any(ch.isupper() for ch in password),</w:t>
      </w:r>
    </w:p>
    <w:p>
      <w:pPr>
        <w:spacing w:after="0"/>
      </w:pPr>
      <w:r>
        <w:rPr>
          <w:rFonts w:ascii="Consolas" w:hAnsi="Consolas"/>
          <w:sz w:val="18"/>
        </w:rPr>
        <w:t xml:space="preserve">    "A lowercase letter": any(ch.islower() for ch in password),</w:t>
      </w:r>
    </w:p>
    <w:p>
      <w:pPr>
        <w:spacing w:after="0"/>
      </w:pPr>
      <w:r>
        <w:rPr>
          <w:rFonts w:ascii="Consolas" w:hAnsi="Consolas"/>
          <w:sz w:val="18"/>
        </w:rPr>
        <w:t xml:space="preserve">    "A digit": any(ch.isdigit() for ch in password),</w:t>
      </w:r>
    </w:p>
    <w:p>
      <w:pPr>
        <w:spacing w:after="0"/>
      </w:pPr>
      <w:r>
        <w:rPr>
          <w:rFonts w:ascii="Consolas" w:hAnsi="Consolas"/>
          <w:sz w:val="18"/>
        </w:rPr>
        <w:t xml:space="preserve">    "A special character": any(not ch.isalnum() for ch in password),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failed = [rule for rule, passed in checks.items() if not passed]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not failed: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print("Password meets all sample rules.")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print("Password does not meet these rules:")</w:t>
      </w:r>
    </w:p>
    <w:p>
      <w:pPr>
        <w:spacing w:after="0"/>
      </w:pPr>
      <w:r>
        <w:rPr>
          <w:rFonts w:ascii="Consolas" w:hAnsi="Consolas"/>
          <w:sz w:val="18"/>
        </w:rPr>
        <w:t xml:space="preserve">    for rule in failed: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print("-", rule)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Hello@123</w:t>
            </w:r>
          </w:p>
        </w:tc>
        <w:tc>
          <w:tcPr>
            <w:tcW w:type="dxa" w:w="4320"/>
          </w:tcPr>
          <w:p>
            <w:r>
              <w:t>Password meets all sample rules.</w:t>
            </w:r>
          </w:p>
        </w:tc>
      </w:tr>
      <w:tr>
        <w:tc>
          <w:tcPr>
            <w:tcW w:type="dxa" w:w="4320"/>
          </w:tcPr>
          <w:p>
            <w:r>
              <w:t>hello</w:t>
            </w:r>
          </w:p>
        </w:tc>
        <w:tc>
          <w:tcPr>
            <w:tcW w:type="dxa" w:w="4320"/>
          </w:tcPr>
          <w:p>
            <w:r>
              <w:t>Shows the rules that are not met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