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Conversational Questionnaire Framework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 the flow as a "Search-by-Chat" experience. Instead of a linear form, use a multi-turn conversation that progressively narrows down the resource.</w:t>
      </w:r>
    </w:p>
    <w:p w:rsidR="00000000" w:rsidDel="00000000" w:rsidP="00000000" w:rsidRDefault="00000000" w:rsidRPr="00000000" w14:paraId="00000003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1: The Value Hook (Subject &amp; Grade)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Bot Greeting: "Hi! I’m [Bot Name]. I can find you the perfect bell ringer or exit ticket in under 30 seconds. What are we teaching today?"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Step 1 (Subject): Provide quick-tap buttons (Math, Science, ELA, etc.).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Why:</w:t>
      </w:r>
      <w:r w:rsidDel="00000000" w:rsidR="00000000" w:rsidRPr="00000000">
        <w:rPr>
          <w:sz w:val="24"/>
          <w:szCs w:val="24"/>
          <w:rtl w:val="0"/>
        </w:rPr>
        <w:t xml:space="preserve"> Reduces typing friction and instantly categorizes the content library.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Step 2 (Grade): "Got it. And which grade level? (I’ll make sure the rigor is spot-on.)"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8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Why:</w:t>
      </w:r>
      <w:r w:rsidDel="00000000" w:rsidR="00000000" w:rsidRPr="00000000">
        <w:rPr>
          <w:sz w:val="24"/>
          <w:szCs w:val="24"/>
          <w:rtl w:val="0"/>
        </w:rPr>
        <w:t xml:space="preserve"> This is the "Aha!" moment trigger where the teacher sees you understand their specific classroom needs.</w:t>
      </w:r>
    </w:p>
    <w:p w:rsidR="00000000" w:rsidDel="00000000" w:rsidP="00000000" w:rsidRDefault="00000000" w:rsidRPr="00000000" w14:paraId="00000009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2: The Community Angle (School &amp; Location)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 Transition: "I’ve found 40+ resources! Let’s narrow them down. Want to see what other [Subject] teachers in your area are using?"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Step 3 (School/District): Ask for their school or district using an auto-complete search.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"Vicinity" Pitch:</w:t>
      </w:r>
      <w:r w:rsidDel="00000000" w:rsidR="00000000" w:rsidRPr="00000000">
        <w:rPr>
          <w:sz w:val="24"/>
          <w:szCs w:val="24"/>
          <w:rtl w:val="0"/>
        </w:rPr>
        <w:t xml:space="preserve"> "Enter your school name to see trending resources from your colleagues or nearby [District Name] schools."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8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Sales/Monetization Utility:</w:t>
      </w:r>
      <w:r w:rsidDel="00000000" w:rsidR="00000000" w:rsidRPr="00000000">
        <w:rPr>
          <w:sz w:val="24"/>
          <w:szCs w:val="24"/>
          <w:rtl w:val="0"/>
        </w:rPr>
        <w:t xml:space="preserve"> This silently tags the user for your sales team while providing the teacher with "social proof" of what's working locally.</w:t>
      </w:r>
    </w:p>
    <w:p w:rsidR="00000000" w:rsidDel="00000000" w:rsidP="00000000" w:rsidRDefault="00000000" w:rsidRPr="00000000" w14:paraId="0000000E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3: The Refinement (Curriculum &amp; Unit)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Step 4 (Unit/Topic): "Are we starting a new unit or reviewing? (e.g., Photosynthesis, Quadratic Equations)"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Step 5 (Resource Type): "Looking for an entry task, exit ticket, or a full chapter review?"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Fallback Strategy: If no specific curriculum matches, offer a "Create with AI" option where the bot generates a custom question set based on a provided topic or standard.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