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27A00BE" w:rsidP="127A00BE" w:rsidRDefault="127A00BE" w14:paraId="376074EA" w14:textId="184539D4">
      <w:pPr>
        <w:jc w:val="both"/>
      </w:pPr>
    </w:p>
    <w:p w:rsidR="19D60547" w:rsidP="127A00BE" w:rsidRDefault="19D60547" w14:paraId="2BEB7D0E" w14:textId="1D96E76C">
      <w:pPr>
        <w:jc w:val="both"/>
      </w:pPr>
      <w:r w:rsidR="19D60547">
        <w:rPr/>
        <w:t>Legal Aid Ontario (LAO) is responsible to provide legal services for eligible Ontarians</w:t>
      </w:r>
      <w:r w:rsidR="11FBA77B">
        <w:rPr/>
        <w:t xml:space="preserve">, which </w:t>
      </w:r>
      <w:r w:rsidR="36614E00">
        <w:rPr/>
        <w:t xml:space="preserve">are </w:t>
      </w:r>
      <w:r w:rsidR="11FBA77B">
        <w:rPr/>
        <w:t xml:space="preserve">fully funded by the government. </w:t>
      </w:r>
      <w:r w:rsidR="0BB3E8FF">
        <w:rPr/>
        <w:t>Ontarians needing legal services</w:t>
      </w:r>
      <w:r w:rsidR="2C64E19A">
        <w:rPr/>
        <w:t xml:space="preserve"> </w:t>
      </w:r>
      <w:r w:rsidR="4EDB71EE">
        <w:rPr/>
        <w:t>submit</w:t>
      </w:r>
      <w:r w:rsidR="2C64E19A">
        <w:rPr/>
        <w:t xml:space="preserve"> </w:t>
      </w:r>
      <w:r w:rsidR="60ED55C9">
        <w:rPr/>
        <w:t>a</w:t>
      </w:r>
      <w:r w:rsidR="046D787D">
        <w:rPr/>
        <w:t>n</w:t>
      </w:r>
      <w:r w:rsidR="60ED55C9">
        <w:rPr/>
        <w:t xml:space="preserve"> application</w:t>
      </w:r>
      <w:r w:rsidR="6E63B685">
        <w:rPr/>
        <w:t xml:space="preserve"> and</w:t>
      </w:r>
      <w:r w:rsidR="60ED55C9">
        <w:rPr/>
        <w:t xml:space="preserve"> </w:t>
      </w:r>
      <w:r w:rsidR="4DF72EF1">
        <w:rPr/>
        <w:t>LAO,</w:t>
      </w:r>
      <w:r w:rsidR="2C64E19A">
        <w:rPr/>
        <w:t xml:space="preserve"> </w:t>
      </w:r>
      <w:r w:rsidR="63B3CA98">
        <w:rPr/>
        <w:t xml:space="preserve">after </w:t>
      </w:r>
      <w:r w:rsidR="6A064CFA">
        <w:rPr/>
        <w:t>confirm</w:t>
      </w:r>
      <w:r w:rsidR="2FAD4CF6">
        <w:rPr/>
        <w:t>ing</w:t>
      </w:r>
      <w:r w:rsidR="6A064CFA">
        <w:rPr/>
        <w:t xml:space="preserve"> the eligibility, opens a </w:t>
      </w:r>
      <w:r w:rsidR="6A064CFA">
        <w:rPr/>
        <w:t>case</w:t>
      </w:r>
      <w:r w:rsidR="6A064CFA">
        <w:rPr/>
        <w:t xml:space="preserve"> and estimates the potential cost of that case</w:t>
      </w:r>
      <w:r w:rsidR="6A064CFA">
        <w:rPr/>
        <w:t xml:space="preserve">. </w:t>
      </w:r>
      <w:r w:rsidR="2986DE50">
        <w:rPr/>
        <w:t xml:space="preserve">Lawyers who are </w:t>
      </w:r>
      <w:r w:rsidR="2986DE50">
        <w:rPr/>
        <w:t>representing</w:t>
      </w:r>
      <w:r w:rsidR="2986DE50">
        <w:rPr/>
        <w:t xml:space="preserve"> the clients </w:t>
      </w:r>
      <w:r w:rsidR="2986DE50">
        <w:rPr/>
        <w:t>submit</w:t>
      </w:r>
      <w:r w:rsidR="2986DE50">
        <w:rPr/>
        <w:t xml:space="preserve"> their </w:t>
      </w:r>
      <w:r w:rsidR="70AB071A">
        <w:rPr/>
        <w:t>invoices</w:t>
      </w:r>
      <w:r w:rsidR="2986DE50">
        <w:rPr/>
        <w:t xml:space="preserve"> as they go </w:t>
      </w:r>
      <w:r w:rsidR="6DD794CC">
        <w:rPr/>
        <w:t>through</w:t>
      </w:r>
      <w:r w:rsidR="2986DE50">
        <w:rPr/>
        <w:t xml:space="preserve"> the cases</w:t>
      </w:r>
      <w:r w:rsidR="603505CA">
        <w:rPr/>
        <w:t xml:space="preserve"> to be paid by</w:t>
      </w:r>
      <w:r w:rsidR="1BEBE6C7">
        <w:rPr/>
        <w:t xml:space="preserve"> </w:t>
      </w:r>
      <w:r w:rsidR="2986DE50">
        <w:rPr/>
        <w:t>LAO</w:t>
      </w:r>
      <w:r w:rsidR="5C0FAACE">
        <w:rPr/>
        <w:t>.</w:t>
      </w:r>
      <w:r w:rsidR="2986DE50">
        <w:rPr/>
        <w:t xml:space="preserve"> </w:t>
      </w:r>
      <w:r w:rsidR="6A064CFA">
        <w:rPr/>
        <w:t xml:space="preserve">Cases may </w:t>
      </w:r>
      <w:r w:rsidR="77A7140A">
        <w:rPr/>
        <w:t xml:space="preserve">take a while to start and usually </w:t>
      </w:r>
      <w:r w:rsidR="77A7140A">
        <w:rPr/>
        <w:t>will</w:t>
      </w:r>
      <w:r w:rsidR="6A064CFA">
        <w:rPr/>
        <w:t xml:space="preserve"> </w:t>
      </w:r>
      <w:r w:rsidR="51CF43C6">
        <w:rPr/>
        <w:t>1 to 5 years to complete, depending on their complexity</w:t>
      </w:r>
      <w:r w:rsidR="6EAAFF4F">
        <w:rPr/>
        <w:t xml:space="preserve">. </w:t>
      </w:r>
    </w:p>
    <w:p w:rsidR="7B91ECCF" w:rsidP="127A00BE" w:rsidRDefault="7B91ECCF" w14:paraId="65DA63FF" w14:textId="79DEA0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both"/>
      </w:pPr>
      <w:r w:rsidR="7B91ECCF">
        <w:rPr/>
        <w:t>Recently, government has asked LAO to forecast its fiscal year’s expenditures (</w:t>
      </w:r>
      <w:r w:rsidR="0DF78FDA">
        <w:rPr/>
        <w:t xml:space="preserve">One fiscal year start from </w:t>
      </w:r>
      <w:r w:rsidR="7B91ECCF">
        <w:rPr/>
        <w:t>April 1</w:t>
      </w:r>
      <w:r w:rsidRPr="127A00BE" w:rsidR="7B91ECCF">
        <w:rPr>
          <w:vertAlign w:val="superscript"/>
        </w:rPr>
        <w:t>s</w:t>
      </w:r>
      <w:r w:rsidRPr="127A00BE" w:rsidR="43833E24">
        <w:rPr>
          <w:vertAlign w:val="superscript"/>
        </w:rPr>
        <w:t>t</w:t>
      </w:r>
      <w:r w:rsidR="43833E24">
        <w:rPr/>
        <w:t xml:space="preserve"> to March 31</w:t>
      </w:r>
      <w:r w:rsidRPr="127A00BE" w:rsidR="43833E24">
        <w:rPr>
          <w:vertAlign w:val="superscript"/>
        </w:rPr>
        <w:t>st</w:t>
      </w:r>
      <w:r w:rsidR="43833E24">
        <w:rPr/>
        <w:t xml:space="preserve"> of the next year</w:t>
      </w:r>
      <w:r w:rsidR="4ADBBB31">
        <w:rPr/>
        <w:t xml:space="preserve">), so they can have a better understanding of the required budget for next year. </w:t>
      </w:r>
      <w:r w:rsidR="7E3D17DE">
        <w:rPr/>
        <w:t>LAO start</w:t>
      </w:r>
      <w:r w:rsidR="0AA51580">
        <w:rPr/>
        <w:t>s</w:t>
      </w:r>
      <w:r w:rsidR="7E3D17DE">
        <w:rPr/>
        <w:t xml:space="preserve"> </w:t>
      </w:r>
      <w:r w:rsidR="036E96C1">
        <w:rPr/>
        <w:t xml:space="preserve">its </w:t>
      </w:r>
      <w:r w:rsidR="7E3D17DE">
        <w:rPr/>
        <w:t>business plan</w:t>
      </w:r>
      <w:r w:rsidR="5ECE4232">
        <w:rPr/>
        <w:t xml:space="preserve"> for next year,</w:t>
      </w:r>
      <w:r w:rsidR="7E3D17DE">
        <w:rPr/>
        <w:t xml:space="preserve"> from mid-year, which means a </w:t>
      </w:r>
      <w:r w:rsidR="69A23C03">
        <w:rPr/>
        <w:t>forecasting</w:t>
      </w:r>
      <w:r w:rsidR="0DC5A481">
        <w:rPr/>
        <w:t xml:space="preserve"> model </w:t>
      </w:r>
      <w:r w:rsidR="52165CF9">
        <w:rPr/>
        <w:t xml:space="preserve">to </w:t>
      </w:r>
      <w:r w:rsidR="60D62ABF">
        <w:rPr/>
        <w:t xml:space="preserve">predict </w:t>
      </w:r>
      <w:r w:rsidR="4CF07FEE">
        <w:rPr/>
        <w:t xml:space="preserve">the </w:t>
      </w:r>
      <w:r w:rsidR="60D62ABF">
        <w:rPr/>
        <w:t xml:space="preserve">following </w:t>
      </w:r>
      <w:r w:rsidR="60D62ABF">
        <w:rPr/>
        <w:t>18 months</w:t>
      </w:r>
      <w:r w:rsidR="60D62ABF">
        <w:rPr/>
        <w:t xml:space="preserve"> </w:t>
      </w:r>
      <w:r w:rsidR="36522281">
        <w:rPr/>
        <w:t xml:space="preserve">of expenditures </w:t>
      </w:r>
      <w:r w:rsidR="60D62ABF">
        <w:rPr/>
        <w:t xml:space="preserve">is </w:t>
      </w:r>
      <w:r w:rsidR="02FA7221">
        <w:rPr/>
        <w:t>needed. Historical data from April 1</w:t>
      </w:r>
      <w:r w:rsidRPr="127A00BE" w:rsidR="02FA7221">
        <w:rPr>
          <w:vertAlign w:val="superscript"/>
        </w:rPr>
        <w:t>st</w:t>
      </w:r>
      <w:r w:rsidR="02FA7221">
        <w:rPr/>
        <w:t xml:space="preserve">, </w:t>
      </w:r>
      <w:r w:rsidR="02FA7221">
        <w:rPr/>
        <w:t>2011</w:t>
      </w:r>
      <w:r w:rsidR="47C8EE30">
        <w:rPr/>
        <w:t xml:space="preserve"> </w:t>
      </w:r>
      <w:r w:rsidR="51F8C936">
        <w:rPr/>
        <w:t>to Feb 28</w:t>
      </w:r>
      <w:r w:rsidRPr="127A00BE" w:rsidR="51F8C936">
        <w:rPr>
          <w:vertAlign w:val="superscript"/>
        </w:rPr>
        <w:t>th</w:t>
      </w:r>
      <w:r w:rsidR="51F8C936">
        <w:rPr/>
        <w:t xml:space="preserve">, </w:t>
      </w:r>
      <w:r w:rsidR="51F8C936">
        <w:rPr/>
        <w:t>2025</w:t>
      </w:r>
      <w:r w:rsidR="51F8C936">
        <w:rPr/>
        <w:t xml:space="preserve"> is available. It includes the monthly payment to the lawyers</w:t>
      </w:r>
      <w:r w:rsidR="07878B3D">
        <w:rPr/>
        <w:t xml:space="preserve"> “TOT_PAID” as</w:t>
      </w:r>
      <w:r w:rsidR="71AFBA0E">
        <w:rPr/>
        <w:t xml:space="preserve"> the target factor </w:t>
      </w:r>
      <w:r w:rsidR="71AFBA0E">
        <w:rPr/>
        <w:t>and also</w:t>
      </w:r>
      <w:r w:rsidR="71AFBA0E">
        <w:rPr/>
        <w:t xml:space="preserve"> a few supporting factors (like </w:t>
      </w:r>
      <w:r w:rsidR="52F263B1">
        <w:rPr/>
        <w:t xml:space="preserve">Number of cases) as the potential featuring factors. </w:t>
      </w:r>
      <w:r>
        <w:tab/>
      </w:r>
    </w:p>
    <w:p w:rsidR="52F263B1" w:rsidP="127A00BE" w:rsidRDefault="52F263B1" w14:paraId="3617E193" w14:textId="63B9A0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both"/>
      </w:pPr>
      <w:r w:rsidR="52F263B1">
        <w:rPr/>
        <w:t xml:space="preserve">The task is </w:t>
      </w:r>
      <w:r w:rsidR="39EB3E0B">
        <w:rPr/>
        <w:t xml:space="preserve">implementing </w:t>
      </w:r>
      <w:r w:rsidR="632041EE">
        <w:rPr/>
        <w:t xml:space="preserve">Python and </w:t>
      </w:r>
      <w:r w:rsidR="39EB3E0B">
        <w:rPr/>
        <w:t xml:space="preserve">Machine Learning techniques to </w:t>
      </w:r>
      <w:r w:rsidR="52F263B1">
        <w:rPr/>
        <w:t>analyz</w:t>
      </w:r>
      <w:r w:rsidR="78F37188">
        <w:rPr/>
        <w:t>e</w:t>
      </w:r>
      <w:r w:rsidR="52F263B1">
        <w:rPr/>
        <w:t xml:space="preserve"> the historical trend of target factor </w:t>
      </w:r>
      <w:r w:rsidR="4010C565">
        <w:rPr/>
        <w:t xml:space="preserve">(monthly expenditure) </w:t>
      </w:r>
      <w:r w:rsidR="105B015F">
        <w:rPr/>
        <w:t xml:space="preserve">as well as the depending on factors </w:t>
      </w:r>
      <w:r w:rsidR="52F263B1">
        <w:rPr/>
        <w:t>and fit</w:t>
      </w:r>
      <w:r w:rsidR="52F263B1">
        <w:rPr/>
        <w:t xml:space="preserve"> a </w:t>
      </w:r>
      <w:r w:rsidR="0B761464">
        <w:rPr/>
        <w:t xml:space="preserve">multivariate </w:t>
      </w:r>
      <w:r w:rsidR="52F263B1">
        <w:rPr/>
        <w:t xml:space="preserve">time series </w:t>
      </w:r>
      <w:r w:rsidR="52F263B1">
        <w:rPr/>
        <w:t xml:space="preserve">forecasting model that </w:t>
      </w:r>
      <w:r w:rsidR="5B7E14F2">
        <w:rPr/>
        <w:t xml:space="preserve">predicts data as </w:t>
      </w:r>
      <w:r w:rsidR="5B7E14F2">
        <w:rPr/>
        <w:t>accurate</w:t>
      </w:r>
      <w:r w:rsidR="5B7E14F2">
        <w:rPr/>
        <w:t xml:space="preserve"> and possible, then</w:t>
      </w:r>
      <w:r w:rsidR="388E05F1">
        <w:rPr/>
        <w:t xml:space="preserve"> provide at least </w:t>
      </w:r>
      <w:r w:rsidR="388E05F1">
        <w:rPr/>
        <w:t>18 months</w:t>
      </w:r>
      <w:r w:rsidR="388E05F1">
        <w:rPr/>
        <w:t xml:space="preserve"> of future forecasts (18 data points)</w:t>
      </w:r>
      <w:r w:rsidR="2DA7AA5F">
        <w:rPr/>
        <w:t>, so it includes one full year of expenditures forecast.</w:t>
      </w:r>
    </w:p>
    <w:p w:rsidR="127A00BE" w:rsidP="127A00BE" w:rsidRDefault="127A00BE" w14:paraId="6390E042" w14:textId="6AF001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B2690"/>
    <w:rsid w:val="02FA7221"/>
    <w:rsid w:val="036E96C1"/>
    <w:rsid w:val="03BE9BDD"/>
    <w:rsid w:val="04122D14"/>
    <w:rsid w:val="042A242B"/>
    <w:rsid w:val="046D787D"/>
    <w:rsid w:val="058143B4"/>
    <w:rsid w:val="07878B3D"/>
    <w:rsid w:val="090B2690"/>
    <w:rsid w:val="090E9D69"/>
    <w:rsid w:val="0AA51580"/>
    <w:rsid w:val="0AC8A096"/>
    <w:rsid w:val="0B761464"/>
    <w:rsid w:val="0BB3E8FF"/>
    <w:rsid w:val="0C1FBA13"/>
    <w:rsid w:val="0C9AEAC7"/>
    <w:rsid w:val="0DC5A481"/>
    <w:rsid w:val="0DF78FDA"/>
    <w:rsid w:val="0E9BC78C"/>
    <w:rsid w:val="105B015F"/>
    <w:rsid w:val="11A93AC1"/>
    <w:rsid w:val="11FBA77B"/>
    <w:rsid w:val="127A00BE"/>
    <w:rsid w:val="13102463"/>
    <w:rsid w:val="16D3D2D8"/>
    <w:rsid w:val="17984930"/>
    <w:rsid w:val="18B4375A"/>
    <w:rsid w:val="19D60547"/>
    <w:rsid w:val="19F7E6CA"/>
    <w:rsid w:val="1ABB1D7D"/>
    <w:rsid w:val="1BEBE6C7"/>
    <w:rsid w:val="1FD912A0"/>
    <w:rsid w:val="23C22BC1"/>
    <w:rsid w:val="25FC205B"/>
    <w:rsid w:val="28762083"/>
    <w:rsid w:val="28E06072"/>
    <w:rsid w:val="2986DE50"/>
    <w:rsid w:val="29DE479C"/>
    <w:rsid w:val="2C64E19A"/>
    <w:rsid w:val="2CA0450F"/>
    <w:rsid w:val="2CE1DE4C"/>
    <w:rsid w:val="2DA7AA5F"/>
    <w:rsid w:val="2F51AD22"/>
    <w:rsid w:val="2FAD4CF6"/>
    <w:rsid w:val="31D3B95D"/>
    <w:rsid w:val="32980E9F"/>
    <w:rsid w:val="340158A4"/>
    <w:rsid w:val="34744486"/>
    <w:rsid w:val="36522281"/>
    <w:rsid w:val="3655D7EB"/>
    <w:rsid w:val="36614E00"/>
    <w:rsid w:val="369145ED"/>
    <w:rsid w:val="3769470C"/>
    <w:rsid w:val="388E05F1"/>
    <w:rsid w:val="39084804"/>
    <w:rsid w:val="39DF6EEA"/>
    <w:rsid w:val="39EB3E0B"/>
    <w:rsid w:val="3A7B78B2"/>
    <w:rsid w:val="3C75F7FD"/>
    <w:rsid w:val="4010C565"/>
    <w:rsid w:val="417D45F3"/>
    <w:rsid w:val="419DB0E9"/>
    <w:rsid w:val="4326937A"/>
    <w:rsid w:val="43833E24"/>
    <w:rsid w:val="457ECF47"/>
    <w:rsid w:val="4648B997"/>
    <w:rsid w:val="479FDCC6"/>
    <w:rsid w:val="47C8EE30"/>
    <w:rsid w:val="48014A1D"/>
    <w:rsid w:val="4ADBBB31"/>
    <w:rsid w:val="4CF07FEE"/>
    <w:rsid w:val="4D3A76F5"/>
    <w:rsid w:val="4DF72EF1"/>
    <w:rsid w:val="4EDB71EE"/>
    <w:rsid w:val="51CF43C6"/>
    <w:rsid w:val="51F8C936"/>
    <w:rsid w:val="52165CF9"/>
    <w:rsid w:val="52AFFDD2"/>
    <w:rsid w:val="52F263B1"/>
    <w:rsid w:val="53500F5F"/>
    <w:rsid w:val="56B5DC9C"/>
    <w:rsid w:val="57E7A158"/>
    <w:rsid w:val="5A5456FA"/>
    <w:rsid w:val="5B7E14F2"/>
    <w:rsid w:val="5C0FAACE"/>
    <w:rsid w:val="5D913412"/>
    <w:rsid w:val="5E2B256D"/>
    <w:rsid w:val="5EBF0896"/>
    <w:rsid w:val="5ECE4232"/>
    <w:rsid w:val="5FB993A9"/>
    <w:rsid w:val="603505CA"/>
    <w:rsid w:val="60D62ABF"/>
    <w:rsid w:val="60ED55C9"/>
    <w:rsid w:val="632041EE"/>
    <w:rsid w:val="63B3CA98"/>
    <w:rsid w:val="670751D4"/>
    <w:rsid w:val="671B3612"/>
    <w:rsid w:val="69A23C03"/>
    <w:rsid w:val="6A064CFA"/>
    <w:rsid w:val="6B74F54E"/>
    <w:rsid w:val="6DD794CC"/>
    <w:rsid w:val="6E63B685"/>
    <w:rsid w:val="6EAAFF4F"/>
    <w:rsid w:val="6FB12CD9"/>
    <w:rsid w:val="70AB071A"/>
    <w:rsid w:val="71AFBA0E"/>
    <w:rsid w:val="74E50B17"/>
    <w:rsid w:val="7500A0B4"/>
    <w:rsid w:val="775FCC02"/>
    <w:rsid w:val="77A7140A"/>
    <w:rsid w:val="78F37188"/>
    <w:rsid w:val="7B91ECCF"/>
    <w:rsid w:val="7E3D17DE"/>
    <w:rsid w:val="7E655CDF"/>
    <w:rsid w:val="7EC8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A41C"/>
  <w15:chartTrackingRefBased/>
  <w15:docId w15:val="{CFD454C2-2C19-4AD0-ADB3-FCE4C22475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2025-03-27T15:33:19.0029492Z</dcterms:created>
  <dcterms:modified xsi:type="dcterms:W3CDTF">2025-03-27T16:13:04.1799388Z</dcterms:modified>
  <dc:creator>Hamid Parsazadeh</dc:creator>
  <lastModifiedBy>Hamid Parsazadeh</lastModifiedBy>
</coreProperties>
</file>