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RAG-Issue Alignment Addendum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Issue &amp; Opportunity Log Specification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Process Catalogue Application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Blueprint Section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4.3.x (Addendum A1 — RAG-Issue Alignment)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2026-02-04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 for 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Amends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ISSUE_OPPORTUNITY_LOG_SPEC v1.0.0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Also Amends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 Catalogue RAG Assessment (Tier 1 Core Spine)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Depends 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issue_log table, process table, RAG Criteria enums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Purpose &amp; Scope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addendum establishes a formal, bidirectional alignment between the Issue &amp; Opportunity Log (Blueprint Section 4.3.x) and the RAG Assessment model that forms the Tier 1 Core Spine of the Process Catalogue. It resolves three design coherence gaps identified during operating model review: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Heatmap colour for Low-criticality issues shows GREEN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Low-criticality issues now map to AMBER, not GREEN. GREEN is reserved exclusively for processes explicitly assessed as healthy.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No-issue processes show NONE (implicit GREEN)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Processes without issues show NEUTRAL (grey). GREEN requires an explicit positive assessment via the RAG Assessment workflow.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Issue criticality does not flow into the four-dimension RAG fields on the process table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Issue classification (people/process/system/data) maps directly to the corresponding RAG dimension column. Issue criticality determines the RAG colour written to that dimension.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unified rule set ensures that a single source of truth governs how process health is visualised across the application, whether viewed through the Issue Log heatmap, the Process Catalogue RAG columns, or the Summary Dashboard.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RAG-Issue Alignment Rule Set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following rules govern the relationship between Issue &amp; Opportunity Log entries and RAG Assessment values on the process table. These rules are authoritative and supersede any conflicting logic in the base Issue &amp; Opportunity Log specification.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 Criticality-to-RAG Mapping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is the canonical mapping. It applies to all contexts: heatmap overlay, process RAG dimension columns, dashboard summaries, and rollup aggregation.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500"/>
        <w:gridCol w:w="35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Criticality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Solid red indicator, red left-border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1 open High-criticality issue on the process (own or inherited from children)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AMBER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Solid amber indicator, amber left-border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1 open Medium-criticality issue, no High issues (own or inherited)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AMBER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Solid amber indicator, amber left-border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1 open Low-criticality issue, no Medium or High issues (own or inherited). Low is still a known issue, not a clean bill of health.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issue raised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57575"/>
                <w:sz w:val="18"/>
                <w:szCs w:val="18"/>
              </w:rPr>
              <w:t xml:space="preserve">NEUTRAL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Grey indicator or no indicator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open issues against this process. Process has not been positively assessed. Status is un-reviewed.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Explicitly assessed healthy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GREEN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 indicator, green left-border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open issues AND the process has been explicitly assessed as GREEN via the RAG Assessment workflow. Requires a positive review, not just absence of issues.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Key Principle: GREEN means assessed-and-healthy, not merely un-reviewed.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Absence of issues is not evidence of health. A process only earns GREEN status through a deliberate positive assessment confirming maturity across all four RAG dimensions (Process, System, People, Data). This prevents false confidence from unreviewed processes and incentivises proactive assessment.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2.2 Classification-to-Dimension Mapping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Issue classification determines which of the four RAG dimension columns on the process table is affected. This creates a direct data flow from the Issue Log into the Tier 1 process assessment.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Classification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 Dimension 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 Criteria Category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people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rag_people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PEOPLE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point of failure, skill gaps, capacity issues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rag_process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PROCESS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Ad-hoc workflow, no SOP, unclear roles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rag_system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SYSTEM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Disconnected spreadsheets, no integration, manual entry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DATA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single source of truth, high error rates, inconsistent quality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2.3 Overall RAG Derivation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Overall RAG field on the process table follows the weakest-link principle defined in the RAG Criteria Reference Guide: if any dimension is RED, overall is RED. The derivation is computed, never stored directly.</w:t>
      </w:r>
    </w:p>
    <w:p>
      <w:pPr>
        <w:spacing w:after="8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overall_rag = CASE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WHEN ANY dimension = 'red'   THEN 'red'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WHEN ANY dimension = 'amber' THEN 'amber'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WHEN ALL dimensions = 'green' THEN 'green'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ELSE 'neutral'  -- at least one dimension un-reviewed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END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2.4 Hierarchy Rollup Rules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Issues logged at lower levels (L3, L4, L5) bubble up to parent processes (L2, L1, L0) using the process table parent_id recursive relationship. The rollup uses worst-case inheritance: if any child is RED, the parent shows RED. This is unchanged from the base specification. The change is that Low-criticality children now contribute AMBER (not GREEN) to the rollup.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Schema Changes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following changes amend the base Issue &amp; Opportunity Log specification and the Process Catalogue process table.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3.1 New Enum Type: rag_status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shared enum used by both the process table RAG columns and the heatmap views. Replaces ad-hoc VARCHAR values.</w:t>
      </w:r>
    </w:p>
    <w:p>
      <w:pPr>
        <w:spacing w:after="8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TYPE rag_status AS ENUM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'red',      -- High-criticality issue or immature assessment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'amber',    -- Medium or Low issue, or developing assessment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'green',    -- Explicitly assessed as healthy/mature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'neutral'   -- Not yet assessed, no issues raised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);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3.2 Process Table: RAG Column Enhancement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Add typed RAG columns to the process table, replacing any existing VARCHAR or untyped fields. These columns receive values from two sources: (1) computed from open issues via issue_log, and (2) explicit positive assessment via the RAG Assessment workflow.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rag_process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'neutral'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 dimension RAG. Set by issue classification='process' or explicit assessment.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rag_system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'neutral'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dimension RAG. Set by issue classification='system' or explicit assessment.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rag_people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'neutral'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People dimension RAG. Set by issue classification='people' or explicit assessment.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rag_data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'neutral'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dimension RAG. Set by issue classification='data' or explicit assessment.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rag_overall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GENERATED ALWAYS AS (computed)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Computed worst-case across four dimensions. Never written directly.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rag_last_reviewed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 of last explicit RAG assessment. NULL = never reviewed.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rag_reviewed_by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FK user(id)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who performed last explicit RAG assessment.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3.3 SQL: Process Table Alteration</w:t>
      </w:r>
    </w:p>
    <w:p>
      <w:pPr>
        <w:spacing w:after="8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Add RAG columns to process table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ALTER TABLE process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ADD COLUMN IF NOT EXISTS rag_process    rag_status NOT NULL DEFAULT 'neutral',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ADD COLUMN IF NOT EXISTS rag_system     rag_status NOT NULL DEFAULT 'neutral',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ADD COLUMN IF NOT EXISTS rag_people     rag_status NOT NULL DEFAULT 'neutral',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ADD COLUMN IF NOT EXISTS rag_data       rag_status NOT NULL DEFAULT 'neutral',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ADD COLUMN IF NOT EXISTS rag_overall    rag_status GENERATED ALWAYS AS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CASE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WHEN rag_process = 'red' OR rag_system = 'red'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OR rag_people = 'red' OR rag_data = 'red' THEN 'red'::rag_status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WHEN rag_process = 'amber' OR rag_system = 'amber'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OR rag_people = 'amber' OR rag_data = 'amber' THEN 'amber'::rag_status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WHEN rag_process = 'green' AND rag_system = 'green'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AND rag_people = 'green' AND rag_data = 'green' THEN 'green'::rag_status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ELSE 'neutral'::rag_status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END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) STORED,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ADD COLUMN IF NOT EXISTS rag_last_reviewed  TIMESTAMPTZ,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ADD COLUMN IF NOT EXISTS rag_reviewed_by    UUID REFERENCES "user"(id);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Index for RAG-based queries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INDEX IF NOT EXISTS idx_process_rag_overall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ON process(organization_id, rag_overall);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INDEX IF NOT EXISTS idx_process_rag_dimensions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ON process(organization_id, rag_process, rag_system, rag_people, rag_data);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3.4 SQL: Amended Heatmap 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replaces Section 2.9 of the base Issue &amp; Opportunity Log specification. The key change: Low-criticality issues now produce AMBER, not GREEN. No-issue processes produce NEUTRAL, not NONE.</w:t>
      </w:r>
    </w:p>
    <w:p>
      <w:pPr>
        <w:spacing w:after="8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OR REPLACE VIEW v_process_issue_heatmap AS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SELECT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il.organization_id,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il.process_id,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il.process_ref,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il.process_name,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il.process_level,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COUNT(*) FILTER (WHERE il.status NOT IN ('closed','deferred'))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AS open_issue_count,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COUNT(*) FILTER (WHERE il.criticality = 'high'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AND il.status NOT IN ('closed','deferred')) AS high_count,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COUNT(*) FILTER (WHERE il.criticality = 'medium'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AND il.status NOT IN ('closed','deferred')) AS medium_count,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COUNT(*) FILTER (WHERE il.criticality = 'low'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AND il.status NOT IN ('closed','deferred')) AS low_count,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-- Severity-weighted score: High=3, Medium=2, Low=1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COALESCE(SUM(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CASE il.criticality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WHEN 'high' THEN 3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WHEN 'medium' THEN 2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WHEN 'low' THEN 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END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) FILTER (WHERE il.status NOT IN ('closed','deferred')), 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AS severity_score,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-- AMENDED: Heatmap colour (Low now = amber, not green)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CASE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WHEN COUNT(*) FILTER (WHERE il.criticality = 'high'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AND il.status NOT IN ('closed','deferred')) &gt;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THEN 'red'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WHEN COUNT(*) FILTER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WHERE il.criticality IN ('medium','low')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AND il.status NOT IN ('closed','deferred')) &gt;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THEN 'amber'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ELSE 'neutral'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END AS heatmap_colour,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-- Classification breakdown (JSONB)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jsonb_build_object(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'people', COUNT(*) FILTER (WHERE il.issue_classification = 'people'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AND il.status NOT IN ('closed','deferred')),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'process', COUNT(*) FILTER (WHERE il.issue_classification = 'process'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AND il.status NOT IN ('closed','deferred')),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'system', COUNT(*) FILTER (WHERE il.issue_classification = 'system'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AND il.status NOT IN ('closed','deferred')),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'data', COUNT(*) FILTER (WHERE il.issue_classification = 'data'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AND il.status NOT IN ('closed','deferred'))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) AS classification_breakdown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issue_log il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GROUP BY il.organization_id, il.process_id, il.process_ref,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il.process_name, il.process_level;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3.5 SQL: Amended Hierarchy Rollup 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replaces Section 2.10 of the base specification. The only change is in the final CASE: Low-only aggregation now returns AMBER.</w:t>
      </w:r>
    </w:p>
    <w:p>
      <w:pPr>
        <w:spacing w:after="8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Terminal colour derivation in v_process_issue_heatmap_rollup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Replace the final CASE block with: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CASE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WHEN r.total_high &gt; 0  THEN 'red'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WHEN r.total_medium &gt; 0 OR r.total_low &gt; 0 THEN 'amber'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ELSE 'neutral'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END AS heatmap_colour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3.6 SQL: Sync Function — Issue-to-RAG Materialisation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function computes the worst-case RAG status per dimension for a given process from its open issues, then writes the result to the process table RAG columns. It is called by a trigger on issue_log mutations and can also be invoked manually for bulk recalculation.</w:t>
      </w:r>
    </w:p>
    <w:p>
      <w:pPr>
        <w:spacing w:after="8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OR REPLACE FUNCTION sync_process_rag_from_issues(p_process_id UUID)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RETURNS VOID AS $$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DECLARE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v_org UUID;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v_rag_proc rag_status := 'neutral';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v_rag_sys  rag_status := 'neutral';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v_rag_ppl  rag_status := 'neutral';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v_rag_data rag_status := 'neutral';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v_has_explicit_review BOOLEAN;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BEGIN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SELECT organization_id, (rag_last_reviewed IS NOT NULL)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INTO v_org, v_has_explicit_review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FROM process WHERE id = p_process_id;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-- Compute worst-case per dimension from open issues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SELECT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COALESCE(MAX(CASE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WHEN issue_classification = 'process' AND criticality = 'high' THEN 'red'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WHEN issue_classification = 'process' THEN 'amber'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END)::rag_status, CASE WHEN v_has_explicit_review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THEN 'green' ELSE 'neutral' END) AS rp,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COALESCE(MAX(CASE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WHEN issue_classification = 'system' AND criticality = 'high' THEN 'red'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WHEN issue_classification = 'system' THEN 'amber'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END)::rag_status, CASE WHEN v_has_explicit_review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THEN 'green' ELSE 'neutral' END) AS rs,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COALESCE(MAX(CASE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WHEN issue_classification = 'people' AND criticality = 'high' THEN 'red'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WHEN issue_classification = 'people' THEN 'amber'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END)::rag_status, CASE WHEN v_has_explicit_review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THEN 'green' ELSE 'neutral' END) AS rpl,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COALESCE(MAX(CASE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WHEN issue_classification = 'data' AND criticality = 'high' THEN 'red'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WHEN issue_classification = 'data' THEN 'amber'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END)::rag_status, CASE WHEN v_has_explicit_review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THEN 'green' ELSE 'neutral' END) AS rd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INTO v_rag_proc, v_rag_sys, v_rag_ppl, v_rag_data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FROM issue_log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WHERE process_id = p_process_id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AND organization_id = v_org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AND status NOT IN ('closed', 'deferred');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UPDATE process SET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rag_process = v_rag_proc,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rag_system  = v_rag_sys,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rag_people  = v_rag_ppl,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rag_data    = v_rag_data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WHERE id = p_process_id;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END;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$$ LANGUAGE plpgsql;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3.7 SQL: Trigger — Auto-Sync on Issue Mutation</w:t>
      </w:r>
    </w:p>
    <w:p>
      <w:pPr>
        <w:spacing w:after="8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OR REPLACE FUNCTION trg_sync_rag_on_issue_change()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RETURNS TRIGGER AS $$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BEGIN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-- Sync for the affected process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IF TG_OP = 'DELETE' THEN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PERFORM sync_process_rag_from_issues(OLD.process_id);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RETURN OLD;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ELSE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PERFORM sync_process_rag_from_issues(NEW.process_id);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-- If process_id changed, also resync the old process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IF TG_OP = 'UPDATE' AND OLD.process_id != NEW.process_id THEN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PERFORM sync_process_rag_from_issues(OLD.process_id);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END IF;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RETURN NEW;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END IF;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END;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$$ LANGUAGE plpgsql;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TRIGGER trg_issue_rag_sync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AFTER INSERT OR UPDATE OR DELETE ON issue_log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FOR EACH ROW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EXECUTE FUNCTION trg_sync_rag_on_issue_change();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UI Component Amendments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4.1 Heatmap Visual Design — Amended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replaces Section 4.4.1 of the base specification.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800"/>
        <w:gridCol w:w="32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Treatment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--heat-red / #C62828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1 open High-criticality issue (own or child)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Solid red circle. Red left-border. Pulse if ≥ 3 high issues.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--heat-amber / #F57C00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1 open Medium or Low issue, no High (own or child)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Solid amber circle. Amber left-border.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--heat-green / #2E7D32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open issues AND rag_last_reviewed IS NOT NULL AND all 4 dimensions = green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Solid green circle. Green left-border. Only via explicit assessment.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Neutral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--heat-neutral / #9E9E9E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open issues AND (rag_last_reviewed IS NULL OR any dimension = neutral)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Grey circle outline. No coloured border. Tooltip: 'Not yet assessed'.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4.2 Heatmap Legend — Amended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Replace the existing legend with: Red = High criticality issue | Amber = Medium/Low issue | Green = Assessed healthy | Grey = Not yet assessed. This replaces the prior legend that used Green for Low-criticality issues.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4.3 Process Catalogue: RAG Column Display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Process Catalogue table view should display the four RAG dimension columns as coloured pills matching the rag_status enum values. The Overall RAG column is computed and displayed as a summary pill. Processes with rag_overall = neutral show a grey pill labelled 'Unreviewed'. This visual is consistent across list view, detail panel, and heatmap overlay.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4.4 RAG Assessment Workflow (New Component)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new component enabling explicit positive assessment of a process. This is the only path to GREEN status.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RAGAssessmentDrawer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 drawer form launched from process detail. Allows user to set each dimension (rag_process, rag_system, rag_people, rag_data) to red, amber, or green with a mandatory justification note. Sets rag_last_reviewed = now() and rag_reviewed_by = current user. If open issues exist for a dimension, the form prevents setting that dimension to green and displays the conflicting issues.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RAGAssessmentHistory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Timeline within process detail showing all RAG assessment changes (from issue_log_history and explicit reviews). Uses same audit pattern as issue history.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RAGConflictWarning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Inline alert shown when a user attempts to assess a dimension as green but open issues exist in that classification. Message: 'Cannot set to GREEN while open [classification] issues exist. Resolve ISS-XXX first.'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Seed Data Amendment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four seed issues from the base specification (ISS-001 through ISS-004) now also drive RAG values on their parent processes. The following table shows the expected state after seed data is applied and the sync trigger fires.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300"/>
        <w:gridCol w:w="1000"/>
        <w:gridCol w:w="1000"/>
        <w:gridCol w:w="1000"/>
        <w:gridCol w:w="1000"/>
        <w:gridCol w:w="10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rag_proc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rag_sys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rag_ppl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rag_data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ISS-001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L2-05 Data Mgmt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8"/>
                <w:szCs w:val="18"/>
              </w:rPr>
              <w:t xml:space="preserve">neutral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8"/>
                <w:szCs w:val="18"/>
              </w:rPr>
              <w:t xml:space="preserve">neutral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8"/>
                <w:szCs w:val="18"/>
              </w:rPr>
              <w:t xml:space="preserve">neutral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ISS-002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L2-05 Data Mgmt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people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8"/>
                <w:szCs w:val="18"/>
              </w:rPr>
              <w:t xml:space="preserve">neutral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amber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8"/>
                <w:szCs w:val="18"/>
              </w:rPr>
              <w:t xml:space="preserve">neutral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ISS-003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L3-11 Prod Data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8"/>
                <w:szCs w:val="18"/>
              </w:rPr>
              <w:t xml:space="preserve">neutral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8"/>
                <w:szCs w:val="18"/>
              </w:rPr>
              <w:t xml:space="preserve">neutral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8"/>
                <w:szCs w:val="18"/>
              </w:rPr>
              <w:t xml:space="preserve">neutral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ISS-004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L2-22 Audit CAP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8"/>
                <w:szCs w:val="18"/>
              </w:rPr>
              <w:t xml:space="preserve">neutral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8"/>
                <w:szCs w:val="18"/>
              </w:rPr>
              <w:t xml:space="preserve">neutral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8"/>
                <w:szCs w:val="18"/>
              </w:rPr>
              <w:t xml:space="preserve">neutral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Note: ISS-001 and ISS-002 both target L2-05, so that process accumulates: rag_system = red (from ISS-001 high), rag_people = amber (from ISS-002 medium), rag_overall = red (weakest link). ISS-003 targets the child process L3-11 which rolls up to L2-05, adding rag_data = amber at L3 level which also contributes to L2-05 rollup.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5.1 Expected Process RAG State After Seeding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200"/>
        <w:gridCol w:w="1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rag_proc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rag_sys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rag_ppl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rag_data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L2-05 Data Mgmt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8"/>
                <w:szCs w:val="18"/>
              </w:rPr>
              <w:t xml:space="preserve">neutral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amber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amber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red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ISS-001,002 + L3-11 rollup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L3-11 Prod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8"/>
                <w:szCs w:val="18"/>
              </w:rPr>
              <w:t xml:space="preserve">neutral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8"/>
                <w:szCs w:val="18"/>
              </w:rPr>
              <w:t xml:space="preserve">neutral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8"/>
                <w:szCs w:val="18"/>
              </w:rPr>
              <w:t xml:space="preserve">neutral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amber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amber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ISS-003 direct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L2-22 Audit CAP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8"/>
                <w:szCs w:val="18"/>
              </w:rPr>
              <w:t xml:space="preserve">neutral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8"/>
                <w:szCs w:val="18"/>
              </w:rPr>
              <w:t xml:space="preserve">neutral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8"/>
                <w:szCs w:val="18"/>
              </w:rPr>
              <w:t xml:space="preserve">neutral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red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ISS-004 direct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other processes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8"/>
                <w:szCs w:val="18"/>
              </w:rPr>
              <w:t xml:space="preserve">neutral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8"/>
                <w:szCs w:val="18"/>
              </w:rPr>
              <w:t xml:space="preserve">neutral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8"/>
                <w:szCs w:val="18"/>
              </w:rPr>
              <w:t xml:space="preserve">neutral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8"/>
                <w:szCs w:val="18"/>
              </w:rPr>
              <w:t xml:space="preserve">neutral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8"/>
                <w:szCs w:val="18"/>
              </w:rPr>
              <w:t xml:space="preserve">neutral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issues, un-reviewed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API Endpoint Amendments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6.1 Amended Heatmap Endpoint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GET /api/v1/issues/heatmap response changes: the heatmap_colour field now returns 'red', 'amber', or 'neutral' (never 'green' or 'none'). GREEN is only derivable from the process table RAG columns, not from the issue heatmap view.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6.2 New RAG Assessment Endpoint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/api/v1/processes/:id/rag-assessment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RAG dimension values via explicit assessment. Body: { rag_process, rag_system, rag_people, rag_data, justification }. Validates: cannot set a dimension to 'green' if open issues exist in that classification. Sets rag_last_reviewed and rag_reviewed_by. Returns updated process with computed rag_overall.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/api/v1/processes/:id/rag-history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trail of all RAG changes: both from issue sync triggers and explicit assessments. Returns timeline of { field, old_value, new_value, source ('issue_sync' | 'explicit_review'), changed_by, changed_at }.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/api/v1/processes/rag-summary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Org-wide RAG summary: count of processes by rag_overall (red, amber, green, neutral). Supports filter by process_level. Used for Summary Dashboard.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/api/v1/processes/rag-recalculate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Admin-only. Recalculates all process RAG values from open issues. Used after bulk issue import or data migration. Calls sync_process_rag_from_issues for every process with open issues.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Business Rules — Amendments &amp; Additions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6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BR-07a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AMENDS BR-07. Heatmap colour is derived: High=RED, Medium or Low=AMBER, no issues=NEUTRAL. GREEN is never produced by the heatmap view.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Amended SQL in v_process_issue_heatmap (Section 3.4). Frontend reads, never writes.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BR-11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NEW. Issue criticality maps to process RAG dimension via issue_classification. High=red, Medium/Low=amber per dimension.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sync_process_rag_from_issues function (Section 3.6). Trigger on issue_log (Section 3.7).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BR-12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NEW. GREEN requires explicit positive assessment. A process dimension can only be set to GREEN via the RAG Assessment workflow when no open issues exist in that classification.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/processes/:id/rag-assessment validates no open issues in the target classification before accepting green.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BR-13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NEW. NEUTRAL is the default for all processes. A process is NEUTRAL until either an issue is raised against it (driving it to RED or AMBER) or an explicit assessment is performed.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rag_status columns DEFAULT 'neutral'. Process table migration (Section 3.3).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BR-14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NEW. RAG overall follows weakest-link rule from the RAG Criteria Reference Guide: if any dimension is RED, overall is RED. If any is AMBER, overall is AMBER. GREEN only when ALL four dimensions are GREEN.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Generated column on process table (Section 3.3).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BR-15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NEW. When an issue is resolved/closed that was the last open issue for a dimension, that dimension reverts to NEUTRAL (not GREEN) unless a prior explicit assessment exists.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sync_process_rag_from_issues handles this via the v_has_explicit_review flag.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Operating Model Design Alignment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section documents how the RAG-Issue alignment integrates with the broader Operating Model Design Component inventory (14 components across four tiers). The changes in this addendum affect three components directly and two indirectly.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8.1 Direct Impact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Process Catalogue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(Core Spine)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7 columns to process table: rag_process, rag_system, rag_people, rag_data (rag_status enum), rag_overall (generated), rag_last_reviewed, rag_reviewed_by. Default all to 'neutral'. Add rag_status enum type. This makes RAG assessment a first-class persistent attribute of the process entity rather than a derived overlay.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RAG Assessment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(Core Spine)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Formalise the 4-dimension RAG criteria as a data-driven assessment workflow. The RAG Criteria sheet definitions (Process/System/People/Data with Red/Amber/Green) become the validation rules for the RAGAssessmentDrawer component. Issue-driven RAG values are computed; explicit assessment provides the GREEN path.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Issue &amp; Opportunity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(Value &amp; Quality)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Amend heatmap colour derivation (Low=AMBER not GREEN, no-issues=NEUTRAL not NONE). Add sync trigger to write issue-derived RAG values to process table. Add RAG Assessment API endpoints. Issue classification-to-dimension mapping formalised.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8.2 Indirect Impact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Summary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(Analytics)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 Health Summary view now reads from process.rag_overall instead of computing on the fly. Dashboard should display distribution: X Red, Y Amber, Z Green, W Neutral. The 'Health by Value Stream' chart uses process.rag_overall grouped by L0.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Action Plans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(Value &amp; Quality)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 Plan items (AP-001 to AP-004) have a 'Current RAG' column that maps to issue criticality. AP items with Current RAG = RED correspond to issues with criticality = high. AP items with Current RAG = AMBER correspond to issues with criticality = medium or low. This mapping is already consistent in the seed data migration.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8.3 Unaffected Components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following components require no changes: RACI Matrix, KPIs &amp; Metrics, Governance Framework, Policies &amp; Business Rules, Systems &amp; Tools, Timing &amp; SLA, SIPOC Mapping, Business Model Mapping, Business Model Reference. These components interact with the process table but do not read or write RAG status fields.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Migration Checklist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Execute these steps after the base Issue &amp; Opportunity Log migration (ISSUE_OPPORTUNITY_LOG_SPEC Section 10, Steps 1-8). This addendum is Steps 8a through 8g, inserted between Step 8 (seed issue records) and Step 9 (implement API endpoints).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rag_status enum type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Step 1 (issue enums created)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 process table: add 7 RAG columns with defaults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8a + process table exists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8c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indexes on process RAG columns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8b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OR REPLACE v_process_issue_heatmap (amended)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Step 6 (recreate with new logic)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OR REPLACE v_process_issue_heatmap_rollup (amended)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8d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8f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sync_process_rag_from_issues function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Steps 8a, 8b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trg_issue_rag_sync trigger on issue_log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Steps 8f + base Step 2 (issue_log exists)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sync for seeded issues (call sync for L2-05, L3-11, L2-22)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Steps 8g + base Step 8 (seed data inserted)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9*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API endpoints (base + addendum RAG endpoints)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Steps 8a-8h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10*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IssueCreateDrawer (unchanged from base)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9*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11*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IssueLogView with amended heatmap legend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9*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12*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RAGAssessmentDrawer (new component)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9*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13*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ProcessHeatmapOverlay with amended colours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Steps 8d, 8e, 9*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14*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Process Catalogue list view with RAG columns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8b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3"/>
              <w:left w:val="single" w:color="1B3A5C" w:sz="3"/>
              <w:bottom w:val="single" w:color="1B3A5C" w:sz="3"/>
              <w:right w:val="single" w:color="1B3A5C" w:sz="3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Implementation Note for Claude Code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This addendum is designed for direct implementation alongside the base ISSUE_OPPORTUNITY_LOG_SPEC. Section 3 provides copy-paste SQL for all schema changes. The SQL is idempotent (IF NOT EXISTS / OR REPLACE). Execute Steps 8a through 8h after the base migration Steps 1-8, then proceed with the amended Step 9 onwards. The sync function and trigger ensure RAG values stay consistent automatically as issues are created, updated, or resolved.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Appendix: Change Diff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concise reference of every change this addendum makes to existing specifications.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Element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 (Base Spec)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(This Addendum)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Heatmap: Low-only colour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 (#2E7D32)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AMBER (#F57C00)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Heatmap: No-issue colour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(transparent)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NEUTRAL (#9E9E9E grey outline)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Heatmap: GREEN meaning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Low-criticality issues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Explicitly assessed healthy (no open issues + positive review)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v_process_issue_heatmap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outcomes: red, amber, green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outcomes: red, amber, neutral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v_process_issue_heatmap_rollup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outcomes: red, amber, green, none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outcomes: red, amber, neutral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process table RAG columns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specified (Operating Model has blank columns)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new columns: rag_process, rag_system, rag_people, rag_data, rag_overall (generated), rag_last_reviewed, rag_reviewed_by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Issue-to-RAG data 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(issue criticality not written to process table)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Automatic via sync_process_rag_from_issues trigger function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GREEN pathway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Low-criticality issues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Explicit RAG Assessment only (POST /processes/:id/rag-assessment)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Rule BR-07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Heatmap colour derived from worst-case, may be green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BR-07a: Heatmap never produces green. GREEN only via assessment.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BR-01 through BR-10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BR-11 through BR-15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UI Legend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Red=High | Amber=Medium | Green=Low | Grey=No issues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Red=High | Amber=Medium or Low | Green=Assessed healthy | Grey=Not assessed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Components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RAGAssessmentDrawer, RAGAssessmentHistory, RAGConflictWarning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Enum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rag_status (red, amber, green, neutral)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API Endpoints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endpoints: rag-assessment, rag-history, rag-summary, rag-recalculate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trg_issue_rag_sync on issue_log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Document Version: 1.0.0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Last Updated: 2026-02-04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Author: Solution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Classification: Internal — Implementation Specification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RAG-Issue Alignment Addendum | Process Catalogue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2026-02-04T20:23:15.694Z</dcterms:created>
  <dcterms:modified xsi:type="dcterms:W3CDTF">2026-02-04T20:23:15.695Z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