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4731" w:rsidRDefault="00DC5AED">
      <w:pPr>
        <w:widowControl w:val="0"/>
        <w:pBdr>
          <w:top w:val="nil"/>
          <w:left w:val="nil"/>
          <w:bottom w:val="nil"/>
          <w:right w:val="nil"/>
          <w:between w:val="nil"/>
        </w:pBdr>
        <w:spacing w:after="100"/>
        <w:rPr>
          <w:rFonts w:ascii="Times" w:eastAsia="Times" w:hAnsi="Times" w:cs="Times"/>
          <w:b/>
          <w:color w:val="000000"/>
        </w:rPr>
      </w:pPr>
      <w:r>
        <w:rPr>
          <w:rFonts w:ascii="Times" w:eastAsia="Times" w:hAnsi="Times" w:cs="Times"/>
          <w:b/>
          <w:color w:val="000000"/>
          <w:sz w:val="22"/>
          <w:szCs w:val="22"/>
        </w:rPr>
        <w:t xml:space="preserve">Student Name and </w:t>
      </w:r>
      <w:proofErr w:type="gramStart"/>
      <w:r>
        <w:rPr>
          <w:rFonts w:ascii="Times" w:eastAsia="Times" w:hAnsi="Times" w:cs="Times"/>
          <w:b/>
          <w:color w:val="000000"/>
          <w:sz w:val="22"/>
          <w:szCs w:val="22"/>
        </w:rPr>
        <w:t>Id :</w:t>
      </w:r>
      <w:bookmarkStart w:id="0" w:name="_GoBack"/>
      <w:bookmarkEnd w:id="0"/>
      <w:proofErr w:type="gramEnd"/>
    </w:p>
    <w:p w:rsidR="00F44731" w:rsidRDefault="00DC5AED">
      <w:pPr>
        <w:widowControl w:val="0"/>
        <w:pBdr>
          <w:top w:val="nil"/>
          <w:left w:val="nil"/>
          <w:bottom w:val="nil"/>
          <w:right w:val="nil"/>
          <w:between w:val="nil"/>
        </w:pBdr>
        <w:spacing w:after="100"/>
        <w:rPr>
          <w:rFonts w:ascii="Times" w:eastAsia="Times" w:hAnsi="Times" w:cs="Times"/>
          <w:b/>
          <w:color w:val="000000"/>
        </w:rPr>
      </w:pPr>
      <w:proofErr w:type="spellStart"/>
      <w:r>
        <w:rPr>
          <w:rFonts w:ascii="Times" w:eastAsia="Times" w:hAnsi="Times" w:cs="Times"/>
          <w:b/>
          <w:color w:val="000000"/>
          <w:sz w:val="22"/>
          <w:szCs w:val="22"/>
        </w:rPr>
        <w:t>Behram</w:t>
      </w:r>
      <w:proofErr w:type="spellEnd"/>
      <w:r>
        <w:rPr>
          <w:rFonts w:ascii="Times" w:eastAsia="Times" w:hAnsi="Times" w:cs="Times"/>
          <w:b/>
          <w:color w:val="000000"/>
          <w:sz w:val="22"/>
          <w:szCs w:val="22"/>
        </w:rPr>
        <w:t xml:space="preserve"> ÇELEN - 245930</w:t>
      </w:r>
    </w:p>
    <w:p w:rsidR="00F44731" w:rsidRDefault="00DC5AED">
      <w:pPr>
        <w:widowControl w:val="0"/>
        <w:pBdr>
          <w:top w:val="nil"/>
          <w:left w:val="nil"/>
          <w:bottom w:val="nil"/>
          <w:right w:val="nil"/>
          <w:between w:val="nil"/>
        </w:pBdr>
        <w:spacing w:after="100"/>
        <w:rPr>
          <w:rFonts w:ascii="Times" w:eastAsia="Times" w:hAnsi="Times" w:cs="Times"/>
          <w:b/>
          <w:color w:val="000000"/>
        </w:rPr>
      </w:pPr>
      <w:r>
        <w:rPr>
          <w:rFonts w:ascii="Times" w:eastAsia="Times" w:hAnsi="Times" w:cs="Times"/>
          <w:b/>
          <w:color w:val="000000"/>
          <w:sz w:val="22"/>
          <w:szCs w:val="22"/>
        </w:rPr>
        <w:t xml:space="preserve">Muhammed </w:t>
      </w:r>
      <w:proofErr w:type="spellStart"/>
      <w:r>
        <w:rPr>
          <w:rFonts w:ascii="Times" w:eastAsia="Times" w:hAnsi="Times" w:cs="Times"/>
          <w:b/>
          <w:color w:val="000000"/>
          <w:sz w:val="22"/>
          <w:szCs w:val="22"/>
        </w:rPr>
        <w:t>Asil</w:t>
      </w:r>
      <w:proofErr w:type="spellEnd"/>
      <w:r>
        <w:rPr>
          <w:rFonts w:ascii="Times" w:eastAsia="Times" w:hAnsi="Times" w:cs="Times"/>
          <w:b/>
          <w:color w:val="000000"/>
          <w:sz w:val="22"/>
          <w:szCs w:val="22"/>
        </w:rPr>
        <w:t xml:space="preserve"> </w:t>
      </w:r>
      <w:proofErr w:type="spellStart"/>
      <w:r>
        <w:rPr>
          <w:rFonts w:ascii="Times" w:eastAsia="Times" w:hAnsi="Times" w:cs="Times"/>
          <w:b/>
          <w:color w:val="000000"/>
          <w:sz w:val="22"/>
          <w:szCs w:val="22"/>
        </w:rPr>
        <w:t>Karakulak</w:t>
      </w:r>
      <w:proofErr w:type="spellEnd"/>
      <w:r>
        <w:rPr>
          <w:rFonts w:ascii="Times" w:eastAsia="Times" w:hAnsi="Times" w:cs="Times"/>
          <w:b/>
          <w:color w:val="000000"/>
          <w:sz w:val="22"/>
          <w:szCs w:val="22"/>
        </w:rPr>
        <w:t xml:space="preserve"> - 245872 13.03.2018</w:t>
      </w:r>
    </w:p>
    <w:p w:rsidR="00F44731" w:rsidRDefault="00DC5AED">
      <w:pPr>
        <w:widowControl w:val="0"/>
        <w:pBdr>
          <w:top w:val="nil"/>
          <w:left w:val="nil"/>
          <w:bottom w:val="nil"/>
          <w:right w:val="nil"/>
          <w:between w:val="nil"/>
        </w:pBdr>
        <w:spacing w:after="100"/>
        <w:rPr>
          <w:rFonts w:ascii="Times" w:eastAsia="Times" w:hAnsi="Times" w:cs="Times"/>
          <w:b/>
          <w:color w:val="000000"/>
        </w:rPr>
      </w:pPr>
      <w:proofErr w:type="gramStart"/>
      <w:r>
        <w:rPr>
          <w:rFonts w:ascii="Times" w:eastAsia="Times" w:hAnsi="Times" w:cs="Times"/>
          <w:b/>
          <w:color w:val="000000"/>
          <w:sz w:val="22"/>
          <w:szCs w:val="22"/>
        </w:rPr>
        <w:t>Class :</w:t>
      </w:r>
      <w:proofErr w:type="gramEnd"/>
      <w:r>
        <w:rPr>
          <w:rFonts w:ascii="Times" w:eastAsia="Times" w:hAnsi="Times" w:cs="Times"/>
          <w:b/>
          <w:color w:val="000000"/>
          <w:sz w:val="22"/>
          <w:szCs w:val="22"/>
        </w:rPr>
        <w:t xml:space="preserve"> Tuesday – 17 : 05 – 18 : 45</w:t>
      </w:r>
    </w:p>
    <w:p w:rsidR="00F44731" w:rsidRDefault="00DC5AED">
      <w:pPr>
        <w:widowControl w:val="0"/>
        <w:pBdr>
          <w:top w:val="nil"/>
          <w:left w:val="nil"/>
          <w:bottom w:val="nil"/>
          <w:right w:val="nil"/>
          <w:between w:val="nil"/>
        </w:pBdr>
        <w:spacing w:after="100"/>
        <w:rPr>
          <w:rFonts w:ascii="Times" w:eastAsia="Times" w:hAnsi="Times" w:cs="Times"/>
          <w:b/>
          <w:color w:val="000000"/>
        </w:rPr>
      </w:pPr>
      <w:r>
        <w:rPr>
          <w:rFonts w:ascii="Times" w:eastAsia="Times" w:hAnsi="Times" w:cs="Times"/>
          <w:b/>
          <w:color w:val="000000"/>
          <w:sz w:val="22"/>
          <w:szCs w:val="22"/>
        </w:rPr>
        <w:t>Robert Oliva Vidal</w:t>
      </w:r>
    </w:p>
    <w:p w:rsidR="00F44731" w:rsidRDefault="00DC5AED">
      <w:pPr>
        <w:widowControl w:val="0"/>
        <w:pBdr>
          <w:top w:val="nil"/>
          <w:left w:val="nil"/>
          <w:bottom w:val="nil"/>
          <w:right w:val="nil"/>
          <w:between w:val="nil"/>
        </w:pBdr>
        <w:spacing w:after="100"/>
        <w:rPr>
          <w:rFonts w:ascii="Times" w:eastAsia="Times" w:hAnsi="Times" w:cs="Times"/>
          <w:b/>
          <w:color w:val="000000"/>
          <w:sz w:val="32"/>
          <w:szCs w:val="32"/>
        </w:rPr>
      </w:pPr>
      <w:r>
        <w:rPr>
          <w:rFonts w:ascii="Times" w:eastAsia="Times" w:hAnsi="Times" w:cs="Times"/>
          <w:b/>
          <w:color w:val="000000"/>
          <w:sz w:val="32"/>
          <w:szCs w:val="32"/>
        </w:rPr>
        <w:t xml:space="preserve">Lab </w:t>
      </w:r>
      <w:proofErr w:type="gramStart"/>
      <w:r>
        <w:rPr>
          <w:rFonts w:ascii="Times" w:eastAsia="Times" w:hAnsi="Times" w:cs="Times"/>
          <w:b/>
          <w:color w:val="000000"/>
          <w:sz w:val="32"/>
          <w:szCs w:val="32"/>
        </w:rPr>
        <w:t>Report :</w:t>
      </w:r>
      <w:proofErr w:type="gramEnd"/>
      <w:r>
        <w:rPr>
          <w:rFonts w:ascii="Times" w:eastAsia="Times" w:hAnsi="Times" w:cs="Times"/>
          <w:b/>
          <w:color w:val="000000"/>
          <w:sz w:val="32"/>
          <w:szCs w:val="32"/>
        </w:rPr>
        <w:t xml:space="preserve"> 1 – Exercise No. 100A</w:t>
      </w:r>
    </w:p>
    <w:p w:rsidR="00F44731" w:rsidRDefault="00DC5AED">
      <w:pPr>
        <w:widowControl w:val="0"/>
        <w:pBdr>
          <w:top w:val="nil"/>
          <w:left w:val="nil"/>
          <w:bottom w:val="nil"/>
          <w:right w:val="nil"/>
          <w:between w:val="nil"/>
        </w:pBdr>
        <w:spacing w:after="100"/>
        <w:rPr>
          <w:rFonts w:ascii="Times" w:eastAsia="Times" w:hAnsi="Times" w:cs="Times"/>
          <w:b/>
          <w:color w:val="000000"/>
          <w:sz w:val="32"/>
          <w:szCs w:val="32"/>
        </w:rPr>
      </w:pPr>
      <w:r>
        <w:rPr>
          <w:rFonts w:ascii="Times" w:eastAsia="Times" w:hAnsi="Times" w:cs="Times"/>
          <w:b/>
          <w:color w:val="000000"/>
          <w:sz w:val="32"/>
          <w:szCs w:val="32"/>
        </w:rPr>
        <w:t>DENSITY DETERMINATION OF SOLIDS</w:t>
      </w:r>
    </w:p>
    <w:p w:rsidR="00F44731" w:rsidRDefault="00DC5AED">
      <w:pPr>
        <w:widowControl w:val="0"/>
        <w:pBdr>
          <w:top w:val="nil"/>
          <w:left w:val="nil"/>
          <w:bottom w:val="nil"/>
          <w:right w:val="nil"/>
          <w:between w:val="nil"/>
        </w:pBdr>
        <w:spacing w:after="100"/>
        <w:rPr>
          <w:rFonts w:ascii="Times" w:eastAsia="Times" w:hAnsi="Times" w:cs="Times"/>
          <w:b/>
          <w:color w:val="000000"/>
        </w:rPr>
      </w:pPr>
      <w:r>
        <w:rPr>
          <w:rFonts w:ascii="Times" w:eastAsia="Times" w:hAnsi="Times" w:cs="Times"/>
          <w:b/>
          <w:color w:val="000000"/>
          <w:sz w:val="22"/>
          <w:szCs w:val="22"/>
        </w:rPr>
        <w:t>INTRODUCTION</w:t>
      </w:r>
    </w:p>
    <w:p w:rsidR="00F44731" w:rsidRDefault="00DC5AED">
      <w:pPr>
        <w:widowControl w:val="0"/>
        <w:pBdr>
          <w:top w:val="nil"/>
          <w:left w:val="nil"/>
          <w:bottom w:val="nil"/>
          <w:right w:val="nil"/>
          <w:between w:val="nil"/>
        </w:pBdr>
        <w:spacing w:after="100"/>
        <w:rPr>
          <w:rFonts w:ascii="Times" w:eastAsia="Times" w:hAnsi="Times" w:cs="Times"/>
          <w:color w:val="000000"/>
        </w:rPr>
      </w:pPr>
      <w:r>
        <w:rPr>
          <w:rFonts w:ascii="Times" w:eastAsia="Times" w:hAnsi="Times" w:cs="Times"/>
          <w:color w:val="000000"/>
          <w:sz w:val="22"/>
          <w:szCs w:val="22"/>
        </w:rPr>
        <w:t>The density of a solid metal cylinder is found from the measurements made of its mass and volume. A double pan balance is used to find the mass, and a caliper is used to measure the height and the two diameters of the cylinder in order to emphasize the rel</w:t>
      </w:r>
      <w:r>
        <w:rPr>
          <w:rFonts w:ascii="Times" w:eastAsia="Times" w:hAnsi="Times" w:cs="Times"/>
          <w:color w:val="000000"/>
          <w:sz w:val="22"/>
          <w:szCs w:val="22"/>
        </w:rPr>
        <w:t>ative differences in the uncertainties of the two measuring instruments. These uncertainties are shown to propagate through the calculation resulting in an uncertainty associated with the determination of density.</w:t>
      </w:r>
    </w:p>
    <w:p w:rsidR="00F44731" w:rsidRDefault="00DC5AED">
      <w:pPr>
        <w:widowControl w:val="0"/>
        <w:pBdr>
          <w:top w:val="nil"/>
          <w:left w:val="nil"/>
          <w:bottom w:val="nil"/>
          <w:right w:val="nil"/>
          <w:between w:val="nil"/>
        </w:pBdr>
        <w:spacing w:after="100"/>
        <w:rPr>
          <w:rFonts w:ascii="Times" w:eastAsia="Times" w:hAnsi="Times" w:cs="Times"/>
          <w:color w:val="000000"/>
        </w:rPr>
      </w:pPr>
      <w:r>
        <w:rPr>
          <w:rFonts w:ascii="Times" w:eastAsia="Times" w:hAnsi="Times" w:cs="Times"/>
          <w:color w:val="000000"/>
          <w:sz w:val="22"/>
          <w:szCs w:val="22"/>
        </w:rPr>
        <w:t>The density of a homogeneous material is d</w:t>
      </w:r>
      <w:r>
        <w:rPr>
          <w:rFonts w:ascii="Times" w:eastAsia="Times" w:hAnsi="Times" w:cs="Times"/>
          <w:color w:val="000000"/>
          <w:sz w:val="22"/>
          <w:szCs w:val="22"/>
        </w:rPr>
        <w:t>efined as the mass per unit volume, or</w:t>
      </w:r>
    </w:p>
    <w:p w:rsidR="00F44731" w:rsidRDefault="00DC5AED">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p = volume</w:t>
      </w:r>
    </w:p>
    <w:p w:rsidR="00F44731" w:rsidRDefault="00DC5AED">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mass</w:t>
      </w:r>
    </w:p>
    <w:p w:rsidR="00F44731" w:rsidRDefault="00DC5AED">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m</w:t>
      </w:r>
    </w:p>
    <w:p w:rsidR="00B953A1" w:rsidRDefault="00B953A1" w:rsidP="00B953A1">
      <w:pPr>
        <w:widowControl w:val="0"/>
        <w:pBdr>
          <w:top w:val="nil"/>
          <w:left w:val="nil"/>
          <w:bottom w:val="nil"/>
          <w:right w:val="nil"/>
          <w:between w:val="nil"/>
        </w:pBdr>
        <w:spacing w:after="100"/>
        <w:rPr>
          <w:rFonts w:ascii="Times" w:eastAsia="Times" w:hAnsi="Times" w:cs="Times"/>
          <w:color w:val="000000"/>
        </w:rPr>
      </w:pPr>
      <w:r>
        <w:rPr>
          <w:rFonts w:ascii="Times" w:eastAsia="Times" w:hAnsi="Times" w:cs="Times"/>
          <w:color w:val="000000"/>
          <w:sz w:val="22"/>
          <w:szCs w:val="22"/>
        </w:rPr>
        <w:t>=</w:t>
      </w:r>
    </w:p>
    <w:p w:rsidR="00B953A1" w:rsidRDefault="00B953A1" w:rsidP="00B953A1">
      <w:pPr>
        <w:widowControl w:val="0"/>
        <w:pBdr>
          <w:top w:val="nil"/>
          <w:left w:val="nil"/>
          <w:bottom w:val="nil"/>
          <w:right w:val="nil"/>
          <w:between w:val="nil"/>
        </w:pBdr>
        <w:spacing w:after="100"/>
        <w:rPr>
          <w:rFonts w:ascii="Times" w:eastAsia="Times" w:hAnsi="Times" w:cs="Times"/>
          <w:i/>
          <w:color w:val="000000"/>
          <w:sz w:val="18"/>
          <w:szCs w:val="18"/>
        </w:rPr>
      </w:pPr>
      <w:r>
        <w:rPr>
          <w:rFonts w:ascii="Times" w:eastAsia="Times" w:hAnsi="Times" w:cs="Times"/>
          <w:i/>
          <w:color w:val="000000"/>
          <w:sz w:val="18"/>
          <w:szCs w:val="18"/>
        </w:rPr>
        <w:t>v</w:t>
      </w:r>
    </w:p>
    <w:p w:rsidR="00B953A1" w:rsidRDefault="00B953A1">
      <w:pPr>
        <w:widowControl w:val="0"/>
        <w:pBdr>
          <w:top w:val="nil"/>
          <w:left w:val="nil"/>
          <w:bottom w:val="nil"/>
          <w:right w:val="nil"/>
          <w:between w:val="nil"/>
        </w:pBdr>
        <w:spacing w:after="100"/>
        <w:rPr>
          <w:rFonts w:ascii="Times" w:eastAsia="Times" w:hAnsi="Times" w:cs="Times"/>
          <w:i/>
          <w:color w:val="000000"/>
          <w:sz w:val="18"/>
          <w:szCs w:val="18"/>
        </w:rPr>
      </w:pPr>
    </w:p>
    <w:p w:rsidR="00F44731" w:rsidRDefault="00DC5AED">
      <w:pPr>
        <w:widowControl w:val="0"/>
        <w:pBdr>
          <w:top w:val="nil"/>
          <w:left w:val="nil"/>
          <w:bottom w:val="nil"/>
          <w:right w:val="nil"/>
          <w:between w:val="nil"/>
        </w:pBdr>
        <w:spacing w:after="100"/>
        <w:rPr>
          <w:rFonts w:ascii="Times" w:eastAsia="Times" w:hAnsi="Times" w:cs="Times"/>
          <w:color w:val="000000"/>
        </w:rPr>
      </w:pPr>
      <w:r>
        <w:rPr>
          <w:rFonts w:ascii="Times" w:eastAsia="Times" w:hAnsi="Times" w:cs="Times"/>
          <w:color w:val="000000"/>
          <w:sz w:val="22"/>
          <w:szCs w:val="22"/>
        </w:rPr>
        <w:t>The units associated with the density are kg/m3, g/cm3, and slug/ft3.</w:t>
      </w:r>
    </w:p>
    <w:p w:rsidR="00F44731" w:rsidRDefault="00DC5AED">
      <w:pPr>
        <w:widowControl w:val="0"/>
        <w:pBdr>
          <w:top w:val="nil"/>
          <w:left w:val="nil"/>
          <w:bottom w:val="nil"/>
          <w:right w:val="nil"/>
          <w:between w:val="nil"/>
        </w:pBdr>
        <w:spacing w:after="100"/>
        <w:rPr>
          <w:rFonts w:ascii="Times" w:eastAsia="Times" w:hAnsi="Times" w:cs="Times"/>
          <w:color w:val="000000"/>
        </w:rPr>
      </w:pPr>
      <w:r>
        <w:rPr>
          <w:rFonts w:ascii="Times" w:eastAsia="Times" w:hAnsi="Times" w:cs="Times"/>
          <w:color w:val="000000"/>
          <w:sz w:val="22"/>
          <w:szCs w:val="22"/>
        </w:rPr>
        <w:t>Whenever measurements are performed, two factors contribute to the total uncertainty associated with those measurements. First, an uncertainty exists which is associated with the instrument itself and its construction.</w:t>
      </w:r>
    </w:p>
    <w:p w:rsidR="00F44731" w:rsidRDefault="00DC5AED">
      <w:pPr>
        <w:widowControl w:val="0"/>
        <w:pBdr>
          <w:top w:val="nil"/>
          <w:left w:val="nil"/>
          <w:bottom w:val="nil"/>
          <w:right w:val="nil"/>
          <w:between w:val="nil"/>
        </w:pBdr>
        <w:spacing w:after="100"/>
        <w:rPr>
          <w:rFonts w:ascii="Times" w:eastAsia="Times" w:hAnsi="Times" w:cs="Times"/>
          <w:b/>
          <w:color w:val="000000"/>
        </w:rPr>
      </w:pPr>
      <w:r>
        <w:rPr>
          <w:rFonts w:ascii="Times" w:eastAsia="Times" w:hAnsi="Times" w:cs="Times"/>
          <w:b/>
          <w:color w:val="000000"/>
          <w:sz w:val="22"/>
          <w:szCs w:val="22"/>
        </w:rPr>
        <w:t>APPARATUS</w:t>
      </w:r>
    </w:p>
    <w:p w:rsidR="00F44731" w:rsidRDefault="00DC5AED">
      <w:pPr>
        <w:widowControl w:val="0"/>
        <w:pBdr>
          <w:top w:val="nil"/>
          <w:left w:val="nil"/>
          <w:bottom w:val="nil"/>
          <w:right w:val="nil"/>
          <w:between w:val="nil"/>
        </w:pBdr>
        <w:spacing w:after="100"/>
        <w:rPr>
          <w:rFonts w:ascii="Times" w:eastAsia="Times" w:hAnsi="Times" w:cs="Times"/>
          <w:color w:val="000000"/>
        </w:rPr>
      </w:pPr>
      <w:r>
        <w:rPr>
          <w:rFonts w:ascii="Times" w:eastAsia="Times" w:hAnsi="Times" w:cs="Times"/>
          <w:color w:val="000000"/>
          <w:sz w:val="22"/>
          <w:szCs w:val="22"/>
        </w:rPr>
        <w:t>● Digital weighing machine</w:t>
      </w:r>
    </w:p>
    <w:p w:rsidR="00F44731" w:rsidRDefault="00DC5AED">
      <w:pPr>
        <w:widowControl w:val="0"/>
        <w:pBdr>
          <w:top w:val="nil"/>
          <w:left w:val="nil"/>
          <w:bottom w:val="nil"/>
          <w:right w:val="nil"/>
          <w:between w:val="nil"/>
        </w:pBdr>
        <w:spacing w:after="100"/>
        <w:rPr>
          <w:rFonts w:ascii="Times" w:eastAsia="Times" w:hAnsi="Times" w:cs="Times"/>
          <w:color w:val="000000"/>
        </w:rPr>
      </w:pPr>
      <w:r>
        <w:rPr>
          <w:rFonts w:ascii="Times" w:eastAsia="Times" w:hAnsi="Times" w:cs="Times"/>
          <w:color w:val="000000"/>
          <w:sz w:val="22"/>
          <w:szCs w:val="22"/>
        </w:rPr>
        <w:t>● Caliper</w:t>
      </w:r>
    </w:p>
    <w:p w:rsidR="00F44731" w:rsidRDefault="00DC5AED">
      <w:pPr>
        <w:widowControl w:val="0"/>
        <w:pBdr>
          <w:top w:val="nil"/>
          <w:left w:val="nil"/>
          <w:bottom w:val="nil"/>
          <w:right w:val="nil"/>
          <w:between w:val="nil"/>
        </w:pBdr>
        <w:spacing w:after="100"/>
        <w:rPr>
          <w:rFonts w:ascii="Times" w:eastAsia="Times" w:hAnsi="Times" w:cs="Times"/>
          <w:color w:val="000000"/>
        </w:rPr>
      </w:pPr>
      <w:r>
        <w:rPr>
          <w:rFonts w:ascii="Times" w:eastAsia="Times" w:hAnsi="Times" w:cs="Times"/>
          <w:color w:val="000000"/>
          <w:sz w:val="22"/>
          <w:szCs w:val="22"/>
        </w:rPr>
        <w:t>● Micrometer screw</w:t>
      </w:r>
    </w:p>
    <w:p w:rsidR="00F44731" w:rsidRDefault="00DC5AED">
      <w:pPr>
        <w:widowControl w:val="0"/>
        <w:pBdr>
          <w:top w:val="nil"/>
          <w:left w:val="nil"/>
          <w:bottom w:val="nil"/>
          <w:right w:val="nil"/>
          <w:between w:val="nil"/>
        </w:pBdr>
        <w:spacing w:after="100"/>
        <w:rPr>
          <w:rFonts w:ascii="Times" w:eastAsia="Times" w:hAnsi="Times" w:cs="Times"/>
          <w:color w:val="000000"/>
        </w:rPr>
      </w:pPr>
      <w:r>
        <w:rPr>
          <w:rFonts w:ascii="Times" w:eastAsia="Times" w:hAnsi="Times" w:cs="Times"/>
          <w:color w:val="000000"/>
          <w:sz w:val="22"/>
          <w:szCs w:val="22"/>
        </w:rPr>
        <w:t>● Solid hollow metal cylinder</w:t>
      </w:r>
    </w:p>
    <w:p w:rsidR="00F44731" w:rsidRDefault="00DC5AED">
      <w:pPr>
        <w:widowControl w:val="0"/>
        <w:pBdr>
          <w:top w:val="nil"/>
          <w:left w:val="nil"/>
          <w:bottom w:val="nil"/>
          <w:right w:val="nil"/>
          <w:between w:val="nil"/>
        </w:pBdr>
        <w:spacing w:after="100"/>
        <w:rPr>
          <w:rFonts w:ascii="Times" w:eastAsia="Times" w:hAnsi="Times" w:cs="Times"/>
          <w:b/>
          <w:color w:val="000000"/>
        </w:rPr>
      </w:pPr>
      <w:r>
        <w:br w:type="page"/>
      </w:r>
      <w:r>
        <w:rPr>
          <w:rFonts w:ascii="Times" w:eastAsia="Times" w:hAnsi="Times" w:cs="Times"/>
          <w:b/>
          <w:color w:val="000000"/>
          <w:sz w:val="22"/>
          <w:szCs w:val="22"/>
        </w:rPr>
        <w:lastRenderedPageBreak/>
        <w:t>Calculation Table:</w:t>
      </w:r>
    </w:p>
    <w:tbl>
      <w:tblPr>
        <w:tblW w:w="0" w:type="dxa"/>
        <w:tblCellMar>
          <w:left w:w="0" w:type="dxa"/>
          <w:right w:w="0" w:type="dxa"/>
        </w:tblCellMar>
        <w:tblLook w:val="04A0" w:firstRow="1" w:lastRow="0" w:firstColumn="1" w:lastColumn="0" w:noHBand="0" w:noVBand="1"/>
      </w:tblPr>
      <w:tblGrid>
        <w:gridCol w:w="1215"/>
        <w:gridCol w:w="1070"/>
        <w:gridCol w:w="1340"/>
        <w:gridCol w:w="1070"/>
        <w:gridCol w:w="1440"/>
        <w:gridCol w:w="1469"/>
        <w:gridCol w:w="929"/>
        <w:gridCol w:w="917"/>
      </w:tblGrid>
      <w:tr w:rsidR="005C2AA1" w:rsidRPr="005C2AA1" w:rsidTr="005C2AA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AA1" w:rsidRPr="005C2AA1" w:rsidRDefault="005C2AA1" w:rsidP="005C2AA1"/>
        </w:tc>
        <w:tc>
          <w:tcPr>
            <w:tcW w:w="0" w:type="auto"/>
            <w:tcBorders>
              <w:top w:val="single" w:sz="6" w:space="0" w:color="CCCCCC"/>
              <w:left w:val="single" w:sz="6" w:space="0" w:color="CCCCCC"/>
              <w:bottom w:val="single" w:sz="6" w:space="0" w:color="CCCCCC"/>
              <w:right w:val="single" w:sz="6" w:space="0" w:color="CCCCCC"/>
            </w:tcBorders>
            <w:shd w:val="clear" w:color="auto" w:fill="F1C232"/>
            <w:tcMar>
              <w:top w:w="30" w:type="dxa"/>
              <w:left w:w="45" w:type="dxa"/>
              <w:bottom w:w="30" w:type="dxa"/>
              <w:right w:w="45" w:type="dxa"/>
            </w:tcMar>
            <w:vAlign w:val="bottom"/>
            <w:hideMark/>
          </w:tcPr>
          <w:p w:rsidR="005C2AA1" w:rsidRPr="005C2AA1" w:rsidRDefault="005C2AA1" w:rsidP="005C2AA1">
            <w:pPr>
              <w:rPr>
                <w:sz w:val="20"/>
                <w:szCs w:val="20"/>
              </w:rPr>
            </w:pPr>
            <w:r w:rsidRPr="005C2AA1">
              <w:rPr>
                <w:sz w:val="20"/>
                <w:szCs w:val="20"/>
              </w:rPr>
              <w:t>d[m]</w:t>
            </w:r>
          </w:p>
        </w:tc>
        <w:tc>
          <w:tcPr>
            <w:tcW w:w="0" w:type="auto"/>
            <w:tcBorders>
              <w:top w:val="single" w:sz="6" w:space="0" w:color="CCCCCC"/>
              <w:left w:val="single" w:sz="6" w:space="0" w:color="CCCCCC"/>
              <w:bottom w:val="single" w:sz="6" w:space="0" w:color="CCCCCC"/>
              <w:right w:val="single" w:sz="6" w:space="0" w:color="CCCCCC"/>
            </w:tcBorders>
            <w:shd w:val="clear" w:color="auto" w:fill="F1C232"/>
            <w:tcMar>
              <w:top w:w="30" w:type="dxa"/>
              <w:left w:w="45" w:type="dxa"/>
              <w:bottom w:w="30" w:type="dxa"/>
              <w:right w:w="45" w:type="dxa"/>
            </w:tcMar>
            <w:vAlign w:val="bottom"/>
            <w:hideMark/>
          </w:tcPr>
          <w:p w:rsidR="005C2AA1" w:rsidRPr="005C2AA1" w:rsidRDefault="005C2AA1" w:rsidP="005C2AA1">
            <w:pPr>
              <w:rPr>
                <w:sz w:val="20"/>
                <w:szCs w:val="20"/>
              </w:rPr>
            </w:pPr>
            <w:r w:rsidRPr="005C2AA1">
              <w:rPr>
                <w:sz w:val="20"/>
                <w:szCs w:val="20"/>
              </w:rPr>
              <w:t>width[m]</w:t>
            </w:r>
          </w:p>
        </w:tc>
        <w:tc>
          <w:tcPr>
            <w:tcW w:w="0" w:type="auto"/>
            <w:tcBorders>
              <w:top w:val="single" w:sz="6" w:space="0" w:color="CCCCCC"/>
              <w:left w:val="single" w:sz="6" w:space="0" w:color="CCCCCC"/>
              <w:bottom w:val="single" w:sz="6" w:space="0" w:color="CCCCCC"/>
              <w:right w:val="single" w:sz="6" w:space="0" w:color="CCCCCC"/>
            </w:tcBorders>
            <w:shd w:val="clear" w:color="auto" w:fill="F1C232"/>
            <w:tcMar>
              <w:top w:w="30" w:type="dxa"/>
              <w:left w:w="45" w:type="dxa"/>
              <w:bottom w:w="30" w:type="dxa"/>
              <w:right w:w="45" w:type="dxa"/>
            </w:tcMar>
            <w:vAlign w:val="bottom"/>
            <w:hideMark/>
          </w:tcPr>
          <w:p w:rsidR="005C2AA1" w:rsidRPr="005C2AA1" w:rsidRDefault="005C2AA1" w:rsidP="005C2AA1">
            <w:pPr>
              <w:rPr>
                <w:sz w:val="20"/>
                <w:szCs w:val="20"/>
              </w:rPr>
            </w:pPr>
            <w:r w:rsidRPr="005C2AA1">
              <w:rPr>
                <w:sz w:val="20"/>
                <w:szCs w:val="20"/>
              </w:rPr>
              <w:t>H[m]</w:t>
            </w:r>
          </w:p>
        </w:tc>
        <w:tc>
          <w:tcPr>
            <w:tcW w:w="0" w:type="auto"/>
            <w:tcBorders>
              <w:top w:val="single" w:sz="6" w:space="0" w:color="CCCCCC"/>
              <w:left w:val="single" w:sz="6" w:space="0" w:color="CCCCCC"/>
              <w:bottom w:val="single" w:sz="6" w:space="0" w:color="CCCCCC"/>
              <w:right w:val="single" w:sz="6" w:space="0" w:color="CCCCCC"/>
            </w:tcBorders>
            <w:shd w:val="clear" w:color="auto" w:fill="F1C232"/>
            <w:tcMar>
              <w:top w:w="30" w:type="dxa"/>
              <w:left w:w="45" w:type="dxa"/>
              <w:bottom w:w="30" w:type="dxa"/>
              <w:right w:w="45" w:type="dxa"/>
            </w:tcMar>
            <w:vAlign w:val="bottom"/>
            <w:hideMark/>
          </w:tcPr>
          <w:p w:rsidR="005C2AA1" w:rsidRPr="005C2AA1" w:rsidRDefault="005C2AA1" w:rsidP="005C2AA1">
            <w:pPr>
              <w:rPr>
                <w:sz w:val="20"/>
                <w:szCs w:val="20"/>
              </w:rPr>
            </w:pPr>
            <w:r w:rsidRPr="005C2AA1">
              <w:rPr>
                <w:sz w:val="20"/>
                <w:szCs w:val="20"/>
              </w:rPr>
              <w:t>M[kg]</w:t>
            </w:r>
          </w:p>
        </w:tc>
        <w:tc>
          <w:tcPr>
            <w:tcW w:w="0" w:type="auto"/>
            <w:tcBorders>
              <w:top w:val="single" w:sz="6" w:space="0" w:color="CCCCCC"/>
              <w:left w:val="single" w:sz="6" w:space="0" w:color="CCCCCC"/>
              <w:bottom w:val="single" w:sz="6" w:space="0" w:color="CCCCCC"/>
              <w:right w:val="single" w:sz="6" w:space="0" w:color="CCCCCC"/>
            </w:tcBorders>
            <w:shd w:val="clear" w:color="auto" w:fill="F1C232"/>
            <w:tcMar>
              <w:top w:w="30" w:type="dxa"/>
              <w:left w:w="45" w:type="dxa"/>
              <w:bottom w:w="30" w:type="dxa"/>
              <w:right w:w="45" w:type="dxa"/>
            </w:tcMar>
            <w:vAlign w:val="bottom"/>
            <w:hideMark/>
          </w:tcPr>
          <w:p w:rsidR="005C2AA1" w:rsidRPr="005C2AA1" w:rsidRDefault="005C2AA1" w:rsidP="005C2AA1">
            <w:pPr>
              <w:rPr>
                <w:sz w:val="20"/>
                <w:szCs w:val="20"/>
              </w:rPr>
            </w:pPr>
            <w:r w:rsidRPr="005C2AA1">
              <w:rPr>
                <w:sz w:val="20"/>
                <w:szCs w:val="20"/>
              </w:rPr>
              <w:t>V (m^3)</w:t>
            </w:r>
          </w:p>
        </w:tc>
        <w:tc>
          <w:tcPr>
            <w:tcW w:w="0" w:type="auto"/>
            <w:tcBorders>
              <w:top w:val="single" w:sz="6" w:space="0" w:color="CCCCCC"/>
              <w:left w:val="single" w:sz="6" w:space="0" w:color="CCCCCC"/>
              <w:bottom w:val="single" w:sz="6" w:space="0" w:color="CCCCCC"/>
              <w:right w:val="single" w:sz="6" w:space="0" w:color="CCCCCC"/>
            </w:tcBorders>
            <w:shd w:val="clear" w:color="auto" w:fill="F1C232"/>
            <w:tcMar>
              <w:top w:w="30" w:type="dxa"/>
              <w:left w:w="45" w:type="dxa"/>
              <w:bottom w:w="30" w:type="dxa"/>
              <w:right w:w="45" w:type="dxa"/>
            </w:tcMar>
            <w:vAlign w:val="bottom"/>
            <w:hideMark/>
          </w:tcPr>
          <w:p w:rsidR="005C2AA1" w:rsidRPr="005C2AA1" w:rsidRDefault="005C2AA1" w:rsidP="005C2AA1">
            <w:pPr>
              <w:rPr>
                <w:sz w:val="20"/>
                <w:szCs w:val="20"/>
              </w:rPr>
            </w:pPr>
            <w:r w:rsidRPr="005C2AA1">
              <w:rPr>
                <w:sz w:val="20"/>
                <w:szCs w:val="20"/>
              </w:rPr>
              <w:t>d(kg/m^3)</w:t>
            </w:r>
          </w:p>
        </w:tc>
        <w:tc>
          <w:tcPr>
            <w:tcW w:w="0" w:type="auto"/>
            <w:tcBorders>
              <w:top w:val="single" w:sz="6" w:space="0" w:color="CCCCCC"/>
              <w:left w:val="single" w:sz="6" w:space="0" w:color="CCCCCC"/>
              <w:bottom w:val="single" w:sz="6" w:space="0" w:color="CCCCCC"/>
              <w:right w:val="single" w:sz="6" w:space="0" w:color="CCCCCC"/>
            </w:tcBorders>
            <w:shd w:val="clear" w:color="auto" w:fill="F1C232"/>
            <w:tcMar>
              <w:top w:w="30" w:type="dxa"/>
              <w:left w:w="45" w:type="dxa"/>
              <w:bottom w:w="30" w:type="dxa"/>
              <w:right w:w="45" w:type="dxa"/>
            </w:tcMar>
            <w:vAlign w:val="bottom"/>
            <w:hideMark/>
          </w:tcPr>
          <w:p w:rsidR="005C2AA1" w:rsidRPr="005C2AA1" w:rsidRDefault="005C2AA1" w:rsidP="005C2AA1">
            <w:pPr>
              <w:rPr>
                <w:sz w:val="20"/>
                <w:szCs w:val="20"/>
              </w:rPr>
            </w:pPr>
            <w:r w:rsidRPr="005C2AA1">
              <w:rPr>
                <w:sz w:val="20"/>
                <w:szCs w:val="20"/>
              </w:rPr>
              <w:t>d(g/cm^3)</w:t>
            </w:r>
          </w:p>
        </w:tc>
      </w:tr>
      <w:tr w:rsidR="005C2AA1" w:rsidRPr="005C2AA1" w:rsidTr="005C2AA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AA1" w:rsidRPr="005C2AA1" w:rsidRDefault="005C2AA1" w:rsidP="005C2AA1">
            <w:pPr>
              <w:jc w:val="right"/>
              <w:rPr>
                <w:sz w:val="20"/>
                <w:szCs w:val="20"/>
              </w:rPr>
            </w:pPr>
            <w:r w:rsidRPr="005C2AA1">
              <w:rPr>
                <w:sz w:val="20"/>
                <w:szCs w:val="20"/>
              </w:rPr>
              <w:t>1</w:t>
            </w:r>
          </w:p>
        </w:tc>
        <w:tc>
          <w:tcPr>
            <w:tcW w:w="0" w:type="auto"/>
            <w:tcBorders>
              <w:top w:val="single" w:sz="6" w:space="0" w:color="CCCCCC"/>
              <w:left w:val="single" w:sz="6" w:space="0" w:color="CCCCCC"/>
              <w:bottom w:val="single" w:sz="6" w:space="0" w:color="CCCCCC"/>
              <w:right w:val="single" w:sz="6" w:space="0" w:color="CCCCCC"/>
            </w:tcBorders>
            <w:shd w:val="clear" w:color="auto" w:fill="F1C232"/>
            <w:tcMar>
              <w:top w:w="30" w:type="dxa"/>
              <w:left w:w="45" w:type="dxa"/>
              <w:bottom w:w="30" w:type="dxa"/>
              <w:right w:w="45" w:type="dxa"/>
            </w:tcMar>
            <w:vAlign w:val="bottom"/>
            <w:hideMark/>
          </w:tcPr>
          <w:p w:rsidR="005C2AA1" w:rsidRPr="005C2AA1" w:rsidRDefault="005C2AA1" w:rsidP="005C2AA1">
            <w:pPr>
              <w:jc w:val="right"/>
              <w:rPr>
                <w:sz w:val="20"/>
                <w:szCs w:val="20"/>
              </w:rPr>
            </w:pPr>
            <w:r w:rsidRPr="005C2AA1">
              <w:rPr>
                <w:sz w:val="20"/>
                <w:szCs w:val="20"/>
              </w:rPr>
              <w:t>0.0120</w:t>
            </w:r>
          </w:p>
        </w:tc>
        <w:tc>
          <w:tcPr>
            <w:tcW w:w="0" w:type="auto"/>
            <w:tcBorders>
              <w:top w:val="single" w:sz="6" w:space="0" w:color="CCCCCC"/>
              <w:left w:val="single" w:sz="6" w:space="0" w:color="CCCCCC"/>
              <w:bottom w:val="single" w:sz="6" w:space="0" w:color="CCCCCC"/>
              <w:right w:val="single" w:sz="6" w:space="0" w:color="CCCCCC"/>
            </w:tcBorders>
            <w:shd w:val="clear" w:color="auto" w:fill="F1C232"/>
            <w:tcMar>
              <w:top w:w="30" w:type="dxa"/>
              <w:left w:w="45" w:type="dxa"/>
              <w:bottom w:w="30" w:type="dxa"/>
              <w:right w:w="45" w:type="dxa"/>
            </w:tcMar>
            <w:vAlign w:val="bottom"/>
            <w:hideMark/>
          </w:tcPr>
          <w:p w:rsidR="005C2AA1" w:rsidRPr="005C2AA1" w:rsidRDefault="005C2AA1" w:rsidP="005C2AA1">
            <w:pPr>
              <w:jc w:val="right"/>
              <w:rPr>
                <w:sz w:val="20"/>
                <w:szCs w:val="20"/>
              </w:rPr>
            </w:pPr>
            <w:r w:rsidRPr="005C2AA1">
              <w:rPr>
                <w:sz w:val="20"/>
                <w:szCs w:val="20"/>
              </w:rPr>
              <w:t>0.0186</w:t>
            </w:r>
          </w:p>
        </w:tc>
        <w:tc>
          <w:tcPr>
            <w:tcW w:w="0" w:type="auto"/>
            <w:tcBorders>
              <w:top w:val="single" w:sz="6" w:space="0" w:color="CCCCCC"/>
              <w:left w:val="single" w:sz="6" w:space="0" w:color="CCCCCC"/>
              <w:bottom w:val="single" w:sz="6" w:space="0" w:color="CCCCCC"/>
              <w:right w:val="single" w:sz="6" w:space="0" w:color="CCCCCC"/>
            </w:tcBorders>
            <w:shd w:val="clear" w:color="auto" w:fill="F1C232"/>
            <w:tcMar>
              <w:top w:w="30" w:type="dxa"/>
              <w:left w:w="45" w:type="dxa"/>
              <w:bottom w:w="30" w:type="dxa"/>
              <w:right w:w="45" w:type="dxa"/>
            </w:tcMar>
            <w:vAlign w:val="bottom"/>
            <w:hideMark/>
          </w:tcPr>
          <w:p w:rsidR="005C2AA1" w:rsidRPr="005C2AA1" w:rsidRDefault="005C2AA1" w:rsidP="005C2AA1">
            <w:pPr>
              <w:jc w:val="right"/>
              <w:rPr>
                <w:sz w:val="20"/>
                <w:szCs w:val="20"/>
              </w:rPr>
            </w:pPr>
            <w:r w:rsidRPr="005C2AA1">
              <w:rPr>
                <w:sz w:val="20"/>
                <w:szCs w:val="20"/>
              </w:rPr>
              <w:t>0.0223</w:t>
            </w:r>
          </w:p>
        </w:tc>
        <w:tc>
          <w:tcPr>
            <w:tcW w:w="0" w:type="auto"/>
            <w:tcBorders>
              <w:top w:val="single" w:sz="6" w:space="0" w:color="CCCCCC"/>
              <w:left w:val="single" w:sz="6" w:space="0" w:color="CCCCCC"/>
              <w:bottom w:val="single" w:sz="6" w:space="0" w:color="CCCCCC"/>
              <w:right w:val="single" w:sz="6" w:space="0" w:color="CCCCCC"/>
            </w:tcBorders>
            <w:shd w:val="clear" w:color="auto" w:fill="F1C232"/>
            <w:tcMar>
              <w:top w:w="30" w:type="dxa"/>
              <w:left w:w="45" w:type="dxa"/>
              <w:bottom w:w="30" w:type="dxa"/>
              <w:right w:w="45" w:type="dxa"/>
            </w:tcMar>
            <w:vAlign w:val="bottom"/>
            <w:hideMark/>
          </w:tcPr>
          <w:p w:rsidR="005C2AA1" w:rsidRPr="005C2AA1" w:rsidRDefault="005C2AA1" w:rsidP="005C2AA1">
            <w:pPr>
              <w:jc w:val="right"/>
              <w:rPr>
                <w:sz w:val="20"/>
                <w:szCs w:val="20"/>
              </w:rPr>
            </w:pPr>
            <w:r w:rsidRPr="005C2AA1">
              <w:rPr>
                <w:sz w:val="20"/>
                <w:szCs w:val="20"/>
              </w:rPr>
              <w:t>0.00965</w:t>
            </w:r>
          </w:p>
        </w:tc>
        <w:tc>
          <w:tcPr>
            <w:tcW w:w="0" w:type="auto"/>
            <w:tcBorders>
              <w:top w:val="single" w:sz="6" w:space="0" w:color="CCCCCC"/>
              <w:left w:val="single" w:sz="6" w:space="0" w:color="CCCCCC"/>
              <w:bottom w:val="single" w:sz="6" w:space="0" w:color="CCCCCC"/>
              <w:right w:val="single" w:sz="6" w:space="0" w:color="CCCCCC"/>
            </w:tcBorders>
            <w:shd w:val="clear" w:color="auto" w:fill="F1C232"/>
            <w:tcMar>
              <w:top w:w="30" w:type="dxa"/>
              <w:left w:w="45" w:type="dxa"/>
              <w:bottom w:w="30" w:type="dxa"/>
              <w:right w:w="45" w:type="dxa"/>
            </w:tcMar>
            <w:vAlign w:val="bottom"/>
            <w:hideMark/>
          </w:tcPr>
          <w:p w:rsidR="005C2AA1" w:rsidRPr="005C2AA1" w:rsidRDefault="005C2AA1" w:rsidP="005C2AA1">
            <w:pPr>
              <w:jc w:val="right"/>
              <w:rPr>
                <w:sz w:val="20"/>
                <w:szCs w:val="20"/>
              </w:rPr>
            </w:pPr>
            <w:r w:rsidRPr="005C2AA1">
              <w:rPr>
                <w:sz w:val="20"/>
                <w:szCs w:val="20"/>
              </w:rPr>
              <w:t>0.00000354</w:t>
            </w:r>
          </w:p>
        </w:tc>
        <w:tc>
          <w:tcPr>
            <w:tcW w:w="0" w:type="auto"/>
            <w:tcBorders>
              <w:top w:val="single" w:sz="6" w:space="0" w:color="CCCCCC"/>
              <w:left w:val="single" w:sz="6" w:space="0" w:color="CCCCCC"/>
              <w:bottom w:val="single" w:sz="6" w:space="0" w:color="CCCCCC"/>
              <w:right w:val="single" w:sz="6" w:space="0" w:color="CCCCCC"/>
            </w:tcBorders>
            <w:shd w:val="clear" w:color="auto" w:fill="F1C232"/>
            <w:tcMar>
              <w:top w:w="30" w:type="dxa"/>
              <w:left w:w="45" w:type="dxa"/>
              <w:bottom w:w="30" w:type="dxa"/>
              <w:right w:w="45" w:type="dxa"/>
            </w:tcMar>
            <w:vAlign w:val="bottom"/>
            <w:hideMark/>
          </w:tcPr>
          <w:p w:rsidR="005C2AA1" w:rsidRPr="005C2AA1" w:rsidRDefault="005C2AA1" w:rsidP="005C2AA1">
            <w:pPr>
              <w:jc w:val="right"/>
              <w:rPr>
                <w:sz w:val="20"/>
                <w:szCs w:val="20"/>
              </w:rPr>
            </w:pPr>
            <w:r w:rsidRPr="005C2AA1">
              <w:rPr>
                <w:sz w:val="20"/>
                <w:szCs w:val="20"/>
              </w:rPr>
              <w:t>2728.14</w:t>
            </w:r>
          </w:p>
        </w:tc>
        <w:tc>
          <w:tcPr>
            <w:tcW w:w="0" w:type="auto"/>
            <w:tcBorders>
              <w:top w:val="single" w:sz="6" w:space="0" w:color="CCCCCC"/>
              <w:left w:val="single" w:sz="6" w:space="0" w:color="CCCCCC"/>
              <w:bottom w:val="single" w:sz="6" w:space="0" w:color="CCCCCC"/>
              <w:right w:val="single" w:sz="6" w:space="0" w:color="CCCCCC"/>
            </w:tcBorders>
            <w:shd w:val="clear" w:color="auto" w:fill="F1C232"/>
            <w:tcMar>
              <w:top w:w="30" w:type="dxa"/>
              <w:left w:w="45" w:type="dxa"/>
              <w:bottom w:w="30" w:type="dxa"/>
              <w:right w:w="45" w:type="dxa"/>
            </w:tcMar>
            <w:vAlign w:val="bottom"/>
            <w:hideMark/>
          </w:tcPr>
          <w:p w:rsidR="005C2AA1" w:rsidRPr="005C2AA1" w:rsidRDefault="005C2AA1" w:rsidP="005C2AA1">
            <w:pPr>
              <w:jc w:val="right"/>
              <w:rPr>
                <w:sz w:val="20"/>
                <w:szCs w:val="20"/>
              </w:rPr>
            </w:pPr>
            <w:r w:rsidRPr="005C2AA1">
              <w:rPr>
                <w:sz w:val="20"/>
                <w:szCs w:val="20"/>
              </w:rPr>
              <w:t>2.73</w:t>
            </w:r>
          </w:p>
        </w:tc>
      </w:tr>
      <w:tr w:rsidR="005C2AA1" w:rsidRPr="005C2AA1" w:rsidTr="005C2AA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AA1" w:rsidRPr="005C2AA1" w:rsidRDefault="005C2AA1" w:rsidP="005C2AA1">
            <w:pPr>
              <w:jc w:val="right"/>
              <w:rPr>
                <w:sz w:val="20"/>
                <w:szCs w:val="20"/>
              </w:rPr>
            </w:pPr>
            <w:r w:rsidRPr="005C2AA1">
              <w:rPr>
                <w:sz w:val="20"/>
                <w:szCs w:val="20"/>
              </w:rPr>
              <w:t>2</w:t>
            </w:r>
          </w:p>
        </w:tc>
        <w:tc>
          <w:tcPr>
            <w:tcW w:w="0" w:type="auto"/>
            <w:tcBorders>
              <w:top w:val="single" w:sz="6" w:space="0" w:color="CCCCCC"/>
              <w:left w:val="single" w:sz="6" w:space="0" w:color="CCCCCC"/>
              <w:bottom w:val="single" w:sz="6" w:space="0" w:color="CCCCCC"/>
              <w:right w:val="single" w:sz="6" w:space="0" w:color="CCCCCC"/>
            </w:tcBorders>
            <w:shd w:val="clear" w:color="auto" w:fill="F1C232"/>
            <w:tcMar>
              <w:top w:w="30" w:type="dxa"/>
              <w:left w:w="45" w:type="dxa"/>
              <w:bottom w:w="30" w:type="dxa"/>
              <w:right w:w="45" w:type="dxa"/>
            </w:tcMar>
            <w:vAlign w:val="bottom"/>
            <w:hideMark/>
          </w:tcPr>
          <w:p w:rsidR="005C2AA1" w:rsidRPr="005C2AA1" w:rsidRDefault="005C2AA1" w:rsidP="005C2AA1">
            <w:pPr>
              <w:jc w:val="right"/>
              <w:rPr>
                <w:sz w:val="20"/>
                <w:szCs w:val="20"/>
              </w:rPr>
            </w:pPr>
            <w:r w:rsidRPr="005C2AA1">
              <w:rPr>
                <w:sz w:val="20"/>
                <w:szCs w:val="20"/>
              </w:rPr>
              <w:t>0.0119</w:t>
            </w:r>
          </w:p>
        </w:tc>
        <w:tc>
          <w:tcPr>
            <w:tcW w:w="0" w:type="auto"/>
            <w:tcBorders>
              <w:top w:val="single" w:sz="6" w:space="0" w:color="CCCCCC"/>
              <w:left w:val="single" w:sz="6" w:space="0" w:color="CCCCCC"/>
              <w:bottom w:val="single" w:sz="6" w:space="0" w:color="CCCCCC"/>
              <w:right w:val="single" w:sz="6" w:space="0" w:color="CCCCCC"/>
            </w:tcBorders>
            <w:shd w:val="clear" w:color="auto" w:fill="F1C232"/>
            <w:tcMar>
              <w:top w:w="30" w:type="dxa"/>
              <w:left w:w="45" w:type="dxa"/>
              <w:bottom w:w="30" w:type="dxa"/>
              <w:right w:w="45" w:type="dxa"/>
            </w:tcMar>
            <w:vAlign w:val="bottom"/>
            <w:hideMark/>
          </w:tcPr>
          <w:p w:rsidR="005C2AA1" w:rsidRPr="005C2AA1" w:rsidRDefault="005C2AA1" w:rsidP="005C2AA1">
            <w:pPr>
              <w:jc w:val="right"/>
              <w:rPr>
                <w:sz w:val="20"/>
                <w:szCs w:val="20"/>
              </w:rPr>
            </w:pPr>
            <w:r w:rsidRPr="005C2AA1">
              <w:rPr>
                <w:sz w:val="20"/>
                <w:szCs w:val="20"/>
              </w:rPr>
              <w:t>0.0185</w:t>
            </w:r>
          </w:p>
        </w:tc>
        <w:tc>
          <w:tcPr>
            <w:tcW w:w="0" w:type="auto"/>
            <w:tcBorders>
              <w:top w:val="single" w:sz="6" w:space="0" w:color="CCCCCC"/>
              <w:left w:val="single" w:sz="6" w:space="0" w:color="CCCCCC"/>
              <w:bottom w:val="single" w:sz="6" w:space="0" w:color="CCCCCC"/>
              <w:right w:val="single" w:sz="6" w:space="0" w:color="CCCCCC"/>
            </w:tcBorders>
            <w:shd w:val="clear" w:color="auto" w:fill="F1C232"/>
            <w:tcMar>
              <w:top w:w="30" w:type="dxa"/>
              <w:left w:w="45" w:type="dxa"/>
              <w:bottom w:w="30" w:type="dxa"/>
              <w:right w:w="45" w:type="dxa"/>
            </w:tcMar>
            <w:vAlign w:val="bottom"/>
            <w:hideMark/>
          </w:tcPr>
          <w:p w:rsidR="005C2AA1" w:rsidRPr="005C2AA1" w:rsidRDefault="005C2AA1" w:rsidP="005C2AA1">
            <w:pPr>
              <w:jc w:val="right"/>
              <w:rPr>
                <w:sz w:val="20"/>
                <w:szCs w:val="20"/>
              </w:rPr>
            </w:pPr>
            <w:r w:rsidRPr="005C2AA1">
              <w:rPr>
                <w:sz w:val="20"/>
                <w:szCs w:val="20"/>
              </w:rPr>
              <w:t>0.0223</w:t>
            </w:r>
          </w:p>
        </w:tc>
        <w:tc>
          <w:tcPr>
            <w:tcW w:w="0" w:type="auto"/>
            <w:tcBorders>
              <w:top w:val="single" w:sz="6" w:space="0" w:color="CCCCCC"/>
              <w:left w:val="single" w:sz="6" w:space="0" w:color="CCCCCC"/>
              <w:bottom w:val="single" w:sz="6" w:space="0" w:color="CCCCCC"/>
              <w:right w:val="single" w:sz="6" w:space="0" w:color="CCCCCC"/>
            </w:tcBorders>
            <w:shd w:val="clear" w:color="auto" w:fill="F1C232"/>
            <w:tcMar>
              <w:top w:w="30" w:type="dxa"/>
              <w:left w:w="45" w:type="dxa"/>
              <w:bottom w:w="30" w:type="dxa"/>
              <w:right w:w="45" w:type="dxa"/>
            </w:tcMar>
            <w:vAlign w:val="bottom"/>
            <w:hideMark/>
          </w:tcPr>
          <w:p w:rsidR="005C2AA1" w:rsidRPr="005C2AA1" w:rsidRDefault="005C2AA1" w:rsidP="005C2AA1">
            <w:pPr>
              <w:jc w:val="right"/>
              <w:rPr>
                <w:sz w:val="20"/>
                <w:szCs w:val="20"/>
              </w:rPr>
            </w:pPr>
            <w:r w:rsidRPr="005C2AA1">
              <w:rPr>
                <w:sz w:val="20"/>
                <w:szCs w:val="20"/>
              </w:rPr>
              <w:t>0.00977</w:t>
            </w:r>
          </w:p>
        </w:tc>
        <w:tc>
          <w:tcPr>
            <w:tcW w:w="0" w:type="auto"/>
            <w:tcBorders>
              <w:top w:val="single" w:sz="6" w:space="0" w:color="CCCCCC"/>
              <w:left w:val="single" w:sz="6" w:space="0" w:color="CCCCCC"/>
              <w:bottom w:val="single" w:sz="6" w:space="0" w:color="CCCCCC"/>
              <w:right w:val="single" w:sz="6" w:space="0" w:color="CCCCCC"/>
            </w:tcBorders>
            <w:shd w:val="clear" w:color="auto" w:fill="F1C232"/>
            <w:tcMar>
              <w:top w:w="30" w:type="dxa"/>
              <w:left w:w="45" w:type="dxa"/>
              <w:bottom w:w="30" w:type="dxa"/>
              <w:right w:w="45" w:type="dxa"/>
            </w:tcMar>
            <w:vAlign w:val="bottom"/>
            <w:hideMark/>
          </w:tcPr>
          <w:p w:rsidR="005C2AA1" w:rsidRPr="005C2AA1" w:rsidRDefault="005C2AA1" w:rsidP="005C2AA1">
            <w:pPr>
              <w:jc w:val="right"/>
              <w:rPr>
                <w:sz w:val="20"/>
                <w:szCs w:val="20"/>
              </w:rPr>
            </w:pPr>
            <w:r w:rsidRPr="005C2AA1">
              <w:rPr>
                <w:sz w:val="20"/>
                <w:szCs w:val="20"/>
              </w:rPr>
              <w:t>0.00000351</w:t>
            </w:r>
          </w:p>
        </w:tc>
        <w:tc>
          <w:tcPr>
            <w:tcW w:w="0" w:type="auto"/>
            <w:tcBorders>
              <w:top w:val="single" w:sz="6" w:space="0" w:color="CCCCCC"/>
              <w:left w:val="single" w:sz="6" w:space="0" w:color="CCCCCC"/>
              <w:bottom w:val="single" w:sz="6" w:space="0" w:color="CCCCCC"/>
              <w:right w:val="single" w:sz="6" w:space="0" w:color="CCCCCC"/>
            </w:tcBorders>
            <w:shd w:val="clear" w:color="auto" w:fill="F1C232"/>
            <w:tcMar>
              <w:top w:w="30" w:type="dxa"/>
              <w:left w:w="45" w:type="dxa"/>
              <w:bottom w:w="30" w:type="dxa"/>
              <w:right w:w="45" w:type="dxa"/>
            </w:tcMar>
            <w:vAlign w:val="bottom"/>
            <w:hideMark/>
          </w:tcPr>
          <w:p w:rsidR="005C2AA1" w:rsidRPr="005C2AA1" w:rsidRDefault="005C2AA1" w:rsidP="005C2AA1">
            <w:pPr>
              <w:jc w:val="right"/>
              <w:rPr>
                <w:sz w:val="20"/>
                <w:szCs w:val="20"/>
              </w:rPr>
            </w:pPr>
            <w:r w:rsidRPr="005C2AA1">
              <w:rPr>
                <w:sz w:val="20"/>
                <w:szCs w:val="20"/>
              </w:rPr>
              <w:t>2780.24</w:t>
            </w:r>
          </w:p>
        </w:tc>
        <w:tc>
          <w:tcPr>
            <w:tcW w:w="0" w:type="auto"/>
            <w:tcBorders>
              <w:top w:val="single" w:sz="6" w:space="0" w:color="CCCCCC"/>
              <w:left w:val="single" w:sz="6" w:space="0" w:color="CCCCCC"/>
              <w:bottom w:val="single" w:sz="6" w:space="0" w:color="CCCCCC"/>
              <w:right w:val="single" w:sz="6" w:space="0" w:color="CCCCCC"/>
            </w:tcBorders>
            <w:shd w:val="clear" w:color="auto" w:fill="F1C232"/>
            <w:tcMar>
              <w:top w:w="30" w:type="dxa"/>
              <w:left w:w="45" w:type="dxa"/>
              <w:bottom w:w="30" w:type="dxa"/>
              <w:right w:w="45" w:type="dxa"/>
            </w:tcMar>
            <w:vAlign w:val="bottom"/>
            <w:hideMark/>
          </w:tcPr>
          <w:p w:rsidR="005C2AA1" w:rsidRPr="005C2AA1" w:rsidRDefault="005C2AA1" w:rsidP="005C2AA1">
            <w:pPr>
              <w:jc w:val="right"/>
              <w:rPr>
                <w:sz w:val="20"/>
                <w:szCs w:val="20"/>
              </w:rPr>
            </w:pPr>
            <w:r w:rsidRPr="005C2AA1">
              <w:rPr>
                <w:sz w:val="20"/>
                <w:szCs w:val="20"/>
              </w:rPr>
              <w:t>2.78</w:t>
            </w:r>
          </w:p>
        </w:tc>
      </w:tr>
      <w:tr w:rsidR="005C2AA1" w:rsidRPr="005C2AA1" w:rsidTr="005C2AA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AA1" w:rsidRPr="005C2AA1" w:rsidRDefault="005C2AA1" w:rsidP="005C2AA1">
            <w:pPr>
              <w:jc w:val="right"/>
              <w:rPr>
                <w:sz w:val="20"/>
                <w:szCs w:val="20"/>
              </w:rPr>
            </w:pPr>
            <w:r w:rsidRPr="005C2AA1">
              <w:rPr>
                <w:sz w:val="20"/>
                <w:szCs w:val="20"/>
              </w:rPr>
              <w:t>3</w:t>
            </w:r>
          </w:p>
        </w:tc>
        <w:tc>
          <w:tcPr>
            <w:tcW w:w="0" w:type="auto"/>
            <w:tcBorders>
              <w:top w:val="single" w:sz="6" w:space="0" w:color="CCCCCC"/>
              <w:left w:val="single" w:sz="6" w:space="0" w:color="CCCCCC"/>
              <w:bottom w:val="single" w:sz="6" w:space="0" w:color="CCCCCC"/>
              <w:right w:val="single" w:sz="6" w:space="0" w:color="CCCCCC"/>
            </w:tcBorders>
            <w:shd w:val="clear" w:color="auto" w:fill="F1C232"/>
            <w:tcMar>
              <w:top w:w="30" w:type="dxa"/>
              <w:left w:w="45" w:type="dxa"/>
              <w:bottom w:w="30" w:type="dxa"/>
              <w:right w:w="45" w:type="dxa"/>
            </w:tcMar>
            <w:vAlign w:val="bottom"/>
            <w:hideMark/>
          </w:tcPr>
          <w:p w:rsidR="005C2AA1" w:rsidRPr="005C2AA1" w:rsidRDefault="005C2AA1" w:rsidP="005C2AA1">
            <w:pPr>
              <w:jc w:val="right"/>
              <w:rPr>
                <w:sz w:val="20"/>
                <w:szCs w:val="20"/>
              </w:rPr>
            </w:pPr>
            <w:r w:rsidRPr="005C2AA1">
              <w:rPr>
                <w:sz w:val="20"/>
                <w:szCs w:val="20"/>
              </w:rPr>
              <w:t>0.0119</w:t>
            </w:r>
          </w:p>
        </w:tc>
        <w:tc>
          <w:tcPr>
            <w:tcW w:w="0" w:type="auto"/>
            <w:tcBorders>
              <w:top w:val="single" w:sz="6" w:space="0" w:color="CCCCCC"/>
              <w:left w:val="single" w:sz="6" w:space="0" w:color="CCCCCC"/>
              <w:bottom w:val="single" w:sz="6" w:space="0" w:color="CCCCCC"/>
              <w:right w:val="single" w:sz="6" w:space="0" w:color="CCCCCC"/>
            </w:tcBorders>
            <w:shd w:val="clear" w:color="auto" w:fill="F1C232"/>
            <w:tcMar>
              <w:top w:w="30" w:type="dxa"/>
              <w:left w:w="45" w:type="dxa"/>
              <w:bottom w:w="30" w:type="dxa"/>
              <w:right w:w="45" w:type="dxa"/>
            </w:tcMar>
            <w:vAlign w:val="bottom"/>
            <w:hideMark/>
          </w:tcPr>
          <w:p w:rsidR="005C2AA1" w:rsidRPr="005C2AA1" w:rsidRDefault="005C2AA1" w:rsidP="005C2AA1">
            <w:pPr>
              <w:jc w:val="right"/>
              <w:rPr>
                <w:sz w:val="20"/>
                <w:szCs w:val="20"/>
              </w:rPr>
            </w:pPr>
            <w:r w:rsidRPr="005C2AA1">
              <w:rPr>
                <w:sz w:val="20"/>
                <w:szCs w:val="20"/>
              </w:rPr>
              <w:t>0.0185</w:t>
            </w:r>
          </w:p>
        </w:tc>
        <w:tc>
          <w:tcPr>
            <w:tcW w:w="0" w:type="auto"/>
            <w:tcBorders>
              <w:top w:val="single" w:sz="6" w:space="0" w:color="CCCCCC"/>
              <w:left w:val="single" w:sz="6" w:space="0" w:color="CCCCCC"/>
              <w:bottom w:val="single" w:sz="6" w:space="0" w:color="CCCCCC"/>
              <w:right w:val="single" w:sz="6" w:space="0" w:color="CCCCCC"/>
            </w:tcBorders>
            <w:shd w:val="clear" w:color="auto" w:fill="F1C232"/>
            <w:tcMar>
              <w:top w:w="30" w:type="dxa"/>
              <w:left w:w="45" w:type="dxa"/>
              <w:bottom w:w="30" w:type="dxa"/>
              <w:right w:w="45" w:type="dxa"/>
            </w:tcMar>
            <w:vAlign w:val="bottom"/>
            <w:hideMark/>
          </w:tcPr>
          <w:p w:rsidR="005C2AA1" w:rsidRPr="005C2AA1" w:rsidRDefault="005C2AA1" w:rsidP="005C2AA1">
            <w:pPr>
              <w:jc w:val="right"/>
              <w:rPr>
                <w:sz w:val="20"/>
                <w:szCs w:val="20"/>
              </w:rPr>
            </w:pPr>
            <w:r w:rsidRPr="005C2AA1">
              <w:rPr>
                <w:sz w:val="20"/>
                <w:szCs w:val="20"/>
              </w:rPr>
              <w:t>0.0224</w:t>
            </w:r>
          </w:p>
        </w:tc>
        <w:tc>
          <w:tcPr>
            <w:tcW w:w="0" w:type="auto"/>
            <w:tcBorders>
              <w:top w:val="single" w:sz="6" w:space="0" w:color="CCCCCC"/>
              <w:left w:val="single" w:sz="6" w:space="0" w:color="CCCCCC"/>
              <w:bottom w:val="single" w:sz="6" w:space="0" w:color="CCCCCC"/>
              <w:right w:val="single" w:sz="6" w:space="0" w:color="CCCCCC"/>
            </w:tcBorders>
            <w:shd w:val="clear" w:color="auto" w:fill="F1C232"/>
            <w:tcMar>
              <w:top w:w="30" w:type="dxa"/>
              <w:left w:w="45" w:type="dxa"/>
              <w:bottom w:w="30" w:type="dxa"/>
              <w:right w:w="45" w:type="dxa"/>
            </w:tcMar>
            <w:vAlign w:val="bottom"/>
            <w:hideMark/>
          </w:tcPr>
          <w:p w:rsidR="005C2AA1" w:rsidRPr="005C2AA1" w:rsidRDefault="005C2AA1" w:rsidP="005C2AA1">
            <w:pPr>
              <w:jc w:val="right"/>
              <w:rPr>
                <w:sz w:val="20"/>
                <w:szCs w:val="20"/>
              </w:rPr>
            </w:pPr>
            <w:r w:rsidRPr="005C2AA1">
              <w:rPr>
                <w:sz w:val="20"/>
                <w:szCs w:val="20"/>
              </w:rPr>
              <w:t>0.00965</w:t>
            </w:r>
          </w:p>
        </w:tc>
        <w:tc>
          <w:tcPr>
            <w:tcW w:w="0" w:type="auto"/>
            <w:tcBorders>
              <w:top w:val="single" w:sz="6" w:space="0" w:color="CCCCCC"/>
              <w:left w:val="single" w:sz="6" w:space="0" w:color="CCCCCC"/>
              <w:bottom w:val="single" w:sz="6" w:space="0" w:color="CCCCCC"/>
              <w:right w:val="single" w:sz="6" w:space="0" w:color="CCCCCC"/>
            </w:tcBorders>
            <w:shd w:val="clear" w:color="auto" w:fill="F1C232"/>
            <w:tcMar>
              <w:top w:w="30" w:type="dxa"/>
              <w:left w:w="45" w:type="dxa"/>
              <w:bottom w:w="30" w:type="dxa"/>
              <w:right w:w="45" w:type="dxa"/>
            </w:tcMar>
            <w:vAlign w:val="bottom"/>
            <w:hideMark/>
          </w:tcPr>
          <w:p w:rsidR="005C2AA1" w:rsidRPr="005C2AA1" w:rsidRDefault="005C2AA1" w:rsidP="005C2AA1">
            <w:pPr>
              <w:jc w:val="right"/>
              <w:rPr>
                <w:sz w:val="20"/>
                <w:szCs w:val="20"/>
              </w:rPr>
            </w:pPr>
            <w:r w:rsidRPr="005C2AA1">
              <w:rPr>
                <w:sz w:val="20"/>
                <w:szCs w:val="20"/>
              </w:rPr>
              <w:t>0.00000353</w:t>
            </w:r>
          </w:p>
        </w:tc>
        <w:tc>
          <w:tcPr>
            <w:tcW w:w="0" w:type="auto"/>
            <w:tcBorders>
              <w:top w:val="single" w:sz="6" w:space="0" w:color="CCCCCC"/>
              <w:left w:val="single" w:sz="6" w:space="0" w:color="CCCCCC"/>
              <w:bottom w:val="single" w:sz="6" w:space="0" w:color="CCCCCC"/>
              <w:right w:val="single" w:sz="6" w:space="0" w:color="CCCCCC"/>
            </w:tcBorders>
            <w:shd w:val="clear" w:color="auto" w:fill="F1C232"/>
            <w:tcMar>
              <w:top w:w="30" w:type="dxa"/>
              <w:left w:w="45" w:type="dxa"/>
              <w:bottom w:w="30" w:type="dxa"/>
              <w:right w:w="45" w:type="dxa"/>
            </w:tcMar>
            <w:vAlign w:val="bottom"/>
            <w:hideMark/>
          </w:tcPr>
          <w:p w:rsidR="005C2AA1" w:rsidRPr="005C2AA1" w:rsidRDefault="005C2AA1" w:rsidP="005C2AA1">
            <w:pPr>
              <w:jc w:val="right"/>
              <w:rPr>
                <w:sz w:val="20"/>
                <w:szCs w:val="20"/>
              </w:rPr>
            </w:pPr>
            <w:r w:rsidRPr="005C2AA1">
              <w:rPr>
                <w:sz w:val="20"/>
                <w:szCs w:val="20"/>
              </w:rPr>
              <w:t>2733.83</w:t>
            </w:r>
          </w:p>
        </w:tc>
        <w:tc>
          <w:tcPr>
            <w:tcW w:w="0" w:type="auto"/>
            <w:tcBorders>
              <w:top w:val="single" w:sz="6" w:space="0" w:color="CCCCCC"/>
              <w:left w:val="single" w:sz="6" w:space="0" w:color="CCCCCC"/>
              <w:bottom w:val="single" w:sz="6" w:space="0" w:color="CCCCCC"/>
              <w:right w:val="single" w:sz="6" w:space="0" w:color="CCCCCC"/>
            </w:tcBorders>
            <w:shd w:val="clear" w:color="auto" w:fill="F1C232"/>
            <w:tcMar>
              <w:top w:w="30" w:type="dxa"/>
              <w:left w:w="45" w:type="dxa"/>
              <w:bottom w:w="30" w:type="dxa"/>
              <w:right w:w="45" w:type="dxa"/>
            </w:tcMar>
            <w:vAlign w:val="bottom"/>
            <w:hideMark/>
          </w:tcPr>
          <w:p w:rsidR="005C2AA1" w:rsidRPr="005C2AA1" w:rsidRDefault="005C2AA1" w:rsidP="005C2AA1">
            <w:pPr>
              <w:jc w:val="right"/>
              <w:rPr>
                <w:sz w:val="20"/>
                <w:szCs w:val="20"/>
              </w:rPr>
            </w:pPr>
            <w:r w:rsidRPr="005C2AA1">
              <w:rPr>
                <w:sz w:val="20"/>
                <w:szCs w:val="20"/>
              </w:rPr>
              <w:t>2.73</w:t>
            </w:r>
          </w:p>
        </w:tc>
      </w:tr>
      <w:tr w:rsidR="005C2AA1" w:rsidRPr="005C2AA1" w:rsidTr="005C2AA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AA1" w:rsidRPr="005C2AA1" w:rsidRDefault="005C2AA1" w:rsidP="005C2AA1">
            <w:pPr>
              <w:jc w:val="right"/>
              <w:rPr>
                <w:sz w:val="20"/>
                <w:szCs w:val="20"/>
              </w:rPr>
            </w:pPr>
            <w:r w:rsidRPr="005C2AA1">
              <w:rPr>
                <w:sz w:val="20"/>
                <w:szCs w:val="20"/>
              </w:rPr>
              <w:t>4</w:t>
            </w:r>
          </w:p>
        </w:tc>
        <w:tc>
          <w:tcPr>
            <w:tcW w:w="0" w:type="auto"/>
            <w:tcBorders>
              <w:top w:val="single" w:sz="6" w:space="0" w:color="CCCCCC"/>
              <w:left w:val="single" w:sz="6" w:space="0" w:color="CCCCCC"/>
              <w:bottom w:val="single" w:sz="6" w:space="0" w:color="CCCCCC"/>
              <w:right w:val="single" w:sz="6" w:space="0" w:color="CCCCCC"/>
            </w:tcBorders>
            <w:shd w:val="clear" w:color="auto" w:fill="F1C232"/>
            <w:tcMar>
              <w:top w:w="30" w:type="dxa"/>
              <w:left w:w="45" w:type="dxa"/>
              <w:bottom w:w="30" w:type="dxa"/>
              <w:right w:w="45" w:type="dxa"/>
            </w:tcMar>
            <w:vAlign w:val="bottom"/>
            <w:hideMark/>
          </w:tcPr>
          <w:p w:rsidR="005C2AA1" w:rsidRPr="005C2AA1" w:rsidRDefault="005C2AA1" w:rsidP="005C2AA1">
            <w:pPr>
              <w:jc w:val="right"/>
              <w:rPr>
                <w:sz w:val="20"/>
                <w:szCs w:val="20"/>
              </w:rPr>
            </w:pPr>
            <w:r w:rsidRPr="005C2AA1">
              <w:rPr>
                <w:sz w:val="20"/>
                <w:szCs w:val="20"/>
              </w:rPr>
              <w:t>0.0119</w:t>
            </w:r>
          </w:p>
        </w:tc>
        <w:tc>
          <w:tcPr>
            <w:tcW w:w="0" w:type="auto"/>
            <w:tcBorders>
              <w:top w:val="single" w:sz="6" w:space="0" w:color="CCCCCC"/>
              <w:left w:val="single" w:sz="6" w:space="0" w:color="CCCCCC"/>
              <w:bottom w:val="single" w:sz="6" w:space="0" w:color="CCCCCC"/>
              <w:right w:val="single" w:sz="6" w:space="0" w:color="CCCCCC"/>
            </w:tcBorders>
            <w:shd w:val="clear" w:color="auto" w:fill="F1C232"/>
            <w:tcMar>
              <w:top w:w="30" w:type="dxa"/>
              <w:left w:w="45" w:type="dxa"/>
              <w:bottom w:w="30" w:type="dxa"/>
              <w:right w:w="45" w:type="dxa"/>
            </w:tcMar>
            <w:vAlign w:val="bottom"/>
            <w:hideMark/>
          </w:tcPr>
          <w:p w:rsidR="005C2AA1" w:rsidRPr="005C2AA1" w:rsidRDefault="005C2AA1" w:rsidP="005C2AA1">
            <w:pPr>
              <w:jc w:val="right"/>
              <w:rPr>
                <w:sz w:val="20"/>
                <w:szCs w:val="20"/>
              </w:rPr>
            </w:pPr>
            <w:r w:rsidRPr="005C2AA1">
              <w:rPr>
                <w:sz w:val="20"/>
                <w:szCs w:val="20"/>
              </w:rPr>
              <w:t>0.0188</w:t>
            </w:r>
          </w:p>
        </w:tc>
        <w:tc>
          <w:tcPr>
            <w:tcW w:w="0" w:type="auto"/>
            <w:tcBorders>
              <w:top w:val="single" w:sz="6" w:space="0" w:color="CCCCCC"/>
              <w:left w:val="single" w:sz="6" w:space="0" w:color="CCCCCC"/>
              <w:bottom w:val="single" w:sz="6" w:space="0" w:color="CCCCCC"/>
              <w:right w:val="single" w:sz="6" w:space="0" w:color="CCCCCC"/>
            </w:tcBorders>
            <w:shd w:val="clear" w:color="auto" w:fill="F1C232"/>
            <w:tcMar>
              <w:top w:w="30" w:type="dxa"/>
              <w:left w:w="45" w:type="dxa"/>
              <w:bottom w:w="30" w:type="dxa"/>
              <w:right w:w="45" w:type="dxa"/>
            </w:tcMar>
            <w:vAlign w:val="bottom"/>
            <w:hideMark/>
          </w:tcPr>
          <w:p w:rsidR="005C2AA1" w:rsidRPr="005C2AA1" w:rsidRDefault="005C2AA1" w:rsidP="005C2AA1">
            <w:pPr>
              <w:jc w:val="right"/>
              <w:rPr>
                <w:sz w:val="20"/>
                <w:szCs w:val="20"/>
              </w:rPr>
            </w:pPr>
            <w:r w:rsidRPr="005C2AA1">
              <w:rPr>
                <w:sz w:val="20"/>
                <w:szCs w:val="20"/>
              </w:rPr>
              <w:t>0.0223</w:t>
            </w:r>
          </w:p>
        </w:tc>
        <w:tc>
          <w:tcPr>
            <w:tcW w:w="0" w:type="auto"/>
            <w:tcBorders>
              <w:top w:val="single" w:sz="6" w:space="0" w:color="CCCCCC"/>
              <w:left w:val="single" w:sz="6" w:space="0" w:color="CCCCCC"/>
              <w:bottom w:val="single" w:sz="6" w:space="0" w:color="CCCCCC"/>
              <w:right w:val="single" w:sz="6" w:space="0" w:color="CCCCCC"/>
            </w:tcBorders>
            <w:shd w:val="clear" w:color="auto" w:fill="F1C232"/>
            <w:tcMar>
              <w:top w:w="30" w:type="dxa"/>
              <w:left w:w="45" w:type="dxa"/>
              <w:bottom w:w="30" w:type="dxa"/>
              <w:right w:w="45" w:type="dxa"/>
            </w:tcMar>
            <w:vAlign w:val="bottom"/>
            <w:hideMark/>
          </w:tcPr>
          <w:p w:rsidR="005C2AA1" w:rsidRPr="005C2AA1" w:rsidRDefault="005C2AA1" w:rsidP="005C2AA1">
            <w:pPr>
              <w:jc w:val="right"/>
              <w:rPr>
                <w:sz w:val="20"/>
                <w:szCs w:val="20"/>
              </w:rPr>
            </w:pPr>
            <w:r w:rsidRPr="005C2AA1">
              <w:rPr>
                <w:sz w:val="20"/>
                <w:szCs w:val="20"/>
              </w:rPr>
              <w:t>0.00965</w:t>
            </w:r>
          </w:p>
        </w:tc>
        <w:tc>
          <w:tcPr>
            <w:tcW w:w="0" w:type="auto"/>
            <w:tcBorders>
              <w:top w:val="single" w:sz="6" w:space="0" w:color="CCCCCC"/>
              <w:left w:val="single" w:sz="6" w:space="0" w:color="CCCCCC"/>
              <w:bottom w:val="single" w:sz="6" w:space="0" w:color="CCCCCC"/>
              <w:right w:val="single" w:sz="6" w:space="0" w:color="CCCCCC"/>
            </w:tcBorders>
            <w:shd w:val="clear" w:color="auto" w:fill="F1C232"/>
            <w:tcMar>
              <w:top w:w="30" w:type="dxa"/>
              <w:left w:w="45" w:type="dxa"/>
              <w:bottom w:w="30" w:type="dxa"/>
              <w:right w:w="45" w:type="dxa"/>
            </w:tcMar>
            <w:vAlign w:val="bottom"/>
            <w:hideMark/>
          </w:tcPr>
          <w:p w:rsidR="005C2AA1" w:rsidRPr="005C2AA1" w:rsidRDefault="005C2AA1" w:rsidP="005C2AA1">
            <w:pPr>
              <w:jc w:val="right"/>
              <w:rPr>
                <w:sz w:val="20"/>
                <w:szCs w:val="20"/>
              </w:rPr>
            </w:pPr>
            <w:r w:rsidRPr="005C2AA1">
              <w:rPr>
                <w:sz w:val="20"/>
                <w:szCs w:val="20"/>
              </w:rPr>
              <w:t>0.00000371</w:t>
            </w:r>
          </w:p>
        </w:tc>
        <w:tc>
          <w:tcPr>
            <w:tcW w:w="0" w:type="auto"/>
            <w:tcBorders>
              <w:top w:val="single" w:sz="6" w:space="0" w:color="CCCCCC"/>
              <w:left w:val="single" w:sz="6" w:space="0" w:color="CCCCCC"/>
              <w:bottom w:val="single" w:sz="6" w:space="0" w:color="CCCCCC"/>
              <w:right w:val="single" w:sz="6" w:space="0" w:color="CCCCCC"/>
            </w:tcBorders>
            <w:shd w:val="clear" w:color="auto" w:fill="F1C232"/>
            <w:tcMar>
              <w:top w:w="30" w:type="dxa"/>
              <w:left w:w="45" w:type="dxa"/>
              <w:bottom w:w="30" w:type="dxa"/>
              <w:right w:w="45" w:type="dxa"/>
            </w:tcMar>
            <w:vAlign w:val="bottom"/>
            <w:hideMark/>
          </w:tcPr>
          <w:p w:rsidR="005C2AA1" w:rsidRPr="005C2AA1" w:rsidRDefault="005C2AA1" w:rsidP="005C2AA1">
            <w:pPr>
              <w:jc w:val="right"/>
              <w:rPr>
                <w:sz w:val="20"/>
                <w:szCs w:val="20"/>
              </w:rPr>
            </w:pPr>
            <w:r w:rsidRPr="005C2AA1">
              <w:rPr>
                <w:sz w:val="20"/>
                <w:szCs w:val="20"/>
              </w:rPr>
              <w:t>2601.03</w:t>
            </w:r>
          </w:p>
        </w:tc>
        <w:tc>
          <w:tcPr>
            <w:tcW w:w="0" w:type="auto"/>
            <w:tcBorders>
              <w:top w:val="single" w:sz="6" w:space="0" w:color="CCCCCC"/>
              <w:left w:val="single" w:sz="6" w:space="0" w:color="CCCCCC"/>
              <w:bottom w:val="single" w:sz="6" w:space="0" w:color="CCCCCC"/>
              <w:right w:val="single" w:sz="6" w:space="0" w:color="CCCCCC"/>
            </w:tcBorders>
            <w:shd w:val="clear" w:color="auto" w:fill="F1C232"/>
            <w:tcMar>
              <w:top w:w="30" w:type="dxa"/>
              <w:left w:w="45" w:type="dxa"/>
              <w:bottom w:w="30" w:type="dxa"/>
              <w:right w:w="45" w:type="dxa"/>
            </w:tcMar>
            <w:vAlign w:val="bottom"/>
            <w:hideMark/>
          </w:tcPr>
          <w:p w:rsidR="005C2AA1" w:rsidRPr="005C2AA1" w:rsidRDefault="005C2AA1" w:rsidP="005C2AA1">
            <w:pPr>
              <w:jc w:val="right"/>
              <w:rPr>
                <w:sz w:val="20"/>
                <w:szCs w:val="20"/>
              </w:rPr>
            </w:pPr>
            <w:r w:rsidRPr="005C2AA1">
              <w:rPr>
                <w:sz w:val="20"/>
                <w:szCs w:val="20"/>
              </w:rPr>
              <w:t>2.60</w:t>
            </w:r>
          </w:p>
        </w:tc>
      </w:tr>
      <w:tr w:rsidR="005C2AA1" w:rsidRPr="005C2AA1" w:rsidTr="005C2AA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AA1" w:rsidRPr="005C2AA1" w:rsidRDefault="005C2AA1" w:rsidP="005C2AA1">
            <w:pPr>
              <w:jc w:val="right"/>
              <w:rPr>
                <w:sz w:val="20"/>
                <w:szCs w:val="20"/>
              </w:rPr>
            </w:pPr>
            <w:r w:rsidRPr="005C2AA1">
              <w:rPr>
                <w:sz w:val="20"/>
                <w:szCs w:val="20"/>
              </w:rPr>
              <w:t>5</w:t>
            </w:r>
          </w:p>
        </w:tc>
        <w:tc>
          <w:tcPr>
            <w:tcW w:w="0" w:type="auto"/>
            <w:tcBorders>
              <w:top w:val="single" w:sz="6" w:space="0" w:color="CCCCCC"/>
              <w:left w:val="single" w:sz="6" w:space="0" w:color="CCCCCC"/>
              <w:bottom w:val="single" w:sz="6" w:space="0" w:color="CCCCCC"/>
              <w:right w:val="single" w:sz="6" w:space="0" w:color="CCCCCC"/>
            </w:tcBorders>
            <w:shd w:val="clear" w:color="auto" w:fill="F1C232"/>
            <w:tcMar>
              <w:top w:w="30" w:type="dxa"/>
              <w:left w:w="45" w:type="dxa"/>
              <w:bottom w:w="30" w:type="dxa"/>
              <w:right w:w="45" w:type="dxa"/>
            </w:tcMar>
            <w:vAlign w:val="bottom"/>
            <w:hideMark/>
          </w:tcPr>
          <w:p w:rsidR="005C2AA1" w:rsidRPr="005C2AA1" w:rsidRDefault="005C2AA1" w:rsidP="005C2AA1">
            <w:pPr>
              <w:jc w:val="right"/>
              <w:rPr>
                <w:sz w:val="20"/>
                <w:szCs w:val="20"/>
              </w:rPr>
            </w:pPr>
            <w:r w:rsidRPr="005C2AA1">
              <w:rPr>
                <w:sz w:val="20"/>
                <w:szCs w:val="20"/>
              </w:rPr>
              <w:t>0.0118</w:t>
            </w:r>
          </w:p>
        </w:tc>
        <w:tc>
          <w:tcPr>
            <w:tcW w:w="0" w:type="auto"/>
            <w:tcBorders>
              <w:top w:val="single" w:sz="6" w:space="0" w:color="CCCCCC"/>
              <w:left w:val="single" w:sz="6" w:space="0" w:color="CCCCCC"/>
              <w:bottom w:val="single" w:sz="6" w:space="0" w:color="CCCCCC"/>
              <w:right w:val="single" w:sz="6" w:space="0" w:color="CCCCCC"/>
            </w:tcBorders>
            <w:shd w:val="clear" w:color="auto" w:fill="F1C232"/>
            <w:tcMar>
              <w:top w:w="30" w:type="dxa"/>
              <w:left w:w="45" w:type="dxa"/>
              <w:bottom w:w="30" w:type="dxa"/>
              <w:right w:w="45" w:type="dxa"/>
            </w:tcMar>
            <w:vAlign w:val="bottom"/>
            <w:hideMark/>
          </w:tcPr>
          <w:p w:rsidR="005C2AA1" w:rsidRPr="005C2AA1" w:rsidRDefault="005C2AA1" w:rsidP="005C2AA1">
            <w:pPr>
              <w:jc w:val="right"/>
              <w:rPr>
                <w:sz w:val="20"/>
                <w:szCs w:val="20"/>
              </w:rPr>
            </w:pPr>
            <w:r w:rsidRPr="005C2AA1">
              <w:rPr>
                <w:sz w:val="20"/>
                <w:szCs w:val="20"/>
              </w:rPr>
              <w:t>0.0187</w:t>
            </w:r>
          </w:p>
        </w:tc>
        <w:tc>
          <w:tcPr>
            <w:tcW w:w="0" w:type="auto"/>
            <w:tcBorders>
              <w:top w:val="single" w:sz="6" w:space="0" w:color="CCCCCC"/>
              <w:left w:val="single" w:sz="6" w:space="0" w:color="CCCCCC"/>
              <w:bottom w:val="single" w:sz="6" w:space="0" w:color="CCCCCC"/>
              <w:right w:val="single" w:sz="6" w:space="0" w:color="CCCCCC"/>
            </w:tcBorders>
            <w:shd w:val="clear" w:color="auto" w:fill="F1C232"/>
            <w:tcMar>
              <w:top w:w="30" w:type="dxa"/>
              <w:left w:w="45" w:type="dxa"/>
              <w:bottom w:w="30" w:type="dxa"/>
              <w:right w:w="45" w:type="dxa"/>
            </w:tcMar>
            <w:vAlign w:val="bottom"/>
            <w:hideMark/>
          </w:tcPr>
          <w:p w:rsidR="005C2AA1" w:rsidRPr="005C2AA1" w:rsidRDefault="005C2AA1" w:rsidP="005C2AA1">
            <w:pPr>
              <w:jc w:val="right"/>
              <w:rPr>
                <w:sz w:val="20"/>
                <w:szCs w:val="20"/>
              </w:rPr>
            </w:pPr>
            <w:r w:rsidRPr="005C2AA1">
              <w:rPr>
                <w:sz w:val="20"/>
                <w:szCs w:val="20"/>
              </w:rPr>
              <w:t>0.0224</w:t>
            </w:r>
          </w:p>
        </w:tc>
        <w:tc>
          <w:tcPr>
            <w:tcW w:w="0" w:type="auto"/>
            <w:tcBorders>
              <w:top w:val="single" w:sz="6" w:space="0" w:color="CCCCCC"/>
              <w:left w:val="single" w:sz="6" w:space="0" w:color="CCCCCC"/>
              <w:bottom w:val="single" w:sz="6" w:space="0" w:color="CCCCCC"/>
              <w:right w:val="single" w:sz="6" w:space="0" w:color="CCCCCC"/>
            </w:tcBorders>
            <w:shd w:val="clear" w:color="auto" w:fill="F1C232"/>
            <w:tcMar>
              <w:top w:w="30" w:type="dxa"/>
              <w:left w:w="45" w:type="dxa"/>
              <w:bottom w:w="30" w:type="dxa"/>
              <w:right w:w="45" w:type="dxa"/>
            </w:tcMar>
            <w:vAlign w:val="bottom"/>
            <w:hideMark/>
          </w:tcPr>
          <w:p w:rsidR="005C2AA1" w:rsidRPr="005C2AA1" w:rsidRDefault="005C2AA1" w:rsidP="005C2AA1">
            <w:pPr>
              <w:jc w:val="right"/>
              <w:rPr>
                <w:sz w:val="20"/>
                <w:szCs w:val="20"/>
              </w:rPr>
            </w:pPr>
            <w:r w:rsidRPr="005C2AA1">
              <w:rPr>
                <w:sz w:val="20"/>
                <w:szCs w:val="20"/>
              </w:rPr>
              <w:t>0.00966</w:t>
            </w:r>
          </w:p>
        </w:tc>
        <w:tc>
          <w:tcPr>
            <w:tcW w:w="0" w:type="auto"/>
            <w:tcBorders>
              <w:top w:val="single" w:sz="6" w:space="0" w:color="CCCCCC"/>
              <w:left w:val="single" w:sz="6" w:space="0" w:color="CCCCCC"/>
              <w:bottom w:val="single" w:sz="6" w:space="0" w:color="CCCCCC"/>
              <w:right w:val="single" w:sz="6" w:space="0" w:color="CCCCCC"/>
            </w:tcBorders>
            <w:shd w:val="clear" w:color="auto" w:fill="F1C232"/>
            <w:tcMar>
              <w:top w:w="30" w:type="dxa"/>
              <w:left w:w="45" w:type="dxa"/>
              <w:bottom w:w="30" w:type="dxa"/>
              <w:right w:w="45" w:type="dxa"/>
            </w:tcMar>
            <w:vAlign w:val="bottom"/>
            <w:hideMark/>
          </w:tcPr>
          <w:p w:rsidR="005C2AA1" w:rsidRPr="005C2AA1" w:rsidRDefault="005C2AA1" w:rsidP="005C2AA1">
            <w:pPr>
              <w:jc w:val="right"/>
              <w:rPr>
                <w:sz w:val="20"/>
                <w:szCs w:val="20"/>
              </w:rPr>
            </w:pPr>
            <w:r w:rsidRPr="005C2AA1">
              <w:rPr>
                <w:sz w:val="20"/>
                <w:szCs w:val="20"/>
              </w:rPr>
              <w:t>0.00000370</w:t>
            </w:r>
          </w:p>
        </w:tc>
        <w:tc>
          <w:tcPr>
            <w:tcW w:w="0" w:type="auto"/>
            <w:tcBorders>
              <w:top w:val="single" w:sz="6" w:space="0" w:color="CCCCCC"/>
              <w:left w:val="single" w:sz="6" w:space="0" w:color="CCCCCC"/>
              <w:bottom w:val="single" w:sz="6" w:space="0" w:color="CCCCCC"/>
              <w:right w:val="single" w:sz="6" w:space="0" w:color="CCCCCC"/>
            </w:tcBorders>
            <w:shd w:val="clear" w:color="auto" w:fill="F1C232"/>
            <w:tcMar>
              <w:top w:w="30" w:type="dxa"/>
              <w:left w:w="45" w:type="dxa"/>
              <w:bottom w:w="30" w:type="dxa"/>
              <w:right w:w="45" w:type="dxa"/>
            </w:tcMar>
            <w:vAlign w:val="bottom"/>
            <w:hideMark/>
          </w:tcPr>
          <w:p w:rsidR="005C2AA1" w:rsidRPr="005C2AA1" w:rsidRDefault="005C2AA1" w:rsidP="005C2AA1">
            <w:pPr>
              <w:jc w:val="right"/>
              <w:rPr>
                <w:sz w:val="20"/>
                <w:szCs w:val="20"/>
              </w:rPr>
            </w:pPr>
            <w:r w:rsidRPr="005C2AA1">
              <w:rPr>
                <w:sz w:val="20"/>
                <w:szCs w:val="20"/>
              </w:rPr>
              <w:t>2609.10</w:t>
            </w:r>
          </w:p>
        </w:tc>
        <w:tc>
          <w:tcPr>
            <w:tcW w:w="0" w:type="auto"/>
            <w:tcBorders>
              <w:top w:val="single" w:sz="6" w:space="0" w:color="CCCCCC"/>
              <w:left w:val="single" w:sz="6" w:space="0" w:color="CCCCCC"/>
              <w:bottom w:val="single" w:sz="6" w:space="0" w:color="CCCCCC"/>
              <w:right w:val="single" w:sz="6" w:space="0" w:color="CCCCCC"/>
            </w:tcBorders>
            <w:shd w:val="clear" w:color="auto" w:fill="F1C232"/>
            <w:tcMar>
              <w:top w:w="30" w:type="dxa"/>
              <w:left w:w="45" w:type="dxa"/>
              <w:bottom w:w="30" w:type="dxa"/>
              <w:right w:w="45" w:type="dxa"/>
            </w:tcMar>
            <w:vAlign w:val="bottom"/>
            <w:hideMark/>
          </w:tcPr>
          <w:p w:rsidR="005C2AA1" w:rsidRPr="005C2AA1" w:rsidRDefault="005C2AA1" w:rsidP="005C2AA1">
            <w:pPr>
              <w:jc w:val="right"/>
              <w:rPr>
                <w:sz w:val="20"/>
                <w:szCs w:val="20"/>
              </w:rPr>
            </w:pPr>
            <w:r w:rsidRPr="005C2AA1">
              <w:rPr>
                <w:sz w:val="20"/>
                <w:szCs w:val="20"/>
              </w:rPr>
              <w:t>2.61</w:t>
            </w:r>
          </w:p>
        </w:tc>
      </w:tr>
      <w:tr w:rsidR="005C2AA1" w:rsidRPr="005C2AA1" w:rsidTr="005C2AA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AA1" w:rsidRPr="005C2AA1" w:rsidRDefault="005C2AA1" w:rsidP="005C2AA1">
            <w:pPr>
              <w:jc w:val="right"/>
              <w:rPr>
                <w:sz w:val="20"/>
                <w:szCs w:val="20"/>
              </w:rPr>
            </w:pPr>
            <w:r w:rsidRPr="005C2AA1">
              <w:rPr>
                <w:sz w:val="20"/>
                <w:szCs w:val="20"/>
              </w:rPr>
              <w:t>6</w:t>
            </w:r>
          </w:p>
        </w:tc>
        <w:tc>
          <w:tcPr>
            <w:tcW w:w="0" w:type="auto"/>
            <w:tcBorders>
              <w:top w:val="single" w:sz="6" w:space="0" w:color="CCCCCC"/>
              <w:left w:val="single" w:sz="6" w:space="0" w:color="CCCCCC"/>
              <w:bottom w:val="single" w:sz="6" w:space="0" w:color="CCCCCC"/>
              <w:right w:val="single" w:sz="6" w:space="0" w:color="CCCCCC"/>
            </w:tcBorders>
            <w:shd w:val="clear" w:color="auto" w:fill="F1C232"/>
            <w:tcMar>
              <w:top w:w="30" w:type="dxa"/>
              <w:left w:w="45" w:type="dxa"/>
              <w:bottom w:w="30" w:type="dxa"/>
              <w:right w:w="45" w:type="dxa"/>
            </w:tcMar>
            <w:vAlign w:val="bottom"/>
            <w:hideMark/>
          </w:tcPr>
          <w:p w:rsidR="005C2AA1" w:rsidRPr="005C2AA1" w:rsidRDefault="005C2AA1" w:rsidP="005C2AA1">
            <w:pPr>
              <w:jc w:val="right"/>
              <w:rPr>
                <w:sz w:val="20"/>
                <w:szCs w:val="20"/>
              </w:rPr>
            </w:pPr>
            <w:r w:rsidRPr="005C2AA1">
              <w:rPr>
                <w:sz w:val="20"/>
                <w:szCs w:val="20"/>
              </w:rPr>
              <w:t>0.0119</w:t>
            </w:r>
          </w:p>
        </w:tc>
        <w:tc>
          <w:tcPr>
            <w:tcW w:w="0" w:type="auto"/>
            <w:tcBorders>
              <w:top w:val="single" w:sz="6" w:space="0" w:color="CCCCCC"/>
              <w:left w:val="single" w:sz="6" w:space="0" w:color="CCCCCC"/>
              <w:bottom w:val="single" w:sz="6" w:space="0" w:color="CCCCCC"/>
              <w:right w:val="single" w:sz="6" w:space="0" w:color="CCCCCC"/>
            </w:tcBorders>
            <w:shd w:val="clear" w:color="auto" w:fill="F1C232"/>
            <w:tcMar>
              <w:top w:w="30" w:type="dxa"/>
              <w:left w:w="45" w:type="dxa"/>
              <w:bottom w:w="30" w:type="dxa"/>
              <w:right w:w="45" w:type="dxa"/>
            </w:tcMar>
            <w:vAlign w:val="bottom"/>
            <w:hideMark/>
          </w:tcPr>
          <w:p w:rsidR="005C2AA1" w:rsidRPr="005C2AA1" w:rsidRDefault="005C2AA1" w:rsidP="005C2AA1">
            <w:pPr>
              <w:jc w:val="right"/>
              <w:rPr>
                <w:sz w:val="20"/>
                <w:szCs w:val="20"/>
              </w:rPr>
            </w:pPr>
            <w:r w:rsidRPr="005C2AA1">
              <w:rPr>
                <w:sz w:val="20"/>
                <w:szCs w:val="20"/>
              </w:rPr>
              <w:t>0.0185</w:t>
            </w:r>
          </w:p>
        </w:tc>
        <w:tc>
          <w:tcPr>
            <w:tcW w:w="0" w:type="auto"/>
            <w:tcBorders>
              <w:top w:val="single" w:sz="6" w:space="0" w:color="CCCCCC"/>
              <w:left w:val="single" w:sz="6" w:space="0" w:color="CCCCCC"/>
              <w:bottom w:val="single" w:sz="6" w:space="0" w:color="CCCCCC"/>
              <w:right w:val="single" w:sz="6" w:space="0" w:color="CCCCCC"/>
            </w:tcBorders>
            <w:shd w:val="clear" w:color="auto" w:fill="F1C232"/>
            <w:tcMar>
              <w:top w:w="30" w:type="dxa"/>
              <w:left w:w="45" w:type="dxa"/>
              <w:bottom w:w="30" w:type="dxa"/>
              <w:right w:w="45" w:type="dxa"/>
            </w:tcMar>
            <w:vAlign w:val="bottom"/>
            <w:hideMark/>
          </w:tcPr>
          <w:p w:rsidR="005C2AA1" w:rsidRPr="005C2AA1" w:rsidRDefault="005C2AA1" w:rsidP="005C2AA1">
            <w:pPr>
              <w:jc w:val="right"/>
              <w:rPr>
                <w:sz w:val="20"/>
                <w:szCs w:val="20"/>
              </w:rPr>
            </w:pPr>
            <w:r w:rsidRPr="005C2AA1">
              <w:rPr>
                <w:sz w:val="20"/>
                <w:szCs w:val="20"/>
              </w:rPr>
              <w:t>0.0225</w:t>
            </w:r>
          </w:p>
        </w:tc>
        <w:tc>
          <w:tcPr>
            <w:tcW w:w="0" w:type="auto"/>
            <w:tcBorders>
              <w:top w:val="single" w:sz="6" w:space="0" w:color="CCCCCC"/>
              <w:left w:val="single" w:sz="6" w:space="0" w:color="CCCCCC"/>
              <w:bottom w:val="single" w:sz="6" w:space="0" w:color="CCCCCC"/>
              <w:right w:val="single" w:sz="6" w:space="0" w:color="CCCCCC"/>
            </w:tcBorders>
            <w:shd w:val="clear" w:color="auto" w:fill="F1C232"/>
            <w:tcMar>
              <w:top w:w="30" w:type="dxa"/>
              <w:left w:w="45" w:type="dxa"/>
              <w:bottom w:w="30" w:type="dxa"/>
              <w:right w:w="45" w:type="dxa"/>
            </w:tcMar>
            <w:vAlign w:val="bottom"/>
            <w:hideMark/>
          </w:tcPr>
          <w:p w:rsidR="005C2AA1" w:rsidRPr="005C2AA1" w:rsidRDefault="005C2AA1" w:rsidP="005C2AA1">
            <w:pPr>
              <w:jc w:val="right"/>
              <w:rPr>
                <w:sz w:val="20"/>
                <w:szCs w:val="20"/>
              </w:rPr>
            </w:pPr>
            <w:r w:rsidRPr="005C2AA1">
              <w:rPr>
                <w:sz w:val="20"/>
                <w:szCs w:val="20"/>
              </w:rPr>
              <w:t>0.00967</w:t>
            </w:r>
          </w:p>
        </w:tc>
        <w:tc>
          <w:tcPr>
            <w:tcW w:w="0" w:type="auto"/>
            <w:tcBorders>
              <w:top w:val="single" w:sz="6" w:space="0" w:color="CCCCCC"/>
              <w:left w:val="single" w:sz="6" w:space="0" w:color="CCCCCC"/>
              <w:bottom w:val="single" w:sz="6" w:space="0" w:color="CCCCCC"/>
              <w:right w:val="single" w:sz="6" w:space="0" w:color="CCCCCC"/>
            </w:tcBorders>
            <w:shd w:val="clear" w:color="auto" w:fill="F1C232"/>
            <w:tcMar>
              <w:top w:w="30" w:type="dxa"/>
              <w:left w:w="45" w:type="dxa"/>
              <w:bottom w:w="30" w:type="dxa"/>
              <w:right w:w="45" w:type="dxa"/>
            </w:tcMar>
            <w:vAlign w:val="bottom"/>
            <w:hideMark/>
          </w:tcPr>
          <w:p w:rsidR="005C2AA1" w:rsidRPr="005C2AA1" w:rsidRDefault="005C2AA1" w:rsidP="005C2AA1">
            <w:pPr>
              <w:jc w:val="right"/>
              <w:rPr>
                <w:sz w:val="20"/>
                <w:szCs w:val="20"/>
              </w:rPr>
            </w:pPr>
            <w:r w:rsidRPr="005C2AA1">
              <w:rPr>
                <w:sz w:val="20"/>
                <w:szCs w:val="20"/>
              </w:rPr>
              <w:t>0.00000355</w:t>
            </w:r>
          </w:p>
        </w:tc>
        <w:tc>
          <w:tcPr>
            <w:tcW w:w="0" w:type="auto"/>
            <w:tcBorders>
              <w:top w:val="single" w:sz="6" w:space="0" w:color="CCCCCC"/>
              <w:left w:val="single" w:sz="6" w:space="0" w:color="CCCCCC"/>
              <w:bottom w:val="single" w:sz="6" w:space="0" w:color="CCCCCC"/>
              <w:right w:val="single" w:sz="6" w:space="0" w:color="CCCCCC"/>
            </w:tcBorders>
            <w:shd w:val="clear" w:color="auto" w:fill="F1C232"/>
            <w:tcMar>
              <w:top w:w="30" w:type="dxa"/>
              <w:left w:w="45" w:type="dxa"/>
              <w:bottom w:w="30" w:type="dxa"/>
              <w:right w:w="45" w:type="dxa"/>
            </w:tcMar>
            <w:vAlign w:val="bottom"/>
            <w:hideMark/>
          </w:tcPr>
          <w:p w:rsidR="005C2AA1" w:rsidRPr="005C2AA1" w:rsidRDefault="005C2AA1" w:rsidP="005C2AA1">
            <w:pPr>
              <w:jc w:val="right"/>
              <w:rPr>
                <w:sz w:val="20"/>
                <w:szCs w:val="20"/>
              </w:rPr>
            </w:pPr>
            <w:r w:rsidRPr="005C2AA1">
              <w:rPr>
                <w:sz w:val="20"/>
                <w:szCs w:val="20"/>
              </w:rPr>
              <w:t>2727.32</w:t>
            </w:r>
          </w:p>
        </w:tc>
        <w:tc>
          <w:tcPr>
            <w:tcW w:w="0" w:type="auto"/>
            <w:tcBorders>
              <w:top w:val="single" w:sz="6" w:space="0" w:color="CCCCCC"/>
              <w:left w:val="single" w:sz="6" w:space="0" w:color="CCCCCC"/>
              <w:bottom w:val="single" w:sz="6" w:space="0" w:color="CCCCCC"/>
              <w:right w:val="single" w:sz="6" w:space="0" w:color="CCCCCC"/>
            </w:tcBorders>
            <w:shd w:val="clear" w:color="auto" w:fill="F1C232"/>
            <w:tcMar>
              <w:top w:w="30" w:type="dxa"/>
              <w:left w:w="45" w:type="dxa"/>
              <w:bottom w:w="30" w:type="dxa"/>
              <w:right w:w="45" w:type="dxa"/>
            </w:tcMar>
            <w:vAlign w:val="bottom"/>
            <w:hideMark/>
          </w:tcPr>
          <w:p w:rsidR="005C2AA1" w:rsidRPr="005C2AA1" w:rsidRDefault="005C2AA1" w:rsidP="005C2AA1">
            <w:pPr>
              <w:jc w:val="right"/>
              <w:rPr>
                <w:sz w:val="20"/>
                <w:szCs w:val="20"/>
              </w:rPr>
            </w:pPr>
            <w:r w:rsidRPr="005C2AA1">
              <w:rPr>
                <w:sz w:val="20"/>
                <w:szCs w:val="20"/>
              </w:rPr>
              <w:t>2.73</w:t>
            </w:r>
          </w:p>
        </w:tc>
      </w:tr>
      <w:tr w:rsidR="005C2AA1" w:rsidRPr="005C2AA1" w:rsidTr="005C2AA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AA1" w:rsidRPr="005C2AA1" w:rsidRDefault="005C2AA1" w:rsidP="005C2AA1">
            <w:pPr>
              <w:jc w:val="right"/>
              <w:rPr>
                <w:sz w:val="20"/>
                <w:szCs w:val="20"/>
              </w:rPr>
            </w:pPr>
            <w:r w:rsidRPr="005C2AA1">
              <w:rPr>
                <w:sz w:val="20"/>
                <w:szCs w:val="20"/>
              </w:rPr>
              <w:t>7</w:t>
            </w:r>
          </w:p>
        </w:tc>
        <w:tc>
          <w:tcPr>
            <w:tcW w:w="0" w:type="auto"/>
            <w:tcBorders>
              <w:top w:val="single" w:sz="6" w:space="0" w:color="CCCCCC"/>
              <w:left w:val="single" w:sz="6" w:space="0" w:color="CCCCCC"/>
              <w:bottom w:val="single" w:sz="6" w:space="0" w:color="CCCCCC"/>
              <w:right w:val="single" w:sz="6" w:space="0" w:color="CCCCCC"/>
            </w:tcBorders>
            <w:shd w:val="clear" w:color="auto" w:fill="F1C232"/>
            <w:tcMar>
              <w:top w:w="30" w:type="dxa"/>
              <w:left w:w="45" w:type="dxa"/>
              <w:bottom w:w="30" w:type="dxa"/>
              <w:right w:w="45" w:type="dxa"/>
            </w:tcMar>
            <w:vAlign w:val="bottom"/>
            <w:hideMark/>
          </w:tcPr>
          <w:p w:rsidR="005C2AA1" w:rsidRPr="005C2AA1" w:rsidRDefault="005C2AA1" w:rsidP="005C2AA1">
            <w:pPr>
              <w:jc w:val="right"/>
              <w:rPr>
                <w:sz w:val="20"/>
                <w:szCs w:val="20"/>
              </w:rPr>
            </w:pPr>
            <w:r w:rsidRPr="005C2AA1">
              <w:rPr>
                <w:sz w:val="20"/>
                <w:szCs w:val="20"/>
              </w:rPr>
              <w:t>0.0118</w:t>
            </w:r>
          </w:p>
        </w:tc>
        <w:tc>
          <w:tcPr>
            <w:tcW w:w="0" w:type="auto"/>
            <w:tcBorders>
              <w:top w:val="single" w:sz="6" w:space="0" w:color="CCCCCC"/>
              <w:left w:val="single" w:sz="6" w:space="0" w:color="CCCCCC"/>
              <w:bottom w:val="single" w:sz="6" w:space="0" w:color="CCCCCC"/>
              <w:right w:val="single" w:sz="6" w:space="0" w:color="CCCCCC"/>
            </w:tcBorders>
            <w:shd w:val="clear" w:color="auto" w:fill="F1C232"/>
            <w:tcMar>
              <w:top w:w="30" w:type="dxa"/>
              <w:left w:w="45" w:type="dxa"/>
              <w:bottom w:w="30" w:type="dxa"/>
              <w:right w:w="45" w:type="dxa"/>
            </w:tcMar>
            <w:vAlign w:val="bottom"/>
            <w:hideMark/>
          </w:tcPr>
          <w:p w:rsidR="005C2AA1" w:rsidRPr="005C2AA1" w:rsidRDefault="005C2AA1" w:rsidP="005C2AA1">
            <w:pPr>
              <w:jc w:val="right"/>
              <w:rPr>
                <w:sz w:val="20"/>
                <w:szCs w:val="20"/>
              </w:rPr>
            </w:pPr>
            <w:r w:rsidRPr="005C2AA1">
              <w:rPr>
                <w:sz w:val="20"/>
                <w:szCs w:val="20"/>
              </w:rPr>
              <w:t>0.0185</w:t>
            </w:r>
          </w:p>
        </w:tc>
        <w:tc>
          <w:tcPr>
            <w:tcW w:w="0" w:type="auto"/>
            <w:tcBorders>
              <w:top w:val="single" w:sz="6" w:space="0" w:color="CCCCCC"/>
              <w:left w:val="single" w:sz="6" w:space="0" w:color="CCCCCC"/>
              <w:bottom w:val="single" w:sz="6" w:space="0" w:color="CCCCCC"/>
              <w:right w:val="single" w:sz="6" w:space="0" w:color="CCCCCC"/>
            </w:tcBorders>
            <w:shd w:val="clear" w:color="auto" w:fill="F1C232"/>
            <w:tcMar>
              <w:top w:w="30" w:type="dxa"/>
              <w:left w:w="45" w:type="dxa"/>
              <w:bottom w:w="30" w:type="dxa"/>
              <w:right w:w="45" w:type="dxa"/>
            </w:tcMar>
            <w:vAlign w:val="bottom"/>
            <w:hideMark/>
          </w:tcPr>
          <w:p w:rsidR="005C2AA1" w:rsidRPr="005C2AA1" w:rsidRDefault="005C2AA1" w:rsidP="005C2AA1">
            <w:pPr>
              <w:jc w:val="right"/>
              <w:rPr>
                <w:sz w:val="20"/>
                <w:szCs w:val="20"/>
              </w:rPr>
            </w:pPr>
            <w:r w:rsidRPr="005C2AA1">
              <w:rPr>
                <w:sz w:val="20"/>
                <w:szCs w:val="20"/>
              </w:rPr>
              <w:t>0.0228</w:t>
            </w:r>
          </w:p>
        </w:tc>
        <w:tc>
          <w:tcPr>
            <w:tcW w:w="0" w:type="auto"/>
            <w:tcBorders>
              <w:top w:val="single" w:sz="6" w:space="0" w:color="CCCCCC"/>
              <w:left w:val="single" w:sz="6" w:space="0" w:color="CCCCCC"/>
              <w:bottom w:val="single" w:sz="6" w:space="0" w:color="CCCCCC"/>
              <w:right w:val="single" w:sz="6" w:space="0" w:color="CCCCCC"/>
            </w:tcBorders>
            <w:shd w:val="clear" w:color="auto" w:fill="F1C232"/>
            <w:tcMar>
              <w:top w:w="30" w:type="dxa"/>
              <w:left w:w="45" w:type="dxa"/>
              <w:bottom w:w="30" w:type="dxa"/>
              <w:right w:w="45" w:type="dxa"/>
            </w:tcMar>
            <w:vAlign w:val="bottom"/>
            <w:hideMark/>
          </w:tcPr>
          <w:p w:rsidR="005C2AA1" w:rsidRPr="005C2AA1" w:rsidRDefault="005C2AA1" w:rsidP="005C2AA1">
            <w:pPr>
              <w:jc w:val="right"/>
              <w:rPr>
                <w:sz w:val="20"/>
                <w:szCs w:val="20"/>
              </w:rPr>
            </w:pPr>
            <w:r w:rsidRPr="005C2AA1">
              <w:rPr>
                <w:sz w:val="20"/>
                <w:szCs w:val="20"/>
              </w:rPr>
              <w:t>0.00965</w:t>
            </w:r>
          </w:p>
        </w:tc>
        <w:tc>
          <w:tcPr>
            <w:tcW w:w="0" w:type="auto"/>
            <w:tcBorders>
              <w:top w:val="single" w:sz="6" w:space="0" w:color="CCCCCC"/>
              <w:left w:val="single" w:sz="6" w:space="0" w:color="CCCCCC"/>
              <w:bottom w:val="single" w:sz="6" w:space="0" w:color="CCCCCC"/>
              <w:right w:val="single" w:sz="6" w:space="0" w:color="CCCCCC"/>
            </w:tcBorders>
            <w:shd w:val="clear" w:color="auto" w:fill="F1C232"/>
            <w:tcMar>
              <w:top w:w="30" w:type="dxa"/>
              <w:left w:w="45" w:type="dxa"/>
              <w:bottom w:w="30" w:type="dxa"/>
              <w:right w:w="45" w:type="dxa"/>
            </w:tcMar>
            <w:vAlign w:val="bottom"/>
            <w:hideMark/>
          </w:tcPr>
          <w:p w:rsidR="005C2AA1" w:rsidRPr="005C2AA1" w:rsidRDefault="005C2AA1" w:rsidP="005C2AA1">
            <w:pPr>
              <w:jc w:val="right"/>
              <w:rPr>
                <w:sz w:val="20"/>
                <w:szCs w:val="20"/>
              </w:rPr>
            </w:pPr>
            <w:r w:rsidRPr="005C2AA1">
              <w:rPr>
                <w:sz w:val="20"/>
                <w:szCs w:val="20"/>
              </w:rPr>
              <w:t>0.00000364</w:t>
            </w:r>
          </w:p>
        </w:tc>
        <w:tc>
          <w:tcPr>
            <w:tcW w:w="0" w:type="auto"/>
            <w:tcBorders>
              <w:top w:val="single" w:sz="6" w:space="0" w:color="CCCCCC"/>
              <w:left w:val="single" w:sz="6" w:space="0" w:color="CCCCCC"/>
              <w:bottom w:val="single" w:sz="6" w:space="0" w:color="CCCCCC"/>
              <w:right w:val="single" w:sz="6" w:space="0" w:color="CCCCCC"/>
            </w:tcBorders>
            <w:shd w:val="clear" w:color="auto" w:fill="F1C232"/>
            <w:tcMar>
              <w:top w:w="30" w:type="dxa"/>
              <w:left w:w="45" w:type="dxa"/>
              <w:bottom w:w="30" w:type="dxa"/>
              <w:right w:w="45" w:type="dxa"/>
            </w:tcMar>
            <w:vAlign w:val="bottom"/>
            <w:hideMark/>
          </w:tcPr>
          <w:p w:rsidR="005C2AA1" w:rsidRPr="005C2AA1" w:rsidRDefault="005C2AA1" w:rsidP="005C2AA1">
            <w:pPr>
              <w:jc w:val="right"/>
              <w:rPr>
                <w:sz w:val="20"/>
                <w:szCs w:val="20"/>
              </w:rPr>
            </w:pPr>
            <w:r w:rsidRPr="005C2AA1">
              <w:rPr>
                <w:sz w:val="20"/>
                <w:szCs w:val="20"/>
              </w:rPr>
              <w:t>2654.51</w:t>
            </w:r>
          </w:p>
        </w:tc>
        <w:tc>
          <w:tcPr>
            <w:tcW w:w="0" w:type="auto"/>
            <w:tcBorders>
              <w:top w:val="single" w:sz="6" w:space="0" w:color="CCCCCC"/>
              <w:left w:val="single" w:sz="6" w:space="0" w:color="CCCCCC"/>
              <w:bottom w:val="single" w:sz="6" w:space="0" w:color="CCCCCC"/>
              <w:right w:val="single" w:sz="6" w:space="0" w:color="CCCCCC"/>
            </w:tcBorders>
            <w:shd w:val="clear" w:color="auto" w:fill="F1C232"/>
            <w:tcMar>
              <w:top w:w="30" w:type="dxa"/>
              <w:left w:w="45" w:type="dxa"/>
              <w:bottom w:w="30" w:type="dxa"/>
              <w:right w:w="45" w:type="dxa"/>
            </w:tcMar>
            <w:vAlign w:val="bottom"/>
            <w:hideMark/>
          </w:tcPr>
          <w:p w:rsidR="005C2AA1" w:rsidRPr="005C2AA1" w:rsidRDefault="005C2AA1" w:rsidP="005C2AA1">
            <w:pPr>
              <w:jc w:val="right"/>
              <w:rPr>
                <w:sz w:val="20"/>
                <w:szCs w:val="20"/>
              </w:rPr>
            </w:pPr>
            <w:r w:rsidRPr="005C2AA1">
              <w:rPr>
                <w:sz w:val="20"/>
                <w:szCs w:val="20"/>
              </w:rPr>
              <w:t>2.65</w:t>
            </w:r>
          </w:p>
        </w:tc>
      </w:tr>
      <w:tr w:rsidR="005C2AA1" w:rsidRPr="005C2AA1" w:rsidTr="005C2AA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AA1" w:rsidRPr="005C2AA1" w:rsidRDefault="005C2AA1" w:rsidP="005C2AA1">
            <w:pPr>
              <w:jc w:val="right"/>
              <w:rPr>
                <w:sz w:val="20"/>
                <w:szCs w:val="20"/>
              </w:rPr>
            </w:pPr>
            <w:r w:rsidRPr="005C2AA1">
              <w:rPr>
                <w:sz w:val="20"/>
                <w:szCs w:val="20"/>
              </w:rPr>
              <w:t>8</w:t>
            </w:r>
          </w:p>
        </w:tc>
        <w:tc>
          <w:tcPr>
            <w:tcW w:w="0" w:type="auto"/>
            <w:tcBorders>
              <w:top w:val="single" w:sz="6" w:space="0" w:color="CCCCCC"/>
              <w:left w:val="single" w:sz="6" w:space="0" w:color="CCCCCC"/>
              <w:bottom w:val="single" w:sz="6" w:space="0" w:color="CCCCCC"/>
              <w:right w:val="single" w:sz="6" w:space="0" w:color="CCCCCC"/>
            </w:tcBorders>
            <w:shd w:val="clear" w:color="auto" w:fill="F1C232"/>
            <w:tcMar>
              <w:top w:w="30" w:type="dxa"/>
              <w:left w:w="45" w:type="dxa"/>
              <w:bottom w:w="30" w:type="dxa"/>
              <w:right w:w="45" w:type="dxa"/>
            </w:tcMar>
            <w:vAlign w:val="bottom"/>
            <w:hideMark/>
          </w:tcPr>
          <w:p w:rsidR="005C2AA1" w:rsidRPr="005C2AA1" w:rsidRDefault="005C2AA1" w:rsidP="005C2AA1">
            <w:pPr>
              <w:jc w:val="right"/>
              <w:rPr>
                <w:sz w:val="20"/>
                <w:szCs w:val="20"/>
              </w:rPr>
            </w:pPr>
            <w:r w:rsidRPr="005C2AA1">
              <w:rPr>
                <w:sz w:val="20"/>
                <w:szCs w:val="20"/>
              </w:rPr>
              <w:t>0.0119</w:t>
            </w:r>
          </w:p>
        </w:tc>
        <w:tc>
          <w:tcPr>
            <w:tcW w:w="0" w:type="auto"/>
            <w:tcBorders>
              <w:top w:val="single" w:sz="6" w:space="0" w:color="CCCCCC"/>
              <w:left w:val="single" w:sz="6" w:space="0" w:color="CCCCCC"/>
              <w:bottom w:val="single" w:sz="6" w:space="0" w:color="CCCCCC"/>
              <w:right w:val="single" w:sz="6" w:space="0" w:color="CCCCCC"/>
            </w:tcBorders>
            <w:shd w:val="clear" w:color="auto" w:fill="F1C232"/>
            <w:tcMar>
              <w:top w:w="30" w:type="dxa"/>
              <w:left w:w="45" w:type="dxa"/>
              <w:bottom w:w="30" w:type="dxa"/>
              <w:right w:w="45" w:type="dxa"/>
            </w:tcMar>
            <w:vAlign w:val="bottom"/>
            <w:hideMark/>
          </w:tcPr>
          <w:p w:rsidR="005C2AA1" w:rsidRPr="005C2AA1" w:rsidRDefault="005C2AA1" w:rsidP="005C2AA1">
            <w:pPr>
              <w:jc w:val="right"/>
              <w:rPr>
                <w:sz w:val="20"/>
                <w:szCs w:val="20"/>
              </w:rPr>
            </w:pPr>
            <w:r w:rsidRPr="005C2AA1">
              <w:rPr>
                <w:sz w:val="20"/>
                <w:szCs w:val="20"/>
              </w:rPr>
              <w:t>0.0186</w:t>
            </w:r>
          </w:p>
        </w:tc>
        <w:tc>
          <w:tcPr>
            <w:tcW w:w="0" w:type="auto"/>
            <w:tcBorders>
              <w:top w:val="single" w:sz="6" w:space="0" w:color="CCCCCC"/>
              <w:left w:val="single" w:sz="6" w:space="0" w:color="CCCCCC"/>
              <w:bottom w:val="single" w:sz="6" w:space="0" w:color="CCCCCC"/>
              <w:right w:val="single" w:sz="6" w:space="0" w:color="CCCCCC"/>
            </w:tcBorders>
            <w:shd w:val="clear" w:color="auto" w:fill="F1C232"/>
            <w:tcMar>
              <w:top w:w="30" w:type="dxa"/>
              <w:left w:w="45" w:type="dxa"/>
              <w:bottom w:w="30" w:type="dxa"/>
              <w:right w:w="45" w:type="dxa"/>
            </w:tcMar>
            <w:vAlign w:val="bottom"/>
            <w:hideMark/>
          </w:tcPr>
          <w:p w:rsidR="005C2AA1" w:rsidRPr="005C2AA1" w:rsidRDefault="005C2AA1" w:rsidP="005C2AA1">
            <w:pPr>
              <w:jc w:val="right"/>
              <w:rPr>
                <w:sz w:val="20"/>
                <w:szCs w:val="20"/>
              </w:rPr>
            </w:pPr>
            <w:r w:rsidRPr="005C2AA1">
              <w:rPr>
                <w:sz w:val="20"/>
                <w:szCs w:val="20"/>
              </w:rPr>
              <w:t>0.02281</w:t>
            </w:r>
          </w:p>
        </w:tc>
        <w:tc>
          <w:tcPr>
            <w:tcW w:w="0" w:type="auto"/>
            <w:tcBorders>
              <w:top w:val="single" w:sz="6" w:space="0" w:color="CCCCCC"/>
              <w:left w:val="single" w:sz="6" w:space="0" w:color="CCCCCC"/>
              <w:bottom w:val="single" w:sz="6" w:space="0" w:color="CCCCCC"/>
              <w:right w:val="single" w:sz="6" w:space="0" w:color="CCCCCC"/>
            </w:tcBorders>
            <w:shd w:val="clear" w:color="auto" w:fill="F1C232"/>
            <w:tcMar>
              <w:top w:w="30" w:type="dxa"/>
              <w:left w:w="45" w:type="dxa"/>
              <w:bottom w:w="30" w:type="dxa"/>
              <w:right w:w="45" w:type="dxa"/>
            </w:tcMar>
            <w:vAlign w:val="bottom"/>
            <w:hideMark/>
          </w:tcPr>
          <w:p w:rsidR="005C2AA1" w:rsidRPr="005C2AA1" w:rsidRDefault="005C2AA1" w:rsidP="005C2AA1">
            <w:pPr>
              <w:jc w:val="right"/>
              <w:rPr>
                <w:sz w:val="20"/>
                <w:szCs w:val="20"/>
              </w:rPr>
            </w:pPr>
            <w:r w:rsidRPr="005C2AA1">
              <w:rPr>
                <w:sz w:val="20"/>
                <w:szCs w:val="20"/>
              </w:rPr>
              <w:t>0.00978</w:t>
            </w:r>
          </w:p>
        </w:tc>
        <w:tc>
          <w:tcPr>
            <w:tcW w:w="0" w:type="auto"/>
            <w:tcBorders>
              <w:top w:val="single" w:sz="6" w:space="0" w:color="CCCCCC"/>
              <w:left w:val="single" w:sz="6" w:space="0" w:color="CCCCCC"/>
              <w:bottom w:val="single" w:sz="6" w:space="0" w:color="CCCCCC"/>
              <w:right w:val="single" w:sz="6" w:space="0" w:color="CCCCCC"/>
            </w:tcBorders>
            <w:shd w:val="clear" w:color="auto" w:fill="F1C232"/>
            <w:tcMar>
              <w:top w:w="30" w:type="dxa"/>
              <w:left w:w="45" w:type="dxa"/>
              <w:bottom w:w="30" w:type="dxa"/>
              <w:right w:w="45" w:type="dxa"/>
            </w:tcMar>
            <w:vAlign w:val="bottom"/>
            <w:hideMark/>
          </w:tcPr>
          <w:p w:rsidR="005C2AA1" w:rsidRPr="005C2AA1" w:rsidRDefault="005C2AA1" w:rsidP="005C2AA1">
            <w:pPr>
              <w:jc w:val="right"/>
              <w:rPr>
                <w:sz w:val="20"/>
                <w:szCs w:val="20"/>
              </w:rPr>
            </w:pPr>
            <w:r w:rsidRPr="005C2AA1">
              <w:rPr>
                <w:sz w:val="20"/>
                <w:szCs w:val="20"/>
              </w:rPr>
              <w:t>0.00000366</w:t>
            </w:r>
          </w:p>
        </w:tc>
        <w:tc>
          <w:tcPr>
            <w:tcW w:w="0" w:type="auto"/>
            <w:tcBorders>
              <w:top w:val="single" w:sz="6" w:space="0" w:color="CCCCCC"/>
              <w:left w:val="single" w:sz="6" w:space="0" w:color="CCCCCC"/>
              <w:bottom w:val="single" w:sz="6" w:space="0" w:color="CCCCCC"/>
              <w:right w:val="single" w:sz="6" w:space="0" w:color="CCCCCC"/>
            </w:tcBorders>
            <w:shd w:val="clear" w:color="auto" w:fill="F1C232"/>
            <w:tcMar>
              <w:top w:w="30" w:type="dxa"/>
              <w:left w:w="45" w:type="dxa"/>
              <w:bottom w:w="30" w:type="dxa"/>
              <w:right w:w="45" w:type="dxa"/>
            </w:tcMar>
            <w:vAlign w:val="bottom"/>
            <w:hideMark/>
          </w:tcPr>
          <w:p w:rsidR="005C2AA1" w:rsidRPr="005C2AA1" w:rsidRDefault="005C2AA1" w:rsidP="005C2AA1">
            <w:pPr>
              <w:jc w:val="right"/>
              <w:rPr>
                <w:sz w:val="20"/>
                <w:szCs w:val="20"/>
              </w:rPr>
            </w:pPr>
            <w:r w:rsidRPr="005C2AA1">
              <w:rPr>
                <w:sz w:val="20"/>
                <w:szCs w:val="20"/>
              </w:rPr>
              <w:t>2671.46</w:t>
            </w:r>
          </w:p>
        </w:tc>
        <w:tc>
          <w:tcPr>
            <w:tcW w:w="0" w:type="auto"/>
            <w:tcBorders>
              <w:top w:val="single" w:sz="6" w:space="0" w:color="CCCCCC"/>
              <w:left w:val="single" w:sz="6" w:space="0" w:color="CCCCCC"/>
              <w:bottom w:val="single" w:sz="6" w:space="0" w:color="CCCCCC"/>
              <w:right w:val="single" w:sz="6" w:space="0" w:color="CCCCCC"/>
            </w:tcBorders>
            <w:shd w:val="clear" w:color="auto" w:fill="F1C232"/>
            <w:tcMar>
              <w:top w:w="30" w:type="dxa"/>
              <w:left w:w="45" w:type="dxa"/>
              <w:bottom w:w="30" w:type="dxa"/>
              <w:right w:w="45" w:type="dxa"/>
            </w:tcMar>
            <w:vAlign w:val="bottom"/>
            <w:hideMark/>
          </w:tcPr>
          <w:p w:rsidR="005C2AA1" w:rsidRPr="005C2AA1" w:rsidRDefault="005C2AA1" w:rsidP="005C2AA1">
            <w:pPr>
              <w:jc w:val="right"/>
              <w:rPr>
                <w:sz w:val="20"/>
                <w:szCs w:val="20"/>
              </w:rPr>
            </w:pPr>
            <w:r w:rsidRPr="005C2AA1">
              <w:rPr>
                <w:sz w:val="20"/>
                <w:szCs w:val="20"/>
              </w:rPr>
              <w:t>2.67</w:t>
            </w:r>
          </w:p>
        </w:tc>
      </w:tr>
      <w:tr w:rsidR="005C2AA1" w:rsidRPr="005C2AA1" w:rsidTr="005C2AA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AA1" w:rsidRPr="005C2AA1" w:rsidRDefault="005C2AA1" w:rsidP="005C2AA1">
            <w:pPr>
              <w:jc w:val="right"/>
              <w:rPr>
                <w:sz w:val="20"/>
                <w:szCs w:val="20"/>
              </w:rPr>
            </w:pPr>
            <w:r w:rsidRPr="005C2AA1">
              <w:rPr>
                <w:sz w:val="20"/>
                <w:szCs w:val="20"/>
              </w:rPr>
              <w:t>9</w:t>
            </w:r>
          </w:p>
        </w:tc>
        <w:tc>
          <w:tcPr>
            <w:tcW w:w="0" w:type="auto"/>
            <w:tcBorders>
              <w:top w:val="single" w:sz="6" w:space="0" w:color="CCCCCC"/>
              <w:left w:val="single" w:sz="6" w:space="0" w:color="CCCCCC"/>
              <w:bottom w:val="single" w:sz="6" w:space="0" w:color="CCCCCC"/>
              <w:right w:val="single" w:sz="6" w:space="0" w:color="CCCCCC"/>
            </w:tcBorders>
            <w:shd w:val="clear" w:color="auto" w:fill="F1C232"/>
            <w:tcMar>
              <w:top w:w="30" w:type="dxa"/>
              <w:left w:w="45" w:type="dxa"/>
              <w:bottom w:w="30" w:type="dxa"/>
              <w:right w:w="45" w:type="dxa"/>
            </w:tcMar>
            <w:vAlign w:val="bottom"/>
            <w:hideMark/>
          </w:tcPr>
          <w:p w:rsidR="005C2AA1" w:rsidRPr="005C2AA1" w:rsidRDefault="005C2AA1" w:rsidP="005C2AA1">
            <w:pPr>
              <w:jc w:val="right"/>
              <w:rPr>
                <w:sz w:val="20"/>
                <w:szCs w:val="20"/>
              </w:rPr>
            </w:pPr>
            <w:r w:rsidRPr="005C2AA1">
              <w:rPr>
                <w:sz w:val="20"/>
                <w:szCs w:val="20"/>
              </w:rPr>
              <w:t>0.0120</w:t>
            </w:r>
          </w:p>
        </w:tc>
        <w:tc>
          <w:tcPr>
            <w:tcW w:w="0" w:type="auto"/>
            <w:tcBorders>
              <w:top w:val="single" w:sz="6" w:space="0" w:color="CCCCCC"/>
              <w:left w:val="single" w:sz="6" w:space="0" w:color="CCCCCC"/>
              <w:bottom w:val="single" w:sz="6" w:space="0" w:color="CCCCCC"/>
              <w:right w:val="single" w:sz="6" w:space="0" w:color="CCCCCC"/>
            </w:tcBorders>
            <w:shd w:val="clear" w:color="auto" w:fill="F1C232"/>
            <w:tcMar>
              <w:top w:w="30" w:type="dxa"/>
              <w:left w:w="45" w:type="dxa"/>
              <w:bottom w:w="30" w:type="dxa"/>
              <w:right w:w="45" w:type="dxa"/>
            </w:tcMar>
            <w:vAlign w:val="bottom"/>
            <w:hideMark/>
          </w:tcPr>
          <w:p w:rsidR="005C2AA1" w:rsidRPr="005C2AA1" w:rsidRDefault="005C2AA1" w:rsidP="005C2AA1">
            <w:pPr>
              <w:jc w:val="right"/>
              <w:rPr>
                <w:sz w:val="20"/>
                <w:szCs w:val="20"/>
              </w:rPr>
            </w:pPr>
            <w:r w:rsidRPr="005C2AA1">
              <w:rPr>
                <w:sz w:val="20"/>
                <w:szCs w:val="20"/>
              </w:rPr>
              <w:t>0.0186</w:t>
            </w:r>
          </w:p>
        </w:tc>
        <w:tc>
          <w:tcPr>
            <w:tcW w:w="0" w:type="auto"/>
            <w:tcBorders>
              <w:top w:val="single" w:sz="6" w:space="0" w:color="CCCCCC"/>
              <w:left w:val="single" w:sz="6" w:space="0" w:color="CCCCCC"/>
              <w:bottom w:val="single" w:sz="6" w:space="0" w:color="CCCCCC"/>
              <w:right w:val="single" w:sz="6" w:space="0" w:color="CCCCCC"/>
            </w:tcBorders>
            <w:shd w:val="clear" w:color="auto" w:fill="F1C232"/>
            <w:tcMar>
              <w:top w:w="30" w:type="dxa"/>
              <w:left w:w="45" w:type="dxa"/>
              <w:bottom w:w="30" w:type="dxa"/>
              <w:right w:w="45" w:type="dxa"/>
            </w:tcMar>
            <w:vAlign w:val="bottom"/>
            <w:hideMark/>
          </w:tcPr>
          <w:p w:rsidR="005C2AA1" w:rsidRPr="005C2AA1" w:rsidRDefault="005C2AA1" w:rsidP="005C2AA1">
            <w:pPr>
              <w:jc w:val="right"/>
              <w:rPr>
                <w:sz w:val="20"/>
                <w:szCs w:val="20"/>
              </w:rPr>
            </w:pPr>
            <w:r w:rsidRPr="005C2AA1">
              <w:rPr>
                <w:sz w:val="20"/>
                <w:szCs w:val="20"/>
              </w:rPr>
              <w:t>0.02282</w:t>
            </w:r>
          </w:p>
        </w:tc>
        <w:tc>
          <w:tcPr>
            <w:tcW w:w="0" w:type="auto"/>
            <w:tcBorders>
              <w:top w:val="single" w:sz="6" w:space="0" w:color="CCCCCC"/>
              <w:left w:val="single" w:sz="6" w:space="0" w:color="CCCCCC"/>
              <w:bottom w:val="single" w:sz="6" w:space="0" w:color="CCCCCC"/>
              <w:right w:val="single" w:sz="6" w:space="0" w:color="CCCCCC"/>
            </w:tcBorders>
            <w:shd w:val="clear" w:color="auto" w:fill="F1C232"/>
            <w:tcMar>
              <w:top w:w="30" w:type="dxa"/>
              <w:left w:w="45" w:type="dxa"/>
              <w:bottom w:w="30" w:type="dxa"/>
              <w:right w:w="45" w:type="dxa"/>
            </w:tcMar>
            <w:vAlign w:val="bottom"/>
            <w:hideMark/>
          </w:tcPr>
          <w:p w:rsidR="005C2AA1" w:rsidRPr="005C2AA1" w:rsidRDefault="005C2AA1" w:rsidP="005C2AA1">
            <w:pPr>
              <w:jc w:val="right"/>
              <w:rPr>
                <w:sz w:val="20"/>
                <w:szCs w:val="20"/>
              </w:rPr>
            </w:pPr>
            <w:r w:rsidRPr="005C2AA1">
              <w:rPr>
                <w:sz w:val="20"/>
                <w:szCs w:val="20"/>
              </w:rPr>
              <w:t>0.00978</w:t>
            </w:r>
          </w:p>
        </w:tc>
        <w:tc>
          <w:tcPr>
            <w:tcW w:w="0" w:type="auto"/>
            <w:tcBorders>
              <w:top w:val="single" w:sz="6" w:space="0" w:color="CCCCCC"/>
              <w:left w:val="single" w:sz="6" w:space="0" w:color="CCCCCC"/>
              <w:bottom w:val="single" w:sz="6" w:space="0" w:color="CCCCCC"/>
              <w:right w:val="single" w:sz="6" w:space="0" w:color="CCCCCC"/>
            </w:tcBorders>
            <w:shd w:val="clear" w:color="auto" w:fill="F1C232"/>
            <w:tcMar>
              <w:top w:w="30" w:type="dxa"/>
              <w:left w:w="45" w:type="dxa"/>
              <w:bottom w:w="30" w:type="dxa"/>
              <w:right w:w="45" w:type="dxa"/>
            </w:tcMar>
            <w:vAlign w:val="bottom"/>
            <w:hideMark/>
          </w:tcPr>
          <w:p w:rsidR="005C2AA1" w:rsidRPr="005C2AA1" w:rsidRDefault="005C2AA1" w:rsidP="005C2AA1">
            <w:pPr>
              <w:jc w:val="right"/>
              <w:rPr>
                <w:sz w:val="20"/>
                <w:szCs w:val="20"/>
              </w:rPr>
            </w:pPr>
            <w:r w:rsidRPr="005C2AA1">
              <w:rPr>
                <w:sz w:val="20"/>
                <w:szCs w:val="20"/>
              </w:rPr>
              <w:t>0.00000362</w:t>
            </w:r>
          </w:p>
        </w:tc>
        <w:tc>
          <w:tcPr>
            <w:tcW w:w="0" w:type="auto"/>
            <w:tcBorders>
              <w:top w:val="single" w:sz="6" w:space="0" w:color="CCCCCC"/>
              <w:left w:val="single" w:sz="6" w:space="0" w:color="CCCCCC"/>
              <w:bottom w:val="single" w:sz="6" w:space="0" w:color="CCCCCC"/>
              <w:right w:val="single" w:sz="6" w:space="0" w:color="CCCCCC"/>
            </w:tcBorders>
            <w:shd w:val="clear" w:color="auto" w:fill="F1C232"/>
            <w:tcMar>
              <w:top w:w="30" w:type="dxa"/>
              <w:left w:w="45" w:type="dxa"/>
              <w:bottom w:w="30" w:type="dxa"/>
              <w:right w:w="45" w:type="dxa"/>
            </w:tcMar>
            <w:vAlign w:val="bottom"/>
            <w:hideMark/>
          </w:tcPr>
          <w:p w:rsidR="005C2AA1" w:rsidRPr="005C2AA1" w:rsidRDefault="005C2AA1" w:rsidP="005C2AA1">
            <w:pPr>
              <w:jc w:val="right"/>
              <w:rPr>
                <w:sz w:val="20"/>
                <w:szCs w:val="20"/>
              </w:rPr>
            </w:pPr>
            <w:r w:rsidRPr="005C2AA1">
              <w:rPr>
                <w:sz w:val="20"/>
                <w:szCs w:val="20"/>
              </w:rPr>
              <w:t>2701.89</w:t>
            </w:r>
          </w:p>
        </w:tc>
        <w:tc>
          <w:tcPr>
            <w:tcW w:w="0" w:type="auto"/>
            <w:tcBorders>
              <w:top w:val="single" w:sz="6" w:space="0" w:color="CCCCCC"/>
              <w:left w:val="single" w:sz="6" w:space="0" w:color="CCCCCC"/>
              <w:bottom w:val="single" w:sz="6" w:space="0" w:color="CCCCCC"/>
              <w:right w:val="single" w:sz="6" w:space="0" w:color="CCCCCC"/>
            </w:tcBorders>
            <w:shd w:val="clear" w:color="auto" w:fill="F1C232"/>
            <w:tcMar>
              <w:top w:w="30" w:type="dxa"/>
              <w:left w:w="45" w:type="dxa"/>
              <w:bottom w:w="30" w:type="dxa"/>
              <w:right w:w="45" w:type="dxa"/>
            </w:tcMar>
            <w:vAlign w:val="bottom"/>
            <w:hideMark/>
          </w:tcPr>
          <w:p w:rsidR="005C2AA1" w:rsidRPr="005C2AA1" w:rsidRDefault="005C2AA1" w:rsidP="005C2AA1">
            <w:pPr>
              <w:jc w:val="right"/>
              <w:rPr>
                <w:sz w:val="20"/>
                <w:szCs w:val="20"/>
              </w:rPr>
            </w:pPr>
            <w:r w:rsidRPr="005C2AA1">
              <w:rPr>
                <w:sz w:val="20"/>
                <w:szCs w:val="20"/>
              </w:rPr>
              <w:t>2.70</w:t>
            </w:r>
          </w:p>
        </w:tc>
      </w:tr>
      <w:tr w:rsidR="005C2AA1" w:rsidRPr="005C2AA1" w:rsidTr="005C2AA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AA1" w:rsidRPr="005C2AA1" w:rsidRDefault="005C2AA1" w:rsidP="005C2AA1">
            <w:pPr>
              <w:jc w:val="right"/>
              <w:rPr>
                <w:sz w:val="20"/>
                <w:szCs w:val="20"/>
              </w:rPr>
            </w:pPr>
            <w:r w:rsidRPr="005C2AA1">
              <w:rPr>
                <w:sz w:val="20"/>
                <w:szCs w:val="20"/>
              </w:rPr>
              <w:t>10</w:t>
            </w:r>
          </w:p>
        </w:tc>
        <w:tc>
          <w:tcPr>
            <w:tcW w:w="0" w:type="auto"/>
            <w:tcBorders>
              <w:top w:val="single" w:sz="6" w:space="0" w:color="CCCCCC"/>
              <w:left w:val="single" w:sz="6" w:space="0" w:color="CCCCCC"/>
              <w:bottom w:val="single" w:sz="6" w:space="0" w:color="CCCCCC"/>
              <w:right w:val="single" w:sz="6" w:space="0" w:color="CCCCCC"/>
            </w:tcBorders>
            <w:shd w:val="clear" w:color="auto" w:fill="F1C232"/>
            <w:tcMar>
              <w:top w:w="30" w:type="dxa"/>
              <w:left w:w="45" w:type="dxa"/>
              <w:bottom w:w="30" w:type="dxa"/>
              <w:right w:w="45" w:type="dxa"/>
            </w:tcMar>
            <w:vAlign w:val="bottom"/>
            <w:hideMark/>
          </w:tcPr>
          <w:p w:rsidR="005C2AA1" w:rsidRPr="005C2AA1" w:rsidRDefault="005C2AA1" w:rsidP="005C2AA1">
            <w:pPr>
              <w:jc w:val="right"/>
              <w:rPr>
                <w:sz w:val="20"/>
                <w:szCs w:val="20"/>
              </w:rPr>
            </w:pPr>
            <w:r w:rsidRPr="005C2AA1">
              <w:rPr>
                <w:sz w:val="20"/>
                <w:szCs w:val="20"/>
              </w:rPr>
              <w:t>0.0117</w:t>
            </w:r>
          </w:p>
        </w:tc>
        <w:tc>
          <w:tcPr>
            <w:tcW w:w="0" w:type="auto"/>
            <w:tcBorders>
              <w:top w:val="single" w:sz="6" w:space="0" w:color="CCCCCC"/>
              <w:left w:val="single" w:sz="6" w:space="0" w:color="CCCCCC"/>
              <w:bottom w:val="single" w:sz="6" w:space="0" w:color="CCCCCC"/>
              <w:right w:val="single" w:sz="6" w:space="0" w:color="CCCCCC"/>
            </w:tcBorders>
            <w:shd w:val="clear" w:color="auto" w:fill="F1C232"/>
            <w:tcMar>
              <w:top w:w="30" w:type="dxa"/>
              <w:left w:w="45" w:type="dxa"/>
              <w:bottom w:w="30" w:type="dxa"/>
              <w:right w:w="45" w:type="dxa"/>
            </w:tcMar>
            <w:vAlign w:val="bottom"/>
            <w:hideMark/>
          </w:tcPr>
          <w:p w:rsidR="005C2AA1" w:rsidRPr="005C2AA1" w:rsidRDefault="005C2AA1" w:rsidP="005C2AA1">
            <w:pPr>
              <w:jc w:val="right"/>
              <w:rPr>
                <w:sz w:val="20"/>
                <w:szCs w:val="20"/>
              </w:rPr>
            </w:pPr>
            <w:r w:rsidRPr="005C2AA1">
              <w:rPr>
                <w:sz w:val="20"/>
                <w:szCs w:val="20"/>
              </w:rPr>
              <w:t>0.0185</w:t>
            </w:r>
          </w:p>
        </w:tc>
        <w:tc>
          <w:tcPr>
            <w:tcW w:w="0" w:type="auto"/>
            <w:tcBorders>
              <w:top w:val="single" w:sz="6" w:space="0" w:color="CCCCCC"/>
              <w:left w:val="single" w:sz="6" w:space="0" w:color="CCCCCC"/>
              <w:bottom w:val="single" w:sz="6" w:space="0" w:color="CCCCCC"/>
              <w:right w:val="single" w:sz="6" w:space="0" w:color="CCCCCC"/>
            </w:tcBorders>
            <w:shd w:val="clear" w:color="auto" w:fill="F1C232"/>
            <w:tcMar>
              <w:top w:w="30" w:type="dxa"/>
              <w:left w:w="45" w:type="dxa"/>
              <w:bottom w:w="30" w:type="dxa"/>
              <w:right w:w="45" w:type="dxa"/>
            </w:tcMar>
            <w:vAlign w:val="bottom"/>
            <w:hideMark/>
          </w:tcPr>
          <w:p w:rsidR="005C2AA1" w:rsidRPr="005C2AA1" w:rsidRDefault="005C2AA1" w:rsidP="005C2AA1">
            <w:pPr>
              <w:jc w:val="right"/>
              <w:rPr>
                <w:sz w:val="20"/>
                <w:szCs w:val="20"/>
              </w:rPr>
            </w:pPr>
            <w:r w:rsidRPr="005C2AA1">
              <w:rPr>
                <w:sz w:val="20"/>
                <w:szCs w:val="20"/>
              </w:rPr>
              <w:t>0.02281</w:t>
            </w:r>
          </w:p>
        </w:tc>
        <w:tc>
          <w:tcPr>
            <w:tcW w:w="0" w:type="auto"/>
            <w:tcBorders>
              <w:top w:val="single" w:sz="6" w:space="0" w:color="CCCCCC"/>
              <w:left w:val="single" w:sz="6" w:space="0" w:color="CCCCCC"/>
              <w:bottom w:val="single" w:sz="6" w:space="0" w:color="CCCCCC"/>
              <w:right w:val="single" w:sz="6" w:space="0" w:color="CCCCCC"/>
            </w:tcBorders>
            <w:shd w:val="clear" w:color="auto" w:fill="F1C232"/>
            <w:tcMar>
              <w:top w:w="30" w:type="dxa"/>
              <w:left w:w="45" w:type="dxa"/>
              <w:bottom w:w="30" w:type="dxa"/>
              <w:right w:w="45" w:type="dxa"/>
            </w:tcMar>
            <w:vAlign w:val="bottom"/>
            <w:hideMark/>
          </w:tcPr>
          <w:p w:rsidR="005C2AA1" w:rsidRPr="005C2AA1" w:rsidRDefault="005C2AA1" w:rsidP="005C2AA1">
            <w:pPr>
              <w:jc w:val="right"/>
              <w:rPr>
                <w:sz w:val="20"/>
                <w:szCs w:val="20"/>
              </w:rPr>
            </w:pPr>
            <w:r w:rsidRPr="005C2AA1">
              <w:rPr>
                <w:sz w:val="20"/>
                <w:szCs w:val="20"/>
              </w:rPr>
              <w:t>0.00965</w:t>
            </w:r>
          </w:p>
        </w:tc>
        <w:tc>
          <w:tcPr>
            <w:tcW w:w="0" w:type="auto"/>
            <w:tcBorders>
              <w:top w:val="single" w:sz="6" w:space="0" w:color="CCCCCC"/>
              <w:left w:val="single" w:sz="6" w:space="0" w:color="CCCCCC"/>
              <w:bottom w:val="single" w:sz="6" w:space="0" w:color="CCCCCC"/>
              <w:right w:val="single" w:sz="6" w:space="0" w:color="CCCCCC"/>
            </w:tcBorders>
            <w:shd w:val="clear" w:color="auto" w:fill="F1C232"/>
            <w:tcMar>
              <w:top w:w="30" w:type="dxa"/>
              <w:left w:w="45" w:type="dxa"/>
              <w:bottom w:w="30" w:type="dxa"/>
              <w:right w:w="45" w:type="dxa"/>
            </w:tcMar>
            <w:vAlign w:val="bottom"/>
            <w:hideMark/>
          </w:tcPr>
          <w:p w:rsidR="005C2AA1" w:rsidRPr="005C2AA1" w:rsidRDefault="005C2AA1" w:rsidP="005C2AA1">
            <w:pPr>
              <w:jc w:val="right"/>
              <w:rPr>
                <w:sz w:val="20"/>
                <w:szCs w:val="20"/>
              </w:rPr>
            </w:pPr>
            <w:r w:rsidRPr="005C2AA1">
              <w:rPr>
                <w:sz w:val="20"/>
                <w:szCs w:val="20"/>
              </w:rPr>
              <w:t>0.00000368</w:t>
            </w:r>
          </w:p>
        </w:tc>
        <w:tc>
          <w:tcPr>
            <w:tcW w:w="0" w:type="auto"/>
            <w:tcBorders>
              <w:top w:val="single" w:sz="6" w:space="0" w:color="CCCCCC"/>
              <w:left w:val="single" w:sz="6" w:space="0" w:color="CCCCCC"/>
              <w:bottom w:val="single" w:sz="6" w:space="0" w:color="CCCCCC"/>
              <w:right w:val="single" w:sz="6" w:space="0" w:color="CCCCCC"/>
            </w:tcBorders>
            <w:shd w:val="clear" w:color="auto" w:fill="F1C232"/>
            <w:tcMar>
              <w:top w:w="30" w:type="dxa"/>
              <w:left w:w="45" w:type="dxa"/>
              <w:bottom w:w="30" w:type="dxa"/>
              <w:right w:w="45" w:type="dxa"/>
            </w:tcMar>
            <w:vAlign w:val="bottom"/>
            <w:hideMark/>
          </w:tcPr>
          <w:p w:rsidR="005C2AA1" w:rsidRPr="005C2AA1" w:rsidRDefault="005C2AA1" w:rsidP="005C2AA1">
            <w:pPr>
              <w:jc w:val="right"/>
              <w:rPr>
                <w:sz w:val="20"/>
                <w:szCs w:val="20"/>
              </w:rPr>
            </w:pPr>
            <w:r w:rsidRPr="005C2AA1">
              <w:rPr>
                <w:sz w:val="20"/>
                <w:szCs w:val="20"/>
              </w:rPr>
              <w:t>2622.99</w:t>
            </w:r>
          </w:p>
        </w:tc>
        <w:tc>
          <w:tcPr>
            <w:tcW w:w="0" w:type="auto"/>
            <w:tcBorders>
              <w:top w:val="single" w:sz="6" w:space="0" w:color="CCCCCC"/>
              <w:left w:val="single" w:sz="6" w:space="0" w:color="CCCCCC"/>
              <w:bottom w:val="single" w:sz="6" w:space="0" w:color="CCCCCC"/>
              <w:right w:val="single" w:sz="6" w:space="0" w:color="CCCCCC"/>
            </w:tcBorders>
            <w:shd w:val="clear" w:color="auto" w:fill="F1C232"/>
            <w:tcMar>
              <w:top w:w="30" w:type="dxa"/>
              <w:left w:w="45" w:type="dxa"/>
              <w:bottom w:w="30" w:type="dxa"/>
              <w:right w:w="45" w:type="dxa"/>
            </w:tcMar>
            <w:vAlign w:val="bottom"/>
            <w:hideMark/>
          </w:tcPr>
          <w:p w:rsidR="005C2AA1" w:rsidRPr="005C2AA1" w:rsidRDefault="005C2AA1" w:rsidP="005C2AA1">
            <w:pPr>
              <w:jc w:val="right"/>
              <w:rPr>
                <w:sz w:val="20"/>
                <w:szCs w:val="20"/>
              </w:rPr>
            </w:pPr>
            <w:r w:rsidRPr="005C2AA1">
              <w:rPr>
                <w:sz w:val="20"/>
                <w:szCs w:val="20"/>
              </w:rPr>
              <w:t>2.62</w:t>
            </w:r>
          </w:p>
        </w:tc>
      </w:tr>
      <w:tr w:rsidR="005C2AA1" w:rsidRPr="005C2AA1" w:rsidTr="005C2AA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AA1" w:rsidRPr="005C2AA1" w:rsidRDefault="005C2AA1" w:rsidP="005C2AA1">
            <w:pPr>
              <w:jc w:val="right"/>
              <w:rPr>
                <w:sz w:val="20"/>
                <w:szCs w:val="20"/>
              </w:rPr>
            </w:pPr>
            <w:r w:rsidRPr="005C2AA1">
              <w:rPr>
                <w:sz w:val="20"/>
                <w:szCs w:val="20"/>
              </w:rPr>
              <w:t>11</w:t>
            </w:r>
          </w:p>
        </w:tc>
        <w:tc>
          <w:tcPr>
            <w:tcW w:w="0" w:type="auto"/>
            <w:tcBorders>
              <w:top w:val="single" w:sz="6" w:space="0" w:color="CCCCCC"/>
              <w:left w:val="single" w:sz="6" w:space="0" w:color="CCCCCC"/>
              <w:bottom w:val="single" w:sz="6" w:space="0" w:color="CCCCCC"/>
              <w:right w:val="single" w:sz="6" w:space="0" w:color="CCCCCC"/>
            </w:tcBorders>
            <w:shd w:val="clear" w:color="auto" w:fill="F1C232"/>
            <w:tcMar>
              <w:top w:w="30" w:type="dxa"/>
              <w:left w:w="45" w:type="dxa"/>
              <w:bottom w:w="30" w:type="dxa"/>
              <w:right w:w="45" w:type="dxa"/>
            </w:tcMar>
            <w:vAlign w:val="bottom"/>
            <w:hideMark/>
          </w:tcPr>
          <w:p w:rsidR="005C2AA1" w:rsidRPr="005C2AA1" w:rsidRDefault="005C2AA1" w:rsidP="005C2AA1">
            <w:pPr>
              <w:jc w:val="right"/>
              <w:rPr>
                <w:sz w:val="20"/>
                <w:szCs w:val="20"/>
              </w:rPr>
            </w:pPr>
            <w:r w:rsidRPr="005C2AA1">
              <w:rPr>
                <w:sz w:val="20"/>
                <w:szCs w:val="20"/>
              </w:rPr>
              <w:t>0.0120</w:t>
            </w:r>
          </w:p>
        </w:tc>
        <w:tc>
          <w:tcPr>
            <w:tcW w:w="0" w:type="auto"/>
            <w:tcBorders>
              <w:top w:val="single" w:sz="6" w:space="0" w:color="CCCCCC"/>
              <w:left w:val="single" w:sz="6" w:space="0" w:color="CCCCCC"/>
              <w:bottom w:val="single" w:sz="6" w:space="0" w:color="CCCCCC"/>
              <w:right w:val="single" w:sz="6" w:space="0" w:color="CCCCCC"/>
            </w:tcBorders>
            <w:shd w:val="clear" w:color="auto" w:fill="F1C232"/>
            <w:tcMar>
              <w:top w:w="30" w:type="dxa"/>
              <w:left w:w="45" w:type="dxa"/>
              <w:bottom w:w="30" w:type="dxa"/>
              <w:right w:w="45" w:type="dxa"/>
            </w:tcMar>
            <w:vAlign w:val="bottom"/>
            <w:hideMark/>
          </w:tcPr>
          <w:p w:rsidR="005C2AA1" w:rsidRPr="005C2AA1" w:rsidRDefault="005C2AA1" w:rsidP="005C2AA1">
            <w:pPr>
              <w:jc w:val="right"/>
              <w:rPr>
                <w:sz w:val="20"/>
                <w:szCs w:val="20"/>
              </w:rPr>
            </w:pPr>
            <w:r w:rsidRPr="005C2AA1">
              <w:rPr>
                <w:sz w:val="20"/>
                <w:szCs w:val="20"/>
              </w:rPr>
              <w:t>0.0185</w:t>
            </w:r>
          </w:p>
        </w:tc>
        <w:tc>
          <w:tcPr>
            <w:tcW w:w="0" w:type="auto"/>
            <w:tcBorders>
              <w:top w:val="single" w:sz="6" w:space="0" w:color="CCCCCC"/>
              <w:left w:val="single" w:sz="6" w:space="0" w:color="CCCCCC"/>
              <w:bottom w:val="single" w:sz="6" w:space="0" w:color="CCCCCC"/>
              <w:right w:val="single" w:sz="6" w:space="0" w:color="CCCCCC"/>
            </w:tcBorders>
            <w:shd w:val="clear" w:color="auto" w:fill="F1C232"/>
            <w:tcMar>
              <w:top w:w="30" w:type="dxa"/>
              <w:left w:w="45" w:type="dxa"/>
              <w:bottom w:w="30" w:type="dxa"/>
              <w:right w:w="45" w:type="dxa"/>
            </w:tcMar>
            <w:vAlign w:val="bottom"/>
            <w:hideMark/>
          </w:tcPr>
          <w:p w:rsidR="005C2AA1" w:rsidRPr="005C2AA1" w:rsidRDefault="005C2AA1" w:rsidP="005C2AA1">
            <w:pPr>
              <w:jc w:val="right"/>
              <w:rPr>
                <w:sz w:val="20"/>
                <w:szCs w:val="20"/>
              </w:rPr>
            </w:pPr>
            <w:r w:rsidRPr="005C2AA1">
              <w:rPr>
                <w:sz w:val="20"/>
                <w:szCs w:val="20"/>
              </w:rPr>
              <w:t>0.02283</w:t>
            </w:r>
          </w:p>
        </w:tc>
        <w:tc>
          <w:tcPr>
            <w:tcW w:w="0" w:type="auto"/>
            <w:tcBorders>
              <w:top w:val="single" w:sz="6" w:space="0" w:color="CCCCCC"/>
              <w:left w:val="single" w:sz="6" w:space="0" w:color="CCCCCC"/>
              <w:bottom w:val="single" w:sz="6" w:space="0" w:color="CCCCCC"/>
              <w:right w:val="single" w:sz="6" w:space="0" w:color="CCCCCC"/>
            </w:tcBorders>
            <w:shd w:val="clear" w:color="auto" w:fill="F1C232"/>
            <w:tcMar>
              <w:top w:w="30" w:type="dxa"/>
              <w:left w:w="45" w:type="dxa"/>
              <w:bottom w:w="30" w:type="dxa"/>
              <w:right w:w="45" w:type="dxa"/>
            </w:tcMar>
            <w:vAlign w:val="bottom"/>
            <w:hideMark/>
          </w:tcPr>
          <w:p w:rsidR="005C2AA1" w:rsidRPr="005C2AA1" w:rsidRDefault="005C2AA1" w:rsidP="005C2AA1">
            <w:pPr>
              <w:jc w:val="right"/>
              <w:rPr>
                <w:sz w:val="20"/>
                <w:szCs w:val="20"/>
              </w:rPr>
            </w:pPr>
            <w:r w:rsidRPr="005C2AA1">
              <w:rPr>
                <w:sz w:val="20"/>
                <w:szCs w:val="20"/>
              </w:rPr>
              <w:t>0.00967</w:t>
            </w:r>
          </w:p>
        </w:tc>
        <w:tc>
          <w:tcPr>
            <w:tcW w:w="0" w:type="auto"/>
            <w:tcBorders>
              <w:top w:val="single" w:sz="6" w:space="0" w:color="CCCCCC"/>
              <w:left w:val="single" w:sz="6" w:space="0" w:color="CCCCCC"/>
              <w:bottom w:val="single" w:sz="6" w:space="0" w:color="CCCCCC"/>
              <w:right w:val="single" w:sz="6" w:space="0" w:color="CCCCCC"/>
            </w:tcBorders>
            <w:shd w:val="clear" w:color="auto" w:fill="F1C232"/>
            <w:tcMar>
              <w:top w:w="30" w:type="dxa"/>
              <w:left w:w="45" w:type="dxa"/>
              <w:bottom w:w="30" w:type="dxa"/>
              <w:right w:w="45" w:type="dxa"/>
            </w:tcMar>
            <w:vAlign w:val="bottom"/>
            <w:hideMark/>
          </w:tcPr>
          <w:p w:rsidR="005C2AA1" w:rsidRPr="005C2AA1" w:rsidRDefault="005C2AA1" w:rsidP="005C2AA1">
            <w:pPr>
              <w:jc w:val="right"/>
              <w:rPr>
                <w:sz w:val="20"/>
                <w:szCs w:val="20"/>
              </w:rPr>
            </w:pPr>
            <w:r w:rsidRPr="005C2AA1">
              <w:rPr>
                <w:sz w:val="20"/>
                <w:szCs w:val="20"/>
              </w:rPr>
              <w:t>0.00000355</w:t>
            </w:r>
          </w:p>
        </w:tc>
        <w:tc>
          <w:tcPr>
            <w:tcW w:w="0" w:type="auto"/>
            <w:tcBorders>
              <w:top w:val="single" w:sz="6" w:space="0" w:color="CCCCCC"/>
              <w:left w:val="single" w:sz="6" w:space="0" w:color="CCCCCC"/>
              <w:bottom w:val="single" w:sz="6" w:space="0" w:color="CCCCCC"/>
              <w:right w:val="single" w:sz="6" w:space="0" w:color="CCCCCC"/>
            </w:tcBorders>
            <w:shd w:val="clear" w:color="auto" w:fill="F1C232"/>
            <w:tcMar>
              <w:top w:w="30" w:type="dxa"/>
              <w:left w:w="45" w:type="dxa"/>
              <w:bottom w:w="30" w:type="dxa"/>
              <w:right w:w="45" w:type="dxa"/>
            </w:tcMar>
            <w:vAlign w:val="bottom"/>
            <w:hideMark/>
          </w:tcPr>
          <w:p w:rsidR="005C2AA1" w:rsidRPr="005C2AA1" w:rsidRDefault="005C2AA1" w:rsidP="005C2AA1">
            <w:pPr>
              <w:jc w:val="right"/>
              <w:rPr>
                <w:sz w:val="20"/>
                <w:szCs w:val="20"/>
              </w:rPr>
            </w:pPr>
            <w:r w:rsidRPr="005C2AA1">
              <w:rPr>
                <w:sz w:val="20"/>
                <w:szCs w:val="20"/>
              </w:rPr>
              <w:t>2720.30</w:t>
            </w:r>
          </w:p>
        </w:tc>
        <w:tc>
          <w:tcPr>
            <w:tcW w:w="0" w:type="auto"/>
            <w:tcBorders>
              <w:top w:val="single" w:sz="6" w:space="0" w:color="CCCCCC"/>
              <w:left w:val="single" w:sz="6" w:space="0" w:color="CCCCCC"/>
              <w:bottom w:val="single" w:sz="6" w:space="0" w:color="CCCCCC"/>
              <w:right w:val="single" w:sz="6" w:space="0" w:color="CCCCCC"/>
            </w:tcBorders>
            <w:shd w:val="clear" w:color="auto" w:fill="F1C232"/>
            <w:tcMar>
              <w:top w:w="30" w:type="dxa"/>
              <w:left w:w="45" w:type="dxa"/>
              <w:bottom w:w="30" w:type="dxa"/>
              <w:right w:w="45" w:type="dxa"/>
            </w:tcMar>
            <w:vAlign w:val="bottom"/>
            <w:hideMark/>
          </w:tcPr>
          <w:p w:rsidR="005C2AA1" w:rsidRPr="005C2AA1" w:rsidRDefault="005C2AA1" w:rsidP="005C2AA1">
            <w:pPr>
              <w:jc w:val="right"/>
              <w:rPr>
                <w:sz w:val="20"/>
                <w:szCs w:val="20"/>
              </w:rPr>
            </w:pPr>
            <w:r w:rsidRPr="005C2AA1">
              <w:rPr>
                <w:sz w:val="20"/>
                <w:szCs w:val="20"/>
              </w:rPr>
              <w:t>2.72</w:t>
            </w:r>
          </w:p>
        </w:tc>
      </w:tr>
      <w:tr w:rsidR="005C2AA1" w:rsidRPr="005C2AA1" w:rsidTr="005C2AA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AA1" w:rsidRPr="005C2AA1" w:rsidRDefault="005C2AA1" w:rsidP="005C2AA1">
            <w:pPr>
              <w:rPr>
                <w:sz w:val="20"/>
                <w:szCs w:val="20"/>
              </w:rPr>
            </w:pPr>
            <w:r w:rsidRPr="005C2AA1">
              <w:rPr>
                <w:sz w:val="20"/>
                <w:szCs w:val="20"/>
              </w:rPr>
              <w:t>Average:</w:t>
            </w:r>
          </w:p>
        </w:tc>
        <w:tc>
          <w:tcPr>
            <w:tcW w:w="0" w:type="auto"/>
            <w:tcBorders>
              <w:top w:val="single" w:sz="6" w:space="0" w:color="CCCCCC"/>
              <w:left w:val="single" w:sz="6" w:space="0" w:color="CCCCCC"/>
              <w:bottom w:val="single" w:sz="6" w:space="0" w:color="CCCCCC"/>
              <w:right w:val="single" w:sz="6" w:space="0" w:color="CCCCCC"/>
            </w:tcBorders>
            <w:shd w:val="clear" w:color="auto" w:fill="F1C232"/>
            <w:tcMar>
              <w:top w:w="30" w:type="dxa"/>
              <w:left w:w="45" w:type="dxa"/>
              <w:bottom w:w="30" w:type="dxa"/>
              <w:right w:w="45" w:type="dxa"/>
            </w:tcMar>
            <w:vAlign w:val="bottom"/>
            <w:hideMark/>
          </w:tcPr>
          <w:p w:rsidR="005C2AA1" w:rsidRPr="005C2AA1" w:rsidRDefault="005C2AA1" w:rsidP="005C2AA1">
            <w:pPr>
              <w:jc w:val="right"/>
              <w:rPr>
                <w:sz w:val="20"/>
                <w:szCs w:val="20"/>
              </w:rPr>
            </w:pPr>
            <w:r w:rsidRPr="005C2AA1">
              <w:rPr>
                <w:sz w:val="20"/>
                <w:szCs w:val="20"/>
              </w:rPr>
              <w:t>0.0119</w:t>
            </w:r>
          </w:p>
        </w:tc>
        <w:tc>
          <w:tcPr>
            <w:tcW w:w="0" w:type="auto"/>
            <w:tcBorders>
              <w:top w:val="single" w:sz="6" w:space="0" w:color="CCCCCC"/>
              <w:left w:val="single" w:sz="6" w:space="0" w:color="CCCCCC"/>
              <w:bottom w:val="single" w:sz="6" w:space="0" w:color="CCCCCC"/>
              <w:right w:val="single" w:sz="6" w:space="0" w:color="CCCCCC"/>
            </w:tcBorders>
            <w:shd w:val="clear" w:color="auto" w:fill="F1C232"/>
            <w:tcMar>
              <w:top w:w="30" w:type="dxa"/>
              <w:left w:w="45" w:type="dxa"/>
              <w:bottom w:w="30" w:type="dxa"/>
              <w:right w:w="45" w:type="dxa"/>
            </w:tcMar>
            <w:vAlign w:val="bottom"/>
            <w:hideMark/>
          </w:tcPr>
          <w:p w:rsidR="005C2AA1" w:rsidRPr="005C2AA1" w:rsidRDefault="005C2AA1" w:rsidP="005C2AA1">
            <w:pPr>
              <w:jc w:val="right"/>
              <w:rPr>
                <w:sz w:val="20"/>
                <w:szCs w:val="20"/>
              </w:rPr>
            </w:pPr>
            <w:r w:rsidRPr="005C2AA1">
              <w:rPr>
                <w:sz w:val="20"/>
                <w:szCs w:val="20"/>
              </w:rPr>
              <w:t>0.01857272727</w:t>
            </w:r>
          </w:p>
        </w:tc>
        <w:tc>
          <w:tcPr>
            <w:tcW w:w="0" w:type="auto"/>
            <w:tcBorders>
              <w:top w:val="single" w:sz="6" w:space="0" w:color="CCCCCC"/>
              <w:left w:val="single" w:sz="6" w:space="0" w:color="CCCCCC"/>
              <w:bottom w:val="single" w:sz="6" w:space="0" w:color="CCCCCC"/>
              <w:right w:val="single" w:sz="6" w:space="0" w:color="CCCCCC"/>
            </w:tcBorders>
            <w:shd w:val="clear" w:color="auto" w:fill="F1C232"/>
            <w:tcMar>
              <w:top w:w="30" w:type="dxa"/>
              <w:left w:w="45" w:type="dxa"/>
              <w:bottom w:w="30" w:type="dxa"/>
              <w:right w:w="45" w:type="dxa"/>
            </w:tcMar>
            <w:vAlign w:val="bottom"/>
            <w:hideMark/>
          </w:tcPr>
          <w:p w:rsidR="005C2AA1" w:rsidRPr="005C2AA1" w:rsidRDefault="005C2AA1" w:rsidP="005C2AA1">
            <w:pPr>
              <w:jc w:val="right"/>
              <w:rPr>
                <w:sz w:val="20"/>
                <w:szCs w:val="20"/>
              </w:rPr>
            </w:pPr>
            <w:r w:rsidRPr="005C2AA1">
              <w:rPr>
                <w:sz w:val="20"/>
                <w:szCs w:val="20"/>
              </w:rPr>
              <w:t>0.02257</w:t>
            </w:r>
          </w:p>
        </w:tc>
        <w:tc>
          <w:tcPr>
            <w:tcW w:w="0" w:type="auto"/>
            <w:tcBorders>
              <w:top w:val="single" w:sz="6" w:space="0" w:color="CCCCCC"/>
              <w:left w:val="single" w:sz="6" w:space="0" w:color="CCCCCC"/>
              <w:bottom w:val="single" w:sz="6" w:space="0" w:color="CCCCCC"/>
              <w:right w:val="single" w:sz="6" w:space="0" w:color="CCCCCC"/>
            </w:tcBorders>
            <w:shd w:val="clear" w:color="auto" w:fill="F1C232"/>
            <w:tcMar>
              <w:top w:w="30" w:type="dxa"/>
              <w:left w:w="45" w:type="dxa"/>
              <w:bottom w:w="30" w:type="dxa"/>
              <w:right w:w="45" w:type="dxa"/>
            </w:tcMar>
            <w:vAlign w:val="bottom"/>
            <w:hideMark/>
          </w:tcPr>
          <w:p w:rsidR="005C2AA1" w:rsidRPr="005C2AA1" w:rsidRDefault="005C2AA1" w:rsidP="005C2AA1">
            <w:pPr>
              <w:jc w:val="right"/>
              <w:rPr>
                <w:sz w:val="20"/>
                <w:szCs w:val="20"/>
              </w:rPr>
            </w:pPr>
            <w:r w:rsidRPr="005C2AA1">
              <w:rPr>
                <w:sz w:val="20"/>
                <w:szCs w:val="20"/>
              </w:rPr>
              <w:t>0.009689090909</w:t>
            </w:r>
          </w:p>
        </w:tc>
        <w:tc>
          <w:tcPr>
            <w:tcW w:w="0" w:type="auto"/>
            <w:tcBorders>
              <w:top w:val="single" w:sz="6" w:space="0" w:color="CCCCCC"/>
              <w:left w:val="single" w:sz="6" w:space="0" w:color="CCCCCC"/>
              <w:bottom w:val="single" w:sz="6" w:space="0" w:color="CCCCCC"/>
              <w:right w:val="single" w:sz="6" w:space="0" w:color="CCCCCC"/>
            </w:tcBorders>
            <w:shd w:val="clear" w:color="auto" w:fill="F1C232"/>
            <w:tcMar>
              <w:top w:w="30" w:type="dxa"/>
              <w:left w:w="45" w:type="dxa"/>
              <w:bottom w:w="30" w:type="dxa"/>
              <w:right w:w="45" w:type="dxa"/>
            </w:tcMar>
            <w:vAlign w:val="bottom"/>
            <w:hideMark/>
          </w:tcPr>
          <w:p w:rsidR="005C2AA1" w:rsidRPr="005C2AA1" w:rsidRDefault="005C2AA1" w:rsidP="005C2AA1">
            <w:pPr>
              <w:jc w:val="right"/>
              <w:rPr>
                <w:sz w:val="20"/>
                <w:szCs w:val="20"/>
              </w:rPr>
            </w:pPr>
            <w:r w:rsidRPr="005C2AA1">
              <w:rPr>
                <w:sz w:val="20"/>
                <w:szCs w:val="20"/>
              </w:rPr>
              <w:t>0.00000361</w:t>
            </w:r>
          </w:p>
        </w:tc>
        <w:tc>
          <w:tcPr>
            <w:tcW w:w="0" w:type="auto"/>
            <w:tcBorders>
              <w:top w:val="single" w:sz="6" w:space="0" w:color="CCCCCC"/>
              <w:left w:val="single" w:sz="6" w:space="0" w:color="CCCCCC"/>
              <w:bottom w:val="single" w:sz="6" w:space="0" w:color="CCCCCC"/>
              <w:right w:val="single" w:sz="6" w:space="0" w:color="CCCCCC"/>
            </w:tcBorders>
            <w:shd w:val="clear" w:color="auto" w:fill="F1C232"/>
            <w:tcMar>
              <w:top w:w="30" w:type="dxa"/>
              <w:left w:w="45" w:type="dxa"/>
              <w:bottom w:w="30" w:type="dxa"/>
              <w:right w:w="45" w:type="dxa"/>
            </w:tcMar>
            <w:vAlign w:val="bottom"/>
            <w:hideMark/>
          </w:tcPr>
          <w:p w:rsidR="005C2AA1" w:rsidRPr="005C2AA1" w:rsidRDefault="005C2AA1" w:rsidP="005C2AA1">
            <w:pPr>
              <w:jc w:val="right"/>
              <w:rPr>
                <w:sz w:val="20"/>
                <w:szCs w:val="20"/>
              </w:rPr>
            </w:pPr>
            <w:r w:rsidRPr="005C2AA1">
              <w:rPr>
                <w:sz w:val="20"/>
                <w:szCs w:val="20"/>
              </w:rPr>
              <w:t>2685.25</w:t>
            </w:r>
          </w:p>
        </w:tc>
        <w:tc>
          <w:tcPr>
            <w:tcW w:w="0" w:type="auto"/>
            <w:tcBorders>
              <w:top w:val="single" w:sz="6" w:space="0" w:color="CCCCCC"/>
              <w:left w:val="single" w:sz="6" w:space="0" w:color="CCCCCC"/>
              <w:bottom w:val="single" w:sz="6" w:space="0" w:color="CCCCCC"/>
              <w:right w:val="single" w:sz="6" w:space="0" w:color="CCCCCC"/>
            </w:tcBorders>
            <w:shd w:val="clear" w:color="auto" w:fill="F1C232"/>
            <w:tcMar>
              <w:top w:w="30" w:type="dxa"/>
              <w:left w:w="45" w:type="dxa"/>
              <w:bottom w:w="30" w:type="dxa"/>
              <w:right w:w="45" w:type="dxa"/>
            </w:tcMar>
            <w:vAlign w:val="bottom"/>
            <w:hideMark/>
          </w:tcPr>
          <w:p w:rsidR="005C2AA1" w:rsidRPr="005C2AA1" w:rsidRDefault="005C2AA1" w:rsidP="005C2AA1">
            <w:pPr>
              <w:jc w:val="right"/>
              <w:rPr>
                <w:sz w:val="20"/>
                <w:szCs w:val="20"/>
              </w:rPr>
            </w:pPr>
            <w:r w:rsidRPr="005C2AA1">
              <w:rPr>
                <w:sz w:val="20"/>
                <w:szCs w:val="20"/>
              </w:rPr>
              <w:t>2.69</w:t>
            </w:r>
          </w:p>
        </w:tc>
      </w:tr>
      <w:tr w:rsidR="005C2AA1" w:rsidRPr="005C2AA1" w:rsidTr="005C2AA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AA1" w:rsidRPr="005C2AA1" w:rsidRDefault="005C2AA1" w:rsidP="005C2AA1">
            <w:pPr>
              <w:rPr>
                <w:sz w:val="20"/>
                <w:szCs w:val="20"/>
              </w:rPr>
            </w:pPr>
            <w:proofErr w:type="spellStart"/>
            <w:r w:rsidRPr="005C2AA1">
              <w:rPr>
                <w:sz w:val="20"/>
                <w:szCs w:val="20"/>
              </w:rPr>
              <w:t>Standart</w:t>
            </w:r>
            <w:proofErr w:type="spellEnd"/>
            <w:r w:rsidRPr="005C2AA1">
              <w:rPr>
                <w:sz w:val="20"/>
                <w:szCs w:val="20"/>
              </w:rPr>
              <w:t xml:space="preserve"> Deviation: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5C2AA1" w:rsidRPr="005C2AA1" w:rsidRDefault="005C2AA1" w:rsidP="005C2AA1">
            <w:pPr>
              <w:jc w:val="right"/>
              <w:rPr>
                <w:rFonts w:ascii="Inconsolata" w:hAnsi="Inconsolata"/>
                <w:color w:val="000000"/>
              </w:rPr>
            </w:pPr>
            <w:r w:rsidRPr="005C2AA1">
              <w:rPr>
                <w:rFonts w:ascii="Inconsolata" w:hAnsi="Inconsolata"/>
                <w:color w:val="000000"/>
              </w:rPr>
              <w:t>0.000094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5C2AA1" w:rsidRPr="005C2AA1" w:rsidRDefault="005C2AA1" w:rsidP="005C2AA1">
            <w:pPr>
              <w:jc w:val="right"/>
              <w:rPr>
                <w:rFonts w:ascii="Inconsolata" w:hAnsi="Inconsolata"/>
                <w:color w:val="000000"/>
              </w:rPr>
            </w:pPr>
            <w:r w:rsidRPr="005C2AA1">
              <w:rPr>
                <w:rFonts w:ascii="Inconsolata" w:hAnsi="Inconsolata"/>
                <w:color w:val="000000"/>
              </w:rPr>
              <w:t>0.000101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5C2AA1" w:rsidRPr="005C2AA1" w:rsidRDefault="005C2AA1" w:rsidP="005C2AA1">
            <w:pPr>
              <w:jc w:val="right"/>
              <w:rPr>
                <w:rFonts w:ascii="Inconsolata" w:hAnsi="Inconsolata"/>
                <w:color w:val="000000"/>
              </w:rPr>
            </w:pPr>
            <w:r w:rsidRPr="005C2AA1">
              <w:rPr>
                <w:rFonts w:ascii="Inconsolata" w:hAnsi="Inconsolata"/>
                <w:color w:val="000000"/>
              </w:rPr>
              <w:t>0.000241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5C2AA1" w:rsidRPr="005C2AA1" w:rsidRDefault="005C2AA1" w:rsidP="005C2AA1">
            <w:pPr>
              <w:jc w:val="right"/>
              <w:rPr>
                <w:rFonts w:ascii="Inconsolata" w:hAnsi="Inconsolata"/>
                <w:color w:val="000000"/>
              </w:rPr>
            </w:pPr>
            <w:r w:rsidRPr="005C2AA1">
              <w:rPr>
                <w:rFonts w:ascii="Inconsolata" w:hAnsi="Inconsolata"/>
                <w:color w:val="000000"/>
              </w:rPr>
              <w:t>0.000057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5C2AA1" w:rsidRPr="005C2AA1" w:rsidRDefault="005C2AA1" w:rsidP="005C2AA1">
            <w:pPr>
              <w:jc w:val="right"/>
              <w:rPr>
                <w:rFonts w:ascii="Inconsolata" w:hAnsi="Inconsolata"/>
                <w:color w:val="000000"/>
              </w:rPr>
            </w:pPr>
            <w:r w:rsidRPr="005C2AA1">
              <w:rPr>
                <w:rFonts w:ascii="Inconsolata" w:hAnsi="Inconsolata"/>
                <w:color w:val="000000"/>
              </w:rPr>
              <w:t>0.000000074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5C2AA1" w:rsidRPr="005C2AA1" w:rsidRDefault="005C2AA1" w:rsidP="005C2AA1">
            <w:pPr>
              <w:jc w:val="right"/>
              <w:rPr>
                <w:rFonts w:ascii="Inconsolata" w:hAnsi="Inconsolata"/>
                <w:color w:val="00000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AA1" w:rsidRPr="005C2AA1" w:rsidRDefault="005C2AA1" w:rsidP="005C2AA1">
            <w:pPr>
              <w:rPr>
                <w:sz w:val="20"/>
                <w:szCs w:val="20"/>
              </w:rPr>
            </w:pPr>
          </w:p>
        </w:tc>
      </w:tr>
      <w:tr w:rsidR="005C2AA1" w:rsidRPr="005C2AA1" w:rsidTr="005C2AA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AA1" w:rsidRPr="005C2AA1" w:rsidRDefault="005C2AA1" w:rsidP="005C2AA1">
            <w:pPr>
              <w:rPr>
                <w:sz w:val="20"/>
                <w:szCs w:val="20"/>
              </w:rPr>
            </w:pPr>
            <w:r w:rsidRPr="005C2AA1">
              <w:rPr>
                <w:sz w:val="20"/>
                <w:szCs w:val="20"/>
              </w:rPr>
              <w:t>Resolution: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AA1" w:rsidRPr="005C2AA1" w:rsidRDefault="005C2AA1" w:rsidP="005C2AA1">
            <w:pPr>
              <w:jc w:val="right"/>
              <w:rPr>
                <w:sz w:val="20"/>
                <w:szCs w:val="20"/>
              </w:rPr>
            </w:pPr>
            <w:r w:rsidRPr="005C2AA1">
              <w:rPr>
                <w:sz w:val="20"/>
                <w:szCs w:val="20"/>
              </w:rPr>
              <w:t>0.0001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AA1" w:rsidRPr="005C2AA1" w:rsidRDefault="005C2AA1" w:rsidP="005C2AA1">
            <w:pPr>
              <w:jc w:val="right"/>
              <w:rPr>
                <w:sz w:val="20"/>
                <w:szCs w:val="20"/>
              </w:rPr>
            </w:pPr>
            <w:r w:rsidRPr="005C2AA1">
              <w:rPr>
                <w:sz w:val="20"/>
                <w:szCs w:val="20"/>
              </w:rPr>
              <w:t>0.0001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AA1" w:rsidRPr="005C2AA1" w:rsidRDefault="005C2AA1" w:rsidP="005C2AA1">
            <w:pPr>
              <w:jc w:val="right"/>
              <w:rPr>
                <w:sz w:val="20"/>
                <w:szCs w:val="20"/>
              </w:rPr>
            </w:pPr>
            <w:r w:rsidRPr="005C2AA1">
              <w:rPr>
                <w:sz w:val="20"/>
                <w:szCs w:val="20"/>
              </w:rPr>
              <w:t>0.0001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AA1" w:rsidRPr="005C2AA1" w:rsidRDefault="005C2AA1" w:rsidP="005C2AA1">
            <w:pPr>
              <w:jc w:val="right"/>
              <w:rPr>
                <w:sz w:val="20"/>
                <w:szCs w:val="20"/>
              </w:rPr>
            </w:pPr>
            <w:r w:rsidRPr="005C2AA1">
              <w:rPr>
                <w:sz w:val="20"/>
                <w:szCs w:val="20"/>
              </w:rPr>
              <w:t>0.00001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AA1" w:rsidRPr="005C2AA1" w:rsidRDefault="005C2AA1" w:rsidP="005C2AA1">
            <w:pPr>
              <w:jc w:val="right"/>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AA1" w:rsidRPr="005C2AA1" w:rsidRDefault="005C2AA1" w:rsidP="005C2AA1">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AA1" w:rsidRPr="005C2AA1" w:rsidRDefault="005C2AA1" w:rsidP="005C2AA1">
            <w:pPr>
              <w:rPr>
                <w:sz w:val="20"/>
                <w:szCs w:val="20"/>
              </w:rPr>
            </w:pPr>
          </w:p>
        </w:tc>
      </w:tr>
      <w:tr w:rsidR="005C2AA1" w:rsidRPr="005C2AA1" w:rsidTr="005C2AA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AA1" w:rsidRPr="005C2AA1" w:rsidRDefault="005C2AA1" w:rsidP="005C2AA1">
            <w:pPr>
              <w:rPr>
                <w:sz w:val="20"/>
                <w:szCs w:val="20"/>
              </w:rPr>
            </w:pPr>
            <w:r w:rsidRPr="005C2AA1">
              <w:rPr>
                <w:sz w:val="20"/>
                <w:szCs w:val="20"/>
              </w:rPr>
              <w:t>type 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AA1" w:rsidRPr="005C2AA1" w:rsidRDefault="005C2AA1" w:rsidP="005C2AA1">
            <w:pPr>
              <w:jc w:val="right"/>
              <w:rPr>
                <w:sz w:val="20"/>
                <w:szCs w:val="20"/>
              </w:rPr>
            </w:pPr>
            <w:r w:rsidRPr="005C2AA1">
              <w:rPr>
                <w:sz w:val="20"/>
                <w:szCs w:val="20"/>
              </w:rPr>
              <w:t>0.000058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AA1" w:rsidRPr="005C2AA1" w:rsidRDefault="005C2AA1" w:rsidP="005C2AA1">
            <w:pPr>
              <w:jc w:val="right"/>
              <w:rPr>
                <w:sz w:val="20"/>
                <w:szCs w:val="20"/>
              </w:rPr>
            </w:pPr>
            <w:r w:rsidRPr="005C2AA1">
              <w:rPr>
                <w:sz w:val="20"/>
                <w:szCs w:val="20"/>
              </w:rPr>
              <w:t>0.000058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AA1" w:rsidRPr="005C2AA1" w:rsidRDefault="005C2AA1" w:rsidP="005C2AA1">
            <w:pPr>
              <w:jc w:val="right"/>
              <w:rPr>
                <w:sz w:val="20"/>
                <w:szCs w:val="20"/>
              </w:rPr>
            </w:pPr>
            <w:r w:rsidRPr="005C2AA1">
              <w:rPr>
                <w:sz w:val="20"/>
                <w:szCs w:val="20"/>
              </w:rPr>
              <w:t>0.000058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AA1" w:rsidRPr="005C2AA1" w:rsidRDefault="005C2AA1" w:rsidP="005C2AA1">
            <w:pPr>
              <w:jc w:val="right"/>
              <w:rPr>
                <w:sz w:val="20"/>
                <w:szCs w:val="20"/>
              </w:rPr>
            </w:pPr>
            <w:r w:rsidRPr="005C2AA1">
              <w:rPr>
                <w:sz w:val="20"/>
                <w:szCs w:val="20"/>
              </w:rPr>
              <w:t>0.0000058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AA1" w:rsidRPr="005C2AA1" w:rsidRDefault="005C2AA1" w:rsidP="005C2AA1">
            <w:pPr>
              <w:jc w:val="right"/>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AA1" w:rsidRPr="005C2AA1" w:rsidRDefault="005C2AA1" w:rsidP="005C2AA1">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AA1" w:rsidRPr="005C2AA1" w:rsidRDefault="005C2AA1" w:rsidP="005C2AA1">
            <w:pPr>
              <w:rPr>
                <w:sz w:val="20"/>
                <w:szCs w:val="20"/>
              </w:rPr>
            </w:pPr>
          </w:p>
        </w:tc>
      </w:tr>
      <w:tr w:rsidR="005C2AA1" w:rsidRPr="005C2AA1" w:rsidTr="005C2AA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AA1" w:rsidRPr="005C2AA1" w:rsidRDefault="005C2AA1" w:rsidP="005C2AA1">
            <w:pPr>
              <w:rPr>
                <w:sz w:val="20"/>
                <w:szCs w:val="20"/>
              </w:rPr>
            </w:pPr>
            <w:r w:rsidRPr="005C2AA1">
              <w:rPr>
                <w:sz w:val="20"/>
                <w:szCs w:val="20"/>
              </w:rPr>
              <w:t>A+B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AA1" w:rsidRPr="005C2AA1" w:rsidRDefault="005C2AA1" w:rsidP="005C2AA1">
            <w:pPr>
              <w:jc w:val="right"/>
              <w:rPr>
                <w:sz w:val="20"/>
                <w:szCs w:val="20"/>
              </w:rPr>
            </w:pPr>
            <w:r w:rsidRPr="005C2AA1">
              <w:rPr>
                <w:sz w:val="20"/>
                <w:szCs w:val="20"/>
              </w:rPr>
              <w:t>0.00011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AA1" w:rsidRPr="005C2AA1" w:rsidRDefault="005C2AA1" w:rsidP="005C2AA1">
            <w:pPr>
              <w:jc w:val="right"/>
              <w:rPr>
                <w:sz w:val="20"/>
                <w:szCs w:val="20"/>
              </w:rPr>
            </w:pPr>
            <w:r w:rsidRPr="005C2AA1">
              <w:rPr>
                <w:sz w:val="20"/>
                <w:szCs w:val="20"/>
              </w:rPr>
              <w:t>0.00012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AA1" w:rsidRPr="005C2AA1" w:rsidRDefault="005C2AA1" w:rsidP="005C2AA1">
            <w:pPr>
              <w:jc w:val="right"/>
              <w:rPr>
                <w:sz w:val="20"/>
                <w:szCs w:val="20"/>
              </w:rPr>
            </w:pPr>
            <w:r w:rsidRPr="005C2AA1">
              <w:rPr>
                <w:sz w:val="20"/>
                <w:szCs w:val="20"/>
              </w:rPr>
              <w:t>0.00025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AA1" w:rsidRPr="005C2AA1" w:rsidRDefault="005C2AA1" w:rsidP="005C2AA1">
            <w:pPr>
              <w:jc w:val="right"/>
              <w:rPr>
                <w:sz w:val="20"/>
                <w:szCs w:val="20"/>
              </w:rPr>
            </w:pPr>
            <w:r w:rsidRPr="005C2AA1">
              <w:rPr>
                <w:sz w:val="20"/>
                <w:szCs w:val="20"/>
              </w:rPr>
              <w:t>0.000057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5C2AA1" w:rsidRPr="005C2AA1" w:rsidRDefault="005C2AA1" w:rsidP="005C2AA1">
            <w:pPr>
              <w:jc w:val="right"/>
              <w:rPr>
                <w:rFonts w:ascii="Inconsolata" w:hAnsi="Inconsolata"/>
                <w:color w:val="000000"/>
              </w:rPr>
            </w:pPr>
            <w:r w:rsidRPr="005C2AA1">
              <w:rPr>
                <w:rFonts w:ascii="Inconsolata" w:hAnsi="Inconsolata"/>
                <w:color w:val="000000"/>
              </w:rPr>
              <w:t>0.</w:t>
            </w:r>
            <w:r w:rsidRPr="005C2AA1">
              <w:rPr>
                <w:rFonts w:ascii="Inconsolata" w:hAnsi="Inconsolata"/>
                <w:color w:val="000000"/>
                <w:sz w:val="22"/>
                <w:szCs w:val="22"/>
              </w:rPr>
              <w:t>000000074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AA1" w:rsidRPr="005C2AA1" w:rsidRDefault="005C2AA1" w:rsidP="005C2AA1">
            <w:pPr>
              <w:jc w:val="right"/>
              <w:rPr>
                <w:rFonts w:ascii="Inconsolata" w:hAnsi="Inconsolata"/>
                <w:color w:val="00000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AA1" w:rsidRPr="005C2AA1" w:rsidRDefault="005C2AA1" w:rsidP="005C2AA1">
            <w:pPr>
              <w:rPr>
                <w:sz w:val="20"/>
                <w:szCs w:val="20"/>
              </w:rPr>
            </w:pPr>
          </w:p>
        </w:tc>
      </w:tr>
      <w:tr w:rsidR="005C2AA1" w:rsidRPr="005C2AA1" w:rsidTr="005C2AA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AA1" w:rsidRPr="005C2AA1" w:rsidRDefault="005C2AA1" w:rsidP="005C2AA1">
            <w:pPr>
              <w:rPr>
                <w:sz w:val="20"/>
                <w:szCs w:val="20"/>
              </w:rPr>
            </w:pPr>
            <m:oMathPara>
              <m:oMath>
                <m:sSub>
                  <m:sSubPr>
                    <m:ctrlPr>
                      <w:rPr>
                        <w:rFonts w:ascii="Cambria Math" w:hAnsi="Cambria Math" w:cs="Arial"/>
                        <w:i/>
                        <w:sz w:val="20"/>
                        <w:szCs w:val="20"/>
                        <w:lang w:val="tr-TR"/>
                      </w:rPr>
                    </m:ctrlPr>
                  </m:sSubPr>
                  <m:e>
                    <m:r>
                      <w:rPr>
                        <w:rFonts w:ascii="Cambria Math" w:hAnsi="Cambria Math"/>
                        <w:sz w:val="20"/>
                        <w:szCs w:val="20"/>
                      </w:rPr>
                      <m:t>μ</m:t>
                    </m:r>
                  </m:e>
                  <m:sub>
                    <m:r>
                      <w:rPr>
                        <w:rFonts w:ascii="Cambria Math" w:hAnsi="Cambria Math"/>
                        <w:sz w:val="20"/>
                        <w:szCs w:val="20"/>
                      </w:rPr>
                      <m:t>c</m:t>
                    </m:r>
                  </m:sub>
                </m:sSub>
                <m:r>
                  <w:rPr>
                    <w:rFonts w:ascii="Cambria Math" w:hAnsi="Cambria Math"/>
                    <w:sz w:val="20"/>
                    <w:szCs w:val="20"/>
                  </w:rPr>
                  <m:t>(x)</m:t>
                </m:r>
              </m:oMath>
            </m:oMathPara>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AA1" w:rsidRPr="005C2AA1" w:rsidRDefault="005C2AA1" w:rsidP="005C2AA1">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AA1" w:rsidRPr="005C2AA1" w:rsidRDefault="005C2AA1" w:rsidP="005C2AA1">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AA1" w:rsidRPr="005C2AA1" w:rsidRDefault="005C2AA1" w:rsidP="005C2AA1">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AA1" w:rsidRPr="005C2AA1" w:rsidRDefault="005C2AA1" w:rsidP="005C2AA1">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AA1" w:rsidRPr="005C2AA1" w:rsidRDefault="005C2AA1" w:rsidP="005C2AA1">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AA1" w:rsidRPr="005C2AA1" w:rsidRDefault="005C2AA1" w:rsidP="005C2AA1">
            <w:pPr>
              <w:jc w:val="right"/>
              <w:rPr>
                <w:sz w:val="20"/>
                <w:szCs w:val="20"/>
              </w:rPr>
            </w:pPr>
            <w:r w:rsidRPr="005C2AA1">
              <w:rPr>
                <w:sz w:val="20"/>
                <w:szCs w:val="20"/>
              </w:rPr>
              <w:t>57.29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AA1" w:rsidRPr="005C2AA1" w:rsidRDefault="005C2AA1" w:rsidP="005C2AA1">
            <w:pPr>
              <w:jc w:val="right"/>
              <w:rPr>
                <w:sz w:val="20"/>
                <w:szCs w:val="20"/>
              </w:rPr>
            </w:pPr>
          </w:p>
        </w:tc>
      </w:tr>
      <w:tr w:rsidR="005C2AA1" w:rsidRPr="005C2AA1" w:rsidTr="005C2AA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AA1" w:rsidRPr="005C2AA1" w:rsidRDefault="005C2AA1" w:rsidP="005C2AA1">
            <w:pPr>
              <w:rPr>
                <w:sz w:val="20"/>
                <w:szCs w:val="20"/>
              </w:rPr>
            </w:pPr>
            <m:oMathPara>
              <m:oMath>
                <m:r>
                  <w:rPr>
                    <w:rFonts w:ascii="Cambria Math" w:hAnsi="Cambria Math"/>
                    <w:sz w:val="20"/>
                    <w:szCs w:val="20"/>
                  </w:rPr>
                  <m:t>Exp</m:t>
                </m:r>
                <m:sSub>
                  <m:sSubPr>
                    <m:ctrlPr>
                      <w:rPr>
                        <w:rFonts w:ascii="Cambria Math" w:hAnsi="Cambria Math" w:cs="Arial"/>
                        <w:i/>
                        <w:sz w:val="20"/>
                        <w:szCs w:val="20"/>
                        <w:lang w:val="tr-TR"/>
                      </w:rPr>
                    </m:ctrlPr>
                  </m:sSubPr>
                  <m:e>
                    <m:r>
                      <w:rPr>
                        <w:rFonts w:ascii="Cambria Math" w:hAnsi="Cambria Math"/>
                        <w:sz w:val="20"/>
                        <w:szCs w:val="20"/>
                      </w:rPr>
                      <m:t>.</m:t>
                    </m:r>
                    <m:r>
                      <w:rPr>
                        <w:rFonts w:ascii="Cambria Math" w:hAnsi="Cambria Math"/>
                        <w:sz w:val="20"/>
                        <w:szCs w:val="20"/>
                      </w:rPr>
                      <m:t>μ</m:t>
                    </m:r>
                  </m:e>
                  <m:sub>
                    <m:r>
                      <w:rPr>
                        <w:rFonts w:ascii="Cambria Math" w:hAnsi="Cambria Math"/>
                        <w:sz w:val="20"/>
                        <w:szCs w:val="20"/>
                      </w:rPr>
                      <m:t>c</m:t>
                    </m:r>
                  </m:sub>
                </m:sSub>
                <m:r>
                  <w:rPr>
                    <w:rFonts w:ascii="Cambria Math" w:hAnsi="Cambria Math"/>
                    <w:sz w:val="20"/>
                    <w:szCs w:val="20"/>
                  </w:rPr>
                  <m:t>(x)</m:t>
                </m:r>
              </m:oMath>
            </m:oMathPara>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AA1" w:rsidRPr="005C2AA1" w:rsidRDefault="005C2AA1" w:rsidP="005C2AA1">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AA1" w:rsidRPr="005C2AA1" w:rsidRDefault="005C2AA1" w:rsidP="005C2AA1">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AA1" w:rsidRPr="005C2AA1" w:rsidRDefault="005C2AA1" w:rsidP="005C2AA1">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AA1" w:rsidRPr="005C2AA1" w:rsidRDefault="005C2AA1" w:rsidP="005C2AA1">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AA1" w:rsidRPr="005C2AA1" w:rsidRDefault="005C2AA1" w:rsidP="005C2AA1">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AA1" w:rsidRPr="005C2AA1" w:rsidRDefault="005C2AA1" w:rsidP="005C2AA1">
            <w:pPr>
              <w:jc w:val="right"/>
              <w:rPr>
                <w:sz w:val="20"/>
                <w:szCs w:val="20"/>
              </w:rPr>
            </w:pPr>
            <w:r w:rsidRPr="005C2AA1">
              <w:rPr>
                <w:sz w:val="20"/>
                <w:szCs w:val="20"/>
              </w:rPr>
              <w:t>114.57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C2AA1" w:rsidRPr="005C2AA1" w:rsidRDefault="005C2AA1" w:rsidP="005C2AA1">
            <w:pPr>
              <w:jc w:val="right"/>
              <w:rPr>
                <w:sz w:val="20"/>
                <w:szCs w:val="20"/>
              </w:rPr>
            </w:pPr>
          </w:p>
        </w:tc>
      </w:tr>
    </w:tbl>
    <w:p w:rsidR="005C2AA1" w:rsidRDefault="005C2AA1">
      <w:pPr>
        <w:widowControl w:val="0"/>
        <w:pBdr>
          <w:top w:val="nil"/>
          <w:left w:val="nil"/>
          <w:bottom w:val="nil"/>
          <w:right w:val="nil"/>
          <w:between w:val="nil"/>
        </w:pBdr>
        <w:spacing w:after="100"/>
        <w:rPr>
          <w:rFonts w:ascii="Times" w:eastAsia="Times" w:hAnsi="Times" w:cs="Times"/>
          <w:b/>
          <w:color w:val="000000"/>
        </w:rPr>
      </w:pPr>
    </w:p>
    <w:p w:rsidR="005C2AA1" w:rsidRDefault="00DC5AED" w:rsidP="00484CF8">
      <w:pPr>
        <w:widowControl w:val="0"/>
        <w:pBdr>
          <w:top w:val="nil"/>
          <w:left w:val="nil"/>
          <w:bottom w:val="nil"/>
          <w:right w:val="nil"/>
          <w:between w:val="nil"/>
        </w:pBdr>
        <w:spacing w:after="100"/>
        <w:ind w:firstLine="720"/>
        <w:rPr>
          <w:rFonts w:ascii="Times" w:eastAsia="Times" w:hAnsi="Times" w:cs="Times"/>
          <w:b/>
          <w:color w:val="000000"/>
        </w:rPr>
      </w:pPr>
      <w:r>
        <w:rPr>
          <w:rFonts w:ascii="Times" w:eastAsia="Times" w:hAnsi="Times" w:cs="Times"/>
          <w:b/>
          <w:color w:val="000000"/>
          <w:sz w:val="22"/>
          <w:szCs w:val="22"/>
        </w:rPr>
        <w:t>C</w:t>
      </w:r>
      <w:r>
        <w:rPr>
          <w:rFonts w:ascii="Times" w:eastAsia="Times" w:hAnsi="Times" w:cs="Times"/>
          <w:b/>
          <w:color w:val="000000"/>
          <w:sz w:val="22"/>
          <w:szCs w:val="22"/>
        </w:rPr>
        <w:t>alculati</w:t>
      </w:r>
      <w:r w:rsidR="00484CF8">
        <w:rPr>
          <w:rFonts w:ascii="Times" w:eastAsia="Times" w:hAnsi="Times" w:cs="Times"/>
          <w:b/>
          <w:color w:val="000000"/>
        </w:rPr>
        <w:t>ons</w:t>
      </w:r>
    </w:p>
    <w:p w:rsidR="00484CF8" w:rsidRDefault="00484CF8">
      <w:pPr>
        <w:widowControl w:val="0"/>
        <w:pBdr>
          <w:top w:val="nil"/>
          <w:left w:val="nil"/>
          <w:bottom w:val="nil"/>
          <w:right w:val="nil"/>
          <w:between w:val="nil"/>
        </w:pBdr>
        <w:spacing w:after="100"/>
        <w:rPr>
          <w:rFonts w:ascii="Times" w:eastAsia="Times" w:hAnsi="Times" w:cs="Times"/>
          <w:color w:val="000000"/>
          <w:u w:val="single"/>
        </w:rPr>
      </w:pPr>
      <w:r w:rsidRPr="00484CF8">
        <w:rPr>
          <w:rFonts w:ascii="Times" w:eastAsia="Times" w:hAnsi="Times" w:cs="Times"/>
          <w:color w:val="000000"/>
          <w:u w:val="single"/>
        </w:rPr>
        <w:t>Density</w:t>
      </w:r>
      <w:r>
        <w:rPr>
          <w:rFonts w:ascii="Times" w:eastAsia="Times" w:hAnsi="Times" w:cs="Times"/>
          <w:color w:val="000000"/>
          <w:u w:val="single"/>
        </w:rPr>
        <w:t>:</w:t>
      </w:r>
    </w:p>
    <w:p w:rsidR="00484CF8" w:rsidRDefault="00484CF8">
      <w:pPr>
        <w:widowControl w:val="0"/>
        <w:pBdr>
          <w:top w:val="nil"/>
          <w:left w:val="nil"/>
          <w:bottom w:val="nil"/>
          <w:right w:val="nil"/>
          <w:between w:val="nil"/>
        </w:pBdr>
        <w:spacing w:after="100"/>
        <w:rPr>
          <w:rFonts w:ascii="Times" w:eastAsia="Times" w:hAnsi="Times" w:cs="Times"/>
          <w:color w:val="000000"/>
        </w:rPr>
      </w:pPr>
      <w:r>
        <w:rPr>
          <w:rFonts w:ascii="Times" w:eastAsia="Times" w:hAnsi="Times" w:cs="Times"/>
          <w:color w:val="000000"/>
        </w:rPr>
        <w:t xml:space="preserve">The formula for </w:t>
      </w:r>
      <w:r w:rsidRPr="00484CF8">
        <w:rPr>
          <w:rFonts w:ascii="Times" w:eastAsia="Times" w:hAnsi="Times" w:cs="Times"/>
          <w:color w:val="000000"/>
        </w:rPr>
        <w:t>calculating</w:t>
      </w:r>
      <w:r>
        <w:rPr>
          <w:rFonts w:ascii="Times" w:eastAsia="Times" w:hAnsi="Times" w:cs="Times"/>
          <w:color w:val="000000"/>
        </w:rPr>
        <w:t xml:space="preserve"> the density is:</w:t>
      </w:r>
    </w:p>
    <w:p w:rsidR="00484CF8" w:rsidRPr="00484CF8" w:rsidRDefault="00484CF8" w:rsidP="00484CF8">
      <w:pPr>
        <w:widowControl w:val="0"/>
        <w:pBdr>
          <w:top w:val="nil"/>
          <w:left w:val="nil"/>
          <w:bottom w:val="nil"/>
          <w:right w:val="nil"/>
          <w:between w:val="nil"/>
        </w:pBdr>
        <w:spacing w:after="100"/>
        <w:jc w:val="center"/>
        <w:rPr>
          <w:rFonts w:ascii="Times" w:eastAsia="Times" w:hAnsi="Times" w:cs="Times"/>
          <w:color w:val="000000"/>
        </w:rPr>
      </w:pPr>
      <m:oMathPara>
        <m:oMath>
          <m:r>
            <w:rPr>
              <w:rFonts w:ascii="Cambria Math" w:eastAsia="Times" w:hAnsi="Cambria Math" w:cs="Times"/>
              <w:color w:val="000000"/>
            </w:rPr>
            <m:t>d=</m:t>
          </m:r>
          <m:f>
            <m:fPr>
              <m:ctrlPr>
                <w:rPr>
                  <w:rFonts w:ascii="Cambria Math" w:eastAsia="Times" w:hAnsi="Cambria Math" w:cs="Times"/>
                  <w:i/>
                  <w:color w:val="000000"/>
                  <w:sz w:val="22"/>
                  <w:szCs w:val="22"/>
                  <w:lang w:val="tr-TR"/>
                </w:rPr>
              </m:ctrlPr>
            </m:fPr>
            <m:num>
              <m:r>
                <w:rPr>
                  <w:rFonts w:ascii="Cambria Math" w:eastAsia="Times" w:hAnsi="Cambria Math" w:cs="Times"/>
                  <w:color w:val="000000"/>
                </w:rPr>
                <m:t>m</m:t>
              </m:r>
            </m:num>
            <m:den>
              <m:r>
                <w:rPr>
                  <w:rFonts w:ascii="Cambria Math" w:eastAsia="Times" w:hAnsi="Cambria Math" w:cs="Times"/>
                  <w:color w:val="000000"/>
                </w:rPr>
                <m:t>V</m:t>
              </m:r>
            </m:den>
          </m:f>
        </m:oMath>
      </m:oMathPara>
    </w:p>
    <w:p w:rsidR="009C169E" w:rsidRDefault="00484CF8" w:rsidP="009C169E">
      <w:pPr>
        <w:widowControl w:val="0"/>
        <w:pBdr>
          <w:top w:val="nil"/>
          <w:left w:val="nil"/>
          <w:bottom w:val="nil"/>
          <w:right w:val="nil"/>
          <w:between w:val="nil"/>
        </w:pBdr>
        <w:spacing w:after="100"/>
        <w:rPr>
          <w:rFonts w:ascii="Times" w:eastAsia="Times" w:hAnsi="Times" w:cs="Times"/>
          <w:color w:val="000000"/>
        </w:rPr>
      </w:pPr>
      <w:r>
        <w:rPr>
          <w:rFonts w:ascii="Times" w:eastAsia="Times" w:hAnsi="Times" w:cs="Times"/>
          <w:color w:val="000000"/>
        </w:rPr>
        <w:t>And the formula for volume is:</w:t>
      </w:r>
      <m:oMath>
        <m:r>
          <w:rPr>
            <w:rFonts w:ascii="Cambria Math" w:eastAsia="Times" w:hAnsi="Cambria Math" w:cs="Times"/>
            <w:color w:val="000000"/>
          </w:rPr>
          <w:br/>
        </m:r>
      </m:oMath>
      <m:oMathPara>
        <m:oMath>
          <m:r>
            <w:rPr>
              <w:rFonts w:ascii="Cambria Math" w:eastAsia="Times" w:hAnsi="Cambria Math" w:cs="Times"/>
              <w:color w:val="000000"/>
            </w:rPr>
            <m:t>V= π∙</m:t>
          </m:r>
          <m:f>
            <m:fPr>
              <m:ctrlPr>
                <w:rPr>
                  <w:rFonts w:ascii="Cambria Math" w:eastAsia="Times" w:hAnsi="Cambria Math" w:cs="Times"/>
                  <w:i/>
                  <w:color w:val="000000"/>
                  <w:sz w:val="22"/>
                  <w:szCs w:val="22"/>
                  <w:lang w:val="tr-TR"/>
                </w:rPr>
              </m:ctrlPr>
            </m:fPr>
            <m:num>
              <m:r>
                <w:rPr>
                  <w:rFonts w:ascii="Cambria Math" w:eastAsia="Times" w:hAnsi="Cambria Math" w:cs="Times"/>
                  <w:color w:val="000000"/>
                </w:rPr>
                <m:t>h</m:t>
              </m:r>
            </m:num>
            <m:den>
              <m:r>
                <w:rPr>
                  <w:rFonts w:ascii="Cambria Math" w:eastAsia="Times" w:hAnsi="Cambria Math" w:cs="Times"/>
                  <w:color w:val="000000"/>
                </w:rPr>
                <m:t>4</m:t>
              </m:r>
            </m:den>
          </m:f>
          <m:r>
            <w:rPr>
              <w:rFonts w:ascii="Cambria Math" w:eastAsia="Times" w:hAnsi="Cambria Math" w:cs="Times"/>
              <w:color w:val="000000"/>
            </w:rPr>
            <m:t>∙(</m:t>
          </m:r>
          <m:sSup>
            <m:sSupPr>
              <m:ctrlPr>
                <w:rPr>
                  <w:rFonts w:ascii="Cambria Math" w:eastAsia="Times" w:hAnsi="Cambria Math" w:cs="Times"/>
                  <w:i/>
                  <w:color w:val="000000"/>
                  <w:sz w:val="22"/>
                  <w:szCs w:val="22"/>
                  <w:lang w:val="tr-TR"/>
                </w:rPr>
              </m:ctrlPr>
            </m:sSupPr>
            <m:e>
              <m:sSub>
                <m:sSubPr>
                  <m:ctrlPr>
                    <w:rPr>
                      <w:rFonts w:ascii="Cambria Math" w:hAnsi="Cambria Math" w:cs="Arial"/>
                      <w:i/>
                      <w:sz w:val="20"/>
                      <w:szCs w:val="20"/>
                      <w:lang w:val="tr-TR"/>
                    </w:rPr>
                  </m:ctrlPr>
                </m:sSubPr>
                <m:e>
                  <m:r>
                    <w:rPr>
                      <w:rFonts w:ascii="Cambria Math" w:hAnsi="Cambria Math"/>
                      <w:sz w:val="20"/>
                      <w:szCs w:val="20"/>
                    </w:rPr>
                    <m:t>d</m:t>
                  </m:r>
                </m:e>
                <m:sub>
                  <m:r>
                    <w:rPr>
                      <w:rFonts w:ascii="Cambria Math" w:hAnsi="Cambria Math"/>
                      <w:sz w:val="20"/>
                      <w:szCs w:val="20"/>
                    </w:rPr>
                    <m:t>out</m:t>
                  </m:r>
                </m:sub>
              </m:sSub>
            </m:e>
            <m:sup>
              <m:r>
                <w:rPr>
                  <w:rFonts w:ascii="Cambria Math" w:eastAsia="Times" w:hAnsi="Cambria Math" w:cs="Times"/>
                  <w:color w:val="000000"/>
                </w:rPr>
                <m:t>2</m:t>
              </m:r>
            </m:sup>
          </m:sSup>
          <m:r>
            <w:rPr>
              <w:rFonts w:ascii="Cambria Math" w:eastAsia="Times" w:hAnsi="Cambria Math" w:cs="Times"/>
              <w:color w:val="000000"/>
            </w:rPr>
            <m:t>-</m:t>
          </m:r>
          <m:sSup>
            <m:sSupPr>
              <m:ctrlPr>
                <w:rPr>
                  <w:rFonts w:ascii="Cambria Math" w:eastAsia="Times" w:hAnsi="Cambria Math" w:cs="Times"/>
                  <w:i/>
                  <w:color w:val="000000"/>
                  <w:sz w:val="22"/>
                  <w:szCs w:val="22"/>
                  <w:lang w:val="tr-TR"/>
                </w:rPr>
              </m:ctrlPr>
            </m:sSupPr>
            <m:e>
              <m:sSub>
                <m:sSubPr>
                  <m:ctrlPr>
                    <w:rPr>
                      <w:rFonts w:ascii="Cambria Math" w:hAnsi="Cambria Math" w:cs="Arial"/>
                      <w:i/>
                      <w:sz w:val="20"/>
                      <w:szCs w:val="20"/>
                      <w:lang w:val="tr-TR"/>
                    </w:rPr>
                  </m:ctrlPr>
                </m:sSubPr>
                <m:e>
                  <m:r>
                    <w:rPr>
                      <w:rFonts w:ascii="Cambria Math" w:hAnsi="Cambria Math"/>
                      <w:sz w:val="20"/>
                      <w:szCs w:val="20"/>
                    </w:rPr>
                    <m:t>d</m:t>
                  </m:r>
                </m:e>
                <m:sub>
                  <m:r>
                    <w:rPr>
                      <w:rFonts w:ascii="Cambria Math" w:hAnsi="Cambria Math"/>
                      <w:sz w:val="20"/>
                      <w:szCs w:val="20"/>
                    </w:rPr>
                    <m:t>in</m:t>
                  </m:r>
                </m:sub>
              </m:sSub>
            </m:e>
            <m:sup>
              <m:r>
                <w:rPr>
                  <w:rFonts w:ascii="Cambria Math" w:eastAsia="Times" w:hAnsi="Cambria Math" w:cs="Times"/>
                  <w:color w:val="000000"/>
                </w:rPr>
                <m:t>2</m:t>
              </m:r>
            </m:sup>
          </m:sSup>
          <m:r>
            <w:rPr>
              <w:rFonts w:ascii="Cambria Math" w:eastAsia="Times" w:hAnsi="Cambria Math" w:cs="Times"/>
              <w:color w:val="000000"/>
            </w:rPr>
            <m:t>)</m:t>
          </m:r>
        </m:oMath>
      </m:oMathPara>
    </w:p>
    <w:p w:rsidR="00484CF8" w:rsidRDefault="00484CF8" w:rsidP="00484CF8">
      <w:pPr>
        <w:widowControl w:val="0"/>
        <w:pBdr>
          <w:top w:val="nil"/>
          <w:left w:val="nil"/>
          <w:bottom w:val="nil"/>
          <w:right w:val="nil"/>
          <w:between w:val="nil"/>
        </w:pBdr>
        <w:spacing w:after="100"/>
        <w:rPr>
          <w:rFonts w:ascii="Times" w:eastAsia="Times" w:hAnsi="Times" w:cs="Times"/>
          <w:color w:val="000000"/>
        </w:rPr>
      </w:pPr>
    </w:p>
    <w:p w:rsidR="00484CF8" w:rsidRDefault="00484CF8">
      <w:pPr>
        <w:widowControl w:val="0"/>
        <w:pBdr>
          <w:top w:val="nil"/>
          <w:left w:val="nil"/>
          <w:bottom w:val="nil"/>
          <w:right w:val="nil"/>
          <w:between w:val="nil"/>
        </w:pBdr>
        <w:spacing w:after="100"/>
        <w:rPr>
          <w:rFonts w:ascii="Times" w:eastAsia="Times" w:hAnsi="Times" w:cs="Times"/>
          <w:color w:val="000000"/>
        </w:rPr>
      </w:pPr>
      <w:r>
        <w:rPr>
          <w:rFonts w:ascii="Times" w:eastAsia="Times" w:hAnsi="Times" w:cs="Times"/>
          <w:color w:val="000000"/>
        </w:rPr>
        <w:t>Where;</w:t>
      </w:r>
    </w:p>
    <w:p w:rsidR="00484CF8" w:rsidRDefault="00484CF8" w:rsidP="00484CF8">
      <w:pPr>
        <w:pStyle w:val="ListParagraph"/>
        <w:widowControl w:val="0"/>
        <w:numPr>
          <w:ilvl w:val="0"/>
          <w:numId w:val="1"/>
        </w:numPr>
        <w:pBdr>
          <w:top w:val="nil"/>
          <w:left w:val="nil"/>
          <w:bottom w:val="nil"/>
          <w:right w:val="nil"/>
          <w:between w:val="nil"/>
        </w:pBdr>
        <w:spacing w:after="100"/>
        <w:rPr>
          <w:rFonts w:ascii="Times" w:eastAsia="Times" w:hAnsi="Times" w:cs="Times"/>
          <w:color w:val="000000"/>
        </w:rPr>
      </w:pPr>
      <m:oMath>
        <m:sSub>
          <m:sSubPr>
            <m:ctrlPr>
              <w:rPr>
                <w:rFonts w:ascii="Cambria Math" w:hAnsi="Cambria Math" w:cs="Arial"/>
                <w:i/>
                <w:sz w:val="20"/>
                <w:szCs w:val="20"/>
                <w:lang w:val="tr-TR"/>
              </w:rPr>
            </m:ctrlPr>
          </m:sSubPr>
          <m:e>
            <m:r>
              <w:rPr>
                <w:rFonts w:ascii="Cambria Math" w:hAnsi="Cambria Math"/>
                <w:sz w:val="20"/>
                <w:szCs w:val="20"/>
              </w:rPr>
              <m:t>d</m:t>
            </m:r>
          </m:e>
          <m:sub>
            <m:r>
              <w:rPr>
                <w:rFonts w:ascii="Cambria Math" w:hAnsi="Cambria Math"/>
                <w:sz w:val="20"/>
                <w:szCs w:val="20"/>
              </w:rPr>
              <m:t>out</m:t>
            </m:r>
          </m:sub>
        </m:sSub>
        <m:r>
          <w:rPr>
            <w:rFonts w:ascii="Cambria Math" w:eastAsia="Times" w:hAnsi="Cambria Math" w:cs="Times"/>
            <w:color w:val="000000"/>
          </w:rPr>
          <m:t xml:space="preserve"> is</m:t>
        </m:r>
      </m:oMath>
      <w:r>
        <w:rPr>
          <w:rFonts w:ascii="Times" w:eastAsia="Times" w:hAnsi="Times" w:cs="Times"/>
          <w:color w:val="000000"/>
        </w:rPr>
        <w:t xml:space="preserve"> the width,</w:t>
      </w:r>
    </w:p>
    <w:p w:rsidR="00484CF8" w:rsidRDefault="00484CF8" w:rsidP="00484CF8">
      <w:pPr>
        <w:pStyle w:val="ListParagraph"/>
        <w:widowControl w:val="0"/>
        <w:numPr>
          <w:ilvl w:val="0"/>
          <w:numId w:val="1"/>
        </w:numPr>
        <w:pBdr>
          <w:top w:val="nil"/>
          <w:left w:val="nil"/>
          <w:bottom w:val="nil"/>
          <w:right w:val="nil"/>
          <w:between w:val="nil"/>
        </w:pBdr>
        <w:spacing w:after="100"/>
        <w:rPr>
          <w:rFonts w:ascii="Times" w:eastAsia="Times" w:hAnsi="Times" w:cs="Times"/>
          <w:color w:val="000000"/>
        </w:rPr>
      </w:pPr>
      <m:oMath>
        <m:sSub>
          <m:sSubPr>
            <m:ctrlPr>
              <w:rPr>
                <w:rFonts w:ascii="Cambria Math" w:hAnsi="Cambria Math" w:cs="Arial"/>
                <w:i/>
                <w:sz w:val="20"/>
                <w:szCs w:val="20"/>
                <w:lang w:val="tr-TR"/>
              </w:rPr>
            </m:ctrlPr>
          </m:sSubPr>
          <m:e>
            <m:r>
              <w:rPr>
                <w:rFonts w:ascii="Cambria Math" w:hAnsi="Cambria Math"/>
                <w:sz w:val="20"/>
                <w:szCs w:val="20"/>
              </w:rPr>
              <m:t>d</m:t>
            </m:r>
          </m:e>
          <m:sub>
            <m:r>
              <w:rPr>
                <w:rFonts w:ascii="Cambria Math" w:hAnsi="Cambria Math"/>
                <w:sz w:val="20"/>
                <w:szCs w:val="20"/>
              </w:rPr>
              <m:t>in</m:t>
            </m:r>
          </m:sub>
        </m:sSub>
        <m:r>
          <w:rPr>
            <w:rFonts w:ascii="Cambria Math" w:eastAsia="Times" w:hAnsi="Cambria Math" w:cs="Times"/>
            <w:color w:val="000000"/>
          </w:rPr>
          <m:t xml:space="preserve"> is</m:t>
        </m:r>
      </m:oMath>
      <w:r>
        <w:rPr>
          <w:rFonts w:ascii="Times" w:eastAsia="Times" w:hAnsi="Times" w:cs="Times"/>
          <w:color w:val="000000"/>
        </w:rPr>
        <w:t xml:space="preserve"> the “d”,</w:t>
      </w:r>
    </w:p>
    <w:p w:rsidR="00484CF8" w:rsidRDefault="00484CF8" w:rsidP="00484CF8">
      <w:pPr>
        <w:widowControl w:val="0"/>
        <w:pBdr>
          <w:top w:val="nil"/>
          <w:left w:val="nil"/>
          <w:bottom w:val="nil"/>
          <w:right w:val="nil"/>
          <w:between w:val="nil"/>
        </w:pBdr>
        <w:spacing w:after="100"/>
        <w:ind w:left="360"/>
        <w:rPr>
          <w:rFonts w:ascii="Times" w:eastAsia="Times" w:hAnsi="Times" w:cs="Times"/>
          <w:color w:val="000000"/>
        </w:rPr>
      </w:pPr>
      <w:r>
        <w:rPr>
          <w:rFonts w:ascii="Times" w:eastAsia="Times" w:hAnsi="Times" w:cs="Times"/>
          <w:color w:val="000000"/>
        </w:rPr>
        <w:t>From the data table.</w:t>
      </w:r>
    </w:p>
    <w:p w:rsidR="00484CF8" w:rsidRPr="00A52475" w:rsidRDefault="00484CF8" w:rsidP="00484CF8">
      <w:pPr>
        <w:widowControl w:val="0"/>
        <w:pBdr>
          <w:top w:val="nil"/>
          <w:left w:val="nil"/>
          <w:bottom w:val="nil"/>
          <w:right w:val="nil"/>
          <w:between w:val="nil"/>
        </w:pBdr>
        <w:spacing w:after="100"/>
        <w:rPr>
          <w:rFonts w:ascii="Times" w:eastAsia="Times" w:hAnsi="Times" w:cs="Times"/>
          <w:color w:val="000000"/>
          <w:sz w:val="22"/>
          <w:szCs w:val="22"/>
        </w:rPr>
      </w:pPr>
    </w:p>
    <w:p w:rsidR="00484CF8" w:rsidRPr="00A52475" w:rsidRDefault="00484CF8" w:rsidP="00484CF8">
      <w:pPr>
        <w:widowControl w:val="0"/>
        <w:pBdr>
          <w:top w:val="nil"/>
          <w:left w:val="nil"/>
          <w:bottom w:val="nil"/>
          <w:right w:val="nil"/>
          <w:between w:val="nil"/>
        </w:pBdr>
        <w:spacing w:after="100"/>
        <w:rPr>
          <w:rFonts w:ascii="Times" w:eastAsia="Times" w:hAnsi="Times" w:cs="Times"/>
          <w:color w:val="000000"/>
          <w:sz w:val="22"/>
          <w:szCs w:val="22"/>
        </w:rPr>
      </w:pPr>
      <w:r w:rsidRPr="00A52475">
        <w:rPr>
          <w:rFonts w:ascii="Times" w:eastAsia="Times" w:hAnsi="Times" w:cs="Times"/>
          <w:color w:val="000000"/>
          <w:sz w:val="22"/>
          <w:szCs w:val="22"/>
        </w:rPr>
        <w:t>Example for measurement “1”:</w:t>
      </w:r>
    </w:p>
    <w:p w:rsidR="009C169E" w:rsidRDefault="009C169E" w:rsidP="00484CF8">
      <w:pPr>
        <w:widowControl w:val="0"/>
        <w:pBdr>
          <w:top w:val="nil"/>
          <w:left w:val="nil"/>
          <w:bottom w:val="nil"/>
          <w:right w:val="nil"/>
          <w:between w:val="nil"/>
        </w:pBdr>
        <w:spacing w:after="100"/>
        <w:rPr>
          <w:rFonts w:ascii="Times" w:eastAsia="Times" w:hAnsi="Times" w:cs="Times"/>
          <w:color w:val="000000"/>
        </w:rPr>
      </w:pPr>
    </w:p>
    <w:p w:rsidR="009C169E" w:rsidRPr="009C169E" w:rsidRDefault="009C169E" w:rsidP="009C169E">
      <w:pPr>
        <w:widowControl w:val="0"/>
        <w:pBdr>
          <w:top w:val="nil"/>
          <w:left w:val="nil"/>
          <w:bottom w:val="nil"/>
          <w:right w:val="nil"/>
          <w:between w:val="nil"/>
        </w:pBdr>
        <w:spacing w:after="100"/>
        <w:jc w:val="center"/>
        <w:rPr>
          <w:rFonts w:ascii="Times" w:eastAsia="Times" w:hAnsi="Times" w:cs="Times"/>
          <w:color w:val="000000"/>
        </w:rPr>
      </w:pPr>
      <m:oMath>
        <m:r>
          <w:rPr>
            <w:rFonts w:ascii="Cambria Math" w:eastAsia="Times" w:hAnsi="Cambria Math" w:cs="Times"/>
            <w:color w:val="000000"/>
          </w:rPr>
          <m:t>V=π∙</m:t>
        </m:r>
        <m:f>
          <m:fPr>
            <m:ctrlPr>
              <w:rPr>
                <w:rFonts w:ascii="Cambria Math" w:eastAsia="Times" w:hAnsi="Cambria Math" w:cs="Times"/>
                <w:i/>
                <w:color w:val="000000"/>
                <w:sz w:val="22"/>
                <w:szCs w:val="22"/>
                <w:lang w:val="tr-TR"/>
              </w:rPr>
            </m:ctrlPr>
          </m:fPr>
          <m:num>
            <m:r>
              <m:rPr>
                <m:sty m:val="p"/>
              </m:rPr>
              <w:rPr>
                <w:rFonts w:ascii="Cambria Math" w:hAnsi="Cambria Math"/>
                <w:sz w:val="20"/>
                <w:szCs w:val="20"/>
              </w:rPr>
              <m:t>0.0223</m:t>
            </m:r>
          </m:num>
          <m:den>
            <m:r>
              <w:rPr>
                <w:rFonts w:ascii="Cambria Math" w:eastAsia="Times" w:hAnsi="Cambria Math" w:cs="Times"/>
                <w:color w:val="000000"/>
              </w:rPr>
              <m:t>4</m:t>
            </m:r>
          </m:den>
        </m:f>
        <m:r>
          <w:rPr>
            <w:rFonts w:ascii="Cambria Math" w:eastAsia="Times" w:hAnsi="Cambria Math" w:cs="Times"/>
            <w:color w:val="000000"/>
          </w:rPr>
          <m:t>∙(</m:t>
        </m:r>
        <m:sSup>
          <m:sSupPr>
            <m:ctrlPr>
              <w:rPr>
                <w:rFonts w:ascii="Cambria Math" w:eastAsia="Times" w:hAnsi="Cambria Math" w:cs="Times"/>
                <w:i/>
                <w:color w:val="000000"/>
                <w:sz w:val="22"/>
                <w:szCs w:val="22"/>
                <w:lang w:val="tr-TR"/>
              </w:rPr>
            </m:ctrlPr>
          </m:sSupPr>
          <m:e>
            <m:r>
              <w:rPr>
                <w:rFonts w:ascii="Cambria Math" w:hAnsi="Cambria Math"/>
                <w:sz w:val="20"/>
                <w:szCs w:val="20"/>
                <w:lang w:val="tr-TR"/>
              </w:rPr>
              <m:t>0.0186</m:t>
            </m:r>
          </m:e>
          <m:sup>
            <m:r>
              <w:rPr>
                <w:rFonts w:ascii="Cambria Math" w:eastAsia="Times" w:hAnsi="Cambria Math" w:cs="Times"/>
                <w:color w:val="000000"/>
              </w:rPr>
              <m:t>2</m:t>
            </m:r>
          </m:sup>
        </m:sSup>
        <m:r>
          <w:rPr>
            <w:rFonts w:ascii="Cambria Math" w:eastAsia="Times" w:hAnsi="Cambria Math" w:cs="Times"/>
            <w:color w:val="000000"/>
          </w:rPr>
          <m:t>-</m:t>
        </m:r>
        <m:sSup>
          <m:sSupPr>
            <m:ctrlPr>
              <w:rPr>
                <w:rFonts w:ascii="Cambria Math" w:eastAsia="Times" w:hAnsi="Cambria Math" w:cs="Times"/>
                <w:i/>
                <w:color w:val="000000"/>
                <w:sz w:val="22"/>
                <w:szCs w:val="22"/>
                <w:lang w:val="tr-TR"/>
              </w:rPr>
            </m:ctrlPr>
          </m:sSupPr>
          <m:e>
            <m:r>
              <w:rPr>
                <w:rFonts w:ascii="Cambria Math" w:hAnsi="Cambria Math"/>
                <w:sz w:val="20"/>
                <w:szCs w:val="20"/>
                <w:lang w:val="tr-TR"/>
              </w:rPr>
              <m:t>0.012</m:t>
            </m:r>
          </m:e>
          <m:sup>
            <m:r>
              <w:rPr>
                <w:rFonts w:ascii="Cambria Math" w:eastAsia="Times" w:hAnsi="Cambria Math" w:cs="Times"/>
                <w:color w:val="000000"/>
              </w:rPr>
              <m:t>2</m:t>
            </m:r>
          </m:sup>
        </m:sSup>
        <m:r>
          <w:rPr>
            <w:rFonts w:ascii="Cambria Math" w:eastAsia="Times" w:hAnsi="Cambria Math" w:cs="Times"/>
            <w:color w:val="000000"/>
          </w:rPr>
          <m:t>)</m:t>
        </m:r>
      </m:oMath>
      <w:r>
        <w:rPr>
          <w:rFonts w:ascii="Times" w:eastAsia="Times" w:hAnsi="Times" w:cs="Times"/>
          <w:color w:val="000000"/>
        </w:rPr>
        <w:t xml:space="preserve"> = </w:t>
      </w:r>
      <w:r w:rsidRPr="005C2AA1">
        <w:rPr>
          <w:sz w:val="20"/>
          <w:szCs w:val="20"/>
        </w:rPr>
        <w:t>0.00000354</w:t>
      </w:r>
      <w:r w:rsidR="00B953A1">
        <w:rPr>
          <w:sz w:val="20"/>
          <w:szCs w:val="20"/>
        </w:rPr>
        <w:t xml:space="preserve"> [m^3]</w:t>
      </w:r>
    </w:p>
    <w:p w:rsidR="00484CF8" w:rsidRDefault="009C169E" w:rsidP="009C169E">
      <w:pPr>
        <w:widowControl w:val="0"/>
        <w:pBdr>
          <w:top w:val="nil"/>
          <w:left w:val="nil"/>
          <w:bottom w:val="nil"/>
          <w:right w:val="nil"/>
          <w:between w:val="nil"/>
        </w:pBdr>
        <w:spacing w:after="100"/>
        <w:jc w:val="center"/>
        <w:rPr>
          <w:sz w:val="20"/>
          <w:szCs w:val="20"/>
        </w:rPr>
      </w:pPr>
      <m:oMath>
        <m:r>
          <w:rPr>
            <w:rFonts w:ascii="Cambria Math" w:eastAsia="Times" w:hAnsi="Cambria Math" w:cs="Times"/>
            <w:color w:val="000000"/>
          </w:rPr>
          <m:t xml:space="preserve">d= </m:t>
        </m:r>
        <m:f>
          <m:fPr>
            <m:ctrlPr>
              <w:rPr>
                <w:rFonts w:ascii="Cambria Math" w:eastAsia="Times" w:hAnsi="Cambria Math" w:cs="Times"/>
                <w:i/>
                <w:color w:val="000000"/>
                <w:sz w:val="22"/>
                <w:szCs w:val="22"/>
              </w:rPr>
            </m:ctrlPr>
          </m:fPr>
          <m:num>
            <m:r>
              <m:rPr>
                <m:sty m:val="p"/>
              </m:rPr>
              <w:rPr>
                <w:rFonts w:ascii="Cambria Math" w:hAnsi="Cambria Math"/>
                <w:sz w:val="20"/>
                <w:szCs w:val="20"/>
              </w:rPr>
              <m:t>0.00965</m:t>
            </m:r>
          </m:num>
          <m:den>
            <m:r>
              <m:rPr>
                <m:sty m:val="p"/>
              </m:rPr>
              <w:rPr>
                <w:rFonts w:ascii="Cambria Math" w:hAnsi="Cambria Math"/>
                <w:sz w:val="20"/>
                <w:szCs w:val="20"/>
              </w:rPr>
              <m:t>0.00000354</m:t>
            </m:r>
          </m:den>
        </m:f>
      </m:oMath>
      <w:r>
        <w:rPr>
          <w:rFonts w:ascii="Times" w:eastAsia="Times" w:hAnsi="Times" w:cs="Times"/>
          <w:color w:val="000000"/>
        </w:rPr>
        <w:t xml:space="preserve"> =</w:t>
      </w:r>
      <w:r w:rsidRPr="005C2AA1">
        <w:rPr>
          <w:sz w:val="20"/>
          <w:szCs w:val="20"/>
        </w:rPr>
        <w:t>2728.14</w:t>
      </w:r>
      <w:r w:rsidR="00B953A1">
        <w:rPr>
          <w:sz w:val="20"/>
          <w:szCs w:val="20"/>
        </w:rPr>
        <w:t xml:space="preserve"> [</w:t>
      </w:r>
      <w:r w:rsidR="00B953A1" w:rsidRPr="005C2AA1">
        <w:rPr>
          <w:sz w:val="20"/>
          <w:szCs w:val="20"/>
        </w:rPr>
        <w:t>kg/m^3</w:t>
      </w:r>
      <w:r w:rsidR="00B953A1">
        <w:rPr>
          <w:sz w:val="20"/>
          <w:szCs w:val="20"/>
        </w:rPr>
        <w:t>]</w:t>
      </w:r>
    </w:p>
    <w:p w:rsidR="009C169E" w:rsidRDefault="009C169E" w:rsidP="009C169E">
      <w:pPr>
        <w:widowControl w:val="0"/>
        <w:pBdr>
          <w:top w:val="nil"/>
          <w:left w:val="nil"/>
          <w:bottom w:val="nil"/>
          <w:right w:val="nil"/>
          <w:between w:val="nil"/>
        </w:pBdr>
        <w:spacing w:after="100"/>
        <w:jc w:val="center"/>
        <w:rPr>
          <w:sz w:val="20"/>
          <w:szCs w:val="20"/>
        </w:rPr>
      </w:pPr>
    </w:p>
    <w:p w:rsidR="009C169E" w:rsidRPr="00923576" w:rsidRDefault="009C169E" w:rsidP="009C169E">
      <w:pPr>
        <w:widowControl w:val="0"/>
        <w:pBdr>
          <w:top w:val="nil"/>
          <w:left w:val="nil"/>
          <w:bottom w:val="nil"/>
          <w:right w:val="nil"/>
          <w:between w:val="nil"/>
        </w:pBdr>
        <w:tabs>
          <w:tab w:val="left" w:pos="3529"/>
        </w:tabs>
        <w:spacing w:after="100"/>
      </w:pPr>
      <w:r w:rsidRPr="00923576">
        <w:rPr>
          <w:u w:val="single"/>
        </w:rPr>
        <w:t>Uncertainties</w:t>
      </w:r>
      <w:r w:rsidRPr="00923576">
        <w:t>:</w:t>
      </w:r>
      <w:r w:rsidRPr="00923576">
        <w:tab/>
      </w:r>
    </w:p>
    <w:p w:rsidR="009C169E" w:rsidRDefault="009C169E" w:rsidP="009C169E">
      <w:pPr>
        <w:widowControl w:val="0"/>
        <w:pBdr>
          <w:top w:val="nil"/>
          <w:left w:val="nil"/>
          <w:bottom w:val="nil"/>
          <w:right w:val="nil"/>
          <w:between w:val="nil"/>
        </w:pBdr>
        <w:tabs>
          <w:tab w:val="left" w:pos="3529"/>
        </w:tabs>
        <w:spacing w:after="100"/>
        <w:rPr>
          <w:sz w:val="20"/>
          <w:szCs w:val="20"/>
        </w:rPr>
      </w:pPr>
    </w:p>
    <w:p w:rsidR="009C169E" w:rsidRDefault="009C169E" w:rsidP="009C169E">
      <w:pPr>
        <w:widowControl w:val="0"/>
        <w:pBdr>
          <w:top w:val="nil"/>
          <w:left w:val="nil"/>
          <w:bottom w:val="nil"/>
          <w:right w:val="nil"/>
          <w:between w:val="nil"/>
        </w:pBdr>
        <w:spacing w:after="100"/>
        <w:rPr>
          <w:sz w:val="20"/>
          <w:szCs w:val="20"/>
        </w:rPr>
      </w:pPr>
      <w:r>
        <w:rPr>
          <w:sz w:val="20"/>
          <w:szCs w:val="20"/>
        </w:rPr>
        <w:t>The formula for uncertainty type A (standard deviation):</w:t>
      </w:r>
    </w:p>
    <w:p w:rsidR="009C169E" w:rsidRPr="00484CF8" w:rsidRDefault="009C169E" w:rsidP="009C169E">
      <w:pPr>
        <w:widowControl w:val="0"/>
        <w:pBdr>
          <w:top w:val="nil"/>
          <w:left w:val="nil"/>
          <w:bottom w:val="nil"/>
          <w:right w:val="nil"/>
          <w:between w:val="nil"/>
        </w:pBdr>
        <w:spacing w:after="100"/>
        <w:jc w:val="center"/>
        <w:rPr>
          <w:rFonts w:ascii="Times" w:eastAsia="Times" w:hAnsi="Times" w:cs="Times"/>
          <w:color w:val="000000"/>
        </w:rPr>
      </w:pPr>
      <w:r w:rsidRPr="009C169E">
        <w:rPr>
          <w:rFonts w:ascii="Times" w:eastAsia="Times" w:hAnsi="Times" w:cs="Times"/>
          <w:color w:val="000000"/>
        </w:rPr>
        <w:drawing>
          <wp:inline distT="0" distB="0" distL="0" distR="0" wp14:anchorId="527BF6C1" wp14:editId="019076A8">
            <wp:extent cx="1776334" cy="683889"/>
            <wp:effectExtent l="0" t="0" r="190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02782" cy="694071"/>
                    </a:xfrm>
                    <a:prstGeom prst="rect">
                      <a:avLst/>
                    </a:prstGeom>
                  </pic:spPr>
                </pic:pic>
              </a:graphicData>
            </a:graphic>
          </wp:inline>
        </w:drawing>
      </w:r>
    </w:p>
    <w:p w:rsidR="005C2AA1" w:rsidRPr="00923576" w:rsidRDefault="009C169E">
      <w:pPr>
        <w:widowControl w:val="0"/>
        <w:pBdr>
          <w:top w:val="nil"/>
          <w:left w:val="nil"/>
          <w:bottom w:val="nil"/>
          <w:right w:val="nil"/>
          <w:between w:val="nil"/>
        </w:pBdr>
        <w:spacing w:after="100"/>
        <w:rPr>
          <w:rFonts w:ascii="Times" w:eastAsia="Times" w:hAnsi="Times" w:cs="Times"/>
          <w:color w:val="000000"/>
          <w:sz w:val="22"/>
          <w:szCs w:val="22"/>
        </w:rPr>
      </w:pPr>
      <w:r w:rsidRPr="00923576">
        <w:rPr>
          <w:rFonts w:ascii="Times" w:eastAsia="Times" w:hAnsi="Times" w:cs="Times"/>
          <w:color w:val="000000"/>
          <w:sz w:val="22"/>
          <w:szCs w:val="22"/>
        </w:rPr>
        <w:t>Calculated using Excel formula “</w:t>
      </w:r>
      <w:proofErr w:type="spellStart"/>
      <w:proofErr w:type="gramStart"/>
      <w:r w:rsidRPr="00923576">
        <w:rPr>
          <w:rFonts w:ascii="Times" w:eastAsia="Times" w:hAnsi="Times" w:cs="Times"/>
          <w:color w:val="000000"/>
          <w:sz w:val="22"/>
          <w:szCs w:val="22"/>
        </w:rPr>
        <w:t>stdev</w:t>
      </w:r>
      <w:proofErr w:type="spellEnd"/>
      <w:r w:rsidRPr="00923576">
        <w:rPr>
          <w:rFonts w:ascii="Times" w:eastAsia="Times" w:hAnsi="Times" w:cs="Times"/>
          <w:color w:val="000000"/>
          <w:sz w:val="22"/>
          <w:szCs w:val="22"/>
        </w:rPr>
        <w:t>(</w:t>
      </w:r>
      <w:proofErr w:type="gramEnd"/>
      <w:r w:rsidRPr="00923576">
        <w:rPr>
          <w:rFonts w:ascii="Times" w:eastAsia="Times" w:hAnsi="Times" w:cs="Times"/>
          <w:color w:val="000000"/>
          <w:sz w:val="22"/>
          <w:szCs w:val="22"/>
        </w:rPr>
        <w:t>)” for each variable.</w:t>
      </w:r>
    </w:p>
    <w:p w:rsidR="009C169E" w:rsidRPr="00923576" w:rsidRDefault="009C169E">
      <w:pPr>
        <w:widowControl w:val="0"/>
        <w:pBdr>
          <w:top w:val="nil"/>
          <w:left w:val="nil"/>
          <w:bottom w:val="nil"/>
          <w:right w:val="nil"/>
          <w:between w:val="nil"/>
        </w:pBdr>
        <w:spacing w:after="100"/>
        <w:rPr>
          <w:rFonts w:ascii="Times" w:eastAsia="Times" w:hAnsi="Times" w:cs="Times"/>
          <w:color w:val="000000"/>
          <w:sz w:val="22"/>
          <w:szCs w:val="22"/>
        </w:rPr>
      </w:pPr>
    </w:p>
    <w:p w:rsidR="009C169E" w:rsidRPr="00923576" w:rsidRDefault="009C169E">
      <w:pPr>
        <w:widowControl w:val="0"/>
        <w:pBdr>
          <w:top w:val="nil"/>
          <w:left w:val="nil"/>
          <w:bottom w:val="nil"/>
          <w:right w:val="nil"/>
          <w:between w:val="nil"/>
        </w:pBdr>
        <w:spacing w:after="100"/>
        <w:rPr>
          <w:rFonts w:ascii="Times" w:eastAsia="Times" w:hAnsi="Times" w:cs="Times"/>
          <w:color w:val="000000"/>
          <w:sz w:val="22"/>
          <w:szCs w:val="22"/>
        </w:rPr>
      </w:pPr>
      <w:r w:rsidRPr="00923576">
        <w:rPr>
          <w:rFonts w:ascii="Times" w:eastAsia="Times" w:hAnsi="Times" w:cs="Times"/>
          <w:color w:val="000000"/>
          <w:sz w:val="22"/>
          <w:szCs w:val="22"/>
        </w:rPr>
        <w:t>The formula for uncertainty type B:</w:t>
      </w:r>
    </w:p>
    <w:p w:rsidR="009C169E" w:rsidRDefault="009C169E" w:rsidP="009C169E">
      <w:pPr>
        <w:widowControl w:val="0"/>
        <w:pBdr>
          <w:top w:val="nil"/>
          <w:left w:val="nil"/>
          <w:bottom w:val="nil"/>
          <w:right w:val="nil"/>
          <w:between w:val="nil"/>
        </w:pBdr>
        <w:spacing w:after="100"/>
        <w:jc w:val="center"/>
        <w:rPr>
          <w:rFonts w:ascii="Times" w:eastAsia="Times" w:hAnsi="Times" w:cs="Times"/>
          <w:color w:val="000000"/>
        </w:rPr>
      </w:pPr>
      <w:r w:rsidRPr="009C169E">
        <w:rPr>
          <w:rFonts w:ascii="Times" w:eastAsia="Times" w:hAnsi="Times" w:cs="Times"/>
          <w:color w:val="000000"/>
        </w:rPr>
        <w:drawing>
          <wp:inline distT="0" distB="0" distL="0" distR="0" wp14:anchorId="179A5561" wp14:editId="637110C0">
            <wp:extent cx="2203554" cy="542787"/>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26167" cy="548357"/>
                    </a:xfrm>
                    <a:prstGeom prst="rect">
                      <a:avLst/>
                    </a:prstGeom>
                  </pic:spPr>
                </pic:pic>
              </a:graphicData>
            </a:graphic>
          </wp:inline>
        </w:drawing>
      </w:r>
    </w:p>
    <w:p w:rsidR="009C169E" w:rsidRPr="00923576" w:rsidRDefault="009C169E" w:rsidP="009C169E">
      <w:pPr>
        <w:rPr>
          <w:sz w:val="22"/>
          <w:szCs w:val="22"/>
        </w:rPr>
      </w:pPr>
      <w:r w:rsidRPr="00923576">
        <w:rPr>
          <w:rFonts w:ascii="Times" w:eastAsia="Times" w:hAnsi="Times" w:cs="Times"/>
          <w:color w:val="000000"/>
          <w:sz w:val="22"/>
          <w:szCs w:val="22"/>
        </w:rPr>
        <w:t xml:space="preserve">Where we only considered the </w:t>
      </w:r>
      <w:r w:rsidRPr="00923576">
        <w:rPr>
          <w:sz w:val="22"/>
          <w:szCs w:val="22"/>
        </w:rPr>
        <w:t>calibration uncertainty (e.g. un</w:t>
      </w:r>
      <w:r w:rsidRPr="00923576">
        <w:rPr>
          <w:sz w:val="22"/>
          <w:szCs w:val="22"/>
        </w:rPr>
        <w:t>certainty of used instrument)</w:t>
      </w:r>
      <w:r w:rsidRPr="00923576">
        <w:rPr>
          <w:sz w:val="22"/>
          <w:szCs w:val="22"/>
        </w:rPr>
        <w:t xml:space="preserve"> </w:t>
      </w:r>
      <m:oMath>
        <m:sSub>
          <m:sSubPr>
            <m:ctrlPr>
              <w:rPr>
                <w:rFonts w:ascii="Cambria Math" w:hAnsi="Cambria Math"/>
                <w:sz w:val="22"/>
                <w:szCs w:val="22"/>
                <w:lang w:val="tr-TR"/>
              </w:rPr>
            </m:ctrlPr>
          </m:sSubPr>
          <m:e>
            <m:r>
              <m:rPr>
                <m:nor/>
              </m:rPr>
              <w:rPr>
                <w:rFonts w:ascii="Cambria Math" w:hAnsi="Cambria Math"/>
                <w:sz w:val="22"/>
                <w:szCs w:val="22"/>
              </w:rPr>
              <m:t>∆</m:t>
            </m:r>
          </m:e>
          <m:sub>
            <m:r>
              <m:rPr>
                <m:nor/>
              </m:rPr>
              <w:rPr>
                <w:rFonts w:ascii="Cambria Math" w:hAnsi="Cambria Math"/>
                <w:sz w:val="22"/>
                <w:szCs w:val="22"/>
              </w:rPr>
              <m:t>p</m:t>
            </m:r>
          </m:sub>
        </m:sSub>
        <m:r>
          <m:rPr>
            <m:nor/>
          </m:rPr>
          <w:rPr>
            <w:rFonts w:ascii="Cambria Math" w:hAnsi="Cambria Math"/>
            <w:sz w:val="22"/>
            <w:szCs w:val="22"/>
          </w:rPr>
          <m:t>x</m:t>
        </m:r>
        <m:r>
          <w:rPr>
            <w:rFonts w:ascii="Cambria Math" w:hAnsi="Cambria Math"/>
            <w:sz w:val="22"/>
            <w:szCs w:val="22"/>
          </w:rPr>
          <m:t>.</m:t>
        </m:r>
      </m:oMath>
    </w:p>
    <w:p w:rsidR="00A52475" w:rsidRPr="00923576" w:rsidRDefault="00A52475" w:rsidP="009C169E">
      <w:pPr>
        <w:rPr>
          <w:sz w:val="22"/>
          <w:szCs w:val="22"/>
        </w:rPr>
      </w:pPr>
    </w:p>
    <w:p w:rsidR="00A52475" w:rsidRPr="00923576" w:rsidRDefault="00A52475" w:rsidP="009C169E">
      <w:pPr>
        <w:rPr>
          <w:sz w:val="22"/>
          <w:szCs w:val="22"/>
          <w:lang w:val="tr-TR"/>
        </w:rPr>
      </w:pPr>
      <w:r w:rsidRPr="00923576">
        <w:rPr>
          <w:sz w:val="22"/>
          <w:szCs w:val="22"/>
        </w:rPr>
        <w:t>Summation of A and B are done by:</w:t>
      </w:r>
    </w:p>
    <w:p w:rsidR="009C169E" w:rsidRDefault="00A52475" w:rsidP="00A52475">
      <w:pPr>
        <w:widowControl w:val="0"/>
        <w:pBdr>
          <w:top w:val="nil"/>
          <w:left w:val="nil"/>
          <w:bottom w:val="nil"/>
          <w:right w:val="nil"/>
          <w:between w:val="nil"/>
        </w:pBdr>
        <w:spacing w:after="100"/>
        <w:jc w:val="center"/>
        <w:rPr>
          <w:rFonts w:ascii="Times" w:eastAsia="Times" w:hAnsi="Times" w:cs="Times"/>
          <w:color w:val="000000"/>
        </w:rPr>
      </w:pPr>
      <w:r w:rsidRPr="00A52475">
        <w:rPr>
          <w:rFonts w:ascii="Times" w:eastAsia="Times" w:hAnsi="Times" w:cs="Times"/>
          <w:color w:val="000000"/>
        </w:rPr>
        <w:drawing>
          <wp:inline distT="0" distB="0" distL="0" distR="0" wp14:anchorId="36160806" wp14:editId="28B5C80C">
            <wp:extent cx="1301776" cy="494675"/>
            <wp:effectExtent l="0" t="0" r="635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14274" cy="499424"/>
                    </a:xfrm>
                    <a:prstGeom prst="rect">
                      <a:avLst/>
                    </a:prstGeom>
                  </pic:spPr>
                </pic:pic>
              </a:graphicData>
            </a:graphic>
          </wp:inline>
        </w:drawing>
      </w:r>
    </w:p>
    <w:p w:rsidR="00A52475" w:rsidRDefault="00A52475" w:rsidP="00A52475">
      <w:pPr>
        <w:widowControl w:val="0"/>
        <w:pBdr>
          <w:top w:val="nil"/>
          <w:left w:val="nil"/>
          <w:bottom w:val="nil"/>
          <w:right w:val="nil"/>
          <w:between w:val="nil"/>
        </w:pBdr>
        <w:spacing w:after="100"/>
        <w:rPr>
          <w:rFonts w:ascii="Times" w:eastAsia="Times" w:hAnsi="Times" w:cs="Times"/>
          <w:color w:val="000000"/>
          <w:u w:val="single"/>
        </w:rPr>
      </w:pPr>
      <w:r w:rsidRPr="00923576">
        <w:rPr>
          <w:rFonts w:ascii="Times" w:eastAsia="Times" w:hAnsi="Times" w:cs="Times"/>
          <w:color w:val="000000"/>
          <w:u w:val="single"/>
        </w:rPr>
        <w:t>Uncertainty of density:</w:t>
      </w:r>
    </w:p>
    <w:p w:rsidR="00923576" w:rsidRPr="00923576" w:rsidRDefault="00923576" w:rsidP="00A52475">
      <w:pPr>
        <w:widowControl w:val="0"/>
        <w:pBdr>
          <w:top w:val="nil"/>
          <w:left w:val="nil"/>
          <w:bottom w:val="nil"/>
          <w:right w:val="nil"/>
          <w:between w:val="nil"/>
        </w:pBdr>
        <w:spacing w:after="100"/>
        <w:rPr>
          <w:rFonts w:ascii="Times" w:eastAsia="Times" w:hAnsi="Times" w:cs="Times"/>
          <w:color w:val="000000"/>
          <w:u w:val="single"/>
        </w:rPr>
      </w:pPr>
    </w:p>
    <w:p w:rsidR="00A52475" w:rsidRDefault="00A52475" w:rsidP="00A52475">
      <w:pPr>
        <w:widowControl w:val="0"/>
        <w:pBdr>
          <w:top w:val="nil"/>
          <w:left w:val="nil"/>
          <w:bottom w:val="nil"/>
          <w:right w:val="nil"/>
          <w:between w:val="nil"/>
        </w:pBdr>
        <w:spacing w:after="100"/>
        <w:jc w:val="center"/>
        <w:rPr>
          <w:rFonts w:ascii="Times" w:eastAsia="Times" w:hAnsi="Times" w:cs="Times"/>
          <w:color w:val="000000"/>
        </w:rPr>
      </w:pPr>
      <w:r w:rsidRPr="00A52475">
        <w:rPr>
          <w:rFonts w:ascii="Times" w:eastAsia="Times" w:hAnsi="Times" w:cs="Times"/>
          <w:color w:val="000000"/>
        </w:rPr>
        <w:drawing>
          <wp:inline distT="0" distB="0" distL="0" distR="0" wp14:anchorId="51591764" wp14:editId="62A8BE63">
            <wp:extent cx="1798820" cy="387819"/>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25457" cy="393562"/>
                    </a:xfrm>
                    <a:prstGeom prst="rect">
                      <a:avLst/>
                    </a:prstGeom>
                  </pic:spPr>
                </pic:pic>
              </a:graphicData>
            </a:graphic>
          </wp:inline>
        </w:drawing>
      </w:r>
    </w:p>
    <w:p w:rsidR="00A52475" w:rsidRPr="00923576" w:rsidRDefault="00A52475" w:rsidP="00A52475">
      <w:pPr>
        <w:widowControl w:val="0"/>
        <w:pBdr>
          <w:top w:val="nil"/>
          <w:left w:val="nil"/>
          <w:bottom w:val="nil"/>
          <w:right w:val="nil"/>
          <w:between w:val="nil"/>
        </w:pBdr>
        <w:spacing w:after="100"/>
        <w:rPr>
          <w:rFonts w:ascii="Times" w:eastAsia="Times" w:hAnsi="Times" w:cs="Times"/>
          <w:color w:val="000000"/>
          <w:sz w:val="22"/>
          <w:szCs w:val="22"/>
        </w:rPr>
      </w:pPr>
      <w:r w:rsidRPr="00923576">
        <w:rPr>
          <w:rFonts w:ascii="Times" w:eastAsia="Times" w:hAnsi="Times" w:cs="Times"/>
          <w:color w:val="000000"/>
          <w:sz w:val="22"/>
          <w:szCs w:val="22"/>
        </w:rPr>
        <w:t>Translates to:</w:t>
      </w:r>
    </w:p>
    <w:p w:rsidR="00A52475" w:rsidRPr="00B953A1" w:rsidRDefault="00A52475" w:rsidP="00A52475">
      <w:pPr>
        <w:widowControl w:val="0"/>
        <w:pBdr>
          <w:top w:val="nil"/>
          <w:left w:val="nil"/>
          <w:bottom w:val="nil"/>
          <w:right w:val="nil"/>
          <w:between w:val="nil"/>
        </w:pBdr>
        <w:spacing w:after="100"/>
        <w:rPr>
          <w:rFonts w:ascii="Times" w:eastAsia="Times" w:hAnsi="Times" w:cs="Times"/>
          <w:color w:val="000000"/>
          <w:sz w:val="20"/>
          <w:szCs w:val="20"/>
        </w:rPr>
      </w:pPr>
      <m:oMathPara>
        <m:oMath>
          <m:sSub>
            <m:sSubPr>
              <m:ctrlPr>
                <w:rPr>
                  <w:rFonts w:ascii="Cambria Math" w:eastAsia="Times" w:hAnsi="Cambria Math" w:cs="Times"/>
                  <w:i/>
                  <w:color w:val="000000"/>
                  <w:sz w:val="20"/>
                  <w:szCs w:val="20"/>
                  <w:lang w:val="tr-TR"/>
                </w:rPr>
              </m:ctrlPr>
            </m:sSubPr>
            <m:e>
              <m:r>
                <w:rPr>
                  <w:rFonts w:ascii="Cambria Math" w:eastAsia="Times" w:hAnsi="Cambria Math" w:cs="Times"/>
                  <w:color w:val="000000"/>
                  <w:sz w:val="20"/>
                  <w:szCs w:val="20"/>
                </w:rPr>
                <m:t>u</m:t>
              </m:r>
            </m:e>
            <m:sub>
              <m:r>
                <w:rPr>
                  <w:rFonts w:ascii="Cambria Math" w:eastAsia="Times" w:hAnsi="Cambria Math" w:cs="Times"/>
                  <w:color w:val="000000"/>
                  <w:sz w:val="20"/>
                  <w:szCs w:val="20"/>
                </w:rPr>
                <m:t>c</m:t>
              </m:r>
            </m:sub>
          </m:sSub>
          <m:d>
            <m:dPr>
              <m:ctrlPr>
                <w:rPr>
                  <w:rFonts w:ascii="Cambria Math" w:eastAsia="Times" w:hAnsi="Cambria Math" w:cs="Times"/>
                  <w:i/>
                  <w:color w:val="000000"/>
                  <w:sz w:val="20"/>
                  <w:szCs w:val="20"/>
                </w:rPr>
              </m:ctrlPr>
            </m:dPr>
            <m:e>
              <m:r>
                <w:rPr>
                  <w:rFonts w:ascii="Cambria Math" w:eastAsia="Times" w:hAnsi="Cambria Math" w:cs="Times"/>
                  <w:color w:val="000000"/>
                  <w:sz w:val="20"/>
                  <w:szCs w:val="20"/>
                </w:rPr>
                <m:t>d</m:t>
              </m:r>
            </m:e>
          </m:d>
          <m:r>
            <w:rPr>
              <w:rFonts w:ascii="Cambria Math" w:eastAsia="Times" w:hAnsi="Cambria Math" w:cs="Times"/>
              <w:color w:val="000000"/>
              <w:sz w:val="20"/>
              <w:szCs w:val="20"/>
            </w:rPr>
            <m:t xml:space="preserve">= </m:t>
          </m:r>
          <m:rad>
            <m:radPr>
              <m:degHide m:val="1"/>
              <m:ctrlPr>
                <w:rPr>
                  <w:rFonts w:ascii="Cambria Math" w:eastAsia="Times" w:hAnsi="Cambria Math" w:cs="Times"/>
                  <w:i/>
                  <w:color w:val="000000"/>
                  <w:sz w:val="20"/>
                  <w:szCs w:val="20"/>
                  <w:lang w:val="tr-TR"/>
                </w:rPr>
              </m:ctrlPr>
            </m:radPr>
            <m:deg/>
            <m:e>
              <m:sSup>
                <m:sSupPr>
                  <m:ctrlPr>
                    <w:rPr>
                      <w:rFonts w:ascii="Cambria Math" w:eastAsia="Times" w:hAnsi="Cambria Math" w:cs="Times"/>
                      <w:i/>
                      <w:color w:val="000000"/>
                      <w:sz w:val="20"/>
                      <w:szCs w:val="20"/>
                      <w:lang w:val="tr-TR"/>
                    </w:rPr>
                  </m:ctrlPr>
                </m:sSupPr>
                <m:e>
                  <m:r>
                    <w:rPr>
                      <w:rFonts w:ascii="Cambria Math" w:eastAsia="Times" w:hAnsi="Cambria Math" w:cs="Times"/>
                      <w:color w:val="000000"/>
                      <w:sz w:val="20"/>
                      <w:szCs w:val="20"/>
                    </w:rPr>
                    <m:t>(</m:t>
                  </m:r>
                  <m:f>
                    <m:fPr>
                      <m:ctrlPr>
                        <w:rPr>
                          <w:rFonts w:ascii="Cambria Math" w:eastAsia="Times" w:hAnsi="Cambria Math" w:cs="Times"/>
                          <w:i/>
                          <w:color w:val="000000"/>
                          <w:sz w:val="20"/>
                          <w:szCs w:val="20"/>
                          <w:lang w:val="tr-TR"/>
                        </w:rPr>
                      </m:ctrlPr>
                    </m:fPr>
                    <m:num>
                      <m:r>
                        <w:rPr>
                          <w:rFonts w:ascii="Cambria Math" w:eastAsia="Times" w:hAnsi="Cambria Math" w:cs="Times"/>
                          <w:color w:val="000000"/>
                          <w:sz w:val="20"/>
                          <w:szCs w:val="20"/>
                        </w:rPr>
                        <m:t>dd</m:t>
                      </m:r>
                    </m:num>
                    <m:den>
                      <m:r>
                        <w:rPr>
                          <w:rFonts w:ascii="Cambria Math" w:eastAsia="Times" w:hAnsi="Cambria Math" w:cs="Times"/>
                          <w:color w:val="000000"/>
                          <w:sz w:val="20"/>
                          <w:szCs w:val="20"/>
                        </w:rPr>
                        <m:t>dm</m:t>
                      </m:r>
                    </m:den>
                  </m:f>
                  <m:r>
                    <w:rPr>
                      <w:rFonts w:ascii="Cambria Math" w:eastAsia="Times" w:hAnsi="Cambria Math" w:cs="Times"/>
                      <w:color w:val="000000"/>
                      <w:sz w:val="20"/>
                      <w:szCs w:val="20"/>
                    </w:rPr>
                    <m:t>)</m:t>
                  </m:r>
                </m:e>
                <m:sup>
                  <m:r>
                    <w:rPr>
                      <w:rFonts w:ascii="Cambria Math" w:eastAsia="Times" w:hAnsi="Cambria Math" w:cs="Times"/>
                      <w:color w:val="000000"/>
                      <w:sz w:val="20"/>
                      <w:szCs w:val="20"/>
                    </w:rPr>
                    <m:t>2</m:t>
                  </m:r>
                </m:sup>
              </m:sSup>
              <m:r>
                <w:rPr>
                  <w:rFonts w:ascii="Cambria Math" w:eastAsia="Times" w:hAnsi="Cambria Math" w:cs="Times"/>
                  <w:color w:val="000000"/>
                  <w:sz w:val="20"/>
                  <w:szCs w:val="20"/>
                </w:rPr>
                <m:t>∙</m:t>
              </m:r>
              <m:sSup>
                <m:sSupPr>
                  <m:ctrlPr>
                    <w:rPr>
                      <w:rFonts w:ascii="Cambria Math" w:eastAsia="Times" w:hAnsi="Cambria Math" w:cs="Times"/>
                      <w:i/>
                      <w:color w:val="000000"/>
                      <w:sz w:val="20"/>
                      <w:szCs w:val="20"/>
                      <w:lang w:val="tr-TR"/>
                    </w:rPr>
                  </m:ctrlPr>
                </m:sSupPr>
                <m:e>
                  <m:sSub>
                    <m:sSubPr>
                      <m:ctrlPr>
                        <w:rPr>
                          <w:rFonts w:ascii="Cambria Math" w:eastAsia="Times" w:hAnsi="Cambria Math" w:cs="Times"/>
                          <w:i/>
                          <w:color w:val="000000"/>
                          <w:sz w:val="20"/>
                          <w:szCs w:val="20"/>
                          <w:lang w:val="tr-TR"/>
                        </w:rPr>
                      </m:ctrlPr>
                    </m:sSubPr>
                    <m:e>
                      <m:r>
                        <w:rPr>
                          <w:rFonts w:ascii="Cambria Math" w:eastAsia="Times" w:hAnsi="Cambria Math" w:cs="Times"/>
                          <w:color w:val="000000"/>
                          <w:sz w:val="20"/>
                          <w:szCs w:val="20"/>
                        </w:rPr>
                        <m:t>u</m:t>
                      </m:r>
                    </m:e>
                    <m:sub>
                      <m:r>
                        <w:rPr>
                          <w:rFonts w:ascii="Cambria Math" w:eastAsia="Times" w:hAnsi="Cambria Math" w:cs="Times"/>
                          <w:color w:val="000000"/>
                          <w:sz w:val="20"/>
                          <w:szCs w:val="20"/>
                        </w:rPr>
                        <m:t>m</m:t>
                      </m:r>
                    </m:sub>
                  </m:sSub>
                </m:e>
                <m:sup>
                  <m:r>
                    <w:rPr>
                      <w:rFonts w:ascii="Cambria Math" w:eastAsia="Times" w:hAnsi="Cambria Math" w:cs="Times"/>
                      <w:color w:val="000000"/>
                      <w:sz w:val="20"/>
                      <w:szCs w:val="20"/>
                    </w:rPr>
                    <m:t>2</m:t>
                  </m:r>
                </m:sup>
              </m:sSup>
              <m:r>
                <w:rPr>
                  <w:rFonts w:ascii="Cambria Math" w:eastAsia="Times" w:hAnsi="Cambria Math" w:cs="Times"/>
                  <w:color w:val="000000"/>
                  <w:sz w:val="20"/>
                  <w:szCs w:val="20"/>
                </w:rPr>
                <m:t>+</m:t>
              </m:r>
              <m:sSup>
                <m:sSupPr>
                  <m:ctrlPr>
                    <w:rPr>
                      <w:rFonts w:ascii="Cambria Math" w:eastAsia="Times" w:hAnsi="Cambria Math" w:cs="Times"/>
                      <w:i/>
                      <w:color w:val="000000"/>
                      <w:sz w:val="20"/>
                      <w:szCs w:val="20"/>
                      <w:lang w:val="tr-TR"/>
                    </w:rPr>
                  </m:ctrlPr>
                </m:sSupPr>
                <m:e>
                  <m:r>
                    <w:rPr>
                      <w:rFonts w:ascii="Cambria Math" w:eastAsia="Times" w:hAnsi="Cambria Math" w:cs="Times"/>
                      <w:color w:val="000000"/>
                      <w:sz w:val="20"/>
                      <w:szCs w:val="20"/>
                    </w:rPr>
                    <m:t>(</m:t>
                  </m:r>
                  <m:f>
                    <m:fPr>
                      <m:ctrlPr>
                        <w:rPr>
                          <w:rFonts w:ascii="Cambria Math" w:eastAsia="Times" w:hAnsi="Cambria Math" w:cs="Times"/>
                          <w:i/>
                          <w:color w:val="000000"/>
                          <w:sz w:val="20"/>
                          <w:szCs w:val="20"/>
                          <w:lang w:val="tr-TR"/>
                        </w:rPr>
                      </m:ctrlPr>
                    </m:fPr>
                    <m:num>
                      <m:r>
                        <w:rPr>
                          <w:rFonts w:ascii="Cambria Math" w:eastAsia="Times" w:hAnsi="Cambria Math" w:cs="Times"/>
                          <w:color w:val="000000"/>
                          <w:sz w:val="20"/>
                          <w:szCs w:val="20"/>
                        </w:rPr>
                        <m:t>dd</m:t>
                      </m:r>
                    </m:num>
                    <m:den>
                      <m:r>
                        <w:rPr>
                          <w:rFonts w:ascii="Cambria Math" w:eastAsia="Times" w:hAnsi="Cambria Math" w:cs="Times"/>
                          <w:color w:val="000000"/>
                          <w:sz w:val="20"/>
                          <w:szCs w:val="20"/>
                        </w:rPr>
                        <m:t>dV</m:t>
                      </m:r>
                    </m:den>
                  </m:f>
                  <m:r>
                    <w:rPr>
                      <w:rFonts w:ascii="Cambria Math" w:eastAsia="Times" w:hAnsi="Cambria Math" w:cs="Times"/>
                      <w:color w:val="000000"/>
                      <w:sz w:val="20"/>
                      <w:szCs w:val="20"/>
                    </w:rPr>
                    <m:t>)</m:t>
                  </m:r>
                </m:e>
                <m:sup>
                  <m:r>
                    <w:rPr>
                      <w:rFonts w:ascii="Cambria Math" w:eastAsia="Times" w:hAnsi="Cambria Math" w:cs="Times"/>
                      <w:color w:val="000000"/>
                      <w:sz w:val="20"/>
                      <w:szCs w:val="20"/>
                    </w:rPr>
                    <m:t>2</m:t>
                  </m:r>
                </m:sup>
              </m:sSup>
              <m:r>
                <w:rPr>
                  <w:rFonts w:ascii="Cambria Math" w:eastAsia="Times" w:hAnsi="Cambria Math" w:cs="Times"/>
                  <w:color w:val="000000"/>
                  <w:sz w:val="20"/>
                  <w:szCs w:val="20"/>
                </w:rPr>
                <m:t>∙</m:t>
              </m:r>
              <m:sSup>
                <m:sSupPr>
                  <m:ctrlPr>
                    <w:rPr>
                      <w:rFonts w:ascii="Cambria Math" w:eastAsia="Times" w:hAnsi="Cambria Math" w:cs="Times"/>
                      <w:i/>
                      <w:color w:val="000000"/>
                      <w:sz w:val="20"/>
                      <w:szCs w:val="20"/>
                      <w:lang w:val="tr-TR"/>
                    </w:rPr>
                  </m:ctrlPr>
                </m:sSupPr>
                <m:e>
                  <m:sSub>
                    <m:sSubPr>
                      <m:ctrlPr>
                        <w:rPr>
                          <w:rFonts w:ascii="Cambria Math" w:eastAsia="Times" w:hAnsi="Cambria Math" w:cs="Times"/>
                          <w:i/>
                          <w:color w:val="000000"/>
                          <w:sz w:val="20"/>
                          <w:szCs w:val="20"/>
                          <w:lang w:val="tr-TR"/>
                        </w:rPr>
                      </m:ctrlPr>
                    </m:sSubPr>
                    <m:e>
                      <m:r>
                        <w:rPr>
                          <w:rFonts w:ascii="Cambria Math" w:eastAsia="Times" w:hAnsi="Cambria Math" w:cs="Times"/>
                          <w:color w:val="000000"/>
                          <w:sz w:val="20"/>
                          <w:szCs w:val="20"/>
                        </w:rPr>
                        <m:t>u</m:t>
                      </m:r>
                    </m:e>
                    <m:sub>
                      <m:r>
                        <w:rPr>
                          <w:rFonts w:ascii="Cambria Math" w:eastAsia="Times" w:hAnsi="Cambria Math" w:cs="Times"/>
                          <w:color w:val="000000"/>
                          <w:sz w:val="20"/>
                          <w:szCs w:val="20"/>
                        </w:rPr>
                        <m:t>V</m:t>
                      </m:r>
                    </m:sub>
                  </m:sSub>
                </m:e>
                <m:sup>
                  <m:r>
                    <w:rPr>
                      <w:rFonts w:ascii="Cambria Math" w:eastAsia="Times" w:hAnsi="Cambria Math" w:cs="Times"/>
                      <w:color w:val="000000"/>
                      <w:sz w:val="20"/>
                      <w:szCs w:val="20"/>
                    </w:rPr>
                    <m:t>2</m:t>
                  </m:r>
                </m:sup>
              </m:sSup>
            </m:e>
          </m:rad>
        </m:oMath>
      </m:oMathPara>
    </w:p>
    <w:p w:rsidR="00A52475" w:rsidRPr="00B953A1" w:rsidRDefault="00A52475" w:rsidP="00A52475">
      <w:pPr>
        <w:widowControl w:val="0"/>
        <w:pBdr>
          <w:top w:val="nil"/>
          <w:left w:val="nil"/>
          <w:bottom w:val="nil"/>
          <w:right w:val="nil"/>
          <w:between w:val="nil"/>
        </w:pBdr>
        <w:spacing w:after="100"/>
        <w:rPr>
          <w:rFonts w:ascii="Times" w:eastAsia="Times" w:hAnsi="Times" w:cs="Times"/>
          <w:color w:val="000000"/>
          <w:sz w:val="20"/>
          <w:szCs w:val="20"/>
          <w:lang w:val="tr-TR"/>
        </w:rPr>
      </w:pPr>
      <m:oMathPara>
        <m:oMath>
          <m:r>
            <w:rPr>
              <w:rFonts w:ascii="Cambria Math" w:eastAsia="Times" w:hAnsi="Cambria Math" w:cs="Times"/>
              <w:color w:val="000000"/>
              <w:sz w:val="20"/>
              <w:szCs w:val="20"/>
            </w:rPr>
            <m:t>=</m:t>
          </m:r>
          <m:rad>
            <m:radPr>
              <m:degHide m:val="1"/>
              <m:ctrlPr>
                <w:rPr>
                  <w:rFonts w:ascii="Cambria Math" w:eastAsia="Times" w:hAnsi="Cambria Math" w:cs="Times"/>
                  <w:i/>
                  <w:color w:val="000000"/>
                  <w:sz w:val="20"/>
                  <w:szCs w:val="20"/>
                  <w:lang w:val="tr-TR"/>
                </w:rPr>
              </m:ctrlPr>
            </m:radPr>
            <m:deg/>
            <m:e>
              <m:f>
                <m:fPr>
                  <m:ctrlPr>
                    <w:rPr>
                      <w:rFonts w:ascii="Cambria Math" w:eastAsia="Times" w:hAnsi="Cambria Math" w:cs="Times"/>
                      <w:i/>
                      <w:color w:val="000000"/>
                      <w:sz w:val="20"/>
                      <w:szCs w:val="20"/>
                      <w:lang w:val="tr-TR"/>
                    </w:rPr>
                  </m:ctrlPr>
                </m:fPr>
                <m:num>
                  <m:sSup>
                    <m:sSupPr>
                      <m:ctrlPr>
                        <w:rPr>
                          <w:rFonts w:ascii="Cambria Math" w:eastAsia="Times" w:hAnsi="Cambria Math" w:cs="Times"/>
                          <w:i/>
                          <w:color w:val="000000"/>
                          <w:sz w:val="20"/>
                          <w:szCs w:val="20"/>
                          <w:lang w:val="tr-TR"/>
                        </w:rPr>
                      </m:ctrlPr>
                    </m:sSupPr>
                    <m:e>
                      <m:sSub>
                        <m:sSubPr>
                          <m:ctrlPr>
                            <w:rPr>
                              <w:rFonts w:ascii="Cambria Math" w:eastAsia="Times" w:hAnsi="Cambria Math" w:cs="Times"/>
                              <w:i/>
                              <w:color w:val="000000"/>
                              <w:sz w:val="20"/>
                              <w:szCs w:val="20"/>
                              <w:lang w:val="tr-TR"/>
                            </w:rPr>
                          </m:ctrlPr>
                        </m:sSubPr>
                        <m:e>
                          <m:r>
                            <w:rPr>
                              <w:rFonts w:ascii="Cambria Math" w:eastAsia="Times" w:hAnsi="Cambria Math" w:cs="Times"/>
                              <w:color w:val="000000"/>
                              <w:sz w:val="20"/>
                              <w:szCs w:val="20"/>
                            </w:rPr>
                            <m:t>u</m:t>
                          </m:r>
                        </m:e>
                        <m:sub>
                          <m:r>
                            <w:rPr>
                              <w:rFonts w:ascii="Cambria Math" w:eastAsia="Times" w:hAnsi="Cambria Math" w:cs="Times"/>
                              <w:color w:val="000000"/>
                              <w:sz w:val="20"/>
                              <w:szCs w:val="20"/>
                            </w:rPr>
                            <m:t>m</m:t>
                          </m:r>
                        </m:sub>
                      </m:sSub>
                    </m:e>
                    <m:sup>
                      <m:r>
                        <w:rPr>
                          <w:rFonts w:ascii="Cambria Math" w:eastAsia="Times" w:hAnsi="Cambria Math" w:cs="Times"/>
                          <w:color w:val="000000"/>
                          <w:sz w:val="20"/>
                          <w:szCs w:val="20"/>
                        </w:rPr>
                        <m:t>2</m:t>
                      </m:r>
                    </m:sup>
                  </m:sSup>
                </m:num>
                <m:den>
                  <m:sSup>
                    <m:sSupPr>
                      <m:ctrlPr>
                        <w:rPr>
                          <w:rFonts w:ascii="Cambria Math" w:eastAsia="Times" w:hAnsi="Cambria Math" w:cs="Times"/>
                          <w:i/>
                          <w:color w:val="000000"/>
                          <w:sz w:val="20"/>
                          <w:szCs w:val="20"/>
                          <w:lang w:val="tr-TR"/>
                        </w:rPr>
                      </m:ctrlPr>
                    </m:sSupPr>
                    <m:e>
                      <m:r>
                        <w:rPr>
                          <w:rFonts w:ascii="Cambria Math" w:eastAsia="Times" w:hAnsi="Cambria Math" w:cs="Times"/>
                          <w:color w:val="000000"/>
                          <w:sz w:val="20"/>
                          <w:szCs w:val="20"/>
                        </w:rPr>
                        <m:t>V</m:t>
                      </m:r>
                    </m:e>
                    <m:sup>
                      <m:r>
                        <w:rPr>
                          <w:rFonts w:ascii="Cambria Math" w:eastAsia="Times" w:hAnsi="Cambria Math" w:cs="Times"/>
                          <w:color w:val="000000"/>
                          <w:sz w:val="20"/>
                          <w:szCs w:val="20"/>
                        </w:rPr>
                        <m:t>2</m:t>
                      </m:r>
                    </m:sup>
                  </m:sSup>
                </m:den>
              </m:f>
              <m:r>
                <w:rPr>
                  <w:rFonts w:ascii="Cambria Math" w:eastAsia="Times" w:hAnsi="Cambria Math" w:cs="Times"/>
                  <w:color w:val="000000"/>
                  <w:sz w:val="20"/>
                  <w:szCs w:val="20"/>
                  <w:lang w:val="tr-TR"/>
                </w:rPr>
                <m:t>+</m:t>
              </m:r>
              <m:sSup>
                <m:sSupPr>
                  <m:ctrlPr>
                    <w:rPr>
                      <w:rFonts w:ascii="Cambria Math" w:eastAsia="Times" w:hAnsi="Cambria Math" w:cs="Times"/>
                      <w:i/>
                      <w:color w:val="000000"/>
                      <w:sz w:val="20"/>
                      <w:szCs w:val="20"/>
                      <w:lang w:val="tr-TR"/>
                    </w:rPr>
                  </m:ctrlPr>
                </m:sSupPr>
                <m:e>
                  <m:r>
                    <w:rPr>
                      <w:rFonts w:ascii="Cambria Math" w:eastAsia="Times" w:hAnsi="Cambria Math" w:cs="Times"/>
                      <w:color w:val="000000"/>
                      <w:sz w:val="20"/>
                      <w:szCs w:val="20"/>
                      <w:lang w:val="tr-TR"/>
                    </w:rPr>
                    <m:t>(</m:t>
                  </m:r>
                  <m:f>
                    <m:fPr>
                      <m:ctrlPr>
                        <w:rPr>
                          <w:rFonts w:ascii="Cambria Math" w:eastAsia="Times" w:hAnsi="Cambria Math" w:cs="Times"/>
                          <w:i/>
                          <w:color w:val="000000"/>
                          <w:sz w:val="20"/>
                          <w:szCs w:val="20"/>
                          <w:lang w:val="tr-TR"/>
                        </w:rPr>
                      </m:ctrlPr>
                    </m:fPr>
                    <m:num>
                      <m:r>
                        <w:rPr>
                          <w:rFonts w:ascii="Cambria Math" w:eastAsia="Times" w:hAnsi="Cambria Math" w:cs="Times"/>
                          <w:color w:val="000000"/>
                          <w:sz w:val="20"/>
                          <w:szCs w:val="20"/>
                          <w:lang w:val="tr-TR"/>
                        </w:rPr>
                        <m:t>-m∙</m:t>
                      </m:r>
                      <m:sSub>
                        <m:sSubPr>
                          <m:ctrlPr>
                            <w:rPr>
                              <w:rFonts w:ascii="Cambria Math" w:eastAsia="Times" w:hAnsi="Cambria Math" w:cs="Times"/>
                              <w:i/>
                              <w:color w:val="000000"/>
                              <w:sz w:val="20"/>
                              <w:szCs w:val="20"/>
                              <w:lang w:val="tr-TR"/>
                            </w:rPr>
                          </m:ctrlPr>
                        </m:sSubPr>
                        <m:e>
                          <m:r>
                            <w:rPr>
                              <w:rFonts w:ascii="Cambria Math" w:eastAsia="Times" w:hAnsi="Cambria Math" w:cs="Times"/>
                              <w:color w:val="000000"/>
                              <w:sz w:val="20"/>
                              <w:szCs w:val="20"/>
                            </w:rPr>
                            <m:t>u</m:t>
                          </m:r>
                        </m:e>
                        <m:sub>
                          <m:r>
                            <w:rPr>
                              <w:rFonts w:ascii="Cambria Math" w:eastAsia="Times" w:hAnsi="Cambria Math" w:cs="Times"/>
                              <w:color w:val="000000"/>
                              <w:sz w:val="20"/>
                              <w:szCs w:val="20"/>
                            </w:rPr>
                            <m:t>V</m:t>
                          </m:r>
                        </m:sub>
                      </m:sSub>
                    </m:num>
                    <m:den>
                      <m:sSup>
                        <m:sSupPr>
                          <m:ctrlPr>
                            <w:rPr>
                              <w:rFonts w:ascii="Cambria Math" w:eastAsia="Times" w:hAnsi="Cambria Math" w:cs="Times"/>
                              <w:i/>
                              <w:color w:val="000000"/>
                              <w:sz w:val="20"/>
                              <w:szCs w:val="20"/>
                              <w:lang w:val="tr-TR"/>
                            </w:rPr>
                          </m:ctrlPr>
                        </m:sSupPr>
                        <m:e>
                          <m:r>
                            <w:rPr>
                              <w:rFonts w:ascii="Cambria Math" w:eastAsia="Times" w:hAnsi="Cambria Math" w:cs="Times"/>
                              <w:color w:val="000000"/>
                              <w:sz w:val="20"/>
                              <w:szCs w:val="20"/>
                              <w:lang w:val="tr-TR"/>
                            </w:rPr>
                            <m:t>V</m:t>
                          </m:r>
                        </m:e>
                        <m:sup>
                          <m:r>
                            <w:rPr>
                              <w:rFonts w:ascii="Cambria Math" w:eastAsia="Times" w:hAnsi="Cambria Math" w:cs="Times"/>
                              <w:color w:val="000000"/>
                              <w:sz w:val="20"/>
                              <w:szCs w:val="20"/>
                              <w:lang w:val="tr-TR"/>
                            </w:rPr>
                            <m:t>2</m:t>
                          </m:r>
                        </m:sup>
                      </m:sSup>
                    </m:den>
                  </m:f>
                  <m:r>
                    <w:rPr>
                      <w:rFonts w:ascii="Cambria Math" w:eastAsia="Times" w:hAnsi="Cambria Math" w:cs="Times"/>
                      <w:color w:val="000000"/>
                      <w:sz w:val="20"/>
                      <w:szCs w:val="20"/>
                      <w:lang w:val="tr-TR"/>
                    </w:rPr>
                    <m:t>)</m:t>
                  </m:r>
                </m:e>
                <m:sup>
                  <m:r>
                    <w:rPr>
                      <w:rFonts w:ascii="Cambria Math" w:eastAsia="Times" w:hAnsi="Cambria Math" w:cs="Times"/>
                      <w:color w:val="000000"/>
                      <w:sz w:val="20"/>
                      <w:szCs w:val="20"/>
                      <w:lang w:val="tr-TR"/>
                    </w:rPr>
                    <m:t>2</m:t>
                  </m:r>
                </m:sup>
              </m:sSup>
            </m:e>
          </m:rad>
        </m:oMath>
      </m:oMathPara>
    </w:p>
    <w:p w:rsidR="00923576" w:rsidRDefault="00923576" w:rsidP="00A52475">
      <w:pPr>
        <w:widowControl w:val="0"/>
        <w:pBdr>
          <w:top w:val="nil"/>
          <w:left w:val="nil"/>
          <w:bottom w:val="nil"/>
          <w:right w:val="nil"/>
          <w:between w:val="nil"/>
        </w:pBdr>
        <w:spacing w:after="100"/>
        <w:rPr>
          <w:rFonts w:ascii="Times" w:eastAsia="Times" w:hAnsi="Times" w:cs="Times"/>
          <w:color w:val="000000"/>
        </w:rPr>
      </w:pPr>
    </w:p>
    <w:p w:rsidR="009C169E" w:rsidRDefault="009C169E">
      <w:pPr>
        <w:widowControl w:val="0"/>
        <w:pBdr>
          <w:top w:val="nil"/>
          <w:left w:val="nil"/>
          <w:bottom w:val="nil"/>
          <w:right w:val="nil"/>
          <w:between w:val="nil"/>
        </w:pBdr>
        <w:spacing w:after="100"/>
        <w:rPr>
          <w:rFonts w:ascii="Times" w:eastAsia="Times" w:hAnsi="Times" w:cs="Times"/>
          <w:color w:val="000000"/>
        </w:rPr>
      </w:pPr>
    </w:p>
    <w:p w:rsidR="00B953A1" w:rsidRDefault="00B953A1">
      <w:pPr>
        <w:widowControl w:val="0"/>
        <w:pBdr>
          <w:top w:val="nil"/>
          <w:left w:val="nil"/>
          <w:bottom w:val="nil"/>
          <w:right w:val="nil"/>
          <w:between w:val="nil"/>
        </w:pBdr>
        <w:spacing w:after="100"/>
        <w:rPr>
          <w:rFonts w:ascii="Times" w:eastAsia="Times" w:hAnsi="Times" w:cs="Times"/>
          <w:b/>
          <w:color w:val="000000"/>
          <w:sz w:val="22"/>
          <w:szCs w:val="22"/>
        </w:rPr>
      </w:pPr>
    </w:p>
    <w:p w:rsidR="00F44731" w:rsidRDefault="00DC5AED">
      <w:pPr>
        <w:widowControl w:val="0"/>
        <w:pBdr>
          <w:top w:val="nil"/>
          <w:left w:val="nil"/>
          <w:bottom w:val="nil"/>
          <w:right w:val="nil"/>
          <w:between w:val="nil"/>
        </w:pBdr>
        <w:spacing w:after="100"/>
        <w:rPr>
          <w:rFonts w:ascii="Times" w:eastAsia="Times" w:hAnsi="Times" w:cs="Times"/>
          <w:b/>
          <w:color w:val="000000"/>
          <w:sz w:val="22"/>
          <w:szCs w:val="22"/>
        </w:rPr>
      </w:pPr>
      <w:r>
        <w:rPr>
          <w:rFonts w:ascii="Times" w:eastAsia="Times" w:hAnsi="Times" w:cs="Times"/>
          <w:b/>
          <w:color w:val="000000"/>
          <w:sz w:val="22"/>
          <w:szCs w:val="22"/>
        </w:rPr>
        <w:lastRenderedPageBreak/>
        <w:t>CONCLUSION</w:t>
      </w:r>
    </w:p>
    <w:p w:rsidR="00B953A1" w:rsidRDefault="00B953A1">
      <w:pPr>
        <w:widowControl w:val="0"/>
        <w:pBdr>
          <w:top w:val="nil"/>
          <w:left w:val="nil"/>
          <w:bottom w:val="nil"/>
          <w:right w:val="nil"/>
          <w:between w:val="nil"/>
        </w:pBdr>
        <w:spacing w:after="100"/>
        <w:rPr>
          <w:rFonts w:ascii="Times" w:eastAsia="Times" w:hAnsi="Times" w:cs="Times"/>
          <w:b/>
          <w:color w:val="000000"/>
          <w:sz w:val="22"/>
          <w:szCs w:val="22"/>
        </w:rPr>
      </w:pPr>
    </w:p>
    <w:p w:rsidR="00B953A1" w:rsidRDefault="00B953A1">
      <w:pPr>
        <w:widowControl w:val="0"/>
        <w:pBdr>
          <w:top w:val="nil"/>
          <w:left w:val="nil"/>
          <w:bottom w:val="nil"/>
          <w:right w:val="nil"/>
          <w:between w:val="nil"/>
        </w:pBdr>
        <w:spacing w:after="100"/>
        <w:rPr>
          <w:rFonts w:ascii="Times" w:eastAsia="Times" w:hAnsi="Times" w:cs="Times"/>
          <w:b/>
          <w:color w:val="000000"/>
          <w:sz w:val="22"/>
          <w:szCs w:val="22"/>
        </w:rPr>
      </w:pPr>
    </w:p>
    <w:p w:rsidR="00923576" w:rsidRDefault="00923576">
      <w:pPr>
        <w:widowControl w:val="0"/>
        <w:pBdr>
          <w:top w:val="nil"/>
          <w:left w:val="nil"/>
          <w:bottom w:val="nil"/>
          <w:right w:val="nil"/>
          <w:between w:val="nil"/>
        </w:pBdr>
        <w:spacing w:after="100"/>
        <w:rPr>
          <w:rFonts w:ascii="Times" w:eastAsia="Times" w:hAnsi="Times" w:cs="Times"/>
          <w:b/>
          <w:color w:val="000000"/>
        </w:rPr>
      </w:pPr>
      <w:r>
        <w:rPr>
          <w:rFonts w:ascii="Times" w:eastAsia="Times" w:hAnsi="Times" w:cs="Times"/>
          <w:b/>
          <w:color w:val="000000"/>
          <w:sz w:val="22"/>
          <w:szCs w:val="22"/>
        </w:rPr>
        <w:t>Discussion</w:t>
      </w:r>
    </w:p>
    <w:p w:rsidR="00F44731" w:rsidRDefault="00DC5AED">
      <w:pPr>
        <w:widowControl w:val="0"/>
        <w:pBdr>
          <w:top w:val="nil"/>
          <w:left w:val="nil"/>
          <w:bottom w:val="nil"/>
          <w:right w:val="nil"/>
          <w:between w:val="nil"/>
        </w:pBdr>
        <w:spacing w:after="100"/>
        <w:ind w:firstLine="705"/>
        <w:jc w:val="both"/>
        <w:rPr>
          <w:rFonts w:ascii="Times" w:eastAsia="Times" w:hAnsi="Times" w:cs="Times"/>
          <w:color w:val="000000"/>
          <w:sz w:val="22"/>
          <w:szCs w:val="22"/>
        </w:rPr>
      </w:pPr>
      <w:r>
        <w:rPr>
          <w:rFonts w:ascii="Times" w:eastAsia="Times" w:hAnsi="Times" w:cs="Times"/>
          <w:color w:val="000000"/>
          <w:sz w:val="22"/>
          <w:szCs w:val="22"/>
        </w:rPr>
        <w:t xml:space="preserve">The purpose of this exercise is to determine the uncertainty of the results. We can observe that for the measured parameters the value of uncertainty is much smaller than measured. What is important this is true for both </w:t>
      </w:r>
      <w:proofErr w:type="spellStart"/>
      <w:r>
        <w:rPr>
          <w:rFonts w:ascii="Times" w:eastAsia="Times" w:hAnsi="Times" w:cs="Times"/>
          <w:color w:val="000000"/>
          <w:sz w:val="22"/>
          <w:szCs w:val="22"/>
        </w:rPr>
        <w:t>calliper</w:t>
      </w:r>
      <w:proofErr w:type="spellEnd"/>
      <w:r>
        <w:rPr>
          <w:rFonts w:ascii="Times" w:eastAsia="Times" w:hAnsi="Times" w:cs="Times"/>
          <w:color w:val="000000"/>
          <w:sz w:val="22"/>
          <w:szCs w:val="22"/>
        </w:rPr>
        <w:t xml:space="preserve"> and micrometer. In case of</w:t>
      </w:r>
      <w:r>
        <w:rPr>
          <w:rFonts w:ascii="Times" w:eastAsia="Times" w:hAnsi="Times" w:cs="Times"/>
          <w:color w:val="000000"/>
          <w:sz w:val="22"/>
          <w:szCs w:val="22"/>
        </w:rPr>
        <w:t xml:space="preserve"> volume, its quantity is calculated by use of determined diameter, </w:t>
      </w:r>
      <w:proofErr w:type="gramStart"/>
      <w:r>
        <w:rPr>
          <w:rFonts w:ascii="Times" w:eastAsia="Times" w:hAnsi="Times" w:cs="Times"/>
          <w:color w:val="000000"/>
          <w:sz w:val="22"/>
          <w:szCs w:val="22"/>
        </w:rPr>
        <w:t>The</w:t>
      </w:r>
      <w:proofErr w:type="gramEnd"/>
      <w:r>
        <w:rPr>
          <w:rFonts w:ascii="Times" w:eastAsia="Times" w:hAnsi="Times" w:cs="Times"/>
          <w:color w:val="000000"/>
          <w:sz w:val="22"/>
          <w:szCs w:val="22"/>
        </w:rPr>
        <w:t xml:space="preserve"> uncertainty is smaller more than 100 times to. And </w:t>
      </w:r>
      <w:proofErr w:type="gramStart"/>
      <w:r>
        <w:rPr>
          <w:rFonts w:ascii="Times" w:eastAsia="Times" w:hAnsi="Times" w:cs="Times"/>
          <w:color w:val="000000"/>
          <w:sz w:val="22"/>
          <w:szCs w:val="22"/>
        </w:rPr>
        <w:t>finally</w:t>
      </w:r>
      <w:proofErr w:type="gramEnd"/>
      <w:r>
        <w:rPr>
          <w:rFonts w:ascii="Times" w:eastAsia="Times" w:hAnsi="Times" w:cs="Times"/>
          <w:color w:val="000000"/>
          <w:sz w:val="22"/>
          <w:szCs w:val="22"/>
        </w:rPr>
        <w:t xml:space="preserve"> for density – its value is determined by volume and mass – the uncertainty is exactly the same like the result. We can assume </w:t>
      </w:r>
      <w:r>
        <w:rPr>
          <w:rFonts w:ascii="Times" w:eastAsia="Times" w:hAnsi="Times" w:cs="Times"/>
          <w:color w:val="000000"/>
          <w:sz w:val="22"/>
          <w:szCs w:val="22"/>
        </w:rPr>
        <w:t>that the uncertainty is relatively bigger for parameters which are determined by combination of measured values that already consist of some uncertainty.</w:t>
      </w:r>
    </w:p>
    <w:p w:rsidR="00923576" w:rsidRDefault="00923576" w:rsidP="00923576">
      <w:pPr>
        <w:widowControl w:val="0"/>
        <w:pBdr>
          <w:top w:val="nil"/>
          <w:left w:val="nil"/>
          <w:bottom w:val="nil"/>
          <w:right w:val="nil"/>
          <w:between w:val="nil"/>
        </w:pBdr>
        <w:spacing w:after="100"/>
        <w:jc w:val="both"/>
        <w:rPr>
          <w:rFonts w:ascii="Times" w:eastAsia="Times" w:hAnsi="Times" w:cs="Times"/>
          <w:b/>
          <w:color w:val="000000"/>
          <w:sz w:val="22"/>
          <w:szCs w:val="22"/>
        </w:rPr>
      </w:pPr>
    </w:p>
    <w:p w:rsidR="00B953A1" w:rsidRDefault="00B953A1" w:rsidP="00923576">
      <w:pPr>
        <w:widowControl w:val="0"/>
        <w:pBdr>
          <w:top w:val="nil"/>
          <w:left w:val="nil"/>
          <w:bottom w:val="nil"/>
          <w:right w:val="nil"/>
          <w:between w:val="nil"/>
        </w:pBdr>
        <w:spacing w:after="100"/>
        <w:jc w:val="both"/>
        <w:rPr>
          <w:rFonts w:ascii="Times" w:eastAsia="Times" w:hAnsi="Times" w:cs="Times"/>
          <w:b/>
          <w:color w:val="000000"/>
          <w:sz w:val="22"/>
          <w:szCs w:val="22"/>
        </w:rPr>
      </w:pPr>
    </w:p>
    <w:p w:rsidR="00923576" w:rsidRDefault="00923576" w:rsidP="00923576">
      <w:pPr>
        <w:widowControl w:val="0"/>
        <w:pBdr>
          <w:top w:val="nil"/>
          <w:left w:val="nil"/>
          <w:bottom w:val="nil"/>
          <w:right w:val="nil"/>
          <w:between w:val="nil"/>
        </w:pBdr>
        <w:spacing w:after="100"/>
        <w:jc w:val="both"/>
        <w:rPr>
          <w:rFonts w:ascii="Times" w:eastAsia="Times" w:hAnsi="Times" w:cs="Times"/>
          <w:b/>
          <w:color w:val="000000"/>
          <w:sz w:val="22"/>
          <w:szCs w:val="22"/>
        </w:rPr>
      </w:pPr>
      <w:r w:rsidRPr="00923576">
        <w:rPr>
          <w:rFonts w:ascii="Times" w:eastAsia="Times" w:hAnsi="Times" w:cs="Times"/>
          <w:b/>
          <w:color w:val="000000"/>
          <w:sz w:val="22"/>
          <w:szCs w:val="22"/>
        </w:rPr>
        <w:t>Results</w:t>
      </w:r>
      <w:r>
        <w:rPr>
          <w:rFonts w:ascii="Times" w:eastAsia="Times" w:hAnsi="Times" w:cs="Times"/>
          <w:b/>
          <w:color w:val="000000"/>
          <w:sz w:val="22"/>
          <w:szCs w:val="22"/>
        </w:rPr>
        <w:t xml:space="preserve"> and the Uncertainty</w:t>
      </w:r>
    </w:p>
    <w:p w:rsidR="00923576" w:rsidRDefault="00923576" w:rsidP="00923576">
      <w:pPr>
        <w:widowControl w:val="0"/>
        <w:pBdr>
          <w:top w:val="nil"/>
          <w:left w:val="nil"/>
          <w:bottom w:val="nil"/>
          <w:right w:val="nil"/>
          <w:between w:val="nil"/>
        </w:pBdr>
        <w:spacing w:after="100"/>
        <w:jc w:val="both"/>
        <w:rPr>
          <w:sz w:val="20"/>
          <w:szCs w:val="20"/>
        </w:rPr>
      </w:pPr>
      <w:r>
        <w:rPr>
          <w:rFonts w:ascii="Times" w:eastAsia="Times" w:hAnsi="Times" w:cs="Times"/>
          <w:b/>
          <w:color w:val="000000"/>
          <w:sz w:val="22"/>
          <w:szCs w:val="22"/>
        </w:rPr>
        <w:tab/>
      </w:r>
      <w:r>
        <w:rPr>
          <w:rFonts w:ascii="Times" w:eastAsia="Times" w:hAnsi="Times" w:cs="Times"/>
          <w:color w:val="000000"/>
          <w:sz w:val="22"/>
          <w:szCs w:val="22"/>
        </w:rPr>
        <w:t xml:space="preserve">We found the density of the material to be </w:t>
      </w:r>
      <w:r w:rsidRPr="005C2AA1">
        <w:rPr>
          <w:sz w:val="20"/>
          <w:szCs w:val="20"/>
        </w:rPr>
        <w:t>2685.25</w:t>
      </w:r>
      <w:r>
        <w:rPr>
          <w:sz w:val="20"/>
          <w:szCs w:val="20"/>
        </w:rPr>
        <w:t xml:space="preserve"> </w:t>
      </w:r>
      <w:r>
        <w:rPr>
          <w:sz w:val="20"/>
          <w:szCs w:val="20"/>
        </w:rPr>
        <w:sym w:font="Symbol" w:char="F0B1"/>
      </w:r>
      <w:r>
        <w:rPr>
          <w:sz w:val="20"/>
          <w:szCs w:val="20"/>
        </w:rPr>
        <w:t xml:space="preserve"> </w:t>
      </w:r>
      <w:r w:rsidRPr="005C2AA1">
        <w:rPr>
          <w:sz w:val="20"/>
          <w:szCs w:val="20"/>
        </w:rPr>
        <w:t>114.57</w:t>
      </w:r>
      <w:r>
        <w:rPr>
          <w:sz w:val="20"/>
          <w:szCs w:val="20"/>
        </w:rPr>
        <w:t xml:space="preserve"> </w:t>
      </w:r>
      <w:r w:rsidR="00B953A1">
        <w:rPr>
          <w:sz w:val="20"/>
          <w:szCs w:val="20"/>
        </w:rPr>
        <w:t>[</w:t>
      </w:r>
      <w:r w:rsidR="00B953A1" w:rsidRPr="005C2AA1">
        <w:rPr>
          <w:sz w:val="20"/>
          <w:szCs w:val="20"/>
        </w:rPr>
        <w:t>kg/m^3</w:t>
      </w:r>
      <w:r w:rsidR="00B953A1">
        <w:rPr>
          <w:sz w:val="20"/>
          <w:szCs w:val="20"/>
        </w:rPr>
        <w:t>]</w:t>
      </w:r>
      <w:r>
        <w:rPr>
          <w:sz w:val="20"/>
          <w:szCs w:val="20"/>
        </w:rPr>
        <w:t>. Using the method outlined in the calculations sections.</w:t>
      </w:r>
    </w:p>
    <w:p w:rsidR="00923576" w:rsidRDefault="00923576" w:rsidP="00923576">
      <w:pPr>
        <w:widowControl w:val="0"/>
        <w:pBdr>
          <w:top w:val="nil"/>
          <w:left w:val="nil"/>
          <w:bottom w:val="nil"/>
          <w:right w:val="nil"/>
          <w:between w:val="nil"/>
        </w:pBdr>
        <w:spacing w:after="100"/>
        <w:jc w:val="both"/>
        <w:rPr>
          <w:sz w:val="20"/>
          <w:szCs w:val="20"/>
        </w:rPr>
      </w:pPr>
      <w:r>
        <w:rPr>
          <w:sz w:val="20"/>
          <w:szCs w:val="20"/>
        </w:rPr>
        <w:t>Afterwards the uncertainty that we found for density is expended by “k=2” due to the formula:</w:t>
      </w:r>
    </w:p>
    <w:p w:rsidR="00923576" w:rsidRPr="00923576" w:rsidRDefault="00923576" w:rsidP="00923576">
      <w:pPr>
        <w:widowControl w:val="0"/>
        <w:pBdr>
          <w:top w:val="nil"/>
          <w:left w:val="nil"/>
          <w:bottom w:val="nil"/>
          <w:right w:val="nil"/>
          <w:between w:val="nil"/>
        </w:pBdr>
        <w:spacing w:after="100"/>
        <w:jc w:val="center"/>
        <w:rPr>
          <w:sz w:val="20"/>
          <w:szCs w:val="20"/>
        </w:rPr>
      </w:pPr>
      <w:r w:rsidRPr="00923576">
        <w:rPr>
          <w:sz w:val="20"/>
          <w:szCs w:val="20"/>
        </w:rPr>
        <w:drawing>
          <wp:inline distT="0" distB="0" distL="0" distR="0" wp14:anchorId="651CC0DA" wp14:editId="1A157708">
            <wp:extent cx="2005095" cy="239843"/>
            <wp:effectExtent l="0" t="0" r="190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98847" cy="310866"/>
                    </a:xfrm>
                    <a:prstGeom prst="rect">
                      <a:avLst/>
                    </a:prstGeom>
                  </pic:spPr>
                </pic:pic>
              </a:graphicData>
            </a:graphic>
          </wp:inline>
        </w:drawing>
      </w:r>
      <w:r>
        <w:rPr>
          <w:sz w:val="20"/>
          <w:szCs w:val="20"/>
        </w:rPr>
        <w:t>.</w:t>
      </w:r>
    </w:p>
    <w:sectPr w:rsidR="00923576" w:rsidRPr="0092357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0000500000000020000"/>
    <w:charset w:val="00"/>
    <w:family w:val="auto"/>
    <w:pitch w:val="variable"/>
    <w:sig w:usb0="E00002FF" w:usb1="5000205A"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Inconsolata">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D06853"/>
    <w:multiLevelType w:val="hybridMultilevel"/>
    <w:tmpl w:val="C93A6824"/>
    <w:lvl w:ilvl="0" w:tplc="D77A03B0">
      <w:start w:val="114"/>
      <w:numFmt w:val="bullet"/>
      <w:lvlText w:val="-"/>
      <w:lvlJc w:val="left"/>
      <w:pPr>
        <w:ind w:left="720" w:hanging="360"/>
      </w:pPr>
      <w:rPr>
        <w:rFonts w:ascii="Times" w:eastAsia="Times"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731"/>
    <w:rsid w:val="00484CF8"/>
    <w:rsid w:val="005C2AA1"/>
    <w:rsid w:val="00923576"/>
    <w:rsid w:val="009C169E"/>
    <w:rsid w:val="00A52475"/>
    <w:rsid w:val="00B953A1"/>
    <w:rsid w:val="00DC5AED"/>
    <w:rsid w:val="00F4473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AFF64"/>
  <w15:docId w15:val="{FA49B703-9118-2A47-AF5D-B42396431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tr-TR"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169E"/>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PlaceholderText">
    <w:name w:val="Placeholder Text"/>
    <w:basedOn w:val="DefaultParagraphFont"/>
    <w:uiPriority w:val="99"/>
    <w:semiHidden/>
    <w:rsid w:val="005C2AA1"/>
    <w:rPr>
      <w:color w:val="808080"/>
    </w:rPr>
  </w:style>
  <w:style w:type="paragraph" w:styleId="ListParagraph">
    <w:name w:val="List Paragraph"/>
    <w:basedOn w:val="Normal"/>
    <w:uiPriority w:val="34"/>
    <w:qFormat/>
    <w:rsid w:val="00484C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4229693">
      <w:bodyDiv w:val="1"/>
      <w:marLeft w:val="0"/>
      <w:marRight w:val="0"/>
      <w:marTop w:val="0"/>
      <w:marBottom w:val="0"/>
      <w:divBdr>
        <w:top w:val="none" w:sz="0" w:space="0" w:color="auto"/>
        <w:left w:val="none" w:sz="0" w:space="0" w:color="auto"/>
        <w:bottom w:val="none" w:sz="0" w:space="0" w:color="auto"/>
        <w:right w:val="none" w:sz="0" w:space="0" w:color="auto"/>
      </w:divBdr>
    </w:div>
    <w:div w:id="21022147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601</Words>
  <Characters>3427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Student 245930</cp:lastModifiedBy>
  <cp:revision>2</cp:revision>
  <dcterms:created xsi:type="dcterms:W3CDTF">2018-05-22T21:50:00Z</dcterms:created>
  <dcterms:modified xsi:type="dcterms:W3CDTF">2018-05-22T21:50:00Z</dcterms:modified>
</cp:coreProperties>
</file>