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37167e64f291d39e4aa39cfe576e53d40ec74e"/>
    <w:p>
      <w:pPr>
        <w:pStyle w:val="Heading1"/>
      </w:pPr>
      <w:r>
        <w:t xml:space="preserve">ESWMP — Enterprise Scheduling &amp; Workforce Management Platform</w:t>
      </w:r>
    </w:p>
    <w:bookmarkEnd w:id="20"/>
    <w:bookmarkStart w:id="21" w:name="Xb0a63646061d6b3e0f5dc9453c646897fe2dcb2"/>
    <w:p>
      <w:pPr>
        <w:pStyle w:val="Heading1"/>
      </w:pPr>
      <w:r>
        <w:t xml:space="preserve">Document 05 — Capacity Service Specification</w:t>
      </w:r>
    </w:p>
    <w:p>
      <w:pPr>
        <w:pStyle w:val="FirstParagraph"/>
      </w:pPr>
      <w:r>
        <w:rPr>
          <w:b/>
          <w:bCs/>
        </w:rPr>
        <w:t xml:space="preserve">Document Type:</w:t>
      </w:r>
      <w:r>
        <w:t xml:space="preserve"> </w:t>
      </w:r>
      <w:r>
        <w:t xml:space="preserve">Product, Domain, Architecture, API, UX, and Implementation Requirements Specification</w:t>
      </w:r>
    </w:p>
    <w:p>
      <w:pPr>
        <w:pStyle w:val="BodyText"/>
      </w:pPr>
      <w:r>
        <w:rPr>
          <w:b/>
          <w:bCs/>
        </w:rPr>
        <w:t xml:space="preserve">Service Number:</w:t>
      </w:r>
      <w:r>
        <w:t xml:space="preserve"> </w:t>
      </w:r>
      <w:r>
        <w:t xml:space="preserve">05 of 19</w:t>
      </w:r>
    </w:p>
    <w:p>
      <w:pPr>
        <w:pStyle w:val="BodyText"/>
      </w:pPr>
      <w:r>
        <w:rPr>
          <w:b/>
          <w:bCs/>
        </w:rPr>
        <w:t xml:space="preserve">Version:</w:t>
      </w:r>
      <w:r>
        <w:t xml:space="preserve"> </w:t>
      </w:r>
      <w:r>
        <w:t xml:space="preserve">1.0</w:t>
      </w:r>
    </w:p>
    <w:p>
      <w:pPr>
        <w:pStyle w:val="BodyText"/>
      </w:pPr>
      <w:r>
        <w:rPr>
          <w:b/>
          <w:bCs/>
        </w:rPr>
        <w:t xml:space="preserve">Status:</w:t>
      </w:r>
      <w:r>
        <w:t xml:space="preserve"> </w:t>
      </w:r>
      <w:r>
        <w:t xml:space="preserve">Proposed for Workshop Review</w:t>
      </w:r>
    </w:p>
    <w:p>
      <w:pPr>
        <w:pStyle w:val="BodyText"/>
      </w:pPr>
      <w:r>
        <w:rPr>
          <w:b/>
          <w:bCs/>
        </w:rPr>
        <w:t xml:space="preserve">Primary Domain:</w:t>
      </w:r>
      <w:r>
        <w:t xml:space="preserve"> </w:t>
      </w:r>
      <w:r>
        <w:t xml:space="preserve">Resource Capacity, Capacity Policies, Capacity Consumption, Capacity Overrides, Capacity Projection, and Capacity Validation</w:t>
      </w:r>
    </w:p>
    <w:p>
      <w:pPr>
        <w:pStyle w:val="BodyText"/>
      </w:pPr>
      <w:r>
        <w:rPr>
          <w:b/>
          <w:bCs/>
        </w:rPr>
        <w:t xml:space="preserve">Initial Deployment Recommendation:</w:t>
      </w:r>
      <w:r>
        <w:t xml:space="preserve"> </w:t>
      </w:r>
      <w:r>
        <w:t xml:space="preserve">Independent domain module within the Resource &amp; Availability deployable unit</w:t>
      </w:r>
    </w:p>
    <w:p>
      <w:pPr>
        <w:pStyle w:val="BodyText"/>
      </w:pPr>
      <w:r>
        <w:rPr>
          <w:b/>
          <w:bCs/>
        </w:rPr>
        <w:t xml:space="preserve">Future Deployment Option:</w:t>
      </w:r>
      <w:r>
        <w:t xml:space="preserve"> </w:t>
      </w:r>
      <w:r>
        <w:t xml:space="preserve">Independent service when transaction volume, complex capacity dimensions, marketplace usage, optimization workloads, or independent scaling requirements justify extraction</w:t>
      </w:r>
    </w:p>
    <w:bookmarkEnd w:id="21"/>
    <w:bookmarkStart w:id="22" w:name="executive-summary"/>
    <w:p>
      <w:pPr>
        <w:pStyle w:val="Heading1"/>
      </w:pPr>
      <w:r>
        <w:t xml:space="preserve">1. Executive Summary</w:t>
      </w:r>
    </w:p>
    <w:p>
      <w:pPr>
        <w:pStyle w:val="FirstParagraph"/>
      </w:pPr>
      <w:r>
        <w:t xml:space="preserve">The Capacity Service is the authoritative owner of how much work a Resource, Resource Pool, Facility, Team, Vehicle, Equipment item, or other operational entity can support during a defined period.</w:t>
      </w:r>
    </w:p>
    <w:p>
      <w:pPr>
        <w:pStyle w:val="BodyText"/>
      </w:pPr>
      <w:r>
        <w:t xml:space="preserve">It answers:</w:t>
      </w:r>
    </w:p>
    <w:p>
      <w:pPr>
        <w:pStyle w:val="BlockText"/>
      </w:pPr>
      <w:r>
        <w:t xml:space="preserve">How much work may this Resource accept?</w:t>
      </w:r>
    </w:p>
    <w:p>
      <w:pPr>
        <w:pStyle w:val="FirstParagraph"/>
      </w:pPr>
      <w:r>
        <w:t xml:space="preserve">It does not answer:</w:t>
      </w:r>
    </w:p>
    <w:p>
      <w:pPr>
        <w:pStyle w:val="BlockText"/>
      </w:pPr>
      <w:r>
        <w:t xml:space="preserve">When may this Resource work?</w:t>
      </w:r>
    </w:p>
    <w:p>
      <w:pPr>
        <w:pStyle w:val="FirstParagraph"/>
      </w:pPr>
      <w:r>
        <w:t xml:space="preserve">It does not answer:</w:t>
      </w:r>
    </w:p>
    <w:p>
      <w:pPr>
        <w:pStyle w:val="BlockText"/>
      </w:pPr>
      <w:r>
        <w:t xml:space="preserve">Is this Resource qualified?</w:t>
      </w:r>
    </w:p>
    <w:p>
      <w:pPr>
        <w:pStyle w:val="FirstParagraph"/>
      </w:pPr>
      <w:r>
        <w:t xml:space="preserve">It does not answer:</w:t>
      </w:r>
    </w:p>
    <w:p>
      <w:pPr>
        <w:pStyle w:val="BlockText"/>
      </w:pPr>
      <w:r>
        <w:t xml:space="preserve">Is this Resource the best candidate?</w:t>
      </w:r>
    </w:p>
    <w:p>
      <w:pPr>
        <w:pStyle w:val="FirstParagraph"/>
      </w:pPr>
      <w:r>
        <w:t xml:space="preserve">It does not answer:</w:t>
      </w:r>
    </w:p>
    <w:p>
      <w:pPr>
        <w:pStyle w:val="BlockText"/>
      </w:pPr>
      <w:r>
        <w:t xml:space="preserve">Should this work be booked?</w:t>
      </w:r>
    </w:p>
    <w:p>
      <w:pPr>
        <w:pStyle w:val="FirstParagraph"/>
      </w:pPr>
      <w:r>
        <w:t xml:space="preserve">It does not answer:</w:t>
      </w:r>
    </w:p>
    <w:p>
      <w:pPr>
        <w:pStyle w:val="BlockText"/>
      </w:pPr>
      <w:r>
        <w:t xml:space="preserve">Has this work been assigned?</w:t>
      </w:r>
    </w:p>
    <w:p>
      <w:pPr>
        <w:pStyle w:val="FirstParagraph"/>
      </w:pPr>
      <w:r>
        <w:t xml:space="preserve">These responsibilities belong to other domains.</w:t>
      </w:r>
    </w:p>
    <w:p>
      <w:pPr>
        <w:pStyle w:val="BodyText"/>
      </w:pPr>
      <w:r>
        <w:t xml:space="preserve">The core architecture is:</w:t>
      </w:r>
    </w:p>
    <w:p>
      <w:pPr>
        <w:pStyle w:val="SourceCode"/>
      </w:pPr>
      <w:r>
        <w:rPr>
          <w:rStyle w:val="VerbatimChar"/>
        </w:rPr>
        <w:t xml:space="preserve">Resource Service</w:t>
      </w:r>
      <w:r>
        <w:br/>
      </w:r>
      <w:r>
        <w:rPr>
          <w:rStyle w:val="VerbatimChar"/>
        </w:rPr>
        <w:t xml:space="preserve">        │</w:t>
      </w:r>
      <w:r>
        <w:br/>
      </w:r>
      <w:r>
        <w:rPr>
          <w:rStyle w:val="VerbatimChar"/>
        </w:rPr>
        <w:t xml:space="preserve">        │ What Resources exist?</w:t>
      </w:r>
      <w:r>
        <w:br/>
      </w:r>
      <w:r>
        <w:rPr>
          <w:rStyle w:val="VerbatimChar"/>
        </w:rPr>
        <w:t xml:space="preserve">        ▼</w:t>
      </w:r>
      <w:r>
        <w:br/>
      </w:r>
      <w:r>
        <w:rPr>
          <w:rStyle w:val="VerbatimChar"/>
        </w:rPr>
        <w:t xml:space="preserve">Availability Service</w:t>
      </w:r>
      <w:r>
        <w:br/>
      </w:r>
      <w:r>
        <w:rPr>
          <w:rStyle w:val="VerbatimChar"/>
        </w:rPr>
        <w:t xml:space="preserve">        │</w:t>
      </w:r>
      <w:r>
        <w:br/>
      </w:r>
      <w:r>
        <w:rPr>
          <w:rStyle w:val="VerbatimChar"/>
        </w:rPr>
        <w:t xml:space="preserve">        │ When may they work?</w:t>
      </w:r>
      <w:r>
        <w:br/>
      </w:r>
      <w:r>
        <w:rPr>
          <w:rStyle w:val="VerbatimChar"/>
        </w:rPr>
        <w:t xml:space="preserve">        ▼</w:t>
      </w:r>
      <w:r>
        <w:br/>
      </w:r>
      <w:r>
        <w:rPr>
          <w:rStyle w:val="VerbatimChar"/>
        </w:rPr>
        <w:t xml:space="preserve">Capacity Service</w:t>
      </w:r>
      <w:r>
        <w:br/>
      </w:r>
      <w:r>
        <w:rPr>
          <w:rStyle w:val="VerbatimChar"/>
        </w:rPr>
        <w:t xml:space="preserve">        │</w:t>
      </w:r>
      <w:r>
        <w:br/>
      </w:r>
      <w:r>
        <w:rPr>
          <w:rStyle w:val="VerbatimChar"/>
        </w:rPr>
        <w:t xml:space="preserve">        │ How much work may they support?</w:t>
      </w:r>
      <w:r>
        <w:br/>
      </w:r>
      <w:r>
        <w:rPr>
          <w:rStyle w:val="VerbatimChar"/>
        </w:rPr>
        <w:t xml:space="preserve">        ▼</w:t>
      </w:r>
      <w:r>
        <w:br/>
      </w:r>
      <w:r>
        <w:rPr>
          <w:rStyle w:val="VerbatimChar"/>
        </w:rPr>
        <w:t xml:space="preserve">Eligibility Engine</w:t>
      </w:r>
      <w:r>
        <w:br/>
      </w:r>
      <w:r>
        <w:rPr>
          <w:rStyle w:val="VerbatimChar"/>
        </w:rPr>
        <w:t xml:space="preserve">        │</w:t>
      </w:r>
      <w:r>
        <w:br/>
      </w:r>
      <w:r>
        <w:rPr>
          <w:rStyle w:val="VerbatimChar"/>
        </w:rPr>
        <w:t xml:space="preserve">        │ Can they perform this work?</w:t>
      </w:r>
      <w:r>
        <w:br/>
      </w:r>
      <w:r>
        <w:rPr>
          <w:rStyle w:val="VerbatimChar"/>
        </w:rPr>
        <w:t xml:space="preserve">        ▼</w:t>
      </w:r>
      <w:r>
        <w:br/>
      </w:r>
      <w:r>
        <w:rPr>
          <w:rStyle w:val="VerbatimChar"/>
        </w:rPr>
        <w:t xml:space="preserve">Matching Engine</w:t>
      </w:r>
      <w:r>
        <w:br/>
      </w:r>
      <w:r>
        <w:rPr>
          <w:rStyle w:val="VerbatimChar"/>
        </w:rPr>
        <w:t xml:space="preserve">        │</w:t>
      </w:r>
      <w:r>
        <w:br/>
      </w:r>
      <w:r>
        <w:rPr>
          <w:rStyle w:val="VerbatimChar"/>
        </w:rPr>
        <w:t xml:space="preserve">        │ Which candidates are suitable?</w:t>
      </w:r>
      <w:r>
        <w:br/>
      </w:r>
      <w:r>
        <w:rPr>
          <w:rStyle w:val="VerbatimChar"/>
        </w:rPr>
        <w:t xml:space="preserve">        ▼</w:t>
      </w:r>
      <w:r>
        <w:br/>
      </w:r>
      <w:r>
        <w:rPr>
          <w:rStyle w:val="VerbatimChar"/>
        </w:rPr>
        <w:t xml:space="preserve">Scheduling Service</w:t>
      </w:r>
      <w:r>
        <w:br/>
      </w:r>
      <w:r>
        <w:rPr>
          <w:rStyle w:val="VerbatimChar"/>
        </w:rPr>
        <w:t xml:space="preserve">        │</w:t>
      </w:r>
      <w:r>
        <w:br/>
      </w:r>
      <w:r>
        <w:rPr>
          <w:rStyle w:val="VerbatimChar"/>
        </w:rPr>
        <w:t xml:space="preserve">        │ Can this specific demand fit?</w:t>
      </w:r>
      <w:r>
        <w:br/>
      </w:r>
      <w:r>
        <w:rPr>
          <w:rStyle w:val="VerbatimChar"/>
        </w:rPr>
        <w:t xml:space="preserve">        ▼</w:t>
      </w:r>
      <w:r>
        <w:br/>
      </w:r>
      <w:r>
        <w:rPr>
          <w:rStyle w:val="VerbatimChar"/>
        </w:rPr>
        <w:t xml:space="preserve">Reservation</w:t>
      </w:r>
      <w:r>
        <w:br/>
      </w:r>
      <w:r>
        <w:rPr>
          <w:rStyle w:val="VerbatimChar"/>
        </w:rPr>
        <w:t xml:space="preserve">        │</w:t>
      </w:r>
      <w:r>
        <w:br/>
      </w:r>
      <w:r>
        <w:rPr>
          <w:rStyle w:val="VerbatimChar"/>
        </w:rPr>
        <w:t xml:space="preserve">        │ Temporarily consume capacity</w:t>
      </w:r>
      <w:r>
        <w:br/>
      </w:r>
      <w:r>
        <w:rPr>
          <w:rStyle w:val="VerbatimChar"/>
        </w:rPr>
        <w:t xml:space="preserve">        ▼</w:t>
      </w:r>
      <w:r>
        <w:br/>
      </w:r>
      <w:r>
        <w:rPr>
          <w:rStyle w:val="VerbatimChar"/>
        </w:rPr>
        <w:t xml:space="preserve">Appointment / Assignment</w:t>
      </w:r>
      <w:r>
        <w:br/>
      </w:r>
      <w:r>
        <w:rPr>
          <w:rStyle w:val="VerbatimChar"/>
        </w:rPr>
        <w:t xml:space="preserve">        │</w:t>
      </w:r>
      <w:r>
        <w:br/>
      </w:r>
      <w:r>
        <w:rPr>
          <w:rStyle w:val="VerbatimChar"/>
        </w:rPr>
        <w:t xml:space="preserve">        │ Confirm operational commitment</w:t>
      </w:r>
      <w:r>
        <w:br/>
      </w:r>
      <w:r>
        <w:rPr>
          <w:rStyle w:val="VerbatimChar"/>
        </w:rPr>
        <w:t xml:space="preserve">        ▼</w:t>
      </w:r>
      <w:r>
        <w:br/>
      </w:r>
      <w:r>
        <w:rPr>
          <w:rStyle w:val="VerbatimChar"/>
        </w:rPr>
        <w:t xml:space="preserve">Work Execution</w:t>
      </w:r>
    </w:p>
    <w:p>
      <w:pPr>
        <w:pStyle w:val="FirstParagraph"/>
      </w:pPr>
      <w:r>
        <w:t xml:space="preserve">Capacity is fundamentally different from Availability.</w:t>
      </w:r>
    </w:p>
    <w:p>
      <w:pPr>
        <w:pStyle w:val="BodyText"/>
      </w:pPr>
      <w:r>
        <w:t xml:space="preserve">Example:</w:t>
      </w:r>
    </w:p>
    <w:p>
      <w:pPr>
        <w:pStyle w:val="SourceCode"/>
      </w:pPr>
      <w:r>
        <w:rPr>
          <w:rStyle w:val="VerbatimChar"/>
        </w:rPr>
        <w:t xml:space="preserve">Groomer Sarah</w:t>
      </w:r>
      <w:r>
        <w:br/>
      </w:r>
      <w:r>
        <w:br/>
      </w:r>
      <w:r>
        <w:rPr>
          <w:rStyle w:val="VerbatimChar"/>
        </w:rPr>
        <w:t xml:space="preserve">Availability:</w:t>
      </w:r>
      <w:r>
        <w:br/>
      </w:r>
      <w:r>
        <w:rPr>
          <w:rStyle w:val="VerbatimChar"/>
        </w:rPr>
        <w:t xml:space="preserve">9:00 AM to 5:00 PM</w:t>
      </w:r>
      <w:r>
        <w:br/>
      </w:r>
      <w:r>
        <w:br/>
      </w:r>
      <w:r>
        <w:rPr>
          <w:rStyle w:val="VerbatimChar"/>
        </w:rPr>
        <w:t xml:space="preserve">Capacity:</w:t>
      </w:r>
      <w:r>
        <w:br/>
      </w:r>
      <w:r>
        <w:rPr>
          <w:rStyle w:val="VerbatimChar"/>
        </w:rPr>
        <w:t xml:space="preserve">1 concurrent grooming appointment</w:t>
      </w:r>
    </w:p>
    <w:p>
      <w:pPr>
        <w:pStyle w:val="FirstParagraph"/>
      </w:pPr>
      <w:r>
        <w:t xml:space="preserve">Another example:</w:t>
      </w:r>
    </w:p>
    <w:p>
      <w:pPr>
        <w:pStyle w:val="SourceCode"/>
      </w:pPr>
      <w:r>
        <w:rPr>
          <w:rStyle w:val="VerbatimChar"/>
        </w:rPr>
        <w:t xml:space="preserve">Dog Daycare Facility</w:t>
      </w:r>
      <w:r>
        <w:br/>
      </w:r>
      <w:r>
        <w:br/>
      </w:r>
      <w:r>
        <w:rPr>
          <w:rStyle w:val="VerbatimChar"/>
        </w:rPr>
        <w:t xml:space="preserve">Availability:</w:t>
      </w:r>
      <w:r>
        <w:br/>
      </w:r>
      <w:r>
        <w:rPr>
          <w:rStyle w:val="VerbatimChar"/>
        </w:rPr>
        <w:t xml:space="preserve">7:00 AM to 7:00 PM</w:t>
      </w:r>
      <w:r>
        <w:br/>
      </w:r>
      <w:r>
        <w:br/>
      </w:r>
      <w:r>
        <w:rPr>
          <w:rStyle w:val="VerbatimChar"/>
        </w:rPr>
        <w:t xml:space="preserve">Capacity:</w:t>
      </w:r>
      <w:r>
        <w:br/>
      </w:r>
      <w:r>
        <w:rPr>
          <w:rStyle w:val="VerbatimChar"/>
        </w:rPr>
        <w:t xml:space="preserve">40 dogs</w:t>
      </w:r>
    </w:p>
    <w:p>
      <w:pPr>
        <w:pStyle w:val="FirstParagraph"/>
      </w:pPr>
      <w:r>
        <w:t xml:space="preserve">Another example:</w:t>
      </w:r>
    </w:p>
    <w:p>
      <w:pPr>
        <w:pStyle w:val="SourceCode"/>
      </w:pPr>
      <w:r>
        <w:rPr>
          <w:rStyle w:val="VerbatimChar"/>
        </w:rPr>
        <w:t xml:space="preserve">Mobile Grooming Van</w:t>
      </w:r>
      <w:r>
        <w:br/>
      </w:r>
      <w:r>
        <w:br/>
      </w:r>
      <w:r>
        <w:rPr>
          <w:rStyle w:val="VerbatimChar"/>
        </w:rPr>
        <w:t xml:space="preserve">Availability:</w:t>
      </w:r>
      <w:r>
        <w:br/>
      </w:r>
      <w:r>
        <w:rPr>
          <w:rStyle w:val="VerbatimChar"/>
        </w:rPr>
        <w:t xml:space="preserve">8:00 AM to 6:00 PM</w:t>
      </w:r>
      <w:r>
        <w:br/>
      </w:r>
      <w:r>
        <w:br/>
      </w:r>
      <w:r>
        <w:rPr>
          <w:rStyle w:val="VerbatimChar"/>
        </w:rPr>
        <w:t xml:space="preserve">Capacity:</w:t>
      </w:r>
      <w:r>
        <w:br/>
      </w:r>
      <w:r>
        <w:br/>
      </w:r>
      <w:r>
        <w:rPr>
          <w:rStyle w:val="VerbatimChar"/>
        </w:rPr>
        <w:t xml:space="preserve">1 active appointment</w:t>
      </w:r>
      <w:r>
        <w:br/>
      </w:r>
      <w:r>
        <w:br/>
      </w:r>
      <w:r>
        <w:rPr>
          <w:rStyle w:val="VerbatimChar"/>
        </w:rPr>
        <w:t xml:space="preserve">2 large dogs maximum per route block</w:t>
      </w:r>
      <w:r>
        <w:br/>
      </w:r>
      <w:r>
        <w:br/>
      </w:r>
      <w:r>
        <w:rPr>
          <w:rStyle w:val="VerbatimChar"/>
        </w:rPr>
        <w:t xml:space="preserve">500 litres daily water capacity</w:t>
      </w:r>
    </w:p>
    <w:p>
      <w:pPr>
        <w:pStyle w:val="FirstParagraph"/>
      </w:pPr>
      <w:r>
        <w:t xml:space="preserve">Another example:</w:t>
      </w:r>
    </w:p>
    <w:p>
      <w:pPr>
        <w:pStyle w:val="SourceCode"/>
      </w:pPr>
      <w:r>
        <w:rPr>
          <w:rStyle w:val="VerbatimChar"/>
        </w:rPr>
        <w:t xml:space="preserve">Dog Walking Provider</w:t>
      </w:r>
      <w:r>
        <w:br/>
      </w:r>
      <w:r>
        <w:br/>
      </w:r>
      <w:r>
        <w:rPr>
          <w:rStyle w:val="VerbatimChar"/>
        </w:rPr>
        <w:t xml:space="preserve">Availability:</w:t>
      </w:r>
      <w:r>
        <w:br/>
      </w:r>
      <w:r>
        <w:rPr>
          <w:rStyle w:val="VerbatimChar"/>
        </w:rPr>
        <w:t xml:space="preserve">9:00 AM to 5:00 PM</w:t>
      </w:r>
      <w:r>
        <w:br/>
      </w:r>
      <w:r>
        <w:br/>
      </w:r>
      <w:r>
        <w:rPr>
          <w:rStyle w:val="VerbatimChar"/>
        </w:rPr>
        <w:t xml:space="preserve">Capacity:</w:t>
      </w:r>
      <w:r>
        <w:br/>
      </w:r>
      <w:r>
        <w:br/>
      </w:r>
      <w:r>
        <w:rPr>
          <w:rStyle w:val="VerbatimChar"/>
        </w:rPr>
        <w:t xml:space="preserve">6 dogs simultaneously</w:t>
      </w:r>
      <w:r>
        <w:br/>
      </w:r>
      <w:r>
        <w:br/>
      </w:r>
      <w:r>
        <w:rPr>
          <w:rStyle w:val="VerbatimChar"/>
        </w:rPr>
        <w:t xml:space="preserve">Maximum 4 large dogs</w:t>
      </w:r>
      <w:r>
        <w:br/>
      </w:r>
      <w:r>
        <w:br/>
      </w:r>
      <w:r>
        <w:rPr>
          <w:rStyle w:val="VerbatimChar"/>
        </w:rPr>
        <w:t xml:space="preserve">Maximum 2 special-assistance dogs</w:t>
      </w:r>
    </w:p>
    <w:p>
      <w:pPr>
        <w:pStyle w:val="FirstParagraph"/>
      </w:pPr>
      <w:r>
        <w:t xml:space="preserve">Capacity must therefore support more than:</w:t>
      </w:r>
    </w:p>
    <w:p>
      <w:pPr>
        <w:pStyle w:val="SourceCode"/>
      </w:pPr>
      <w:r>
        <w:rPr>
          <w:rStyle w:val="VerbatimChar"/>
        </w:rPr>
        <w:t xml:space="preserve">capacity = 1</w:t>
      </w:r>
    </w:p>
    <w:p>
      <w:pPr>
        <w:pStyle w:val="FirstParagraph"/>
      </w:pPr>
      <w:r>
        <w:t xml:space="preserve">The platform requires a generic model supporting:</w:t>
      </w:r>
    </w:p>
    <w:p>
      <w:pPr>
        <w:pStyle w:val="SourceCode"/>
      </w:pPr>
      <w:r>
        <w:rPr>
          <w:rStyle w:val="VerbatimChar"/>
        </w:rPr>
        <w:t xml:space="preserve">Concurrent Capacity</w:t>
      </w:r>
      <w:r>
        <w:br/>
      </w:r>
      <w:r>
        <w:br/>
      </w:r>
      <w:r>
        <w:rPr>
          <w:rStyle w:val="VerbatimChar"/>
        </w:rPr>
        <w:t xml:space="preserve">Quantity Capacity</w:t>
      </w:r>
      <w:r>
        <w:br/>
      </w:r>
      <w:r>
        <w:br/>
      </w:r>
      <w:r>
        <w:rPr>
          <w:rStyle w:val="VerbatimChar"/>
        </w:rPr>
        <w:t xml:space="preserve">Time-Bucket Capacity</w:t>
      </w:r>
      <w:r>
        <w:br/>
      </w:r>
      <w:r>
        <w:br/>
      </w:r>
      <w:r>
        <w:rPr>
          <w:rStyle w:val="VerbatimChar"/>
        </w:rPr>
        <w:t xml:space="preserve">Daily Capacity</w:t>
      </w:r>
      <w:r>
        <w:br/>
      </w:r>
      <w:r>
        <w:br/>
      </w:r>
      <w:r>
        <w:rPr>
          <w:rStyle w:val="VerbatimChar"/>
        </w:rPr>
        <w:t xml:space="preserve">Rolling Capacity</w:t>
      </w:r>
      <w:r>
        <w:br/>
      </w:r>
      <w:r>
        <w:br/>
      </w:r>
      <w:r>
        <w:rPr>
          <w:rStyle w:val="VerbatimChar"/>
        </w:rPr>
        <w:t xml:space="preserve">Dimension-Based Capacity</w:t>
      </w:r>
      <w:r>
        <w:br/>
      </w:r>
      <w:r>
        <w:br/>
      </w:r>
      <w:r>
        <w:rPr>
          <w:rStyle w:val="VerbatimChar"/>
        </w:rPr>
        <w:t xml:space="preserve">Shared Capacity</w:t>
      </w:r>
      <w:r>
        <w:br/>
      </w:r>
      <w:r>
        <w:br/>
      </w:r>
      <w:r>
        <w:rPr>
          <w:rStyle w:val="VerbatimChar"/>
        </w:rPr>
        <w:t xml:space="preserve">Pooled Capacity</w:t>
      </w:r>
      <w:r>
        <w:br/>
      </w:r>
      <w:r>
        <w:br/>
      </w:r>
      <w:r>
        <w:rPr>
          <w:rStyle w:val="VerbatimChar"/>
        </w:rPr>
        <w:t xml:space="preserve">Conditional Capacity</w:t>
      </w:r>
    </w:p>
    <w:p>
      <w:pPr>
        <w:pStyle w:val="FirstParagraph"/>
      </w:pPr>
      <w:r>
        <w:t xml:space="preserve">The most important architectural distinction is:</w:t>
      </w:r>
    </w:p>
    <w:p>
      <w:pPr>
        <w:pStyle w:val="SourceCode"/>
      </w:pPr>
      <w:r>
        <w:rPr>
          <w:rStyle w:val="VerbatimChar"/>
        </w:rPr>
        <w:t xml:space="preserve">Capacity Definition</w:t>
      </w:r>
    </w:p>
    <w:p>
      <w:pPr>
        <w:pStyle w:val="FirstParagraph"/>
      </w:pPr>
      <w:r>
        <w:t xml:space="preserve">versus:</w:t>
      </w:r>
    </w:p>
    <w:p>
      <w:pPr>
        <w:pStyle w:val="SourceCode"/>
      </w:pPr>
      <w:r>
        <w:rPr>
          <w:rStyle w:val="VerbatimChar"/>
        </w:rPr>
        <w:t xml:space="preserve">Capacity Consumption</w:t>
      </w:r>
    </w:p>
    <w:p>
      <w:pPr>
        <w:pStyle w:val="FirstParagraph"/>
      </w:pPr>
      <w:r>
        <w:t xml:space="preserve">versus:</w:t>
      </w:r>
    </w:p>
    <w:p>
      <w:pPr>
        <w:pStyle w:val="SourceCode"/>
      </w:pPr>
      <w:r>
        <w:rPr>
          <w:rStyle w:val="VerbatimChar"/>
        </w:rPr>
        <w:t xml:space="preserve">Capacity Availability</w:t>
      </w:r>
    </w:p>
    <w:p>
      <w:pPr>
        <w:pStyle w:val="FirstParagraph"/>
      </w:pPr>
      <w:r>
        <w:t xml:space="preserve">For example:</w:t>
      </w:r>
    </w:p>
    <w:p>
      <w:pPr>
        <w:pStyle w:val="SourceCode"/>
      </w:pPr>
      <w:r>
        <w:rPr>
          <w:rStyle w:val="VerbatimChar"/>
        </w:rPr>
        <w:t xml:space="preserve">Defined Capacity:</w:t>
      </w:r>
      <w:r>
        <w:br/>
      </w:r>
      <w:r>
        <w:rPr>
          <w:rStyle w:val="VerbatimChar"/>
        </w:rPr>
        <w:t xml:space="preserve">10 units</w:t>
      </w:r>
      <w:r>
        <w:br/>
      </w:r>
      <w:r>
        <w:br/>
      </w:r>
      <w:r>
        <w:rPr>
          <w:rStyle w:val="VerbatimChar"/>
        </w:rPr>
        <w:t xml:space="preserve">Committed Consumption:</w:t>
      </w:r>
      <w:r>
        <w:br/>
      </w:r>
      <w:r>
        <w:rPr>
          <w:rStyle w:val="VerbatimChar"/>
        </w:rPr>
        <w:t xml:space="preserve">6 units</w:t>
      </w:r>
      <w:r>
        <w:br/>
      </w:r>
      <w:r>
        <w:br/>
      </w:r>
      <w:r>
        <w:rPr>
          <w:rStyle w:val="VerbatimChar"/>
        </w:rPr>
        <w:t xml:space="preserve">Held Consumption:</w:t>
      </w:r>
      <w:r>
        <w:br/>
      </w:r>
      <w:r>
        <w:rPr>
          <w:rStyle w:val="VerbatimChar"/>
        </w:rPr>
        <w:t xml:space="preserve">2 units</w:t>
      </w:r>
      <w:r>
        <w:br/>
      </w:r>
      <w:r>
        <w:br/>
      </w:r>
      <w:r>
        <w:rPr>
          <w:rStyle w:val="VerbatimChar"/>
        </w:rPr>
        <w:t xml:space="preserve">Remaining Capacity:</w:t>
      </w:r>
      <w:r>
        <w:br/>
      </w:r>
      <w:r>
        <w:rPr>
          <w:rStyle w:val="VerbatimChar"/>
        </w:rPr>
        <w:t xml:space="preserve">2 units</w:t>
      </w:r>
    </w:p>
    <w:p>
      <w:pPr>
        <w:pStyle w:val="FirstParagraph"/>
      </w:pPr>
      <w:r>
        <w:t xml:space="preserve">Conceptually:</w:t>
      </w:r>
    </w:p>
    <w:p>
      <w:pPr>
        <w:pStyle w:val="SourceCode"/>
      </w:pPr>
      <w:r>
        <w:rPr>
          <w:rStyle w:val="VerbatimChar"/>
        </w:rPr>
        <w:t xml:space="preserve">Effective Capacity</w:t>
      </w:r>
      <w:r>
        <w:br/>
      </w:r>
      <w:r>
        <w:rPr>
          <w:rStyle w:val="VerbatimChar"/>
        </w:rPr>
        <w:t xml:space="preserve">        -</w:t>
      </w:r>
      <w:r>
        <w:br/>
      </w:r>
      <w:r>
        <w:rPr>
          <w:rStyle w:val="VerbatimChar"/>
        </w:rPr>
        <w:t xml:space="preserve">Confirmed Consumption</w:t>
      </w:r>
      <w:r>
        <w:br/>
      </w:r>
      <w:r>
        <w:rPr>
          <w:rStyle w:val="VerbatimChar"/>
        </w:rPr>
        <w:t xml:space="preserve">        -</w:t>
      </w:r>
      <w:r>
        <w:br/>
      </w:r>
      <w:r>
        <w:rPr>
          <w:rStyle w:val="VerbatimChar"/>
        </w:rPr>
        <w:t xml:space="preserve">Active Holds</w:t>
      </w:r>
      <w:r>
        <w:br/>
      </w:r>
      <w:r>
        <w:rPr>
          <w:rStyle w:val="VerbatimChar"/>
        </w:rPr>
        <w:t xml:space="preserve">        -</w:t>
      </w:r>
      <w:r>
        <w:br/>
      </w:r>
      <w:r>
        <w:rPr>
          <w:rStyle w:val="VerbatimChar"/>
        </w:rPr>
        <w:t xml:space="preserve">Operational Reductions</w:t>
      </w:r>
      <w:r>
        <w:br/>
      </w:r>
      <w:r>
        <w:rPr>
          <w:rStyle w:val="VerbatimChar"/>
        </w:rPr>
        <w:t xml:space="preserve">        =</w:t>
      </w:r>
      <w:r>
        <w:br/>
      </w:r>
      <w:r>
        <w:rPr>
          <w:rStyle w:val="VerbatimChar"/>
        </w:rPr>
        <w:t xml:space="preserve">Remaining Capacity</w:t>
      </w:r>
    </w:p>
    <w:p>
      <w:pPr>
        <w:pStyle w:val="FirstParagraph"/>
      </w:pPr>
      <w:r>
        <w:t xml:space="preserve">However, the Capacity Service must not become the owner of Booking, Reservation, Appointment, Assignment, or Work.</w:t>
      </w:r>
    </w:p>
    <w:p>
      <w:pPr>
        <w:pStyle w:val="BodyText"/>
      </w:pPr>
      <w:r>
        <w:t xml:space="preserve">It owns the capacity model and capacity ledger.</w:t>
      </w:r>
    </w:p>
    <w:p>
      <w:pPr>
        <w:pStyle w:val="BodyText"/>
      </w:pPr>
      <w:r>
        <w:t xml:space="preserve">Other domains own the business transactions that consume capacity.</w:t>
      </w:r>
    </w:p>
    <w:bookmarkEnd w:id="22"/>
    <w:bookmarkStart w:id="32" w:name="business-objectives"/>
    <w:p>
      <w:pPr>
        <w:pStyle w:val="Heading1"/>
      </w:pPr>
      <w:r>
        <w:t xml:space="preserve">2. Business Objectives</w:t>
      </w:r>
    </w:p>
    <w:bookmarkStart w:id="23" w:name="establish-a-canonical-capacity-model"/>
    <w:p>
      <w:pPr>
        <w:pStyle w:val="Heading2"/>
      </w:pPr>
      <w:r>
        <w:t xml:space="preserve">2.1 Establish a Canonical Capacity Model</w:t>
      </w:r>
    </w:p>
    <w:p>
      <w:pPr>
        <w:pStyle w:val="FirstParagraph"/>
      </w:pPr>
      <w:r>
        <w:t xml:space="preserve">The platform requires one consistent model for expressing how much work operational Resources can support.</w:t>
      </w:r>
    </w:p>
    <w:p>
      <w:pPr>
        <w:pStyle w:val="BodyText"/>
      </w:pPr>
      <w:r>
        <w:t xml:space="preserve">Without a Capacity Service, individual applications may independently implement:</w:t>
      </w:r>
    </w:p>
    <w:p>
      <w:pPr>
        <w:pStyle w:val="SourceCode"/>
      </w:pPr>
      <w:r>
        <w:rPr>
          <w:rStyle w:val="VerbatimChar"/>
        </w:rPr>
        <w:t xml:space="preserve">Maximum appointments</w:t>
      </w:r>
      <w:r>
        <w:br/>
      </w:r>
      <w:r>
        <w:br/>
      </w:r>
      <w:r>
        <w:rPr>
          <w:rStyle w:val="VerbatimChar"/>
        </w:rPr>
        <w:t xml:space="preserve">Maximum pets</w:t>
      </w:r>
      <w:r>
        <w:br/>
      </w:r>
      <w:r>
        <w:br/>
      </w:r>
      <w:r>
        <w:rPr>
          <w:rStyle w:val="VerbatimChar"/>
        </w:rPr>
        <w:t xml:space="preserve">Maximum passengers</w:t>
      </w:r>
      <w:r>
        <w:br/>
      </w:r>
      <w:r>
        <w:br/>
      </w:r>
      <w:r>
        <w:rPr>
          <w:rStyle w:val="VerbatimChar"/>
        </w:rPr>
        <w:t xml:space="preserve">Maximum rooms</w:t>
      </w:r>
      <w:r>
        <w:br/>
      </w:r>
      <w:r>
        <w:br/>
      </w:r>
      <w:r>
        <w:rPr>
          <w:rStyle w:val="VerbatimChar"/>
        </w:rPr>
        <w:t xml:space="preserve">Maximum vehicles</w:t>
      </w:r>
      <w:r>
        <w:br/>
      </w:r>
      <w:r>
        <w:br/>
      </w:r>
      <w:r>
        <w:rPr>
          <w:rStyle w:val="VerbatimChar"/>
        </w:rPr>
        <w:t xml:space="preserve">Maximum team workload</w:t>
      </w:r>
      <w:r>
        <w:br/>
      </w:r>
      <w:r>
        <w:br/>
      </w:r>
      <w:r>
        <w:rPr>
          <w:rStyle w:val="VerbatimChar"/>
        </w:rPr>
        <w:t xml:space="preserve">Maximum concurrent tasks</w:t>
      </w:r>
    </w:p>
    <w:p>
      <w:pPr>
        <w:pStyle w:val="FirstParagraph"/>
      </w:pPr>
      <w:r>
        <w:t xml:space="preserve">This creates inconsistent booking and scheduling behavior.</w:t>
      </w:r>
    </w:p>
    <w:p>
      <w:pPr>
        <w:pStyle w:val="BodyText"/>
      </w:pPr>
      <w:r>
        <w:t xml:space="preserve">The Capacity Service shall provide one reusable capacity model.</w:t>
      </w:r>
    </w:p>
    <w:bookmarkEnd w:id="23"/>
    <w:bookmarkStart w:id="24" w:name="separate-capacity-from-availability"/>
    <w:p>
      <w:pPr>
        <w:pStyle w:val="Heading2"/>
      </w:pPr>
      <w:r>
        <w:t xml:space="preserve">2.2 Separate Capacity from Availability</w:t>
      </w:r>
    </w:p>
    <w:p>
      <w:pPr>
        <w:pStyle w:val="FirstParagraph"/>
      </w:pPr>
      <w:r>
        <w:t xml:space="preserve">A Resource may be available but have no remaining capacity.</w:t>
      </w:r>
    </w:p>
    <w:p>
      <w:pPr>
        <w:pStyle w:val="BodyText"/>
      </w:pPr>
      <w:r>
        <w:t xml:space="preserve">Example:</w:t>
      </w:r>
    </w:p>
    <w:p>
      <w:pPr>
        <w:pStyle w:val="SourceCode"/>
      </w:pPr>
      <w:r>
        <w:rPr>
          <w:rStyle w:val="VerbatimChar"/>
        </w:rPr>
        <w:t xml:space="preserve">Facility Hours:</w:t>
      </w:r>
      <w:r>
        <w:br/>
      </w:r>
      <w:r>
        <w:rPr>
          <w:rStyle w:val="VerbatimChar"/>
        </w:rPr>
        <w:t xml:space="preserve">8:00 AM to 8:00 PM</w:t>
      </w:r>
      <w:r>
        <w:br/>
      </w:r>
      <w:r>
        <w:br/>
      </w:r>
      <w:r>
        <w:rPr>
          <w:rStyle w:val="VerbatimChar"/>
        </w:rPr>
        <w:t xml:space="preserve">Facility Capacity:</w:t>
      </w:r>
      <w:r>
        <w:br/>
      </w:r>
      <w:r>
        <w:rPr>
          <w:rStyle w:val="VerbatimChar"/>
        </w:rPr>
        <w:t xml:space="preserve">20 pets</w:t>
      </w:r>
      <w:r>
        <w:br/>
      </w:r>
      <w:r>
        <w:br/>
      </w:r>
      <w:r>
        <w:rPr>
          <w:rStyle w:val="VerbatimChar"/>
        </w:rPr>
        <w:t xml:space="preserve">Current Occupancy:</w:t>
      </w:r>
      <w:r>
        <w:br/>
      </w:r>
      <w:r>
        <w:rPr>
          <w:rStyle w:val="VerbatimChar"/>
        </w:rPr>
        <w:t xml:space="preserve">20 pets</w:t>
      </w:r>
    </w:p>
    <w:p>
      <w:pPr>
        <w:pStyle w:val="FirstParagraph"/>
      </w:pPr>
      <w:r>
        <w:t xml:space="preserve">Result:</w:t>
      </w:r>
    </w:p>
    <w:p>
      <w:pPr>
        <w:pStyle w:val="SourceCode"/>
      </w:pPr>
      <w:r>
        <w:rPr>
          <w:rStyle w:val="VerbatimChar"/>
        </w:rPr>
        <w:t xml:space="preserve">Available:</w:t>
      </w:r>
      <w:r>
        <w:br/>
      </w:r>
      <w:r>
        <w:rPr>
          <w:rStyle w:val="VerbatimChar"/>
        </w:rPr>
        <w:t xml:space="preserve">Yes</w:t>
      </w:r>
      <w:r>
        <w:br/>
      </w:r>
      <w:r>
        <w:br/>
      </w:r>
      <w:r>
        <w:rPr>
          <w:rStyle w:val="VerbatimChar"/>
        </w:rPr>
        <w:t xml:space="preserve">Remaining Capacity:</w:t>
      </w:r>
      <w:r>
        <w:br/>
      </w:r>
      <w:r>
        <w:rPr>
          <w:rStyle w:val="VerbatimChar"/>
        </w:rPr>
        <w:t xml:space="preserve">0</w:t>
      </w:r>
      <w:r>
        <w:br/>
      </w:r>
      <w:r>
        <w:br/>
      </w:r>
      <w:r>
        <w:rPr>
          <w:rStyle w:val="VerbatimChar"/>
        </w:rPr>
        <w:t xml:space="preserve">Bookable:</w:t>
      </w:r>
      <w:r>
        <w:br/>
      </w:r>
      <w:r>
        <w:rPr>
          <w:rStyle w:val="VerbatimChar"/>
        </w:rPr>
        <w:t xml:space="preserve">No</w:t>
      </w:r>
    </w:p>
    <w:p>
      <w:pPr>
        <w:pStyle w:val="FirstParagraph"/>
      </w:pPr>
      <w:r>
        <w:t xml:space="preserve">Another example:</w:t>
      </w:r>
    </w:p>
    <w:p>
      <w:pPr>
        <w:pStyle w:val="SourceCode"/>
      </w:pPr>
      <w:r>
        <w:rPr>
          <w:rStyle w:val="VerbatimChar"/>
        </w:rPr>
        <w:t xml:space="preserve">Dog Walker Availability:</w:t>
      </w:r>
      <w:r>
        <w:br/>
      </w:r>
      <w:r>
        <w:rPr>
          <w:rStyle w:val="VerbatimChar"/>
        </w:rPr>
        <w:t xml:space="preserve">9:00 AM to 12:00 PM</w:t>
      </w:r>
      <w:r>
        <w:br/>
      </w:r>
      <w:r>
        <w:br/>
      </w:r>
      <w:r>
        <w:rPr>
          <w:rStyle w:val="VerbatimChar"/>
        </w:rPr>
        <w:t xml:space="preserve">Concurrent Capacity:</w:t>
      </w:r>
      <w:r>
        <w:br/>
      </w:r>
      <w:r>
        <w:rPr>
          <w:rStyle w:val="VerbatimChar"/>
        </w:rPr>
        <w:t xml:space="preserve">4 dogs</w:t>
      </w:r>
      <w:r>
        <w:br/>
      </w:r>
      <w:r>
        <w:br/>
      </w:r>
      <w:r>
        <w:rPr>
          <w:rStyle w:val="VerbatimChar"/>
        </w:rPr>
        <w:t xml:space="preserve">Current Commitments:</w:t>
      </w:r>
      <w:r>
        <w:br/>
      </w:r>
      <w:r>
        <w:rPr>
          <w:rStyle w:val="VerbatimChar"/>
        </w:rPr>
        <w:t xml:space="preserve">2 dogs</w:t>
      </w:r>
      <w:r>
        <w:br/>
      </w:r>
      <w:r>
        <w:br/>
      </w:r>
      <w:r>
        <w:rPr>
          <w:rStyle w:val="VerbatimChar"/>
        </w:rPr>
        <w:t xml:space="preserve">Remaining Capacity:</w:t>
      </w:r>
      <w:r>
        <w:br/>
      </w:r>
      <w:r>
        <w:rPr>
          <w:rStyle w:val="VerbatimChar"/>
        </w:rPr>
        <w:t xml:space="preserve">2 dogs</w:t>
      </w:r>
    </w:p>
    <w:p>
      <w:pPr>
        <w:pStyle w:val="FirstParagraph"/>
      </w:pPr>
      <w:r>
        <w:t xml:space="preserve">The Resource remains available and partially bookable.</w:t>
      </w:r>
    </w:p>
    <w:bookmarkEnd w:id="24"/>
    <w:bookmarkStart w:id="25" w:name="support-multiple-resource-types"/>
    <w:p>
      <w:pPr>
        <w:pStyle w:val="Heading2"/>
      </w:pPr>
      <w:r>
        <w:t xml:space="preserve">2.3 Support Multiple Resource Types</w:t>
      </w:r>
    </w:p>
    <w:p>
      <w:pPr>
        <w:pStyle w:val="FirstParagraph"/>
      </w:pPr>
      <w:r>
        <w:t xml:space="preserve">Capacity must support:</w:t>
      </w:r>
    </w:p>
    <w:p>
      <w:pPr>
        <w:pStyle w:val="SourceCode"/>
      </w:pPr>
      <w:r>
        <w:rPr>
          <w:rStyle w:val="VerbatimChar"/>
        </w:rPr>
        <w:t xml:space="preserve">People</w:t>
      </w:r>
      <w:r>
        <w:br/>
      </w:r>
      <w:r>
        <w:br/>
      </w:r>
      <w:r>
        <w:rPr>
          <w:rStyle w:val="VerbatimChar"/>
        </w:rPr>
        <w:t xml:space="preserve">Teams</w:t>
      </w:r>
      <w:r>
        <w:br/>
      </w:r>
      <w:r>
        <w:br/>
      </w:r>
      <w:r>
        <w:rPr>
          <w:rStyle w:val="VerbatimChar"/>
        </w:rPr>
        <w:t xml:space="preserve">Vehicles</w:t>
      </w:r>
      <w:r>
        <w:br/>
      </w:r>
      <w:r>
        <w:br/>
      </w:r>
      <w:r>
        <w:rPr>
          <w:rStyle w:val="VerbatimChar"/>
        </w:rPr>
        <w:t xml:space="preserve">Rooms</w:t>
      </w:r>
      <w:r>
        <w:br/>
      </w:r>
      <w:r>
        <w:br/>
      </w:r>
      <w:r>
        <w:rPr>
          <w:rStyle w:val="VerbatimChar"/>
        </w:rPr>
        <w:t xml:space="preserve">Facilities</w:t>
      </w:r>
      <w:r>
        <w:br/>
      </w:r>
      <w:r>
        <w:br/>
      </w:r>
      <w:r>
        <w:rPr>
          <w:rStyle w:val="VerbatimChar"/>
        </w:rPr>
        <w:t xml:space="preserve">Equipment</w:t>
      </w:r>
      <w:r>
        <w:br/>
      </w:r>
      <w:r>
        <w:br/>
      </w:r>
      <w:r>
        <w:rPr>
          <w:rStyle w:val="VerbatimChar"/>
        </w:rPr>
        <w:t xml:space="preserve">Resource Pools</w:t>
      </w:r>
      <w:r>
        <w:br/>
      </w:r>
      <w:r>
        <w:br/>
      </w:r>
      <w:r>
        <w:rPr>
          <w:rStyle w:val="VerbatimChar"/>
        </w:rPr>
        <w:t xml:space="preserve">Virtual Resources</w:t>
      </w:r>
    </w:p>
    <w:p>
      <w:pPr>
        <w:pStyle w:val="FirstParagraph"/>
      </w:pPr>
      <w:r>
        <w:t xml:space="preserve">The model must not assume capacity always belongs to a person.</w:t>
      </w:r>
    </w:p>
    <w:bookmarkEnd w:id="25"/>
    <w:bookmarkStart w:id="26" w:name="support-multiple-capacity-models"/>
    <w:p>
      <w:pPr>
        <w:pStyle w:val="Heading2"/>
      </w:pPr>
      <w:r>
        <w:t xml:space="preserve">2.4 Support Multiple Capacity Models</w:t>
      </w:r>
    </w:p>
    <w:p>
      <w:pPr>
        <w:pStyle w:val="FirstParagraph"/>
      </w:pPr>
      <w:r>
        <w:t xml:space="preserve">The platform must support:</w:t>
      </w:r>
    </w:p>
    <w:p>
      <w:pPr>
        <w:pStyle w:val="SourceCode"/>
      </w:pPr>
      <w:r>
        <w:rPr>
          <w:rStyle w:val="VerbatimChar"/>
        </w:rPr>
        <w:t xml:space="preserve">Single Occupancy</w:t>
      </w:r>
      <w:r>
        <w:br/>
      </w:r>
      <w:r>
        <w:br/>
      </w:r>
      <w:r>
        <w:rPr>
          <w:rStyle w:val="VerbatimChar"/>
        </w:rPr>
        <w:t xml:space="preserve">Concurrent Quantity</w:t>
      </w:r>
      <w:r>
        <w:br/>
      </w:r>
      <w:r>
        <w:br/>
      </w:r>
      <w:r>
        <w:rPr>
          <w:rStyle w:val="VerbatimChar"/>
        </w:rPr>
        <w:t xml:space="preserve">Time-Bucket Quantity</w:t>
      </w:r>
      <w:r>
        <w:br/>
      </w:r>
      <w:r>
        <w:br/>
      </w:r>
      <w:r>
        <w:rPr>
          <w:rStyle w:val="VerbatimChar"/>
        </w:rPr>
        <w:t xml:space="preserve">Daily Quota</w:t>
      </w:r>
      <w:r>
        <w:br/>
      </w:r>
      <w:r>
        <w:br/>
      </w:r>
      <w:r>
        <w:rPr>
          <w:rStyle w:val="VerbatimChar"/>
        </w:rPr>
        <w:t xml:space="preserve">Rolling Quota</w:t>
      </w:r>
      <w:r>
        <w:br/>
      </w:r>
      <w:r>
        <w:br/>
      </w:r>
      <w:r>
        <w:rPr>
          <w:rStyle w:val="VerbatimChar"/>
        </w:rPr>
        <w:t xml:space="preserve">Shared Pool</w:t>
      </w:r>
      <w:r>
        <w:br/>
      </w:r>
      <w:r>
        <w:br/>
      </w:r>
      <w:r>
        <w:rPr>
          <w:rStyle w:val="VerbatimChar"/>
        </w:rPr>
        <w:t xml:space="preserve">Dimension-Based Capacity</w:t>
      </w:r>
    </w:p>
    <w:p>
      <w:pPr>
        <w:pStyle w:val="FirstParagraph"/>
      </w:pPr>
      <w:r>
        <w:t xml:space="preserve">Examples:</w:t>
      </w:r>
    </w:p>
    <w:p>
      <w:pPr>
        <w:pStyle w:val="SourceCode"/>
      </w:pPr>
      <w:r>
        <w:rPr>
          <w:rStyle w:val="VerbatimChar"/>
        </w:rPr>
        <w:t xml:space="preserve">Groomer:</w:t>
      </w:r>
      <w:r>
        <w:br/>
      </w:r>
      <w:r>
        <w:rPr>
          <w:rStyle w:val="VerbatimChar"/>
        </w:rPr>
        <w:t xml:space="preserve">1 appointment at a time</w:t>
      </w:r>
    </w:p>
    <w:p>
      <w:pPr>
        <w:pStyle w:val="SourceCode"/>
      </w:pPr>
      <w:r>
        <w:rPr>
          <w:rStyle w:val="VerbatimChar"/>
        </w:rPr>
        <w:t xml:space="preserve">Dog Walker:</w:t>
      </w:r>
      <w:r>
        <w:br/>
      </w:r>
      <w:r>
        <w:rPr>
          <w:rStyle w:val="VerbatimChar"/>
        </w:rPr>
        <w:t xml:space="preserve">6 dogs at a time</w:t>
      </w:r>
    </w:p>
    <w:p>
      <w:pPr>
        <w:pStyle w:val="SourceCode"/>
      </w:pPr>
      <w:r>
        <w:rPr>
          <w:rStyle w:val="VerbatimChar"/>
        </w:rPr>
        <w:t xml:space="preserve">Daycare:</w:t>
      </w:r>
      <w:r>
        <w:br/>
      </w:r>
      <w:r>
        <w:rPr>
          <w:rStyle w:val="VerbatimChar"/>
        </w:rPr>
        <w:t xml:space="preserve">40 dogs per day</w:t>
      </w:r>
    </w:p>
    <w:p>
      <w:pPr>
        <w:pStyle w:val="SourceCode"/>
      </w:pPr>
      <w:r>
        <w:rPr>
          <w:rStyle w:val="VerbatimChar"/>
        </w:rPr>
        <w:t xml:space="preserve">Boarding Facility:</w:t>
      </w:r>
      <w:r>
        <w:br/>
      </w:r>
      <w:r>
        <w:rPr>
          <w:rStyle w:val="VerbatimChar"/>
        </w:rPr>
        <w:t xml:space="preserve">60 overnight pets</w:t>
      </w:r>
    </w:p>
    <w:p>
      <w:pPr>
        <w:pStyle w:val="SourceCode"/>
      </w:pPr>
      <w:r>
        <w:rPr>
          <w:rStyle w:val="VerbatimChar"/>
        </w:rPr>
        <w:t xml:space="preserve">Call Centre Team:</w:t>
      </w:r>
      <w:r>
        <w:br/>
      </w:r>
      <w:r>
        <w:rPr>
          <w:rStyle w:val="VerbatimChar"/>
        </w:rPr>
        <w:t xml:space="preserve">100 active cases</w:t>
      </w:r>
    </w:p>
    <w:p>
      <w:pPr>
        <w:pStyle w:val="SourceCode"/>
      </w:pPr>
      <w:r>
        <w:rPr>
          <w:rStyle w:val="VerbatimChar"/>
        </w:rPr>
        <w:t xml:space="preserve">Mobile Grooming Fleet:</w:t>
      </w:r>
      <w:r>
        <w:br/>
      </w:r>
      <w:r>
        <w:rPr>
          <w:rStyle w:val="VerbatimChar"/>
        </w:rPr>
        <w:t xml:space="preserve">12 concurrent mobile appointments</w:t>
      </w:r>
    </w:p>
    <w:bookmarkEnd w:id="26"/>
    <w:bookmarkStart w:id="27" w:name="support-capacity-consumption"/>
    <w:p>
      <w:pPr>
        <w:pStyle w:val="Heading2"/>
      </w:pPr>
      <w:r>
        <w:t xml:space="preserve">2.5 Support Capacity Consumption</w:t>
      </w:r>
    </w:p>
    <w:p>
      <w:pPr>
        <w:pStyle w:val="FirstParagraph"/>
      </w:pPr>
      <w:r>
        <w:t xml:space="preserve">Capacity must be consumed by business commitments.</w:t>
      </w:r>
    </w:p>
    <w:p>
      <w:pPr>
        <w:pStyle w:val="BodyText"/>
      </w:pPr>
      <w:r>
        <w:t xml:space="preserve">Potential sources include:</w:t>
      </w:r>
    </w:p>
    <w:p>
      <w:pPr>
        <w:pStyle w:val="SourceCode"/>
      </w:pPr>
      <w:r>
        <w:rPr>
          <w:rStyle w:val="VerbatimChar"/>
        </w:rPr>
        <w:t xml:space="preserve">Reservation</w:t>
      </w:r>
      <w:r>
        <w:br/>
      </w:r>
      <w:r>
        <w:br/>
      </w:r>
      <w:r>
        <w:rPr>
          <w:rStyle w:val="VerbatimChar"/>
        </w:rPr>
        <w:t xml:space="preserve">Appointment</w:t>
      </w:r>
      <w:r>
        <w:br/>
      </w:r>
      <w:r>
        <w:br/>
      </w:r>
      <w:r>
        <w:rPr>
          <w:rStyle w:val="VerbatimChar"/>
        </w:rPr>
        <w:t xml:space="preserve">Assignment</w:t>
      </w:r>
      <w:r>
        <w:br/>
      </w:r>
      <w:r>
        <w:br/>
      </w:r>
      <w:r>
        <w:rPr>
          <w:rStyle w:val="VerbatimChar"/>
        </w:rPr>
        <w:t xml:space="preserve">Operational Hold</w:t>
      </w:r>
      <w:r>
        <w:br/>
      </w:r>
      <w:r>
        <w:br/>
      </w:r>
      <w:r>
        <w:rPr>
          <w:rStyle w:val="VerbatimChar"/>
        </w:rPr>
        <w:t xml:space="preserve">External Commitment</w:t>
      </w:r>
    </w:p>
    <w:p>
      <w:pPr>
        <w:pStyle w:val="FirstParagraph"/>
      </w:pPr>
      <w:r>
        <w:t xml:space="preserve">The Capacity Service must record consumption without owning the source transaction.</w:t>
      </w:r>
    </w:p>
    <w:bookmarkEnd w:id="27"/>
    <w:bookmarkStart w:id="28" w:name="prevent-over-capacity-commitments"/>
    <w:p>
      <w:pPr>
        <w:pStyle w:val="Heading2"/>
      </w:pPr>
      <w:r>
        <w:t xml:space="preserve">2.6 Prevent Over-Capacity Commitments</w:t>
      </w:r>
    </w:p>
    <w:p>
      <w:pPr>
        <w:pStyle w:val="FirstParagraph"/>
      </w:pPr>
      <w:r>
        <w:t xml:space="preserve">The platform must provide atomic mechanisms to prevent:</w:t>
      </w:r>
    </w:p>
    <w:p>
      <w:pPr>
        <w:pStyle w:val="SourceCode"/>
      </w:pPr>
      <w:r>
        <w:rPr>
          <w:rStyle w:val="VerbatimChar"/>
        </w:rPr>
        <w:t xml:space="preserve">Double Booking</w:t>
      </w:r>
      <w:r>
        <w:br/>
      </w:r>
      <w:r>
        <w:br/>
      </w:r>
      <w:r>
        <w:rPr>
          <w:rStyle w:val="VerbatimChar"/>
        </w:rPr>
        <w:t xml:space="preserve">Overbooking</w:t>
      </w:r>
      <w:r>
        <w:br/>
      </w:r>
      <w:r>
        <w:br/>
      </w:r>
      <w:r>
        <w:rPr>
          <w:rStyle w:val="VerbatimChar"/>
        </w:rPr>
        <w:t xml:space="preserve">Over-allocation</w:t>
      </w:r>
      <w:r>
        <w:br/>
      </w:r>
      <w:r>
        <w:br/>
      </w:r>
      <w:r>
        <w:rPr>
          <w:rStyle w:val="VerbatimChar"/>
        </w:rPr>
        <w:t xml:space="preserve">Concurrent Capacity Violation</w:t>
      </w:r>
      <w:r>
        <w:br/>
      </w:r>
      <w:r>
        <w:br/>
      </w:r>
      <w:r>
        <w:rPr>
          <w:rStyle w:val="VerbatimChar"/>
        </w:rPr>
        <w:t xml:space="preserve">Quota Violation</w:t>
      </w:r>
    </w:p>
    <w:p>
      <w:pPr>
        <w:pStyle w:val="FirstParagraph"/>
      </w:pPr>
      <w:r>
        <w:t xml:space="preserve">This is a critical responsibility.</w:t>
      </w:r>
    </w:p>
    <w:bookmarkEnd w:id="28"/>
    <w:bookmarkStart w:id="29" w:name="support-temporary-capacity-holds"/>
    <w:p>
      <w:pPr>
        <w:pStyle w:val="Heading2"/>
      </w:pPr>
      <w:r>
        <w:t xml:space="preserve">2.7 Support Temporary Capacity Holds</w:t>
      </w:r>
    </w:p>
    <w:p>
      <w:pPr>
        <w:pStyle w:val="FirstParagraph"/>
      </w:pPr>
      <w:r>
        <w:t xml:space="preserve">During booking:</w:t>
      </w:r>
    </w:p>
    <w:p>
      <w:pPr>
        <w:pStyle w:val="SourceCode"/>
      </w:pPr>
      <w:r>
        <w:rPr>
          <w:rStyle w:val="VerbatimChar"/>
        </w:rPr>
        <w:t xml:space="preserve">Customer Selects Slot</w:t>
      </w:r>
      <w:r>
        <w:br/>
      </w:r>
      <w:r>
        <w:rPr>
          <w:rStyle w:val="VerbatimChar"/>
        </w:rPr>
        <w:t xml:space="preserve">        │</w:t>
      </w:r>
      <w:r>
        <w:br/>
      </w:r>
      <w:r>
        <w:rPr>
          <w:rStyle w:val="VerbatimChar"/>
        </w:rPr>
        <w:t xml:space="preserve">        ▼</w:t>
      </w:r>
      <w:r>
        <w:br/>
      </w:r>
      <w:r>
        <w:rPr>
          <w:rStyle w:val="VerbatimChar"/>
        </w:rPr>
        <w:t xml:space="preserve">Capacity Temporarily Held</w:t>
      </w:r>
      <w:r>
        <w:br/>
      </w:r>
      <w:r>
        <w:rPr>
          <w:rStyle w:val="VerbatimChar"/>
        </w:rPr>
        <w:t xml:space="preserve">        │</w:t>
      </w:r>
      <w:r>
        <w:br/>
      </w:r>
      <w:r>
        <w:rPr>
          <w:rStyle w:val="VerbatimChar"/>
        </w:rPr>
        <w:t xml:space="preserve">        ▼</w:t>
      </w:r>
      <w:r>
        <w:br/>
      </w:r>
      <w:r>
        <w:rPr>
          <w:rStyle w:val="VerbatimChar"/>
        </w:rPr>
        <w:t xml:space="preserve">Payment / Approval / Confirmation</w:t>
      </w:r>
      <w:r>
        <w:br/>
      </w:r>
      <w:r>
        <w:rPr>
          <w:rStyle w:val="VerbatimChar"/>
        </w:rPr>
        <w:t xml:space="preserve">        │</w:t>
      </w:r>
      <w:r>
        <w:br/>
      </w:r>
      <w:r>
        <w:rPr>
          <w:rStyle w:val="VerbatimChar"/>
        </w:rPr>
        <w:t xml:space="preserve">        ├── Success</w:t>
      </w:r>
      <w:r>
        <w:br/>
      </w:r>
      <w:r>
        <w:rPr>
          <w:rStyle w:val="VerbatimChar"/>
        </w:rPr>
        <w:t xml:space="preserve">        │     ▼</w:t>
      </w:r>
      <w:r>
        <w:br/>
      </w:r>
      <w:r>
        <w:rPr>
          <w:rStyle w:val="VerbatimChar"/>
        </w:rPr>
        <w:t xml:space="preserve">        │   Capacity Committed</w:t>
      </w:r>
      <w:r>
        <w:br/>
      </w:r>
      <w:r>
        <w:rPr>
          <w:rStyle w:val="VerbatimChar"/>
        </w:rPr>
        <w:t xml:space="preserve">        │</w:t>
      </w:r>
      <w:r>
        <w:br/>
      </w:r>
      <w:r>
        <w:rPr>
          <w:rStyle w:val="VerbatimChar"/>
        </w:rPr>
        <w:t xml:space="preserve">        └── Failure / Timeout</w:t>
      </w:r>
      <w:r>
        <w:br/>
      </w:r>
      <w:r>
        <w:rPr>
          <w:rStyle w:val="VerbatimChar"/>
        </w:rPr>
        <w:t xml:space="preserve">              ▼</w:t>
      </w:r>
      <w:r>
        <w:br/>
      </w:r>
      <w:r>
        <w:rPr>
          <w:rStyle w:val="VerbatimChar"/>
        </w:rPr>
        <w:t xml:space="preserve">        Capacity Released</w:t>
      </w:r>
    </w:p>
    <w:p>
      <w:pPr>
        <w:pStyle w:val="FirstParagraph"/>
      </w:pPr>
      <w:r>
        <w:t xml:space="preserve">Without temporary holds, multiple users may attempt to consume the same capacity.</w:t>
      </w:r>
    </w:p>
    <w:bookmarkEnd w:id="29"/>
    <w:bookmarkStart w:id="30" w:name="support-capacity-overrides"/>
    <w:p>
      <w:pPr>
        <w:pStyle w:val="Heading2"/>
      </w:pPr>
      <w:r>
        <w:t xml:space="preserve">2.8 Support Capacity Overrides</w:t>
      </w:r>
    </w:p>
    <w:p>
      <w:pPr>
        <w:pStyle w:val="FirstParagraph"/>
      </w:pPr>
      <w:r>
        <w:t xml:space="preserve">Operations may temporarily:</w:t>
      </w:r>
    </w:p>
    <w:p>
      <w:pPr>
        <w:pStyle w:val="SourceCode"/>
      </w:pPr>
      <w:r>
        <w:rPr>
          <w:rStyle w:val="VerbatimChar"/>
        </w:rPr>
        <w:t xml:space="preserve">Increase Capacity</w:t>
      </w:r>
      <w:r>
        <w:br/>
      </w:r>
      <w:r>
        <w:br/>
      </w:r>
      <w:r>
        <w:rPr>
          <w:rStyle w:val="VerbatimChar"/>
        </w:rPr>
        <w:t xml:space="preserve">Reduce Capacity</w:t>
      </w:r>
      <w:r>
        <w:br/>
      </w:r>
      <w:r>
        <w:br/>
      </w:r>
      <w:r>
        <w:rPr>
          <w:rStyle w:val="VerbatimChar"/>
        </w:rPr>
        <w:t xml:space="preserve">Close Capacity</w:t>
      </w:r>
      <w:r>
        <w:br/>
      </w:r>
      <w:r>
        <w:br/>
      </w:r>
      <w:r>
        <w:rPr>
          <w:rStyle w:val="VerbatimChar"/>
        </w:rPr>
        <w:t xml:space="preserve">Restore Capacity</w:t>
      </w:r>
    </w:p>
    <w:p>
      <w:pPr>
        <w:pStyle w:val="FirstParagraph"/>
      </w:pPr>
      <w:r>
        <w:t xml:space="preserve">Example:</w:t>
      </w:r>
    </w:p>
    <w:p>
      <w:pPr>
        <w:pStyle w:val="SourceCode"/>
      </w:pPr>
      <w:r>
        <w:rPr>
          <w:rStyle w:val="VerbatimChar"/>
        </w:rPr>
        <w:t xml:space="preserve">Normal Daycare Capacity:</w:t>
      </w:r>
      <w:r>
        <w:br/>
      </w:r>
      <w:r>
        <w:rPr>
          <w:rStyle w:val="VerbatimChar"/>
        </w:rPr>
        <w:t xml:space="preserve">40 dogs</w:t>
      </w:r>
      <w:r>
        <w:br/>
      </w:r>
      <w:r>
        <w:br/>
      </w:r>
      <w:r>
        <w:rPr>
          <w:rStyle w:val="VerbatimChar"/>
        </w:rPr>
        <w:t xml:space="preserve">Temporary Reduction:</w:t>
      </w:r>
      <w:r>
        <w:br/>
      </w:r>
      <w:r>
        <w:rPr>
          <w:rStyle w:val="VerbatimChar"/>
        </w:rPr>
        <w:t xml:space="preserve">32 dogs</w:t>
      </w:r>
      <w:r>
        <w:br/>
      </w:r>
      <w:r>
        <w:br/>
      </w:r>
      <w:r>
        <w:rPr>
          <w:rStyle w:val="VerbatimChar"/>
        </w:rPr>
        <w:t xml:space="preserve">Reason:</w:t>
      </w:r>
      <w:r>
        <w:br/>
      </w:r>
      <w:r>
        <w:rPr>
          <w:rStyle w:val="VerbatimChar"/>
        </w:rPr>
        <w:t xml:space="preserve">Maintenance work</w:t>
      </w:r>
    </w:p>
    <w:bookmarkEnd w:id="30"/>
    <w:bookmarkStart w:id="31" w:name="support-explainability"/>
    <w:p>
      <w:pPr>
        <w:pStyle w:val="Heading2"/>
      </w:pPr>
      <w:r>
        <w:t xml:space="preserve">2.9 Support Explainability</w:t>
      </w:r>
    </w:p>
    <w:p>
      <w:pPr>
        <w:pStyle w:val="FirstParagraph"/>
      </w:pPr>
      <w:r>
        <w:t xml:space="preserve">When capacity is unavailable, the system should explain why.</w:t>
      </w:r>
    </w:p>
    <w:p>
      <w:pPr>
        <w:pStyle w:val="BodyText"/>
      </w:pPr>
      <w:r>
        <w:t xml:space="preserve">Example:</w:t>
      </w:r>
    </w:p>
    <w:p>
      <w:pPr>
        <w:pStyle w:val="SourceCode"/>
      </w:pPr>
      <w:r>
        <w:rPr>
          <w:rStyle w:val="VerbatimChar"/>
        </w:rPr>
        <w:t xml:space="preserve">No Remaining Capacity</w:t>
      </w:r>
      <w:r>
        <w:br/>
      </w:r>
      <w:r>
        <w:br/>
      </w:r>
      <w:r>
        <w:rPr>
          <w:rStyle w:val="VerbatimChar"/>
        </w:rPr>
        <w:t xml:space="preserve">Defined Capacity:</w:t>
      </w:r>
      <w:r>
        <w:br/>
      </w:r>
      <w:r>
        <w:rPr>
          <w:rStyle w:val="VerbatimChar"/>
        </w:rPr>
        <w:t xml:space="preserve">10</w:t>
      </w:r>
      <w:r>
        <w:br/>
      </w:r>
      <w:r>
        <w:br/>
      </w:r>
      <w:r>
        <w:rPr>
          <w:rStyle w:val="VerbatimChar"/>
        </w:rPr>
        <w:t xml:space="preserve">Confirmed:</w:t>
      </w:r>
      <w:r>
        <w:br/>
      </w:r>
      <w:r>
        <w:rPr>
          <w:rStyle w:val="VerbatimChar"/>
        </w:rPr>
        <w:t xml:space="preserve">7</w:t>
      </w:r>
      <w:r>
        <w:br/>
      </w:r>
      <w:r>
        <w:br/>
      </w:r>
      <w:r>
        <w:rPr>
          <w:rStyle w:val="VerbatimChar"/>
        </w:rPr>
        <w:t xml:space="preserve">Held:</w:t>
      </w:r>
      <w:r>
        <w:br/>
      </w:r>
      <w:r>
        <w:rPr>
          <w:rStyle w:val="VerbatimChar"/>
        </w:rPr>
        <w:t xml:space="preserve">3</w:t>
      </w:r>
      <w:r>
        <w:br/>
      </w:r>
      <w:r>
        <w:br/>
      </w:r>
      <w:r>
        <w:rPr>
          <w:rStyle w:val="VerbatimChar"/>
        </w:rPr>
        <w:t xml:space="preserve">Remaining:</w:t>
      </w:r>
      <w:r>
        <w:br/>
      </w:r>
      <w:r>
        <w:rPr>
          <w:rStyle w:val="VerbatimChar"/>
        </w:rPr>
        <w:t xml:space="preserve">0</w:t>
      </w:r>
    </w:p>
    <w:p>
      <w:pPr>
        <w:pStyle w:val="FirstParagraph"/>
      </w:pPr>
      <w:r>
        <w:t xml:space="preserve">or:</w:t>
      </w:r>
    </w:p>
    <w:p>
      <w:pPr>
        <w:pStyle w:val="SourceCode"/>
      </w:pPr>
      <w:r>
        <w:rPr>
          <w:rStyle w:val="VerbatimChar"/>
        </w:rPr>
        <w:t xml:space="preserve">Capacity Reduced</w:t>
      </w:r>
      <w:r>
        <w:br/>
      </w:r>
      <w:r>
        <w:br/>
      </w:r>
      <w:r>
        <w:rPr>
          <w:rStyle w:val="VerbatimChar"/>
        </w:rPr>
        <w:t xml:space="preserve">Normal:</w:t>
      </w:r>
      <w:r>
        <w:br/>
      </w:r>
      <w:r>
        <w:rPr>
          <w:rStyle w:val="VerbatimChar"/>
        </w:rPr>
        <w:t xml:space="preserve">40</w:t>
      </w:r>
      <w:r>
        <w:br/>
      </w:r>
      <w:r>
        <w:br/>
      </w:r>
      <w:r>
        <w:rPr>
          <w:rStyle w:val="VerbatimChar"/>
        </w:rPr>
        <w:t xml:space="preserve">Temporary Maximum:</w:t>
      </w:r>
      <w:r>
        <w:br/>
      </w:r>
      <w:r>
        <w:rPr>
          <w:rStyle w:val="VerbatimChar"/>
        </w:rPr>
        <w:t xml:space="preserve">30</w:t>
      </w:r>
      <w:r>
        <w:br/>
      </w:r>
      <w:r>
        <w:br/>
      </w:r>
      <w:r>
        <w:rPr>
          <w:rStyle w:val="VerbatimChar"/>
        </w:rPr>
        <w:t xml:space="preserve">Reason:</w:t>
      </w:r>
      <w:r>
        <w:br/>
      </w:r>
      <w:r>
        <w:rPr>
          <w:rStyle w:val="VerbatimChar"/>
        </w:rPr>
        <w:t xml:space="preserve">Operational Restriction</w:t>
      </w:r>
    </w:p>
    <w:bookmarkEnd w:id="31"/>
    <w:bookmarkEnd w:id="32"/>
    <w:bookmarkStart w:id="41" w:name="product-principles"/>
    <w:p>
      <w:pPr>
        <w:pStyle w:val="Heading1"/>
      </w:pPr>
      <w:r>
        <w:t xml:space="preserve">3. Product Principles</w:t>
      </w:r>
    </w:p>
    <w:bookmarkStart w:id="33" w:name="capacity-is-not-availability"/>
    <w:p>
      <w:pPr>
        <w:pStyle w:val="Heading2"/>
      </w:pPr>
      <w:r>
        <w:t xml:space="preserve">3.1 Capacity Is Not Availability</w:t>
      </w:r>
    </w:p>
    <w:p>
      <w:pPr>
        <w:pStyle w:val="SourceCode"/>
      </w:pPr>
      <w:r>
        <w:rPr>
          <w:rStyle w:val="VerbatimChar"/>
        </w:rPr>
        <w:t xml:space="preserve">Availability:</w:t>
      </w:r>
      <w:r>
        <w:br/>
      </w:r>
      <w:r>
        <w:rPr>
          <w:rStyle w:val="VerbatimChar"/>
        </w:rPr>
        <w:t xml:space="preserve">When may work occur?</w:t>
      </w:r>
    </w:p>
    <w:p>
      <w:pPr>
        <w:pStyle w:val="SourceCode"/>
      </w:pPr>
      <w:r>
        <w:rPr>
          <w:rStyle w:val="VerbatimChar"/>
        </w:rPr>
        <w:t xml:space="preserve">Capacity:</w:t>
      </w:r>
      <w:r>
        <w:br/>
      </w:r>
      <w:r>
        <w:rPr>
          <w:rStyle w:val="VerbatimChar"/>
        </w:rPr>
        <w:t xml:space="preserve">How much work may occur?</w:t>
      </w:r>
    </w:p>
    <w:p>
      <w:pPr>
        <w:pStyle w:val="FirstParagraph"/>
      </w:pPr>
      <w:r>
        <w:t xml:space="preserve">A Resource can be:</w:t>
      </w:r>
    </w:p>
    <w:p>
      <w:pPr>
        <w:pStyle w:val="SourceCode"/>
      </w:pPr>
      <w:r>
        <w:rPr>
          <w:rStyle w:val="VerbatimChar"/>
        </w:rPr>
        <w:t xml:space="preserve">Available with capacity</w:t>
      </w:r>
      <w:r>
        <w:br/>
      </w:r>
      <w:r>
        <w:br/>
      </w:r>
      <w:r>
        <w:rPr>
          <w:rStyle w:val="VerbatimChar"/>
        </w:rPr>
        <w:t xml:space="preserve">Available without capacity</w:t>
      </w:r>
      <w:r>
        <w:br/>
      </w:r>
      <w:r>
        <w:br/>
      </w:r>
      <w:r>
        <w:rPr>
          <w:rStyle w:val="VerbatimChar"/>
        </w:rPr>
        <w:t xml:space="preserve">Unavailable with configured capacity</w:t>
      </w:r>
      <w:r>
        <w:br/>
      </w:r>
      <w:r>
        <w:br/>
      </w:r>
      <w:r>
        <w:rPr>
          <w:rStyle w:val="VerbatimChar"/>
        </w:rPr>
        <w:t xml:space="preserve">Unavailable regardless of capacity</w:t>
      </w:r>
    </w:p>
    <w:bookmarkEnd w:id="33"/>
    <w:bookmarkStart w:id="34" w:name="capacity-is-not-eligibility"/>
    <w:p>
      <w:pPr>
        <w:pStyle w:val="Heading2"/>
      </w:pPr>
      <w:r>
        <w:t xml:space="preserve">3.2 Capacity Is Not Eligibility</w:t>
      </w:r>
    </w:p>
    <w:p>
      <w:pPr>
        <w:pStyle w:val="FirstParagraph"/>
      </w:pPr>
      <w:r>
        <w:t xml:space="preserve">A dog walker may have capacity for two more dogs but may not be qualified for:</w:t>
      </w:r>
    </w:p>
    <w:p>
      <w:pPr>
        <w:pStyle w:val="SourceCode"/>
      </w:pPr>
      <w:r>
        <w:rPr>
          <w:rStyle w:val="VerbatimChar"/>
        </w:rPr>
        <w:t xml:space="preserve">Aggressive Dog Handling</w:t>
      </w:r>
    </w:p>
    <w:p>
      <w:pPr>
        <w:pStyle w:val="FirstParagraph"/>
      </w:pPr>
      <w:r>
        <w:t xml:space="preserve">Eligibility remains separate.</w:t>
      </w:r>
    </w:p>
    <w:bookmarkEnd w:id="34"/>
    <w:bookmarkStart w:id="35" w:name="capacity-is-not-matching"/>
    <w:p>
      <w:pPr>
        <w:pStyle w:val="Heading2"/>
      </w:pPr>
      <w:r>
        <w:t xml:space="preserve">3.3 Capacity Is Not Matching</w:t>
      </w:r>
    </w:p>
    <w:p>
      <w:pPr>
        <w:pStyle w:val="FirstParagraph"/>
      </w:pPr>
      <w:r>
        <w:t xml:space="preserve">Capacity may determine whether a candidate can accept more work.</w:t>
      </w:r>
    </w:p>
    <w:p>
      <w:pPr>
        <w:pStyle w:val="BodyText"/>
      </w:pPr>
      <w:r>
        <w:t xml:space="preserve">It must not determine whether the candidate is the best choice.</w:t>
      </w:r>
    </w:p>
    <w:bookmarkEnd w:id="35"/>
    <w:bookmarkStart w:id="36" w:name="capacity-is-not-booking"/>
    <w:p>
      <w:pPr>
        <w:pStyle w:val="Heading2"/>
      </w:pPr>
      <w:r>
        <w:t xml:space="preserve">3.4 Capacity Is Not Booking</w:t>
      </w:r>
    </w:p>
    <w:p>
      <w:pPr>
        <w:pStyle w:val="FirstParagraph"/>
      </w:pPr>
      <w:r>
        <w:t xml:space="preserve">The Capacity Service records:</w:t>
      </w:r>
    </w:p>
    <w:p>
      <w:pPr>
        <w:pStyle w:val="SourceCode"/>
      </w:pPr>
      <w:r>
        <w:rPr>
          <w:rStyle w:val="VerbatimChar"/>
        </w:rPr>
        <w:t xml:space="preserve">Capacity Hold</w:t>
      </w:r>
      <w:r>
        <w:br/>
      </w:r>
      <w:r>
        <w:br/>
      </w:r>
      <w:r>
        <w:rPr>
          <w:rStyle w:val="VerbatimChar"/>
        </w:rPr>
        <w:t xml:space="preserve">Capacity Consumption</w:t>
      </w:r>
    </w:p>
    <w:p>
      <w:pPr>
        <w:pStyle w:val="FirstParagraph"/>
      </w:pPr>
      <w:r>
        <w:t xml:space="preserve">It does not own:</w:t>
      </w:r>
    </w:p>
    <w:p>
      <w:pPr>
        <w:pStyle w:val="SourceCode"/>
      </w:pPr>
      <w:r>
        <w:rPr>
          <w:rStyle w:val="VerbatimChar"/>
        </w:rPr>
        <w:t xml:space="preserve">Customer</w:t>
      </w:r>
      <w:r>
        <w:br/>
      </w:r>
      <w:r>
        <w:br/>
      </w:r>
      <w:r>
        <w:rPr>
          <w:rStyle w:val="VerbatimChar"/>
        </w:rPr>
        <w:t xml:space="preserve">Order</w:t>
      </w:r>
      <w:r>
        <w:br/>
      </w:r>
      <w:r>
        <w:br/>
      </w:r>
      <w:r>
        <w:rPr>
          <w:rStyle w:val="VerbatimChar"/>
        </w:rPr>
        <w:t xml:space="preserve">Appointment</w:t>
      </w:r>
      <w:r>
        <w:br/>
      </w:r>
      <w:r>
        <w:br/>
      </w:r>
      <w:r>
        <w:rPr>
          <w:rStyle w:val="VerbatimChar"/>
        </w:rPr>
        <w:t xml:space="preserve">Payment</w:t>
      </w:r>
      <w:r>
        <w:br/>
      </w:r>
      <w:r>
        <w:br/>
      </w:r>
      <w:r>
        <w:rPr>
          <w:rStyle w:val="VerbatimChar"/>
        </w:rPr>
        <w:t xml:space="preserve">Service Request</w:t>
      </w:r>
    </w:p>
    <w:bookmarkEnd w:id="36"/>
    <w:bookmarkStart w:id="37" w:name="capacity-must-be-atomic"/>
    <w:p>
      <w:pPr>
        <w:pStyle w:val="Heading2"/>
      </w:pPr>
      <w:r>
        <w:t xml:space="preserve">3.5 Capacity Must Be Atomic</w:t>
      </w:r>
    </w:p>
    <w:p>
      <w:pPr>
        <w:pStyle w:val="FirstParagraph"/>
      </w:pPr>
      <w:r>
        <w:t xml:space="preserve">The system must prevent:</w:t>
      </w:r>
    </w:p>
    <w:p>
      <w:pPr>
        <w:pStyle w:val="SourceCode"/>
      </w:pPr>
      <w:r>
        <w:rPr>
          <w:rStyle w:val="VerbatimChar"/>
        </w:rPr>
        <w:t xml:space="preserve">Read Capacity</w:t>
      </w:r>
      <w:r>
        <w:br/>
      </w:r>
      <w:r>
        <w:br/>
      </w:r>
      <w:r>
        <w:rPr>
          <w:rStyle w:val="VerbatimChar"/>
        </w:rPr>
        <w:t xml:space="preserve">See 1 Remaining</w:t>
      </w:r>
      <w:r>
        <w:br/>
      </w:r>
      <w:r>
        <w:br/>
      </w:r>
      <w:r>
        <w:rPr>
          <w:rStyle w:val="VerbatimChar"/>
        </w:rPr>
        <w:t xml:space="preserve">Two Requests Arrive</w:t>
      </w:r>
      <w:r>
        <w:br/>
      </w:r>
      <w:r>
        <w:br/>
      </w:r>
      <w:r>
        <w:rPr>
          <w:rStyle w:val="VerbatimChar"/>
        </w:rPr>
        <w:t xml:space="preserve">Both Commit</w:t>
      </w:r>
      <w:r>
        <w:br/>
      </w:r>
      <w:r>
        <w:br/>
      </w:r>
      <w:r>
        <w:rPr>
          <w:rStyle w:val="VerbatimChar"/>
        </w:rPr>
        <w:t xml:space="preserve">Capacity Becomes -1</w:t>
      </w:r>
    </w:p>
    <w:p>
      <w:pPr>
        <w:pStyle w:val="FirstParagraph"/>
      </w:pPr>
      <w:r>
        <w:t xml:space="preserve">Capacity acquisition must be concurrency-safe.</w:t>
      </w:r>
    </w:p>
    <w:bookmarkEnd w:id="37"/>
    <w:bookmarkStart w:id="38" w:name="capacity-must-be-explainable"/>
    <w:p>
      <w:pPr>
        <w:pStyle w:val="Heading2"/>
      </w:pPr>
      <w:r>
        <w:t xml:space="preserve">3.6 Capacity Must Be Explainable</w:t>
      </w:r>
    </w:p>
    <w:p>
      <w:pPr>
        <w:pStyle w:val="FirstParagraph"/>
      </w:pPr>
      <w:r>
        <w:t xml:space="preserve">Every remaining-capacity result should be traceable to:</w:t>
      </w:r>
    </w:p>
    <w:p>
      <w:pPr>
        <w:pStyle w:val="SourceCode"/>
      </w:pPr>
      <w:r>
        <w:rPr>
          <w:rStyle w:val="VerbatimChar"/>
        </w:rPr>
        <w:t xml:space="preserve">Capacity Definition</w:t>
      </w:r>
      <w:r>
        <w:br/>
      </w:r>
      <w:r>
        <w:br/>
      </w:r>
      <w:r>
        <w:rPr>
          <w:rStyle w:val="VerbatimChar"/>
        </w:rPr>
        <w:t xml:space="preserve">Overrides</w:t>
      </w:r>
      <w:r>
        <w:br/>
      </w:r>
      <w:r>
        <w:br/>
      </w:r>
      <w:r>
        <w:rPr>
          <w:rStyle w:val="VerbatimChar"/>
        </w:rPr>
        <w:t xml:space="preserve">Holds</w:t>
      </w:r>
      <w:r>
        <w:br/>
      </w:r>
      <w:r>
        <w:br/>
      </w:r>
      <w:r>
        <w:rPr>
          <w:rStyle w:val="VerbatimChar"/>
        </w:rPr>
        <w:t xml:space="preserve">Confirmed Consumption</w:t>
      </w:r>
      <w:r>
        <w:br/>
      </w:r>
      <w:r>
        <w:br/>
      </w:r>
      <w:r>
        <w:rPr>
          <w:rStyle w:val="VerbatimChar"/>
        </w:rPr>
        <w:t xml:space="preserve">Released Consumption</w:t>
      </w:r>
    </w:p>
    <w:bookmarkEnd w:id="38"/>
    <w:bookmarkStart w:id="39" w:name="capacity-must-be-contextual"/>
    <w:p>
      <w:pPr>
        <w:pStyle w:val="Heading2"/>
      </w:pPr>
      <w:r>
        <w:t xml:space="preserve">3.7 Capacity Must Be Contextual</w:t>
      </w:r>
    </w:p>
    <w:p>
      <w:pPr>
        <w:pStyle w:val="FirstParagraph"/>
      </w:pPr>
      <w:r>
        <w:t xml:space="preserve">Capacity may vary by:</w:t>
      </w:r>
    </w:p>
    <w:p>
      <w:pPr>
        <w:pStyle w:val="SourceCode"/>
      </w:pPr>
      <w:r>
        <w:rPr>
          <w:rStyle w:val="VerbatimChar"/>
        </w:rPr>
        <w:t xml:space="preserve">Organization</w:t>
      </w:r>
      <w:r>
        <w:br/>
      </w:r>
      <w:r>
        <w:br/>
      </w:r>
      <w:r>
        <w:rPr>
          <w:rStyle w:val="VerbatimChar"/>
        </w:rPr>
        <w:t xml:space="preserve">Location</w:t>
      </w:r>
      <w:r>
        <w:br/>
      </w:r>
      <w:r>
        <w:br/>
      </w:r>
      <w:r>
        <w:rPr>
          <w:rStyle w:val="VerbatimChar"/>
        </w:rPr>
        <w:t xml:space="preserve">Resource</w:t>
      </w:r>
      <w:r>
        <w:br/>
      </w:r>
      <w:r>
        <w:br/>
      </w:r>
      <w:r>
        <w:rPr>
          <w:rStyle w:val="VerbatimChar"/>
        </w:rPr>
        <w:t xml:space="preserve">Service Mode</w:t>
      </w:r>
      <w:r>
        <w:br/>
      </w:r>
      <w:r>
        <w:br/>
      </w:r>
      <w:r>
        <w:rPr>
          <w:rStyle w:val="VerbatimChar"/>
        </w:rPr>
        <w:t xml:space="preserve">Capacity Dimension</w:t>
      </w:r>
      <w:r>
        <w:br/>
      </w:r>
      <w:r>
        <w:br/>
      </w:r>
      <w:r>
        <w:rPr>
          <w:rStyle w:val="VerbatimChar"/>
        </w:rPr>
        <w:t xml:space="preserve">Time Period</w:t>
      </w:r>
    </w:p>
    <w:p>
      <w:pPr>
        <w:pStyle w:val="FirstParagraph"/>
      </w:pPr>
      <w:r>
        <w:t xml:space="preserve">However, unnecessary dimensions must not be introduced without a real business requirement.</w:t>
      </w:r>
    </w:p>
    <w:bookmarkEnd w:id="39"/>
    <w:bookmarkStart w:id="40" w:name="capacity-must-be-generic"/>
    <w:p>
      <w:pPr>
        <w:pStyle w:val="Heading2"/>
      </w:pPr>
      <w:r>
        <w:t xml:space="preserve">3.8 Capacity Must Be Generic</w:t>
      </w:r>
    </w:p>
    <w:p>
      <w:pPr>
        <w:pStyle w:val="FirstParagraph"/>
      </w:pPr>
      <w:r>
        <w:t xml:space="preserve">Do not create PetZiv-specific fields such as:</w:t>
      </w:r>
    </w:p>
    <w:p>
      <w:pPr>
        <w:pStyle w:val="SourceCode"/>
      </w:pPr>
      <w:r>
        <w:rPr>
          <w:rStyle w:val="VerbatimChar"/>
        </w:rPr>
        <w:t xml:space="preserve">maxDogs</w:t>
      </w:r>
    </w:p>
    <w:p>
      <w:pPr>
        <w:pStyle w:val="FirstParagraph"/>
      </w:pPr>
      <w:r>
        <w:t xml:space="preserve">in the core model.</w:t>
      </w:r>
    </w:p>
    <w:p>
      <w:pPr>
        <w:pStyle w:val="BodyText"/>
      </w:pPr>
      <w:r>
        <w:t xml:space="preserve">Prefer:</w:t>
      </w:r>
    </w:p>
    <w:p>
      <w:pPr>
        <w:pStyle w:val="SourceCode"/>
      </w:pPr>
      <w:r>
        <w:rPr>
          <w:rStyle w:val="VerbatimChar"/>
        </w:rPr>
        <w:t xml:space="preserve">Capacity Dimension:</w:t>
      </w:r>
      <w:r>
        <w:br/>
      </w:r>
      <w:r>
        <w:rPr>
          <w:rStyle w:val="VerbatimChar"/>
        </w:rPr>
        <w:t xml:space="preserve">PET_COUNT</w:t>
      </w:r>
    </w:p>
    <w:p>
      <w:pPr>
        <w:pStyle w:val="FirstParagraph"/>
      </w:pPr>
      <w:r>
        <w:t xml:space="preserve">The PetZiv domain may define the business meaning.</w:t>
      </w:r>
    </w:p>
    <w:bookmarkEnd w:id="40"/>
    <w:bookmarkEnd w:id="41"/>
    <w:bookmarkStart w:id="44" w:name="scope"/>
    <w:p>
      <w:pPr>
        <w:pStyle w:val="Heading1"/>
      </w:pPr>
      <w:r>
        <w:t xml:space="preserve">4. Scope</w:t>
      </w:r>
    </w:p>
    <w:bookmarkStart w:id="42" w:name="in-scope"/>
    <w:p>
      <w:pPr>
        <w:pStyle w:val="Heading2"/>
      </w:pPr>
      <w:r>
        <w:t xml:space="preserve">4.1 In Scope</w:t>
      </w:r>
    </w:p>
    <w:p>
      <w:pPr>
        <w:pStyle w:val="FirstParagraph"/>
      </w:pPr>
      <w:r>
        <w:t xml:space="preserve">The Capacity Service shall support:</w:t>
      </w:r>
    </w:p>
    <w:p>
      <w:pPr>
        <w:pStyle w:val="SourceCode"/>
      </w:pPr>
      <w:r>
        <w:rPr>
          <w:rStyle w:val="VerbatimChar"/>
        </w:rPr>
        <w:t xml:space="preserve">Capacity Profiles</w:t>
      </w:r>
      <w:r>
        <w:br/>
      </w:r>
      <w:r>
        <w:br/>
      </w:r>
      <w:r>
        <w:rPr>
          <w:rStyle w:val="VerbatimChar"/>
        </w:rPr>
        <w:t xml:space="preserve">Capacity Definitions</w:t>
      </w:r>
      <w:r>
        <w:br/>
      </w:r>
      <w:r>
        <w:br/>
      </w:r>
      <w:r>
        <w:rPr>
          <w:rStyle w:val="VerbatimChar"/>
        </w:rPr>
        <w:t xml:space="preserve">Capacity Dimensions</w:t>
      </w:r>
      <w:r>
        <w:br/>
      </w:r>
      <w:r>
        <w:br/>
      </w:r>
      <w:r>
        <w:rPr>
          <w:rStyle w:val="VerbatimChar"/>
        </w:rPr>
        <w:t xml:space="preserve">Capacity Rules</w:t>
      </w:r>
      <w:r>
        <w:br/>
      </w:r>
      <w:r>
        <w:br/>
      </w:r>
      <w:r>
        <w:rPr>
          <w:rStyle w:val="VerbatimChar"/>
        </w:rPr>
        <w:t xml:space="preserve">Time-Based Capacity</w:t>
      </w:r>
      <w:r>
        <w:br/>
      </w:r>
      <w:r>
        <w:br/>
      </w:r>
      <w:r>
        <w:rPr>
          <w:rStyle w:val="VerbatimChar"/>
        </w:rPr>
        <w:t xml:space="preserve">Concurrent Capacity</w:t>
      </w:r>
      <w:r>
        <w:br/>
      </w:r>
      <w:r>
        <w:br/>
      </w:r>
      <w:r>
        <w:rPr>
          <w:rStyle w:val="VerbatimChar"/>
        </w:rPr>
        <w:t xml:space="preserve">Daily Capacity</w:t>
      </w:r>
      <w:r>
        <w:br/>
      </w:r>
      <w:r>
        <w:br/>
      </w:r>
      <w:r>
        <w:rPr>
          <w:rStyle w:val="VerbatimChar"/>
        </w:rPr>
        <w:t xml:space="preserve">Quantity Capacity</w:t>
      </w:r>
      <w:r>
        <w:br/>
      </w:r>
      <w:r>
        <w:br/>
      </w:r>
      <w:r>
        <w:rPr>
          <w:rStyle w:val="VerbatimChar"/>
        </w:rPr>
        <w:t xml:space="preserve">Capacity Holds</w:t>
      </w:r>
      <w:r>
        <w:br/>
      </w:r>
      <w:r>
        <w:br/>
      </w:r>
      <w:r>
        <w:rPr>
          <w:rStyle w:val="VerbatimChar"/>
        </w:rPr>
        <w:t xml:space="preserve">Capacity Commitments</w:t>
      </w:r>
      <w:r>
        <w:br/>
      </w:r>
      <w:r>
        <w:br/>
      </w:r>
      <w:r>
        <w:rPr>
          <w:rStyle w:val="VerbatimChar"/>
        </w:rPr>
        <w:t xml:space="preserve">Capacity Releases</w:t>
      </w:r>
      <w:r>
        <w:br/>
      </w:r>
      <w:r>
        <w:br/>
      </w:r>
      <w:r>
        <w:rPr>
          <w:rStyle w:val="VerbatimChar"/>
        </w:rPr>
        <w:t xml:space="preserve">Capacity Overrides</w:t>
      </w:r>
      <w:r>
        <w:br/>
      </w:r>
      <w:r>
        <w:br/>
      </w:r>
      <w:r>
        <w:rPr>
          <w:rStyle w:val="VerbatimChar"/>
        </w:rPr>
        <w:t xml:space="preserve">Capacity Adjustments</w:t>
      </w:r>
      <w:r>
        <w:br/>
      </w:r>
      <w:r>
        <w:br/>
      </w:r>
      <w:r>
        <w:rPr>
          <w:rStyle w:val="VerbatimChar"/>
        </w:rPr>
        <w:t xml:space="preserve">Capacity Consumption Ledger</w:t>
      </w:r>
      <w:r>
        <w:br/>
      </w:r>
      <w:r>
        <w:br/>
      </w:r>
      <w:r>
        <w:rPr>
          <w:rStyle w:val="VerbatimChar"/>
        </w:rPr>
        <w:t xml:space="preserve">Remaining Capacity Queries</w:t>
      </w:r>
      <w:r>
        <w:br/>
      </w:r>
      <w:r>
        <w:br/>
      </w:r>
      <w:r>
        <w:rPr>
          <w:rStyle w:val="VerbatimChar"/>
        </w:rPr>
        <w:t xml:space="preserve">Batch Capacity Queries</w:t>
      </w:r>
      <w:r>
        <w:br/>
      </w:r>
      <w:r>
        <w:br/>
      </w:r>
      <w:r>
        <w:rPr>
          <w:rStyle w:val="VerbatimChar"/>
        </w:rPr>
        <w:t xml:space="preserve">Atomic Capacity Acquisition</w:t>
      </w:r>
      <w:r>
        <w:br/>
      </w:r>
      <w:r>
        <w:br/>
      </w:r>
      <w:r>
        <w:rPr>
          <w:rStyle w:val="VerbatimChar"/>
        </w:rPr>
        <w:t xml:space="preserve">Capacity Validation</w:t>
      </w:r>
      <w:r>
        <w:br/>
      </w:r>
      <w:r>
        <w:br/>
      </w:r>
      <w:r>
        <w:rPr>
          <w:rStyle w:val="VerbatimChar"/>
        </w:rPr>
        <w:t xml:space="preserve">Capacity Explanation</w:t>
      </w:r>
      <w:r>
        <w:br/>
      </w:r>
      <w:r>
        <w:br/>
      </w:r>
      <w:r>
        <w:rPr>
          <w:rStyle w:val="VerbatimChar"/>
        </w:rPr>
        <w:t xml:space="preserve">Capacity Change Events</w:t>
      </w:r>
      <w:r>
        <w:br/>
      </w:r>
      <w:r>
        <w:br/>
      </w:r>
      <w:r>
        <w:rPr>
          <w:rStyle w:val="VerbatimChar"/>
        </w:rPr>
        <w:t xml:space="preserve">Capacity Projections</w:t>
      </w:r>
      <w:r>
        <w:br/>
      </w:r>
      <w:r>
        <w:br/>
      </w:r>
      <w:r>
        <w:rPr>
          <w:rStyle w:val="VerbatimChar"/>
        </w:rPr>
        <w:t xml:space="preserve">Audit History</w:t>
      </w:r>
    </w:p>
    <w:bookmarkEnd w:id="42"/>
    <w:bookmarkStart w:id="43" w:name="out-of-scope"/>
    <w:p>
      <w:pPr>
        <w:pStyle w:val="Heading2"/>
      </w:pPr>
      <w:r>
        <w:t xml:space="preserve">4.2 Out of Scope</w:t>
      </w:r>
    </w:p>
    <w:p>
      <w:pPr>
        <w:pStyle w:val="FirstParagraph"/>
      </w:pPr>
      <w:r>
        <w:t xml:space="preserve">The Capacity Service shall not own:</w:t>
      </w:r>
    </w:p>
    <w:p>
      <w:pPr>
        <w:pStyle w:val="SourceCode"/>
      </w:pPr>
      <w:r>
        <w:rPr>
          <w:rStyle w:val="VerbatimChar"/>
        </w:rPr>
        <w:t xml:space="preserve">Resource Identity</w:t>
      </w:r>
      <w:r>
        <w:br/>
      </w:r>
      <w:r>
        <w:br/>
      </w:r>
      <w:r>
        <w:rPr>
          <w:rStyle w:val="VerbatimChar"/>
        </w:rPr>
        <w:t xml:space="preserve">Resource Availability</w:t>
      </w:r>
      <w:r>
        <w:br/>
      </w:r>
      <w:r>
        <w:br/>
      </w:r>
      <w:r>
        <w:rPr>
          <w:rStyle w:val="VerbatimChar"/>
        </w:rPr>
        <w:t xml:space="preserve">Resource Capability</w:t>
      </w:r>
      <w:r>
        <w:br/>
      </w:r>
      <w:r>
        <w:br/>
      </w:r>
      <w:r>
        <w:rPr>
          <w:rStyle w:val="VerbatimChar"/>
        </w:rPr>
        <w:t xml:space="preserve">Resource Certification</w:t>
      </w:r>
      <w:r>
        <w:br/>
      </w:r>
      <w:r>
        <w:br/>
      </w:r>
      <w:r>
        <w:rPr>
          <w:rStyle w:val="VerbatimChar"/>
        </w:rPr>
        <w:t xml:space="preserve">Commercial Service</w:t>
      </w:r>
      <w:r>
        <w:br/>
      </w:r>
      <w:r>
        <w:br/>
      </w:r>
      <w:r>
        <w:rPr>
          <w:rStyle w:val="VerbatimChar"/>
        </w:rPr>
        <w:t xml:space="preserve">Pricing</w:t>
      </w:r>
      <w:r>
        <w:br/>
      </w:r>
      <w:r>
        <w:br/>
      </w:r>
      <w:r>
        <w:rPr>
          <w:rStyle w:val="VerbatimChar"/>
        </w:rPr>
        <w:t xml:space="preserve">Customer</w:t>
      </w:r>
      <w:r>
        <w:br/>
      </w:r>
      <w:r>
        <w:br/>
      </w:r>
      <w:r>
        <w:rPr>
          <w:rStyle w:val="VerbatimChar"/>
        </w:rPr>
        <w:t xml:space="preserve">Pet</w:t>
      </w:r>
      <w:r>
        <w:br/>
      </w:r>
      <w:r>
        <w:br/>
      </w:r>
      <w:r>
        <w:rPr>
          <w:rStyle w:val="VerbatimChar"/>
        </w:rPr>
        <w:t xml:space="preserve">Service Request</w:t>
      </w:r>
      <w:r>
        <w:br/>
      </w:r>
      <w:r>
        <w:br/>
      </w:r>
      <w:r>
        <w:rPr>
          <w:rStyle w:val="VerbatimChar"/>
        </w:rPr>
        <w:t xml:space="preserve">Appointment</w:t>
      </w:r>
      <w:r>
        <w:br/>
      </w:r>
      <w:r>
        <w:br/>
      </w:r>
      <w:r>
        <w:rPr>
          <w:rStyle w:val="VerbatimChar"/>
        </w:rPr>
        <w:t xml:space="preserve">Reservation Business Lifecycle</w:t>
      </w:r>
      <w:r>
        <w:br/>
      </w:r>
      <w:r>
        <w:br/>
      </w:r>
      <w:r>
        <w:rPr>
          <w:rStyle w:val="VerbatimChar"/>
        </w:rPr>
        <w:t xml:space="preserve">Assignment</w:t>
      </w:r>
      <w:r>
        <w:br/>
      </w:r>
      <w:r>
        <w:br/>
      </w:r>
      <w:r>
        <w:rPr>
          <w:rStyle w:val="VerbatimChar"/>
        </w:rPr>
        <w:t xml:space="preserve">Task</w:t>
      </w:r>
      <w:r>
        <w:br/>
      </w:r>
      <w:r>
        <w:br/>
      </w:r>
      <w:r>
        <w:rPr>
          <w:rStyle w:val="VerbatimChar"/>
        </w:rPr>
        <w:t xml:space="preserve">Dispatch</w:t>
      </w:r>
      <w:r>
        <w:br/>
      </w:r>
      <w:r>
        <w:br/>
      </w:r>
      <w:r>
        <w:rPr>
          <w:rStyle w:val="VerbatimChar"/>
        </w:rPr>
        <w:t xml:space="preserve">Payment</w:t>
      </w:r>
      <w:r>
        <w:br/>
      </w:r>
      <w:r>
        <w:br/>
      </w:r>
      <w:r>
        <w:rPr>
          <w:rStyle w:val="VerbatimChar"/>
        </w:rPr>
        <w:t xml:space="preserve">Travel</w:t>
      </w:r>
      <w:r>
        <w:br/>
      </w:r>
      <w:r>
        <w:br/>
      </w:r>
      <w:r>
        <w:rPr>
          <w:rStyle w:val="VerbatimChar"/>
        </w:rPr>
        <w:t xml:space="preserve">Route Optimization</w:t>
      </w:r>
      <w:r>
        <w:br/>
      </w:r>
      <w:r>
        <w:br/>
      </w:r>
      <w:r>
        <w:rPr>
          <w:rStyle w:val="VerbatimChar"/>
        </w:rPr>
        <w:t xml:space="preserve">Work Execution</w:t>
      </w:r>
      <w:r>
        <w:br/>
      </w:r>
      <w:r>
        <w:br/>
      </w:r>
      <w:r>
        <w:rPr>
          <w:rStyle w:val="VerbatimChar"/>
        </w:rPr>
        <w:t xml:space="preserve">Payroll</w:t>
      </w:r>
      <w:r>
        <w:br/>
      </w:r>
      <w:r>
        <w:br/>
      </w:r>
      <w:r>
        <w:rPr>
          <w:rStyle w:val="VerbatimChar"/>
        </w:rPr>
        <w:t xml:space="preserve">Timesheets</w:t>
      </w:r>
    </w:p>
    <w:bookmarkEnd w:id="43"/>
    <w:bookmarkEnd w:id="44"/>
    <w:bookmarkStart w:id="54" w:name="primary-actors-and-consumers"/>
    <w:p>
      <w:pPr>
        <w:pStyle w:val="Heading1"/>
      </w:pPr>
      <w:r>
        <w:t xml:space="preserve">5. Primary Actors and Consumers</w:t>
      </w:r>
    </w:p>
    <w:bookmarkStart w:id="45" w:name="capacity-administrator"/>
    <w:p>
      <w:pPr>
        <w:pStyle w:val="Heading2"/>
      </w:pPr>
      <w:r>
        <w:t xml:space="preserve">5.1 Capacity Administrator</w:t>
      </w:r>
    </w:p>
    <w:p>
      <w:pPr>
        <w:pStyle w:val="FirstParagraph"/>
      </w:pPr>
      <w:r>
        <w:t xml:space="preserve">May:</w:t>
      </w:r>
    </w:p>
    <w:p>
      <w:pPr>
        <w:pStyle w:val="SourceCode"/>
      </w:pPr>
      <w:r>
        <w:rPr>
          <w:rStyle w:val="VerbatimChar"/>
        </w:rPr>
        <w:t xml:space="preserve">Create Capacity Profiles</w:t>
      </w:r>
      <w:r>
        <w:br/>
      </w:r>
      <w:r>
        <w:br/>
      </w:r>
      <w:r>
        <w:rPr>
          <w:rStyle w:val="VerbatimChar"/>
        </w:rPr>
        <w:t xml:space="preserve">Configure Capacity Definitions</w:t>
      </w:r>
      <w:r>
        <w:br/>
      </w:r>
      <w:r>
        <w:br/>
      </w:r>
      <w:r>
        <w:rPr>
          <w:rStyle w:val="VerbatimChar"/>
        </w:rPr>
        <w:t xml:space="preserve">Create Overrides</w:t>
      </w:r>
      <w:r>
        <w:br/>
      </w:r>
      <w:r>
        <w:br/>
      </w:r>
      <w:r>
        <w:rPr>
          <w:rStyle w:val="VerbatimChar"/>
        </w:rPr>
        <w:t xml:space="preserve">Review Capacity Utilization</w:t>
      </w:r>
      <w:r>
        <w:br/>
      </w:r>
      <w:r>
        <w:br/>
      </w:r>
      <w:r>
        <w:rPr>
          <w:rStyle w:val="VerbatimChar"/>
        </w:rPr>
        <w:t xml:space="preserve">Review Capacity Conflicts</w:t>
      </w:r>
    </w:p>
    <w:bookmarkEnd w:id="45"/>
    <w:bookmarkStart w:id="46" w:name="provider-administrator"/>
    <w:p>
      <w:pPr>
        <w:pStyle w:val="Heading2"/>
      </w:pPr>
      <w:r>
        <w:t xml:space="preserve">5.2 Provider Administrator</w:t>
      </w:r>
    </w:p>
    <w:p>
      <w:pPr>
        <w:pStyle w:val="FirstParagraph"/>
      </w:pPr>
      <w:r>
        <w:t xml:space="preserve">May manage capacity for:</w:t>
      </w:r>
    </w:p>
    <w:p>
      <w:pPr>
        <w:pStyle w:val="SourceCode"/>
      </w:pPr>
      <w:r>
        <w:rPr>
          <w:rStyle w:val="VerbatimChar"/>
        </w:rPr>
        <w:t xml:space="preserve">Employees</w:t>
      </w:r>
      <w:r>
        <w:br/>
      </w:r>
      <w:r>
        <w:br/>
      </w:r>
      <w:r>
        <w:rPr>
          <w:rStyle w:val="VerbatimChar"/>
        </w:rPr>
        <w:t xml:space="preserve">Teams</w:t>
      </w:r>
      <w:r>
        <w:br/>
      </w:r>
      <w:r>
        <w:br/>
      </w:r>
      <w:r>
        <w:rPr>
          <w:rStyle w:val="VerbatimChar"/>
        </w:rPr>
        <w:t xml:space="preserve">Vehicles</w:t>
      </w:r>
      <w:r>
        <w:br/>
      </w:r>
      <w:r>
        <w:br/>
      </w:r>
      <w:r>
        <w:rPr>
          <w:rStyle w:val="VerbatimChar"/>
        </w:rPr>
        <w:t xml:space="preserve">Rooms</w:t>
      </w:r>
      <w:r>
        <w:br/>
      </w:r>
      <w:r>
        <w:br/>
      </w:r>
      <w:r>
        <w:rPr>
          <w:rStyle w:val="VerbatimChar"/>
        </w:rPr>
        <w:t xml:space="preserve">Facilities</w:t>
      </w:r>
      <w:r>
        <w:br/>
      </w:r>
      <w:r>
        <w:br/>
      </w:r>
      <w:r>
        <w:rPr>
          <w:rStyle w:val="VerbatimChar"/>
        </w:rPr>
        <w:t xml:space="preserve">Equipment</w:t>
      </w:r>
    </w:p>
    <w:p>
      <w:pPr>
        <w:pStyle w:val="FirstParagraph"/>
      </w:pPr>
      <w:r>
        <w:t xml:space="preserve">within the authorized provider organization.</w:t>
      </w:r>
    </w:p>
    <w:bookmarkEnd w:id="46"/>
    <w:bookmarkStart w:id="47" w:name="individual-provider"/>
    <w:p>
      <w:pPr>
        <w:pStyle w:val="Heading2"/>
      </w:pPr>
      <w:r>
        <w:t xml:space="preserve">5.3 Individual Provider</w:t>
      </w:r>
    </w:p>
    <w:p>
      <w:pPr>
        <w:pStyle w:val="FirstParagraph"/>
      </w:pPr>
      <w:r>
        <w:t xml:space="preserve">May view personal capacity.</w:t>
      </w:r>
    </w:p>
    <w:p>
      <w:pPr>
        <w:pStyle w:val="BodyText"/>
      </w:pPr>
      <w:r>
        <w:t xml:space="preserve">Depending on policy, the provider may be permitted to:</w:t>
      </w:r>
    </w:p>
    <w:p>
      <w:pPr>
        <w:pStyle w:val="SourceCode"/>
      </w:pPr>
      <w:r>
        <w:rPr>
          <w:rStyle w:val="VerbatimChar"/>
        </w:rPr>
        <w:t xml:space="preserve">Reduce Capacity</w:t>
      </w:r>
      <w:r>
        <w:br/>
      </w:r>
      <w:r>
        <w:br/>
      </w:r>
      <w:r>
        <w:rPr>
          <w:rStyle w:val="VerbatimChar"/>
        </w:rPr>
        <w:t xml:space="preserve">Request Capacity Changes</w:t>
      </w:r>
      <w:r>
        <w:br/>
      </w:r>
      <w:r>
        <w:br/>
      </w:r>
      <w:r>
        <w:rPr>
          <w:rStyle w:val="VerbatimChar"/>
        </w:rPr>
        <w:t xml:space="preserve">Create Temporary Restrictions</w:t>
      </w:r>
    </w:p>
    <w:p>
      <w:pPr>
        <w:pStyle w:val="FirstParagraph"/>
      </w:pPr>
      <w:r>
        <w:t xml:space="preserve">The provider should not necessarily be permitted to increase organizationally controlled capacity.</w:t>
      </w:r>
    </w:p>
    <w:bookmarkEnd w:id="47"/>
    <w:bookmarkStart w:id="48" w:name="operations-manager"/>
    <w:p>
      <w:pPr>
        <w:pStyle w:val="Heading2"/>
      </w:pPr>
      <w:r>
        <w:t xml:space="preserve">5.4 Operations Manager</w:t>
      </w:r>
    </w:p>
    <w:p>
      <w:pPr>
        <w:pStyle w:val="FirstParagraph"/>
      </w:pPr>
      <w:r>
        <w:t xml:space="preserve">May:</w:t>
      </w:r>
    </w:p>
    <w:p>
      <w:pPr>
        <w:pStyle w:val="SourceCode"/>
      </w:pPr>
      <w:r>
        <w:rPr>
          <w:rStyle w:val="VerbatimChar"/>
        </w:rPr>
        <w:t xml:space="preserve">Review Remaining Capacity</w:t>
      </w:r>
      <w:r>
        <w:br/>
      </w:r>
      <w:r>
        <w:br/>
      </w:r>
      <w:r>
        <w:rPr>
          <w:rStyle w:val="VerbatimChar"/>
        </w:rPr>
        <w:t xml:space="preserve">Apply Operational Reductions</w:t>
      </w:r>
      <w:r>
        <w:br/>
      </w:r>
      <w:r>
        <w:br/>
      </w:r>
      <w:r>
        <w:rPr>
          <w:rStyle w:val="VerbatimChar"/>
        </w:rPr>
        <w:t xml:space="preserve">Create Emergency Capacity</w:t>
      </w:r>
      <w:r>
        <w:br/>
      </w:r>
      <w:r>
        <w:br/>
      </w:r>
      <w:r>
        <w:rPr>
          <w:rStyle w:val="VerbatimChar"/>
        </w:rPr>
        <w:t xml:space="preserve">Review Capacity Conflicts</w:t>
      </w:r>
      <w:r>
        <w:br/>
      </w:r>
      <w:r>
        <w:br/>
      </w:r>
      <w:r>
        <w:rPr>
          <w:rStyle w:val="VerbatimChar"/>
        </w:rPr>
        <w:t xml:space="preserve">Review Utilization</w:t>
      </w:r>
    </w:p>
    <w:bookmarkEnd w:id="48"/>
    <w:bookmarkStart w:id="49" w:name="scheduling-service"/>
    <w:p>
      <w:pPr>
        <w:pStyle w:val="Heading2"/>
      </w:pPr>
      <w:r>
        <w:t xml:space="preserve">5.5 Scheduling Service</w:t>
      </w:r>
    </w:p>
    <w:p>
      <w:pPr>
        <w:pStyle w:val="FirstParagraph"/>
      </w:pPr>
      <w:r>
        <w:t xml:space="preserve">Primary operational consumer.</w:t>
      </w:r>
    </w:p>
    <w:p>
      <w:pPr>
        <w:pStyle w:val="BodyText"/>
      </w:pPr>
      <w:r>
        <w:t xml:space="preserve">It asks:</w:t>
      </w:r>
    </w:p>
    <w:p>
      <w:pPr>
        <w:pStyle w:val="SourceCode"/>
      </w:pPr>
      <w:r>
        <w:rPr>
          <w:rStyle w:val="VerbatimChar"/>
        </w:rPr>
        <w:t xml:space="preserve">Does the candidate Resource have sufficient capacity for this demand?</w:t>
      </w:r>
    </w:p>
    <w:bookmarkEnd w:id="49"/>
    <w:bookmarkStart w:id="50" w:name="reservation-service"/>
    <w:p>
      <w:pPr>
        <w:pStyle w:val="Heading2"/>
      </w:pPr>
      <w:r>
        <w:t xml:space="preserve">5.6 Reservation Service</w:t>
      </w:r>
    </w:p>
    <w:p>
      <w:pPr>
        <w:pStyle w:val="FirstParagraph"/>
      </w:pPr>
      <w:r>
        <w:t xml:space="preserve">Primary transactional consumer.</w:t>
      </w:r>
    </w:p>
    <w:p>
      <w:pPr>
        <w:pStyle w:val="BodyText"/>
      </w:pPr>
      <w:r>
        <w:t xml:space="preserve">It may:</w:t>
      </w:r>
    </w:p>
    <w:p>
      <w:pPr>
        <w:pStyle w:val="SourceCode"/>
      </w:pPr>
      <w:r>
        <w:rPr>
          <w:rStyle w:val="VerbatimChar"/>
        </w:rPr>
        <w:t xml:space="preserve">Acquire Capacity Hold</w:t>
      </w:r>
      <w:r>
        <w:br/>
      </w:r>
      <w:r>
        <w:br/>
      </w:r>
      <w:r>
        <w:rPr>
          <w:rStyle w:val="VerbatimChar"/>
        </w:rPr>
        <w:t xml:space="preserve">Extend Hold</w:t>
      </w:r>
      <w:r>
        <w:br/>
      </w:r>
      <w:r>
        <w:br/>
      </w:r>
      <w:r>
        <w:rPr>
          <w:rStyle w:val="VerbatimChar"/>
        </w:rPr>
        <w:t xml:space="preserve">Commit Hold</w:t>
      </w:r>
      <w:r>
        <w:br/>
      </w:r>
      <w:r>
        <w:br/>
      </w:r>
      <w:r>
        <w:rPr>
          <w:rStyle w:val="VerbatimChar"/>
        </w:rPr>
        <w:t xml:space="preserve">Release Hold</w:t>
      </w:r>
    </w:p>
    <w:bookmarkEnd w:id="50"/>
    <w:bookmarkStart w:id="51" w:name="appointment-service"/>
    <w:p>
      <w:pPr>
        <w:pStyle w:val="Heading2"/>
      </w:pPr>
      <w:r>
        <w:t xml:space="preserve">5.7 Appointment Service</w:t>
      </w:r>
    </w:p>
    <w:p>
      <w:pPr>
        <w:pStyle w:val="FirstParagraph"/>
      </w:pPr>
      <w:r>
        <w:t xml:space="preserve">May reference confirmed capacity consumption.</w:t>
      </w:r>
    </w:p>
    <w:p>
      <w:pPr>
        <w:pStyle w:val="BodyText"/>
      </w:pPr>
      <w:r>
        <w:t xml:space="preserve">It should not directly modify Capacity tables.</w:t>
      </w:r>
    </w:p>
    <w:bookmarkEnd w:id="51"/>
    <w:bookmarkStart w:id="52" w:name="assignment-service"/>
    <w:p>
      <w:pPr>
        <w:pStyle w:val="Heading2"/>
      </w:pPr>
      <w:r>
        <w:t xml:space="preserve">5.8 Assignment Service</w:t>
      </w:r>
    </w:p>
    <w:p>
      <w:pPr>
        <w:pStyle w:val="FirstParagraph"/>
      </w:pPr>
      <w:r>
        <w:t xml:space="preserve">May validate or consume operational capacity when assignment is the commitment point.</w:t>
      </w:r>
    </w:p>
    <w:bookmarkEnd w:id="52"/>
    <w:bookmarkStart w:id="53" w:name="external-business-platforms"/>
    <w:p>
      <w:pPr>
        <w:pStyle w:val="Heading2"/>
      </w:pPr>
      <w:r>
        <w:t xml:space="preserve">5.9 External Business Platforms</w:t>
      </w:r>
    </w:p>
    <w:p>
      <w:pPr>
        <w:pStyle w:val="FirstParagraph"/>
      </w:pPr>
      <w:r>
        <w:t xml:space="preserve">May:</w:t>
      </w:r>
    </w:p>
    <w:p>
      <w:pPr>
        <w:pStyle w:val="SourceCode"/>
      </w:pPr>
      <w:r>
        <w:rPr>
          <w:rStyle w:val="VerbatimChar"/>
        </w:rPr>
        <w:t xml:space="preserve">Query Capacity</w:t>
      </w:r>
      <w:r>
        <w:br/>
      </w:r>
      <w:r>
        <w:br/>
      </w:r>
      <w:r>
        <w:rPr>
          <w:rStyle w:val="VerbatimChar"/>
        </w:rPr>
        <w:t xml:space="preserve">Request Holds</w:t>
      </w:r>
      <w:r>
        <w:br/>
      </w:r>
      <w:r>
        <w:br/>
      </w:r>
      <w:r>
        <w:rPr>
          <w:rStyle w:val="VerbatimChar"/>
        </w:rPr>
        <w:t xml:space="preserve">Commit Capacity</w:t>
      </w:r>
      <w:r>
        <w:br/>
      </w:r>
      <w:r>
        <w:br/>
      </w:r>
      <w:r>
        <w:rPr>
          <w:rStyle w:val="VerbatimChar"/>
        </w:rPr>
        <w:t xml:space="preserve">Release Capacity</w:t>
      </w:r>
    </w:p>
    <w:p>
      <w:pPr>
        <w:pStyle w:val="FirstParagraph"/>
      </w:pPr>
      <w:r>
        <w:t xml:space="preserve">through authorized contracts.</w:t>
      </w:r>
    </w:p>
    <w:bookmarkEnd w:id="53"/>
    <w:bookmarkEnd w:id="54"/>
    <w:bookmarkStart w:id="55" w:name="user-experience-requirements"/>
    <w:p>
      <w:pPr>
        <w:pStyle w:val="Heading1"/>
      </w:pPr>
      <w:r>
        <w:t xml:space="preserve">6. User Experience Requirements</w:t>
      </w:r>
    </w:p>
    <w:bookmarkEnd w:id="55"/>
    <w:bookmarkStart w:id="56" w:name="capacity-dashboard"/>
    <w:p>
      <w:pPr>
        <w:pStyle w:val="Heading1"/>
      </w:pPr>
      <w:r>
        <w:t xml:space="preserve">6.1 Capacity Dashboard</w:t>
      </w:r>
    </w:p>
    <w:p>
      <w:pPr>
        <w:pStyle w:val="FirstParagraph"/>
      </w:pPr>
      <w:r>
        <w:t xml:space="preserve">The primary operational UX should display:</w:t>
      </w:r>
    </w:p>
    <w:p>
      <w:pPr>
        <w:pStyle w:val="SourceCode"/>
      </w:pPr>
      <w:r>
        <w:rPr>
          <w:rStyle w:val="VerbatimChar"/>
        </w:rPr>
        <w:t xml:space="preserve">Total Capacity</w:t>
      </w:r>
      <w:r>
        <w:br/>
      </w:r>
      <w:r>
        <w:br/>
      </w:r>
      <w:r>
        <w:rPr>
          <w:rStyle w:val="VerbatimChar"/>
        </w:rPr>
        <w:t xml:space="preserve">Committed Capacity</w:t>
      </w:r>
      <w:r>
        <w:br/>
      </w:r>
      <w:r>
        <w:br/>
      </w:r>
      <w:r>
        <w:rPr>
          <w:rStyle w:val="VerbatimChar"/>
        </w:rPr>
        <w:t xml:space="preserve">Held Capacity</w:t>
      </w:r>
      <w:r>
        <w:br/>
      </w:r>
      <w:r>
        <w:br/>
      </w:r>
      <w:r>
        <w:rPr>
          <w:rStyle w:val="VerbatimChar"/>
        </w:rPr>
        <w:t xml:space="preserve">Remaining Capacity</w:t>
      </w:r>
      <w:r>
        <w:br/>
      </w:r>
      <w:r>
        <w:br/>
      </w:r>
      <w:r>
        <w:rPr>
          <w:rStyle w:val="VerbatimChar"/>
        </w:rPr>
        <w:t xml:space="preserve">Utilization Percentage</w:t>
      </w:r>
      <w:r>
        <w:br/>
      </w:r>
      <w:r>
        <w:br/>
      </w:r>
      <w:r>
        <w:rPr>
          <w:rStyle w:val="VerbatimChar"/>
        </w:rPr>
        <w:t xml:space="preserve">Capacity Warnings</w:t>
      </w:r>
      <w:r>
        <w:br/>
      </w:r>
      <w:r>
        <w:br/>
      </w:r>
      <w:r>
        <w:rPr>
          <w:rStyle w:val="VerbatimChar"/>
        </w:rPr>
        <w:t xml:space="preserve">Over-Capacity Conditions</w:t>
      </w:r>
    </w:p>
    <w:p>
      <w:pPr>
        <w:pStyle w:val="FirstParagraph"/>
      </w:pPr>
      <w:r>
        <w:t xml:space="preserve">Example:</w:t>
      </w:r>
    </w:p>
    <w:p>
      <w:pPr>
        <w:pStyle w:val="SourceCode"/>
      </w:pPr>
      <w:r>
        <w:rPr>
          <w:rStyle w:val="VerbatimChar"/>
        </w:rPr>
        <w:t xml:space="preserve">Happy Paws Daycare</w:t>
      </w:r>
      <w:r>
        <w:br/>
      </w:r>
      <w:r>
        <w:br/>
      </w:r>
      <w:r>
        <w:rPr>
          <w:rStyle w:val="VerbatimChar"/>
        </w:rPr>
        <w:t xml:space="preserve">Today</w:t>
      </w:r>
      <w:r>
        <w:br/>
      </w:r>
      <w:r>
        <w:br/>
      </w:r>
      <w:r>
        <w:rPr>
          <w:rStyle w:val="VerbatimChar"/>
        </w:rPr>
        <w:t xml:space="preserve">Total Capacity:       40</w:t>
      </w:r>
      <w:r>
        <w:br/>
      </w:r>
      <w:r>
        <w:rPr>
          <w:rStyle w:val="VerbatimChar"/>
        </w:rPr>
        <w:t xml:space="preserve">Confirmed:            31</w:t>
      </w:r>
      <w:r>
        <w:br/>
      </w:r>
      <w:r>
        <w:rPr>
          <w:rStyle w:val="VerbatimChar"/>
        </w:rPr>
        <w:t xml:space="preserve">Temporary Holds:       4</w:t>
      </w:r>
      <w:r>
        <w:br/>
      </w:r>
      <w:r>
        <w:rPr>
          <w:rStyle w:val="VerbatimChar"/>
        </w:rPr>
        <w:t xml:space="preserve">Remaining:             5</w:t>
      </w:r>
      <w:r>
        <w:br/>
      </w:r>
      <w:r>
        <w:br/>
      </w:r>
      <w:r>
        <w:rPr>
          <w:rStyle w:val="VerbatimChar"/>
        </w:rPr>
        <w:t xml:space="preserve">Utilization:          87.5%</w:t>
      </w:r>
    </w:p>
    <w:bookmarkEnd w:id="56"/>
    <w:bookmarkStart w:id="57" w:name="resource-capacity-view"/>
    <w:p>
      <w:pPr>
        <w:pStyle w:val="Heading1"/>
      </w:pPr>
      <w:r>
        <w:t xml:space="preserve">6.2 Resource Capacity View</w:t>
      </w:r>
    </w:p>
    <w:p>
      <w:pPr>
        <w:pStyle w:val="FirstParagraph"/>
      </w:pPr>
      <w:r>
        <w:t xml:space="preserve">Example:</w:t>
      </w:r>
    </w:p>
    <w:p>
      <w:pPr>
        <w:pStyle w:val="SourceCode"/>
      </w:pPr>
      <w:r>
        <w:rPr>
          <w:rStyle w:val="VerbatimChar"/>
        </w:rPr>
        <w:t xml:space="preserve">Sarah Johnson</w:t>
      </w:r>
      <w:r>
        <w:br/>
      </w:r>
      <w:r>
        <w:br/>
      </w:r>
      <w:r>
        <w:rPr>
          <w:rStyle w:val="VerbatimChar"/>
        </w:rPr>
        <w:t xml:space="preserve">Capacity Type:</w:t>
      </w:r>
      <w:r>
        <w:br/>
      </w:r>
      <w:r>
        <w:rPr>
          <w:rStyle w:val="VerbatimChar"/>
        </w:rPr>
        <w:t xml:space="preserve">Concurrent Pet Handling</w:t>
      </w:r>
      <w:r>
        <w:br/>
      </w:r>
      <w:r>
        <w:br/>
      </w:r>
      <w:r>
        <w:rPr>
          <w:rStyle w:val="VerbatimChar"/>
        </w:rPr>
        <w:t xml:space="preserve">Maximum:</w:t>
      </w:r>
      <w:r>
        <w:br/>
      </w:r>
      <w:r>
        <w:rPr>
          <w:rStyle w:val="VerbatimChar"/>
        </w:rPr>
        <w:t xml:space="preserve">6 dogs</w:t>
      </w:r>
      <w:r>
        <w:br/>
      </w:r>
      <w:r>
        <w:br/>
      </w:r>
      <w:r>
        <w:rPr>
          <w:rStyle w:val="VerbatimChar"/>
        </w:rPr>
        <w:t xml:space="preserve">Current:</w:t>
      </w:r>
      <w:r>
        <w:br/>
      </w:r>
      <w:r>
        <w:rPr>
          <w:rStyle w:val="VerbatimChar"/>
        </w:rPr>
        <w:t xml:space="preserve">4 dogs</w:t>
      </w:r>
      <w:r>
        <w:br/>
      </w:r>
      <w:r>
        <w:br/>
      </w:r>
      <w:r>
        <w:rPr>
          <w:rStyle w:val="VerbatimChar"/>
        </w:rPr>
        <w:t xml:space="preserve">Held:</w:t>
      </w:r>
      <w:r>
        <w:br/>
      </w:r>
      <w:r>
        <w:rPr>
          <w:rStyle w:val="VerbatimChar"/>
        </w:rPr>
        <w:t xml:space="preserve">1 dog</w:t>
      </w:r>
      <w:r>
        <w:br/>
      </w:r>
      <w:r>
        <w:br/>
      </w:r>
      <w:r>
        <w:rPr>
          <w:rStyle w:val="VerbatimChar"/>
        </w:rPr>
        <w:t xml:space="preserve">Remaining:</w:t>
      </w:r>
      <w:r>
        <w:br/>
      </w:r>
      <w:r>
        <w:rPr>
          <w:rStyle w:val="VerbatimChar"/>
        </w:rPr>
        <w:t xml:space="preserve">1 dog</w:t>
      </w:r>
    </w:p>
    <w:bookmarkEnd w:id="57"/>
    <w:bookmarkStart w:id="58" w:name="capacity-calendar"/>
    <w:p>
      <w:pPr>
        <w:pStyle w:val="Heading1"/>
      </w:pPr>
      <w:r>
        <w:t xml:space="preserve">6.3 Capacity Calendar</w:t>
      </w:r>
    </w:p>
    <w:p>
      <w:pPr>
        <w:pStyle w:val="FirstParagraph"/>
      </w:pPr>
      <w:r>
        <w:t xml:space="preserve">The UX should support:</w:t>
      </w:r>
    </w:p>
    <w:p>
      <w:pPr>
        <w:pStyle w:val="SourceCode"/>
      </w:pPr>
      <w:r>
        <w:rPr>
          <w:rStyle w:val="VerbatimChar"/>
        </w:rPr>
        <w:t xml:space="preserve">Day View</w:t>
      </w:r>
      <w:r>
        <w:br/>
      </w:r>
      <w:r>
        <w:br/>
      </w:r>
      <w:r>
        <w:rPr>
          <w:rStyle w:val="VerbatimChar"/>
        </w:rPr>
        <w:t xml:space="preserve">Week View</w:t>
      </w:r>
      <w:r>
        <w:br/>
      </w:r>
      <w:r>
        <w:br/>
      </w:r>
      <w:r>
        <w:rPr>
          <w:rStyle w:val="VerbatimChar"/>
        </w:rPr>
        <w:t xml:space="preserve">Month View</w:t>
      </w:r>
    </w:p>
    <w:p>
      <w:pPr>
        <w:pStyle w:val="FirstParagraph"/>
      </w:pPr>
      <w:r>
        <w:t xml:space="preserve">Example:</w:t>
      </w:r>
    </w:p>
    <w:p>
      <w:pPr>
        <w:pStyle w:val="SourceCode"/>
      </w:pPr>
      <w:r>
        <w:rPr>
          <w:rStyle w:val="VerbatimChar"/>
        </w:rPr>
        <w:t xml:space="preserve">Monday</w:t>
      </w:r>
      <w:r>
        <w:br/>
      </w:r>
      <w:r>
        <w:br/>
      </w:r>
      <w:r>
        <w:rPr>
          <w:rStyle w:val="VerbatimChar"/>
        </w:rPr>
        <w:t xml:space="preserve">9 AM    4 / 6</w:t>
      </w:r>
      <w:r>
        <w:br/>
      </w:r>
      <w:r>
        <w:rPr>
          <w:rStyle w:val="VerbatimChar"/>
        </w:rPr>
        <w:t xml:space="preserve">10 AM   6 / 6</w:t>
      </w:r>
      <w:r>
        <w:br/>
      </w:r>
      <w:r>
        <w:rPr>
          <w:rStyle w:val="VerbatimChar"/>
        </w:rPr>
        <w:t xml:space="preserve">11 AM   5 / 6</w:t>
      </w:r>
      <w:r>
        <w:br/>
      </w:r>
      <w:r>
        <w:rPr>
          <w:rStyle w:val="VerbatimChar"/>
        </w:rPr>
        <w:t xml:space="preserve">12 PM   2 / 6</w:t>
      </w:r>
    </w:p>
    <w:p>
      <w:pPr>
        <w:pStyle w:val="FirstParagraph"/>
      </w:pPr>
      <w:r>
        <w:t xml:space="preserve">The UX must clearly distinguish:</w:t>
      </w:r>
    </w:p>
    <w:p>
      <w:pPr>
        <w:pStyle w:val="SourceCode"/>
      </w:pPr>
      <w:r>
        <w:rPr>
          <w:rStyle w:val="VerbatimChar"/>
        </w:rPr>
        <w:t xml:space="preserve">Defined Capacity</w:t>
      </w:r>
      <w:r>
        <w:br/>
      </w:r>
      <w:r>
        <w:br/>
      </w:r>
      <w:r>
        <w:rPr>
          <w:rStyle w:val="VerbatimChar"/>
        </w:rPr>
        <w:t xml:space="preserve">Committed Capacity</w:t>
      </w:r>
      <w:r>
        <w:br/>
      </w:r>
      <w:r>
        <w:br/>
      </w:r>
      <w:r>
        <w:rPr>
          <w:rStyle w:val="VerbatimChar"/>
        </w:rPr>
        <w:t xml:space="preserve">Held Capacity</w:t>
      </w:r>
      <w:r>
        <w:br/>
      </w:r>
      <w:r>
        <w:br/>
      </w:r>
      <w:r>
        <w:rPr>
          <w:rStyle w:val="VerbatimChar"/>
        </w:rPr>
        <w:t xml:space="preserve">Remaining Capacity</w:t>
      </w:r>
    </w:p>
    <w:bookmarkEnd w:id="58"/>
    <w:bookmarkStart w:id="59" w:name="capacity-configuration-flow"/>
    <w:p>
      <w:pPr>
        <w:pStyle w:val="Heading1"/>
      </w:pPr>
      <w:r>
        <w:t xml:space="preserve">6.4 Capacity Configuration Flow</w:t>
      </w:r>
    </w:p>
    <w:p>
      <w:pPr>
        <w:pStyle w:val="FirstParagraph"/>
      </w:pPr>
      <w:r>
        <w:t xml:space="preserve">Recommended:</w:t>
      </w:r>
    </w:p>
    <w:p>
      <w:pPr>
        <w:pStyle w:val="SourceCode"/>
      </w:pPr>
      <w:r>
        <w:rPr>
          <w:rStyle w:val="VerbatimChar"/>
        </w:rPr>
        <w:t xml:space="preserve">Select Resource</w:t>
      </w:r>
      <w:r>
        <w:br/>
      </w:r>
      <w:r>
        <w:rPr>
          <w:rStyle w:val="VerbatimChar"/>
        </w:rPr>
        <w:t xml:space="preserve">        │</w:t>
      </w:r>
      <w:r>
        <w:br/>
      </w:r>
      <w:r>
        <w:rPr>
          <w:rStyle w:val="VerbatimChar"/>
        </w:rPr>
        <w:t xml:space="preserve">        ▼</w:t>
      </w:r>
      <w:r>
        <w:br/>
      </w:r>
      <w:r>
        <w:rPr>
          <w:rStyle w:val="VerbatimChar"/>
        </w:rPr>
        <w:t xml:space="preserve">Choose Capacity Model</w:t>
      </w:r>
      <w:r>
        <w:br/>
      </w:r>
      <w:r>
        <w:rPr>
          <w:rStyle w:val="VerbatimChar"/>
        </w:rPr>
        <w:t xml:space="preserve">        │</w:t>
      </w:r>
      <w:r>
        <w:br/>
      </w:r>
      <w:r>
        <w:rPr>
          <w:rStyle w:val="VerbatimChar"/>
        </w:rPr>
        <w:t xml:space="preserve">        ▼</w:t>
      </w:r>
      <w:r>
        <w:br/>
      </w:r>
      <w:r>
        <w:rPr>
          <w:rStyle w:val="VerbatimChar"/>
        </w:rPr>
        <w:t xml:space="preserve">Define Capacity Dimension</w:t>
      </w:r>
      <w:r>
        <w:br/>
      </w:r>
      <w:r>
        <w:rPr>
          <w:rStyle w:val="VerbatimChar"/>
        </w:rPr>
        <w:t xml:space="preserve">        │</w:t>
      </w:r>
      <w:r>
        <w:br/>
      </w:r>
      <w:r>
        <w:rPr>
          <w:rStyle w:val="VerbatimChar"/>
        </w:rPr>
        <w:t xml:space="preserve">        ▼</w:t>
      </w:r>
      <w:r>
        <w:br/>
      </w:r>
      <w:r>
        <w:rPr>
          <w:rStyle w:val="VerbatimChar"/>
        </w:rPr>
        <w:t xml:space="preserve">Define Maximum</w:t>
      </w:r>
      <w:r>
        <w:br/>
      </w:r>
      <w:r>
        <w:rPr>
          <w:rStyle w:val="VerbatimChar"/>
        </w:rPr>
        <w:t xml:space="preserve">        │</w:t>
      </w:r>
      <w:r>
        <w:br/>
      </w:r>
      <w:r>
        <w:rPr>
          <w:rStyle w:val="VerbatimChar"/>
        </w:rPr>
        <w:t xml:space="preserve">        ▼</w:t>
      </w:r>
      <w:r>
        <w:br/>
      </w:r>
      <w:r>
        <w:rPr>
          <w:rStyle w:val="VerbatimChar"/>
        </w:rPr>
        <w:t xml:space="preserve">Choose Time Basis</w:t>
      </w:r>
      <w:r>
        <w:br/>
      </w:r>
      <w:r>
        <w:rPr>
          <w:rStyle w:val="VerbatimChar"/>
        </w:rPr>
        <w:t xml:space="preserve">        │</w:t>
      </w:r>
      <w:r>
        <w:br/>
      </w:r>
      <w:r>
        <w:rPr>
          <w:rStyle w:val="VerbatimChar"/>
        </w:rPr>
        <w:t xml:space="preserve">        ▼</w:t>
      </w:r>
      <w:r>
        <w:br/>
      </w:r>
      <w:r>
        <w:rPr>
          <w:rStyle w:val="VerbatimChar"/>
        </w:rPr>
        <w:t xml:space="preserve">Set Context</w:t>
      </w:r>
      <w:r>
        <w:br/>
      </w:r>
      <w:r>
        <w:rPr>
          <w:rStyle w:val="VerbatimChar"/>
        </w:rPr>
        <w:t xml:space="preserve">        │</w:t>
      </w:r>
      <w:r>
        <w:br/>
      </w:r>
      <w:r>
        <w:rPr>
          <w:rStyle w:val="VerbatimChar"/>
        </w:rPr>
        <w:t xml:space="preserve">        ▼</w:t>
      </w:r>
      <w:r>
        <w:br/>
      </w:r>
      <w:r>
        <w:rPr>
          <w:rStyle w:val="VerbatimChar"/>
        </w:rPr>
        <w:t xml:space="preserve">Set Effective Period</w:t>
      </w:r>
      <w:r>
        <w:br/>
      </w:r>
      <w:r>
        <w:rPr>
          <w:rStyle w:val="VerbatimChar"/>
        </w:rPr>
        <w:t xml:space="preserve">        │</w:t>
      </w:r>
      <w:r>
        <w:br/>
      </w:r>
      <w:r>
        <w:rPr>
          <w:rStyle w:val="VerbatimChar"/>
        </w:rPr>
        <w:t xml:space="preserve">        ▼</w:t>
      </w:r>
      <w:r>
        <w:br/>
      </w:r>
      <w:r>
        <w:rPr>
          <w:rStyle w:val="VerbatimChar"/>
        </w:rPr>
        <w:t xml:space="preserve">Preview</w:t>
      </w:r>
      <w:r>
        <w:br/>
      </w:r>
      <w:r>
        <w:rPr>
          <w:rStyle w:val="VerbatimChar"/>
        </w:rPr>
        <w:t xml:space="preserve">        │</w:t>
      </w:r>
      <w:r>
        <w:br/>
      </w:r>
      <w:r>
        <w:rPr>
          <w:rStyle w:val="VerbatimChar"/>
        </w:rPr>
        <w:t xml:space="preserve">        ▼</w:t>
      </w:r>
      <w:r>
        <w:br/>
      </w:r>
      <w:r>
        <w:rPr>
          <w:rStyle w:val="VerbatimChar"/>
        </w:rPr>
        <w:t xml:space="preserve">Validate</w:t>
      </w:r>
      <w:r>
        <w:br/>
      </w:r>
      <w:r>
        <w:rPr>
          <w:rStyle w:val="VerbatimChar"/>
        </w:rPr>
        <w:t xml:space="preserve">        │</w:t>
      </w:r>
      <w:r>
        <w:br/>
      </w:r>
      <w:r>
        <w:rPr>
          <w:rStyle w:val="VerbatimChar"/>
        </w:rPr>
        <w:t xml:space="preserve">        ▼</w:t>
      </w:r>
      <w:r>
        <w:br/>
      </w:r>
      <w:r>
        <w:rPr>
          <w:rStyle w:val="VerbatimChar"/>
        </w:rPr>
        <w:t xml:space="preserve">Activate</w:t>
      </w:r>
    </w:p>
    <w:bookmarkEnd w:id="59"/>
    <w:bookmarkStart w:id="60" w:name="simple-capacity-ux"/>
    <w:p>
      <w:pPr>
        <w:pStyle w:val="Heading1"/>
      </w:pPr>
      <w:r>
        <w:t xml:space="preserve">6.5 Simple Capacity UX</w:t>
      </w:r>
    </w:p>
    <w:p>
      <w:pPr>
        <w:pStyle w:val="FirstParagraph"/>
      </w:pPr>
      <w:r>
        <w:t xml:space="preserve">For common Resources:</w:t>
      </w:r>
    </w:p>
    <w:p>
      <w:pPr>
        <w:pStyle w:val="SourceCode"/>
      </w:pPr>
      <w:r>
        <w:rPr>
          <w:rStyle w:val="VerbatimChar"/>
        </w:rPr>
        <w:t xml:space="preserve">Maximum Concurrent Work</w:t>
      </w:r>
      <w:r>
        <w:br/>
      </w:r>
      <w:r>
        <w:br/>
      </w:r>
      <w:r>
        <w:rPr>
          <w:rStyle w:val="VerbatimChar"/>
        </w:rPr>
        <w:t xml:space="preserve">[ 1 ]</w:t>
      </w:r>
    </w:p>
    <w:p>
      <w:pPr>
        <w:pStyle w:val="FirstParagraph"/>
      </w:pPr>
      <w:r>
        <w:t xml:space="preserve">Example:</w:t>
      </w:r>
    </w:p>
    <w:p>
      <w:pPr>
        <w:pStyle w:val="SourceCode"/>
      </w:pPr>
      <w:r>
        <w:rPr>
          <w:rStyle w:val="VerbatimChar"/>
        </w:rPr>
        <w:t xml:space="preserve">Groomer</w:t>
      </w:r>
      <w:r>
        <w:br/>
      </w:r>
      <w:r>
        <w:br/>
      </w:r>
      <w:r>
        <w:rPr>
          <w:rStyle w:val="VerbatimChar"/>
        </w:rPr>
        <w:t xml:space="preserve">Maximum Concurrent Appointments:</w:t>
      </w:r>
      <w:r>
        <w:br/>
      </w:r>
      <w:r>
        <w:rPr>
          <w:rStyle w:val="VerbatimChar"/>
        </w:rPr>
        <w:t xml:space="preserve">1</w:t>
      </w:r>
    </w:p>
    <w:bookmarkEnd w:id="60"/>
    <w:bookmarkStart w:id="61" w:name="quantity-capacity-ux"/>
    <w:p>
      <w:pPr>
        <w:pStyle w:val="Heading1"/>
      </w:pPr>
      <w:r>
        <w:t xml:space="preserve">6.6 Quantity Capacity UX</w:t>
      </w:r>
    </w:p>
    <w:p>
      <w:pPr>
        <w:pStyle w:val="FirstParagraph"/>
      </w:pPr>
      <w:r>
        <w:t xml:space="preserve">Example:</w:t>
      </w:r>
    </w:p>
    <w:p>
      <w:pPr>
        <w:pStyle w:val="SourceCode"/>
      </w:pPr>
      <w:r>
        <w:rPr>
          <w:rStyle w:val="VerbatimChar"/>
        </w:rPr>
        <w:t xml:space="preserve">Dog Walker</w:t>
      </w:r>
      <w:r>
        <w:br/>
      </w:r>
      <w:r>
        <w:br/>
      </w:r>
      <w:r>
        <w:rPr>
          <w:rStyle w:val="VerbatimChar"/>
        </w:rPr>
        <w:t xml:space="preserve">Capacity Dimension:</w:t>
      </w:r>
      <w:r>
        <w:br/>
      </w:r>
      <w:r>
        <w:rPr>
          <w:rStyle w:val="VerbatimChar"/>
        </w:rPr>
        <w:t xml:space="preserve">Dogs</w:t>
      </w:r>
      <w:r>
        <w:br/>
      </w:r>
      <w:r>
        <w:br/>
      </w:r>
      <w:r>
        <w:rPr>
          <w:rStyle w:val="VerbatimChar"/>
        </w:rPr>
        <w:t xml:space="preserve">Maximum Concurrent Quantity:</w:t>
      </w:r>
      <w:r>
        <w:br/>
      </w:r>
      <w:r>
        <w:rPr>
          <w:rStyle w:val="VerbatimChar"/>
        </w:rPr>
        <w:t xml:space="preserve">6</w:t>
      </w:r>
    </w:p>
    <w:bookmarkEnd w:id="61"/>
    <w:bookmarkStart w:id="62" w:name="daily-capacity-ux"/>
    <w:p>
      <w:pPr>
        <w:pStyle w:val="Heading1"/>
      </w:pPr>
      <w:r>
        <w:t xml:space="preserve">6.7 Daily Capacity UX</w:t>
      </w:r>
    </w:p>
    <w:p>
      <w:pPr>
        <w:pStyle w:val="FirstParagraph"/>
      </w:pPr>
      <w:r>
        <w:t xml:space="preserve">Example:</w:t>
      </w:r>
    </w:p>
    <w:p>
      <w:pPr>
        <w:pStyle w:val="SourceCode"/>
      </w:pPr>
      <w:r>
        <w:rPr>
          <w:rStyle w:val="VerbatimChar"/>
        </w:rPr>
        <w:t xml:space="preserve">Mobile Grooming Van</w:t>
      </w:r>
      <w:r>
        <w:br/>
      </w:r>
      <w:r>
        <w:br/>
      </w:r>
      <w:r>
        <w:rPr>
          <w:rStyle w:val="VerbatimChar"/>
        </w:rPr>
        <w:t xml:space="preserve">Maximum Appointments Per Day:</w:t>
      </w:r>
      <w:r>
        <w:br/>
      </w:r>
      <w:r>
        <w:rPr>
          <w:rStyle w:val="VerbatimChar"/>
        </w:rPr>
        <w:t xml:space="preserve">8</w:t>
      </w:r>
    </w:p>
    <w:bookmarkEnd w:id="62"/>
    <w:bookmarkStart w:id="63" w:name="multiple-capacity-dimensions"/>
    <w:p>
      <w:pPr>
        <w:pStyle w:val="Heading1"/>
      </w:pPr>
      <w:r>
        <w:t xml:space="preserve">6.8 Multiple Capacity Dimensions</w:t>
      </w:r>
    </w:p>
    <w:p>
      <w:pPr>
        <w:pStyle w:val="FirstParagraph"/>
      </w:pPr>
      <w:r>
        <w:t xml:space="preserve">Example:</w:t>
      </w:r>
    </w:p>
    <w:p>
      <w:pPr>
        <w:pStyle w:val="SourceCode"/>
      </w:pPr>
      <w:r>
        <w:rPr>
          <w:rStyle w:val="VerbatimChar"/>
        </w:rPr>
        <w:t xml:space="preserve">Dog Walker</w:t>
      </w:r>
      <w:r>
        <w:br/>
      </w:r>
      <w:r>
        <w:br/>
      </w:r>
      <w:r>
        <w:rPr>
          <w:rStyle w:val="VerbatimChar"/>
        </w:rPr>
        <w:t xml:space="preserve">Maximum Dogs:</w:t>
      </w:r>
      <w:r>
        <w:br/>
      </w:r>
      <w:r>
        <w:rPr>
          <w:rStyle w:val="VerbatimChar"/>
        </w:rPr>
        <w:t xml:space="preserve">6</w:t>
      </w:r>
      <w:r>
        <w:br/>
      </w:r>
      <w:r>
        <w:br/>
      </w:r>
      <w:r>
        <w:rPr>
          <w:rStyle w:val="VerbatimChar"/>
        </w:rPr>
        <w:t xml:space="preserve">Maximum Large Dogs:</w:t>
      </w:r>
      <w:r>
        <w:br/>
      </w:r>
      <w:r>
        <w:rPr>
          <w:rStyle w:val="VerbatimChar"/>
        </w:rPr>
        <w:t xml:space="preserve">4</w:t>
      </w:r>
      <w:r>
        <w:br/>
      </w:r>
      <w:r>
        <w:br/>
      </w:r>
      <w:r>
        <w:rPr>
          <w:rStyle w:val="VerbatimChar"/>
        </w:rPr>
        <w:t xml:space="preserve">Maximum Special-Assistance Dogs:</w:t>
      </w:r>
      <w:r>
        <w:br/>
      </w:r>
      <w:r>
        <w:rPr>
          <w:rStyle w:val="VerbatimChar"/>
        </w:rPr>
        <w:t xml:space="preserve">2</w:t>
      </w:r>
    </w:p>
    <w:p>
      <w:pPr>
        <w:pStyle w:val="FirstParagraph"/>
      </w:pPr>
      <w:r>
        <w:t xml:space="preserve">The UX should avoid overwhelming ordinary users.</w:t>
      </w:r>
    </w:p>
    <w:p>
      <w:pPr>
        <w:pStyle w:val="BodyText"/>
      </w:pPr>
      <w:r>
        <w:t xml:space="preserve">Advanced dimensions should be hidden unless configured.</w:t>
      </w:r>
    </w:p>
    <w:bookmarkEnd w:id="63"/>
    <w:bookmarkStart w:id="64" w:name="capacity-override-ux"/>
    <w:p>
      <w:pPr>
        <w:pStyle w:val="Heading1"/>
      </w:pPr>
      <w:r>
        <w:t xml:space="preserve">6.9 Capacity Override UX</w:t>
      </w:r>
    </w:p>
    <w:p>
      <w:pPr>
        <w:pStyle w:val="FirstParagraph"/>
      </w:pPr>
      <w:r>
        <w:t xml:space="preserve">Recommended flow:</w:t>
      </w:r>
    </w:p>
    <w:p>
      <w:pPr>
        <w:pStyle w:val="SourceCode"/>
      </w:pPr>
      <w:r>
        <w:rPr>
          <w:rStyle w:val="VerbatimChar"/>
        </w:rPr>
        <w:t xml:space="preserve">Select Resource</w:t>
      </w:r>
      <w:r>
        <w:br/>
      </w:r>
      <w:r>
        <w:rPr>
          <w:rStyle w:val="VerbatimChar"/>
        </w:rPr>
        <w:t xml:space="preserve">        │</w:t>
      </w:r>
      <w:r>
        <w:br/>
      </w:r>
      <w:r>
        <w:rPr>
          <w:rStyle w:val="VerbatimChar"/>
        </w:rPr>
        <w:t xml:space="preserve">        ▼</w:t>
      </w:r>
      <w:r>
        <w:br/>
      </w:r>
      <w:r>
        <w:rPr>
          <w:rStyle w:val="VerbatimChar"/>
        </w:rPr>
        <w:t xml:space="preserve">Select Period</w:t>
      </w:r>
      <w:r>
        <w:br/>
      </w:r>
      <w:r>
        <w:rPr>
          <w:rStyle w:val="VerbatimChar"/>
        </w:rPr>
        <w:t xml:space="preserve">        │</w:t>
      </w:r>
      <w:r>
        <w:br/>
      </w:r>
      <w:r>
        <w:rPr>
          <w:rStyle w:val="VerbatimChar"/>
        </w:rPr>
        <w:t xml:space="preserve">        ▼</w:t>
      </w:r>
      <w:r>
        <w:br/>
      </w:r>
      <w:r>
        <w:rPr>
          <w:rStyle w:val="VerbatimChar"/>
        </w:rPr>
        <w:t xml:space="preserve">Choose Adjustment</w:t>
      </w:r>
      <w:r>
        <w:br/>
      </w:r>
      <w:r>
        <w:rPr>
          <w:rStyle w:val="VerbatimChar"/>
        </w:rPr>
        <w:t xml:space="preserve">        │</w:t>
      </w:r>
      <w:r>
        <w:br/>
      </w:r>
      <w:r>
        <w:rPr>
          <w:rStyle w:val="VerbatimChar"/>
        </w:rPr>
        <w:t xml:space="preserve">        ├── Increase</w:t>
      </w:r>
      <w:r>
        <w:br/>
      </w:r>
      <w:r>
        <w:rPr>
          <w:rStyle w:val="VerbatimChar"/>
        </w:rPr>
        <w:t xml:space="preserve">        ├── Reduce</w:t>
      </w:r>
      <w:r>
        <w:br/>
      </w:r>
      <w:r>
        <w:rPr>
          <w:rStyle w:val="VerbatimChar"/>
        </w:rPr>
        <w:t xml:space="preserve">        └── Close</w:t>
      </w:r>
      <w:r>
        <w:br/>
      </w:r>
      <w:r>
        <w:rPr>
          <w:rStyle w:val="VerbatimChar"/>
        </w:rPr>
        <w:t xml:space="preserve">        │</w:t>
      </w:r>
      <w:r>
        <w:br/>
      </w:r>
      <w:r>
        <w:rPr>
          <w:rStyle w:val="VerbatimChar"/>
        </w:rPr>
        <w:t xml:space="preserve">        ▼</w:t>
      </w:r>
      <w:r>
        <w:br/>
      </w:r>
      <w:r>
        <w:rPr>
          <w:rStyle w:val="VerbatimChar"/>
        </w:rPr>
        <w:t xml:space="preserve">Enter Capacity</w:t>
      </w:r>
      <w:r>
        <w:br/>
      </w:r>
      <w:r>
        <w:rPr>
          <w:rStyle w:val="VerbatimChar"/>
        </w:rPr>
        <w:t xml:space="preserve">        │</w:t>
      </w:r>
      <w:r>
        <w:br/>
      </w:r>
      <w:r>
        <w:rPr>
          <w:rStyle w:val="VerbatimChar"/>
        </w:rPr>
        <w:t xml:space="preserve">        ▼</w:t>
      </w:r>
      <w:r>
        <w:br/>
      </w:r>
      <w:r>
        <w:rPr>
          <w:rStyle w:val="VerbatimChar"/>
        </w:rPr>
        <w:t xml:space="preserve">Enter Reason</w:t>
      </w:r>
      <w:r>
        <w:br/>
      </w:r>
      <w:r>
        <w:rPr>
          <w:rStyle w:val="VerbatimChar"/>
        </w:rPr>
        <w:t xml:space="preserve">        │</w:t>
      </w:r>
      <w:r>
        <w:br/>
      </w:r>
      <w:r>
        <w:rPr>
          <w:rStyle w:val="VerbatimChar"/>
        </w:rPr>
        <w:t xml:space="preserve">        ▼</w:t>
      </w:r>
      <w:r>
        <w:br/>
      </w:r>
      <w:r>
        <w:rPr>
          <w:rStyle w:val="VerbatimChar"/>
        </w:rPr>
        <w:t xml:space="preserve">Review Impact</w:t>
      </w:r>
      <w:r>
        <w:br/>
      </w:r>
      <w:r>
        <w:rPr>
          <w:rStyle w:val="VerbatimChar"/>
        </w:rPr>
        <w:t xml:space="preserve">        │</w:t>
      </w:r>
      <w:r>
        <w:br/>
      </w:r>
      <w:r>
        <w:rPr>
          <w:rStyle w:val="VerbatimChar"/>
        </w:rPr>
        <w:t xml:space="preserve">        ▼</w:t>
      </w:r>
      <w:r>
        <w:br/>
      </w:r>
      <w:r>
        <w:rPr>
          <w:rStyle w:val="VerbatimChar"/>
        </w:rPr>
        <w:t xml:space="preserve">Confirm</w:t>
      </w:r>
    </w:p>
    <w:bookmarkEnd w:id="64"/>
    <w:bookmarkStart w:id="65" w:name="capacity-explanation-ux"/>
    <w:p>
      <w:pPr>
        <w:pStyle w:val="Heading1"/>
      </w:pPr>
      <w:r>
        <w:t xml:space="preserve">6.10 Capacity Explanation UX</w:t>
      </w:r>
    </w:p>
    <w:p>
      <w:pPr>
        <w:pStyle w:val="FirstParagraph"/>
      </w:pPr>
      <w:r>
        <w:t xml:space="preserve">When selecting a full period:</w:t>
      </w:r>
    </w:p>
    <w:p>
      <w:pPr>
        <w:pStyle w:val="SourceCode"/>
      </w:pPr>
      <w:r>
        <w:rPr>
          <w:rStyle w:val="VerbatimChar"/>
        </w:rPr>
        <w:t xml:space="preserve">10:00 AM to 11:00 AM</w:t>
      </w:r>
      <w:r>
        <w:br/>
      </w:r>
      <w:r>
        <w:br/>
      </w:r>
      <w:r>
        <w:rPr>
          <w:rStyle w:val="VerbatimChar"/>
        </w:rPr>
        <w:t xml:space="preserve">No Capacity Available</w:t>
      </w:r>
    </w:p>
    <w:p>
      <w:pPr>
        <w:pStyle w:val="FirstParagraph"/>
      </w:pPr>
      <w:r>
        <w:t xml:space="preserve">show:</w:t>
      </w:r>
    </w:p>
    <w:p>
      <w:pPr>
        <w:pStyle w:val="SourceCode"/>
      </w:pPr>
      <w:r>
        <w:rPr>
          <w:rStyle w:val="VerbatimChar"/>
        </w:rPr>
        <w:t xml:space="preserve">Maximum Capacity:       6</w:t>
      </w:r>
      <w:r>
        <w:br/>
      </w:r>
      <w:r>
        <w:br/>
      </w:r>
      <w:r>
        <w:rPr>
          <w:rStyle w:val="VerbatimChar"/>
        </w:rPr>
        <w:t xml:space="preserve">Confirmed Consumption:  4</w:t>
      </w:r>
      <w:r>
        <w:br/>
      </w:r>
      <w:r>
        <w:br/>
      </w:r>
      <w:r>
        <w:rPr>
          <w:rStyle w:val="VerbatimChar"/>
        </w:rPr>
        <w:t xml:space="preserve">Temporary Holds:        2</w:t>
      </w:r>
      <w:r>
        <w:br/>
      </w:r>
      <w:r>
        <w:br/>
      </w:r>
      <w:r>
        <w:rPr>
          <w:rStyle w:val="VerbatimChar"/>
        </w:rPr>
        <w:t xml:space="preserve">Remaining Capacity:     0</w:t>
      </w:r>
    </w:p>
    <w:bookmarkEnd w:id="65"/>
    <w:bookmarkStart w:id="66" w:name="multi-resource-capacity-view"/>
    <w:p>
      <w:pPr>
        <w:pStyle w:val="Heading1"/>
      </w:pPr>
      <w:r>
        <w:t xml:space="preserve">6.11 Multi-Resource Capacity View</w:t>
      </w:r>
    </w:p>
    <w:p>
      <w:pPr>
        <w:pStyle w:val="FirstParagraph"/>
      </w:pPr>
      <w:r>
        <w:t xml:space="preserve">Operations should be able to compare:</w:t>
      </w:r>
    </w:p>
    <w:p>
      <w:pPr>
        <w:pStyle w:val="SourceCode"/>
      </w:pPr>
      <w:r>
        <w:rPr>
          <w:rStyle w:val="VerbatimChar"/>
        </w:rPr>
        <w:t xml:space="preserve">Sarah       4 / 6</w:t>
      </w:r>
      <w:r>
        <w:br/>
      </w:r>
      <w:r>
        <w:br/>
      </w:r>
      <w:r>
        <w:rPr>
          <w:rStyle w:val="VerbatimChar"/>
        </w:rPr>
        <w:t xml:space="preserve">John        6 / 6</w:t>
      </w:r>
      <w:r>
        <w:br/>
      </w:r>
      <w:r>
        <w:br/>
      </w:r>
      <w:r>
        <w:rPr>
          <w:rStyle w:val="VerbatimChar"/>
        </w:rPr>
        <w:t xml:space="preserve">Van 12      1 / 1</w:t>
      </w:r>
      <w:r>
        <w:br/>
      </w:r>
      <w:r>
        <w:br/>
      </w:r>
      <w:r>
        <w:rPr>
          <w:rStyle w:val="VerbatimChar"/>
        </w:rPr>
        <w:t xml:space="preserve">Station 1   1 / 1</w:t>
      </w:r>
      <w:r>
        <w:br/>
      </w:r>
      <w:r>
        <w:br/>
      </w:r>
      <w:r>
        <w:rPr>
          <w:rStyle w:val="VerbatimChar"/>
        </w:rPr>
        <w:t xml:space="preserve">Daycare     31 / 40</w:t>
      </w:r>
    </w:p>
    <w:bookmarkEnd w:id="66"/>
    <w:bookmarkStart w:id="67" w:name="mobile-ux"/>
    <w:p>
      <w:pPr>
        <w:pStyle w:val="Heading1"/>
      </w:pPr>
      <w:r>
        <w:t xml:space="preserve">6.12 Mobile UX</w:t>
      </w:r>
    </w:p>
    <w:p>
      <w:pPr>
        <w:pStyle w:val="FirstParagraph"/>
      </w:pPr>
      <w:r>
        <w:t xml:space="preserve">Provider mobile UX should prioritize:</w:t>
      </w:r>
    </w:p>
    <w:p>
      <w:pPr>
        <w:pStyle w:val="SourceCode"/>
      </w:pPr>
      <w:r>
        <w:rPr>
          <w:rStyle w:val="VerbatimChar"/>
        </w:rPr>
        <w:t xml:space="preserve">Today's Capacity</w:t>
      </w:r>
      <w:r>
        <w:br/>
      </w:r>
      <w:r>
        <w:br/>
      </w:r>
      <w:r>
        <w:rPr>
          <w:rStyle w:val="VerbatimChar"/>
        </w:rPr>
        <w:t xml:space="preserve">Remaining Capacity</w:t>
      </w:r>
      <w:r>
        <w:br/>
      </w:r>
      <w:r>
        <w:br/>
      </w:r>
      <w:r>
        <w:rPr>
          <w:rStyle w:val="VerbatimChar"/>
        </w:rPr>
        <w:t xml:space="preserve">Temporary Reduction</w:t>
      </w:r>
      <w:r>
        <w:br/>
      </w:r>
      <w:r>
        <w:br/>
      </w:r>
      <w:r>
        <w:rPr>
          <w:rStyle w:val="VerbatimChar"/>
        </w:rPr>
        <w:t xml:space="preserve">Capacity Alerts</w:t>
      </w:r>
    </w:p>
    <w:p>
      <w:pPr>
        <w:pStyle w:val="FirstParagraph"/>
      </w:pPr>
      <w:r>
        <w:t xml:space="preserve">Complex capacity configuration may remain desktop-optimized.</w:t>
      </w:r>
    </w:p>
    <w:bookmarkEnd w:id="67"/>
    <w:bookmarkStart w:id="68" w:name="domain-boundary"/>
    <w:p>
      <w:pPr>
        <w:pStyle w:val="Heading1"/>
      </w:pPr>
      <w:r>
        <w:t xml:space="preserve">7. Domain Boundary</w:t>
      </w:r>
    </w:p>
    <w:p>
      <w:pPr>
        <w:pStyle w:val="FirstParagraph"/>
      </w:pPr>
      <w:r>
        <w:t xml:space="preserve">The Capacity Service owns:</w:t>
      </w:r>
    </w:p>
    <w:p>
      <w:pPr>
        <w:pStyle w:val="SourceCode"/>
      </w:pPr>
      <w:r>
        <w:rPr>
          <w:rStyle w:val="VerbatimChar"/>
        </w:rPr>
        <w:t xml:space="preserve">Capacity Profile</w:t>
      </w:r>
      <w:r>
        <w:br/>
      </w:r>
      <w:r>
        <w:br/>
      </w:r>
      <w:r>
        <w:rPr>
          <w:rStyle w:val="VerbatimChar"/>
        </w:rPr>
        <w:t xml:space="preserve">Capacity Definition</w:t>
      </w:r>
      <w:r>
        <w:br/>
      </w:r>
      <w:r>
        <w:br/>
      </w:r>
      <w:r>
        <w:rPr>
          <w:rStyle w:val="VerbatimChar"/>
        </w:rPr>
        <w:t xml:space="preserve">Capacity Dimension</w:t>
      </w:r>
      <w:r>
        <w:br/>
      </w:r>
      <w:r>
        <w:br/>
      </w:r>
      <w:r>
        <w:rPr>
          <w:rStyle w:val="VerbatimChar"/>
        </w:rPr>
        <w:t xml:space="preserve">Capacity Rule</w:t>
      </w:r>
      <w:r>
        <w:br/>
      </w:r>
      <w:r>
        <w:br/>
      </w:r>
      <w:r>
        <w:rPr>
          <w:rStyle w:val="VerbatimChar"/>
        </w:rPr>
        <w:t xml:space="preserve">Capacity Override</w:t>
      </w:r>
      <w:r>
        <w:br/>
      </w:r>
      <w:r>
        <w:br/>
      </w:r>
      <w:r>
        <w:rPr>
          <w:rStyle w:val="VerbatimChar"/>
        </w:rPr>
        <w:t xml:space="preserve">Capacity Hold</w:t>
      </w:r>
      <w:r>
        <w:br/>
      </w:r>
      <w:r>
        <w:br/>
      </w:r>
      <w:r>
        <w:rPr>
          <w:rStyle w:val="VerbatimChar"/>
        </w:rPr>
        <w:t xml:space="preserve">Capacity Consumption</w:t>
      </w:r>
      <w:r>
        <w:br/>
      </w:r>
      <w:r>
        <w:br/>
      </w:r>
      <w:r>
        <w:rPr>
          <w:rStyle w:val="VerbatimChar"/>
        </w:rPr>
        <w:t xml:space="preserve">Capacity Release</w:t>
      </w:r>
      <w:r>
        <w:br/>
      </w:r>
      <w:r>
        <w:br/>
      </w:r>
      <w:r>
        <w:rPr>
          <w:rStyle w:val="VerbatimChar"/>
        </w:rPr>
        <w:t xml:space="preserve">Capacity Ledger</w:t>
      </w:r>
      <w:r>
        <w:br/>
      </w:r>
      <w:r>
        <w:br/>
      </w:r>
      <w:r>
        <w:rPr>
          <w:rStyle w:val="VerbatimChar"/>
        </w:rPr>
        <w:t xml:space="preserve">Capacity Projection</w:t>
      </w:r>
      <w:r>
        <w:br/>
      </w:r>
      <w:r>
        <w:br/>
      </w:r>
      <w:r>
        <w:rPr>
          <w:rStyle w:val="VerbatimChar"/>
        </w:rPr>
        <w:t xml:space="preserve">Capacity Version</w:t>
      </w:r>
    </w:p>
    <w:p>
      <w:pPr>
        <w:pStyle w:val="FirstParagraph"/>
      </w:pPr>
      <w:r>
        <w:t xml:space="preserve">The service references but does not own:</w:t>
      </w:r>
    </w:p>
    <w:p>
      <w:pPr>
        <w:pStyle w:val="SourceCode"/>
      </w:pPr>
      <w:r>
        <w:rPr>
          <w:rStyle w:val="VerbatimChar"/>
        </w:rPr>
        <w:t xml:space="preserve">Resource</w:t>
      </w:r>
      <w:r>
        <w:br/>
      </w:r>
      <w:r>
        <w:br/>
      </w:r>
      <w:r>
        <w:rPr>
          <w:rStyle w:val="VerbatimChar"/>
        </w:rPr>
        <w:t xml:space="preserve">Organization</w:t>
      </w:r>
      <w:r>
        <w:br/>
      </w:r>
      <w:r>
        <w:br/>
      </w:r>
      <w:r>
        <w:rPr>
          <w:rStyle w:val="VerbatimChar"/>
        </w:rPr>
        <w:t xml:space="preserve">Location</w:t>
      </w:r>
      <w:r>
        <w:br/>
      </w:r>
      <w:r>
        <w:br/>
      </w:r>
      <w:r>
        <w:rPr>
          <w:rStyle w:val="VerbatimChar"/>
        </w:rPr>
        <w:t xml:space="preserve">Reservation</w:t>
      </w:r>
      <w:r>
        <w:br/>
      </w:r>
      <w:r>
        <w:br/>
      </w:r>
      <w:r>
        <w:rPr>
          <w:rStyle w:val="VerbatimChar"/>
        </w:rPr>
        <w:t xml:space="preserve">Appointment</w:t>
      </w:r>
      <w:r>
        <w:br/>
      </w:r>
      <w:r>
        <w:br/>
      </w:r>
      <w:r>
        <w:rPr>
          <w:rStyle w:val="VerbatimChar"/>
        </w:rPr>
        <w:t xml:space="preserve">Assignment</w:t>
      </w:r>
      <w:r>
        <w:br/>
      </w:r>
      <w:r>
        <w:br/>
      </w:r>
      <w:r>
        <w:rPr>
          <w:rStyle w:val="VerbatimChar"/>
        </w:rPr>
        <w:t xml:space="preserve">Work</w:t>
      </w:r>
      <w:r>
        <w:br/>
      </w:r>
      <w:r>
        <w:br/>
      </w:r>
      <w:r>
        <w:rPr>
          <w:rStyle w:val="VerbatimChar"/>
        </w:rPr>
        <w:t xml:space="preserve">External Commitment</w:t>
      </w:r>
    </w:p>
    <w:p>
      <w:pPr>
        <w:pStyle w:val="FirstParagraph"/>
      </w:pPr>
      <w:r>
        <w:t xml:space="preserve">The service must never own:</w:t>
      </w:r>
    </w:p>
    <w:p>
      <w:pPr>
        <w:pStyle w:val="SourceCode"/>
      </w:pPr>
      <w:r>
        <w:rPr>
          <w:rStyle w:val="VerbatimChar"/>
        </w:rPr>
        <w:t xml:space="preserve">Customer</w:t>
      </w:r>
      <w:r>
        <w:br/>
      </w:r>
      <w:r>
        <w:br/>
      </w:r>
      <w:r>
        <w:rPr>
          <w:rStyle w:val="VerbatimChar"/>
        </w:rPr>
        <w:t xml:space="preserve">Pet</w:t>
      </w:r>
      <w:r>
        <w:br/>
      </w:r>
      <w:r>
        <w:br/>
      </w:r>
      <w:r>
        <w:rPr>
          <w:rStyle w:val="VerbatimChar"/>
        </w:rPr>
        <w:t xml:space="preserve">Commercial Service</w:t>
      </w:r>
      <w:r>
        <w:br/>
      </w:r>
      <w:r>
        <w:br/>
      </w:r>
      <w:r>
        <w:rPr>
          <w:rStyle w:val="VerbatimChar"/>
        </w:rPr>
        <w:t xml:space="preserve">Price</w:t>
      </w:r>
      <w:r>
        <w:br/>
      </w:r>
      <w:r>
        <w:br/>
      </w:r>
      <w:r>
        <w:rPr>
          <w:rStyle w:val="VerbatimChar"/>
        </w:rPr>
        <w:t xml:space="preserve">Payment</w:t>
      </w:r>
      <w:r>
        <w:br/>
      </w:r>
      <w:r>
        <w:br/>
      </w:r>
      <w:r>
        <w:rPr>
          <w:rStyle w:val="VerbatimChar"/>
        </w:rPr>
        <w:t xml:space="preserve">Work Requirement</w:t>
      </w:r>
      <w:r>
        <w:br/>
      </w:r>
      <w:r>
        <w:br/>
      </w:r>
      <w:r>
        <w:rPr>
          <w:rStyle w:val="VerbatimChar"/>
        </w:rPr>
        <w:t xml:space="preserve">Matching Score</w:t>
      </w:r>
      <w:r>
        <w:br/>
      </w:r>
      <w:r>
        <w:br/>
      </w:r>
      <w:r>
        <w:rPr>
          <w:rStyle w:val="VerbatimChar"/>
        </w:rPr>
        <w:t xml:space="preserve">Travel Route</w:t>
      </w:r>
    </w:p>
    <w:bookmarkEnd w:id="68"/>
    <w:bookmarkStart w:id="69" w:name="domain-model-overview"/>
    <w:p>
      <w:pPr>
        <w:pStyle w:val="Heading1"/>
      </w:pPr>
      <w:r>
        <w:t xml:space="preserve">8. Domain Model Overview</w:t>
      </w:r>
    </w:p>
    <w:p>
      <w:pPr>
        <w:pStyle w:val="FirstParagraph"/>
      </w:pPr>
      <w:r>
        <w:t xml:space="preserve">Recommended model:</w:t>
      </w:r>
    </w:p>
    <w:p>
      <w:pPr>
        <w:pStyle w:val="SourceCode"/>
      </w:pPr>
      <w:r>
        <w:rPr>
          <w:rStyle w:val="VerbatimChar"/>
        </w:rPr>
        <w:t xml:space="preserve">Capacity Domain</w:t>
      </w:r>
      <w:r>
        <w:br/>
      </w:r>
      <w:r>
        <w:rPr>
          <w:rStyle w:val="VerbatimChar"/>
        </w:rPr>
        <w:t xml:space="preserve">│</w:t>
      </w:r>
      <w:r>
        <w:br/>
      </w:r>
      <w:r>
        <w:rPr>
          <w:rStyle w:val="VerbatimChar"/>
        </w:rPr>
        <w:t xml:space="preserve">├── CapacityProfile</w:t>
      </w:r>
      <w:r>
        <w:br/>
      </w:r>
      <w:r>
        <w:rPr>
          <w:rStyle w:val="VerbatimChar"/>
        </w:rPr>
        <w:t xml:space="preserve">│</w:t>
      </w:r>
      <w:r>
        <w:br/>
      </w:r>
      <w:r>
        <w:rPr>
          <w:rStyle w:val="VerbatimChar"/>
        </w:rPr>
        <w:t xml:space="preserve">├── CapacityDefinition[]</w:t>
      </w:r>
      <w:r>
        <w:br/>
      </w:r>
      <w:r>
        <w:rPr>
          <w:rStyle w:val="VerbatimChar"/>
        </w:rPr>
        <w:t xml:space="preserve">│</w:t>
      </w:r>
      <w:r>
        <w:br/>
      </w:r>
      <w:r>
        <w:rPr>
          <w:rStyle w:val="VerbatimChar"/>
        </w:rPr>
        <w:t xml:space="preserve">│   ├── CapacityDimension</w:t>
      </w:r>
      <w:r>
        <w:br/>
      </w:r>
      <w:r>
        <w:rPr>
          <w:rStyle w:val="VerbatimChar"/>
        </w:rPr>
        <w:t xml:space="preserve">│</w:t>
      </w:r>
      <w:r>
        <w:br/>
      </w:r>
      <w:r>
        <w:rPr>
          <w:rStyle w:val="VerbatimChar"/>
        </w:rPr>
        <w:t xml:space="preserve">│   ├── CapacityModel</w:t>
      </w:r>
      <w:r>
        <w:br/>
      </w:r>
      <w:r>
        <w:rPr>
          <w:rStyle w:val="VerbatimChar"/>
        </w:rPr>
        <w:t xml:space="preserve">│</w:t>
      </w:r>
      <w:r>
        <w:br/>
      </w:r>
      <w:r>
        <w:rPr>
          <w:rStyle w:val="VerbatimChar"/>
        </w:rPr>
        <w:t xml:space="preserve">│   ├── MaximumQuantity</w:t>
      </w:r>
      <w:r>
        <w:br/>
      </w:r>
      <w:r>
        <w:rPr>
          <w:rStyle w:val="VerbatimChar"/>
        </w:rPr>
        <w:t xml:space="preserve">│</w:t>
      </w:r>
      <w:r>
        <w:br/>
      </w:r>
      <w:r>
        <w:rPr>
          <w:rStyle w:val="VerbatimChar"/>
        </w:rPr>
        <w:t xml:space="preserve">│   ├── TimeBasis</w:t>
      </w:r>
      <w:r>
        <w:br/>
      </w:r>
      <w:r>
        <w:rPr>
          <w:rStyle w:val="VerbatimChar"/>
        </w:rPr>
        <w:t xml:space="preserve">│</w:t>
      </w:r>
      <w:r>
        <w:br/>
      </w:r>
      <w:r>
        <w:rPr>
          <w:rStyle w:val="VerbatimChar"/>
        </w:rPr>
        <w:t xml:space="preserve">│   └── Context</w:t>
      </w:r>
      <w:r>
        <w:br/>
      </w:r>
      <w:r>
        <w:rPr>
          <w:rStyle w:val="VerbatimChar"/>
        </w:rPr>
        <w:t xml:space="preserve">│</w:t>
      </w:r>
      <w:r>
        <w:br/>
      </w:r>
      <w:r>
        <w:rPr>
          <w:rStyle w:val="VerbatimChar"/>
        </w:rPr>
        <w:t xml:space="preserve">├── CapacityOverride[]</w:t>
      </w:r>
      <w:r>
        <w:br/>
      </w:r>
      <w:r>
        <w:rPr>
          <w:rStyle w:val="VerbatimChar"/>
        </w:rPr>
        <w:t xml:space="preserve">│</w:t>
      </w:r>
      <w:r>
        <w:br/>
      </w:r>
      <w:r>
        <w:rPr>
          <w:rStyle w:val="VerbatimChar"/>
        </w:rPr>
        <w:t xml:space="preserve">├── CapacityHold[]</w:t>
      </w:r>
      <w:r>
        <w:br/>
      </w:r>
      <w:r>
        <w:rPr>
          <w:rStyle w:val="VerbatimChar"/>
        </w:rPr>
        <w:t xml:space="preserve">│</w:t>
      </w:r>
      <w:r>
        <w:br/>
      </w:r>
      <w:r>
        <w:rPr>
          <w:rStyle w:val="VerbatimChar"/>
        </w:rPr>
        <w:t xml:space="preserve">├── CapacityConsumption[]</w:t>
      </w:r>
      <w:r>
        <w:br/>
      </w:r>
      <w:r>
        <w:rPr>
          <w:rStyle w:val="VerbatimChar"/>
        </w:rPr>
        <w:t xml:space="preserve">│</w:t>
      </w:r>
      <w:r>
        <w:br/>
      </w:r>
      <w:r>
        <w:rPr>
          <w:rStyle w:val="VerbatimChar"/>
        </w:rPr>
        <w:t xml:space="preserve">├── CapacityLedger[]</w:t>
      </w:r>
      <w:r>
        <w:br/>
      </w:r>
      <w:r>
        <w:rPr>
          <w:rStyle w:val="VerbatimChar"/>
        </w:rPr>
        <w:t xml:space="preserve">│</w:t>
      </w:r>
      <w:r>
        <w:br/>
      </w:r>
      <w:r>
        <w:rPr>
          <w:rStyle w:val="VerbatimChar"/>
        </w:rPr>
        <w:t xml:space="preserve">└── CapacityProjection</w:t>
      </w:r>
    </w:p>
    <w:bookmarkEnd w:id="69"/>
    <w:bookmarkStart w:id="70" w:name="capacity-profile"/>
    <w:p>
      <w:pPr>
        <w:pStyle w:val="Heading1"/>
      </w:pPr>
      <w:r>
        <w:t xml:space="preserve">9. Capacity Profile</w:t>
      </w:r>
    </w:p>
    <w:p>
      <w:pPr>
        <w:pStyle w:val="FirstParagraph"/>
      </w:pPr>
      <w:r>
        <w:t xml:space="preserve">A Capacity Profile groups capacity configuration for a Resource or Resource Pool.</w:t>
      </w:r>
    </w:p>
    <w:p>
      <w:pPr>
        <w:pStyle w:val="BodyText"/>
      </w:pPr>
      <w:r>
        <w:t xml:space="preserve">Proposed model:</w:t>
      </w:r>
    </w:p>
    <w:p>
      <w:pPr>
        <w:pStyle w:val="SourceCode"/>
      </w:pPr>
      <w:r>
        <w:rPr>
          <w:rStyle w:val="VerbatimChar"/>
        </w:rPr>
        <w:t xml:space="preserve">CapacityProfile</w:t>
      </w:r>
      <w:r>
        <w:br/>
      </w:r>
      <w:r>
        <w:br/>
      </w:r>
      <w:r>
        <w:rPr>
          <w:rStyle w:val="VerbatimChar"/>
        </w:rPr>
        <w:t xml:space="preserve">id</w:t>
      </w:r>
      <w:r>
        <w:br/>
      </w:r>
      <w:r>
        <w:rPr>
          <w:rStyle w:val="VerbatimChar"/>
        </w:rPr>
        <w:t xml:space="preserve">tenantId</w:t>
      </w:r>
      <w:r>
        <w:br/>
      </w:r>
      <w:r>
        <w:rPr>
          <w:rStyle w:val="VerbatimChar"/>
        </w:rPr>
        <w:t xml:space="preserve">resourceId</w:t>
      </w:r>
      <w:r>
        <w:br/>
      </w:r>
      <w:r>
        <w:rPr>
          <w:rStyle w:val="VerbatimChar"/>
        </w:rPr>
        <w:t xml:space="preserve">name</w:t>
      </w:r>
      <w:r>
        <w:br/>
      </w:r>
      <w:r>
        <w:rPr>
          <w:rStyle w:val="VerbatimChar"/>
        </w:rPr>
        <w:t xml:space="preserve">timezone</w:t>
      </w:r>
      <w:r>
        <w:br/>
      </w:r>
      <w:r>
        <w:rPr>
          <w:rStyle w:val="VerbatimChar"/>
        </w:rPr>
        <w:t xml:space="preserve">status</w:t>
      </w:r>
      <w:r>
        <w:br/>
      </w:r>
      <w:r>
        <w:rPr>
          <w:rStyle w:val="VerbatimChar"/>
        </w:rPr>
        <w:t xml:space="preserve">createdAt</w:t>
      </w:r>
      <w:r>
        <w:br/>
      </w:r>
      <w:r>
        <w:rPr>
          <w:rStyle w:val="VerbatimChar"/>
        </w:rPr>
        <w:t xml:space="preserve">createdBy</w:t>
      </w:r>
      <w:r>
        <w:br/>
      </w:r>
      <w:r>
        <w:rPr>
          <w:rStyle w:val="VerbatimChar"/>
        </w:rPr>
        <w:t xml:space="preserve">updatedAt</w:t>
      </w:r>
      <w:r>
        <w:br/>
      </w:r>
      <w:r>
        <w:rPr>
          <w:rStyle w:val="VerbatimChar"/>
        </w:rPr>
        <w:t xml:space="preserve">updatedBy</w:t>
      </w:r>
      <w:r>
        <w:br/>
      </w:r>
      <w:r>
        <w:rPr>
          <w:rStyle w:val="VerbatimChar"/>
        </w:rPr>
        <w:t xml:space="preserve">version</w:t>
      </w:r>
    </w:p>
    <w:p>
      <w:pPr>
        <w:pStyle w:val="FirstParagraph"/>
      </w:pPr>
      <w:r>
        <w:t xml:space="preserve">A Resource may have:</w:t>
      </w:r>
    </w:p>
    <w:p>
      <w:pPr>
        <w:pStyle w:val="SourceCode"/>
      </w:pPr>
      <w:r>
        <w:rPr>
          <w:rStyle w:val="VerbatimChar"/>
        </w:rPr>
        <w:t xml:space="preserve">One Capacity Profile</w:t>
      </w:r>
    </w:p>
    <w:p>
      <w:pPr>
        <w:pStyle w:val="FirstParagraph"/>
      </w:pPr>
      <w:r>
        <w:t xml:space="preserve">containing multiple Capacity Definitions.</w:t>
      </w:r>
    </w:p>
    <w:bookmarkEnd w:id="70"/>
    <w:bookmarkStart w:id="71" w:name="capacity-definition"/>
    <w:p>
      <w:pPr>
        <w:pStyle w:val="Heading1"/>
      </w:pPr>
      <w:r>
        <w:t xml:space="preserve">10. Capacity Definition</w:t>
      </w:r>
    </w:p>
    <w:p>
      <w:pPr>
        <w:pStyle w:val="FirstParagraph"/>
      </w:pPr>
      <w:r>
        <w:t xml:space="preserve">Proposed model:</w:t>
      </w:r>
    </w:p>
    <w:p>
      <w:pPr>
        <w:pStyle w:val="SourceCode"/>
      </w:pPr>
      <w:r>
        <w:rPr>
          <w:rStyle w:val="VerbatimChar"/>
        </w:rPr>
        <w:t xml:space="preserve">CapacityDefinition</w:t>
      </w:r>
      <w:r>
        <w:br/>
      </w:r>
      <w:r>
        <w:br/>
      </w:r>
      <w:r>
        <w:rPr>
          <w:rStyle w:val="VerbatimChar"/>
        </w:rPr>
        <w:t xml:space="preserve">id</w:t>
      </w:r>
      <w:r>
        <w:br/>
      </w:r>
      <w:r>
        <w:rPr>
          <w:rStyle w:val="VerbatimChar"/>
        </w:rPr>
        <w:t xml:space="preserve">capacityProfileId</w:t>
      </w:r>
      <w:r>
        <w:br/>
      </w:r>
      <w:r>
        <w:rPr>
          <w:rStyle w:val="VerbatimChar"/>
        </w:rPr>
        <w:t xml:space="preserve">name</w:t>
      </w:r>
      <w:r>
        <w:br/>
      </w:r>
      <w:r>
        <w:rPr>
          <w:rStyle w:val="VerbatimChar"/>
        </w:rPr>
        <w:t xml:space="preserve">capacityModel</w:t>
      </w:r>
      <w:r>
        <w:br/>
      </w:r>
      <w:r>
        <w:rPr>
          <w:rStyle w:val="VerbatimChar"/>
        </w:rPr>
        <w:t xml:space="preserve">dimensionCode</w:t>
      </w:r>
      <w:r>
        <w:br/>
      </w:r>
      <w:r>
        <w:rPr>
          <w:rStyle w:val="VerbatimChar"/>
        </w:rPr>
        <w:t xml:space="preserve">maximumQuantity</w:t>
      </w:r>
      <w:r>
        <w:br/>
      </w:r>
      <w:r>
        <w:rPr>
          <w:rStyle w:val="VerbatimChar"/>
        </w:rPr>
        <w:t xml:space="preserve">unit</w:t>
      </w:r>
      <w:r>
        <w:br/>
      </w:r>
      <w:r>
        <w:rPr>
          <w:rStyle w:val="VerbatimChar"/>
        </w:rPr>
        <w:t xml:space="preserve">timeBasis</w:t>
      </w:r>
      <w:r>
        <w:br/>
      </w:r>
      <w:r>
        <w:rPr>
          <w:rStyle w:val="VerbatimChar"/>
        </w:rPr>
        <w:t xml:space="preserve">bucketDuration</w:t>
      </w:r>
      <w:r>
        <w:br/>
      </w:r>
      <w:r>
        <w:rPr>
          <w:rStyle w:val="VerbatimChar"/>
        </w:rPr>
        <w:t xml:space="preserve">effectiveFrom</w:t>
      </w:r>
      <w:r>
        <w:br/>
      </w:r>
      <w:r>
        <w:rPr>
          <w:rStyle w:val="VerbatimChar"/>
        </w:rPr>
        <w:t xml:space="preserve">effectiveTo</w:t>
      </w:r>
      <w:r>
        <w:br/>
      </w:r>
      <w:r>
        <w:rPr>
          <w:rStyle w:val="VerbatimChar"/>
        </w:rPr>
        <w:t xml:space="preserve">timezone</w:t>
      </w:r>
      <w:r>
        <w:br/>
      </w:r>
      <w:r>
        <w:rPr>
          <w:rStyle w:val="VerbatimChar"/>
        </w:rPr>
        <w:t xml:space="preserve">organizationContextId</w:t>
      </w:r>
      <w:r>
        <w:br/>
      </w:r>
      <w:r>
        <w:rPr>
          <w:rStyle w:val="VerbatimChar"/>
        </w:rPr>
        <w:t xml:space="preserve">locationContextId</w:t>
      </w:r>
      <w:r>
        <w:br/>
      </w:r>
      <w:r>
        <w:rPr>
          <w:rStyle w:val="VerbatimChar"/>
        </w:rPr>
        <w:t xml:space="preserve">serviceMode</w:t>
      </w:r>
      <w:r>
        <w:br/>
      </w:r>
      <w:r>
        <w:rPr>
          <w:rStyle w:val="VerbatimChar"/>
        </w:rPr>
        <w:t xml:space="preserve">priority</w:t>
      </w:r>
      <w:r>
        <w:br/>
      </w:r>
      <w:r>
        <w:rPr>
          <w:rStyle w:val="VerbatimChar"/>
        </w:rPr>
        <w:t xml:space="preserve">status</w:t>
      </w:r>
      <w:r>
        <w:br/>
      </w:r>
      <w:r>
        <w:rPr>
          <w:rStyle w:val="VerbatimChar"/>
        </w:rPr>
        <w:t xml:space="preserve">version</w:t>
      </w:r>
    </w:p>
    <w:bookmarkEnd w:id="71"/>
    <w:bookmarkStart w:id="72" w:name="capacity-models"/>
    <w:p>
      <w:pPr>
        <w:pStyle w:val="Heading1"/>
      </w:pPr>
      <w:r>
        <w:t xml:space="preserve">11. Capacity Models</w:t>
      </w:r>
    </w:p>
    <w:p>
      <w:pPr>
        <w:pStyle w:val="FirstParagraph"/>
      </w:pPr>
      <w:r>
        <w:t xml:space="preserve">Recommended initial models:</w:t>
      </w:r>
    </w:p>
    <w:p>
      <w:pPr>
        <w:pStyle w:val="SourceCode"/>
      </w:pPr>
      <w:r>
        <w:rPr>
          <w:rStyle w:val="VerbatimChar"/>
        </w:rPr>
        <w:t xml:space="preserve">Exclusive</w:t>
      </w:r>
      <w:r>
        <w:br/>
      </w:r>
      <w:r>
        <w:br/>
      </w:r>
      <w:r>
        <w:rPr>
          <w:rStyle w:val="VerbatimChar"/>
        </w:rPr>
        <w:t xml:space="preserve">ConcurrentQuantity</w:t>
      </w:r>
      <w:r>
        <w:br/>
      </w:r>
      <w:r>
        <w:br/>
      </w:r>
      <w:r>
        <w:rPr>
          <w:rStyle w:val="VerbatimChar"/>
        </w:rPr>
        <w:t xml:space="preserve">TimeBucket</w:t>
      </w:r>
      <w:r>
        <w:br/>
      </w:r>
      <w:r>
        <w:br/>
      </w:r>
      <w:r>
        <w:rPr>
          <w:rStyle w:val="VerbatimChar"/>
        </w:rPr>
        <w:t xml:space="preserve">DailyQuota</w:t>
      </w:r>
      <w:r>
        <w:br/>
      </w:r>
      <w:r>
        <w:br/>
      </w:r>
      <w:r>
        <w:rPr>
          <w:rStyle w:val="VerbatimChar"/>
        </w:rPr>
        <w:t xml:space="preserve">RollingQuota</w:t>
      </w:r>
      <w:r>
        <w:br/>
      </w:r>
      <w:r>
        <w:br/>
      </w:r>
      <w:r>
        <w:rPr>
          <w:rStyle w:val="VerbatimChar"/>
        </w:rPr>
        <w:t xml:space="preserve">SharedPool</w:t>
      </w:r>
    </w:p>
    <w:bookmarkEnd w:id="72"/>
    <w:bookmarkStart w:id="73" w:name="exclusive-capacity"/>
    <w:p>
      <w:pPr>
        <w:pStyle w:val="Heading1"/>
      </w:pPr>
      <w:r>
        <w:t xml:space="preserve">12. Exclusive Capacity</w:t>
      </w:r>
    </w:p>
    <w:p>
      <w:pPr>
        <w:pStyle w:val="FirstParagraph"/>
      </w:pPr>
      <w:r>
        <w:t xml:space="preserve">The simplest model.</w:t>
      </w:r>
    </w:p>
    <w:p>
      <w:pPr>
        <w:pStyle w:val="BodyText"/>
      </w:pPr>
      <w:r>
        <w:t xml:space="preserve">Example:</w:t>
      </w:r>
    </w:p>
    <w:p>
      <w:pPr>
        <w:pStyle w:val="SourceCode"/>
      </w:pPr>
      <w:r>
        <w:rPr>
          <w:rStyle w:val="VerbatimChar"/>
        </w:rPr>
        <w:t xml:space="preserve">Groomer:</w:t>
      </w:r>
      <w:r>
        <w:br/>
      </w:r>
      <w:r>
        <w:rPr>
          <w:rStyle w:val="VerbatimChar"/>
        </w:rPr>
        <w:t xml:space="preserve">1 appointment at a time</w:t>
      </w:r>
    </w:p>
    <w:p>
      <w:pPr>
        <w:pStyle w:val="FirstParagraph"/>
      </w:pPr>
      <w:r>
        <w:t xml:space="preserve">Equivalent:</w:t>
      </w:r>
    </w:p>
    <w:p>
      <w:pPr>
        <w:pStyle w:val="SourceCode"/>
      </w:pPr>
      <w:r>
        <w:rPr>
          <w:rStyle w:val="VerbatimChar"/>
        </w:rPr>
        <w:t xml:space="preserve">Maximum Concurrent Capacity:</w:t>
      </w:r>
      <w:r>
        <w:br/>
      </w:r>
      <w:r>
        <w:rPr>
          <w:rStyle w:val="VerbatimChar"/>
        </w:rPr>
        <w:t xml:space="preserve">1</w:t>
      </w:r>
    </w:p>
    <w:p>
      <w:pPr>
        <w:pStyle w:val="FirstParagraph"/>
      </w:pPr>
      <w:r>
        <w:t xml:space="preserve">Typical Resources:</w:t>
      </w:r>
    </w:p>
    <w:p>
      <w:pPr>
        <w:pStyle w:val="SourceCode"/>
      </w:pPr>
      <w:r>
        <w:rPr>
          <w:rStyle w:val="VerbatimChar"/>
        </w:rPr>
        <w:t xml:space="preserve">Individual Groomer</w:t>
      </w:r>
      <w:r>
        <w:br/>
      </w:r>
      <w:r>
        <w:br/>
      </w:r>
      <w:r>
        <w:rPr>
          <w:rStyle w:val="VerbatimChar"/>
        </w:rPr>
        <w:t xml:space="preserve">Room</w:t>
      </w:r>
      <w:r>
        <w:br/>
      </w:r>
      <w:r>
        <w:br/>
      </w:r>
      <w:r>
        <w:rPr>
          <w:rStyle w:val="VerbatimChar"/>
        </w:rPr>
        <w:t xml:space="preserve">Grooming Station</w:t>
      </w:r>
      <w:r>
        <w:br/>
      </w:r>
      <w:r>
        <w:br/>
      </w:r>
      <w:r>
        <w:rPr>
          <w:rStyle w:val="VerbatimChar"/>
        </w:rPr>
        <w:t xml:space="preserve">Vehicle</w:t>
      </w:r>
      <w:r>
        <w:br/>
      </w:r>
      <w:r>
        <w:br/>
      </w:r>
      <w:r>
        <w:rPr>
          <w:rStyle w:val="VerbatimChar"/>
        </w:rPr>
        <w:t xml:space="preserve">Specialized Equipment</w:t>
      </w:r>
    </w:p>
    <w:bookmarkEnd w:id="73"/>
    <w:bookmarkStart w:id="74" w:name="concurrent-quantity-capacity"/>
    <w:p>
      <w:pPr>
        <w:pStyle w:val="Heading1"/>
      </w:pPr>
      <w:r>
        <w:t xml:space="preserve">13. Concurrent Quantity Capacity</w:t>
      </w:r>
    </w:p>
    <w:p>
      <w:pPr>
        <w:pStyle w:val="FirstParagraph"/>
      </w:pPr>
      <w:r>
        <w:t xml:space="preserve">Example:</w:t>
      </w:r>
    </w:p>
    <w:p>
      <w:pPr>
        <w:pStyle w:val="SourceCode"/>
      </w:pPr>
      <w:r>
        <w:rPr>
          <w:rStyle w:val="VerbatimChar"/>
        </w:rPr>
        <w:t xml:space="preserve">Dog Walker</w:t>
      </w:r>
      <w:r>
        <w:br/>
      </w:r>
      <w:r>
        <w:br/>
      </w:r>
      <w:r>
        <w:rPr>
          <w:rStyle w:val="VerbatimChar"/>
        </w:rPr>
        <w:t xml:space="preserve">Maximum:</w:t>
      </w:r>
      <w:r>
        <w:br/>
      </w:r>
      <w:r>
        <w:rPr>
          <w:rStyle w:val="VerbatimChar"/>
        </w:rPr>
        <w:t xml:space="preserve">6 dogs simultaneously</w:t>
      </w:r>
    </w:p>
    <w:p>
      <w:pPr>
        <w:pStyle w:val="FirstParagraph"/>
      </w:pPr>
      <w:r>
        <w:t xml:space="preserve">If current consumption is:</w:t>
      </w:r>
    </w:p>
    <w:p>
      <w:pPr>
        <w:pStyle w:val="SourceCode"/>
      </w:pPr>
      <w:r>
        <w:rPr>
          <w:rStyle w:val="VerbatimChar"/>
        </w:rPr>
        <w:t xml:space="preserve">4 dogs</w:t>
      </w:r>
    </w:p>
    <w:p>
      <w:pPr>
        <w:pStyle w:val="FirstParagraph"/>
      </w:pPr>
      <w:r>
        <w:t xml:space="preserve">remaining capacity is:</w:t>
      </w:r>
    </w:p>
    <w:p>
      <w:pPr>
        <w:pStyle w:val="SourceCode"/>
      </w:pPr>
      <w:r>
        <w:rPr>
          <w:rStyle w:val="VerbatimChar"/>
        </w:rPr>
        <w:t xml:space="preserve">2 dogs</w:t>
      </w:r>
    </w:p>
    <w:bookmarkEnd w:id="74"/>
    <w:bookmarkStart w:id="75" w:name="time-bucket-capacity"/>
    <w:p>
      <w:pPr>
        <w:pStyle w:val="Heading1"/>
      </w:pPr>
      <w:r>
        <w:t xml:space="preserve">14. Time-Bucket Capacity</w:t>
      </w:r>
    </w:p>
    <w:p>
      <w:pPr>
        <w:pStyle w:val="FirstParagraph"/>
      </w:pPr>
      <w:r>
        <w:t xml:space="preserve">Example:</w:t>
      </w:r>
    </w:p>
    <w:p>
      <w:pPr>
        <w:pStyle w:val="SourceCode"/>
      </w:pPr>
      <w:r>
        <w:rPr>
          <w:rStyle w:val="VerbatimChar"/>
        </w:rPr>
        <w:t xml:space="preserve">Call Centre</w:t>
      </w:r>
      <w:r>
        <w:br/>
      </w:r>
      <w:r>
        <w:br/>
      </w:r>
      <w:r>
        <w:rPr>
          <w:rStyle w:val="VerbatimChar"/>
        </w:rPr>
        <w:t xml:space="preserve">9:00 AM to 9:30 AM:</w:t>
      </w:r>
      <w:r>
        <w:br/>
      </w:r>
      <w:r>
        <w:rPr>
          <w:rStyle w:val="VerbatimChar"/>
        </w:rPr>
        <w:t xml:space="preserve">20 requests</w:t>
      </w:r>
      <w:r>
        <w:br/>
      </w:r>
      <w:r>
        <w:br/>
      </w:r>
      <w:r>
        <w:rPr>
          <w:rStyle w:val="VerbatimChar"/>
        </w:rPr>
        <w:t xml:space="preserve">9:30 AM to 10:00 AM:</w:t>
      </w:r>
      <w:r>
        <w:br/>
      </w:r>
      <w:r>
        <w:rPr>
          <w:rStyle w:val="VerbatimChar"/>
        </w:rPr>
        <w:t xml:space="preserve">20 requests</w:t>
      </w:r>
    </w:p>
    <w:p>
      <w:pPr>
        <w:pStyle w:val="FirstParagraph"/>
      </w:pPr>
      <w:r>
        <w:t xml:space="preserve">Capacity resets per time bucket.</w:t>
      </w:r>
    </w:p>
    <w:p>
      <w:pPr>
        <w:pStyle w:val="BodyText"/>
      </w:pPr>
      <w:r>
        <w:t xml:space="preserve">Proposed fields:</w:t>
      </w:r>
    </w:p>
    <w:p>
      <w:pPr>
        <w:pStyle w:val="SourceCode"/>
      </w:pPr>
      <w:r>
        <w:rPr>
          <w:rStyle w:val="VerbatimChar"/>
        </w:rPr>
        <w:t xml:space="preserve">bucketDuration</w:t>
      </w:r>
      <w:r>
        <w:br/>
      </w:r>
      <w:r>
        <w:br/>
      </w:r>
      <w:r>
        <w:rPr>
          <w:rStyle w:val="VerbatimChar"/>
        </w:rPr>
        <w:t xml:space="preserve">maximumQuantity</w:t>
      </w:r>
    </w:p>
    <w:bookmarkEnd w:id="75"/>
    <w:bookmarkStart w:id="76" w:name="daily-quota"/>
    <w:p>
      <w:pPr>
        <w:pStyle w:val="Heading1"/>
      </w:pPr>
      <w:r>
        <w:t xml:space="preserve">15. Daily Quota</w:t>
      </w:r>
    </w:p>
    <w:p>
      <w:pPr>
        <w:pStyle w:val="FirstParagraph"/>
      </w:pPr>
      <w:r>
        <w:t xml:space="preserve">Example:</w:t>
      </w:r>
    </w:p>
    <w:p>
      <w:pPr>
        <w:pStyle w:val="SourceCode"/>
      </w:pPr>
      <w:r>
        <w:rPr>
          <w:rStyle w:val="VerbatimChar"/>
        </w:rPr>
        <w:t xml:space="preserve">Mobile Grooming Van</w:t>
      </w:r>
      <w:r>
        <w:br/>
      </w:r>
      <w:r>
        <w:br/>
      </w:r>
      <w:r>
        <w:rPr>
          <w:rStyle w:val="VerbatimChar"/>
        </w:rPr>
        <w:t xml:space="preserve">Maximum:</w:t>
      </w:r>
      <w:r>
        <w:br/>
      </w:r>
      <w:r>
        <w:rPr>
          <w:rStyle w:val="VerbatimChar"/>
        </w:rPr>
        <w:t xml:space="preserve">8 appointments per day</w:t>
      </w:r>
    </w:p>
    <w:p>
      <w:pPr>
        <w:pStyle w:val="FirstParagraph"/>
      </w:pPr>
      <w:r>
        <w:t xml:space="preserve">The capacity is consumed across the calendar day.</w:t>
      </w:r>
    </w:p>
    <w:p>
      <w:pPr>
        <w:pStyle w:val="BodyText"/>
      </w:pPr>
      <w:r>
        <w:t xml:space="preserve">The service must define which time zone determines the day boundary.</w:t>
      </w:r>
    </w:p>
    <w:bookmarkEnd w:id="76"/>
    <w:bookmarkStart w:id="77" w:name="rolling-quota"/>
    <w:p>
      <w:pPr>
        <w:pStyle w:val="Heading1"/>
      </w:pPr>
      <w:r>
        <w:t xml:space="preserve">16. Rolling Quota</w:t>
      </w:r>
    </w:p>
    <w:p>
      <w:pPr>
        <w:pStyle w:val="FirstParagraph"/>
      </w:pPr>
      <w:r>
        <w:t xml:space="preserve">Example:</w:t>
      </w:r>
    </w:p>
    <w:p>
      <w:pPr>
        <w:pStyle w:val="SourceCode"/>
      </w:pPr>
      <w:r>
        <w:rPr>
          <w:rStyle w:val="VerbatimChar"/>
        </w:rPr>
        <w:t xml:space="preserve">Provider</w:t>
      </w:r>
      <w:r>
        <w:br/>
      </w:r>
      <w:r>
        <w:br/>
      </w:r>
      <w:r>
        <w:rPr>
          <w:rStyle w:val="VerbatimChar"/>
        </w:rPr>
        <w:t xml:space="preserve">Maximum:</w:t>
      </w:r>
      <w:r>
        <w:br/>
      </w:r>
      <w:r>
        <w:rPr>
          <w:rStyle w:val="VerbatimChar"/>
        </w:rPr>
        <w:t xml:space="preserve">40 working hours in any rolling 7-day period</w:t>
      </w:r>
    </w:p>
    <w:p>
      <w:pPr>
        <w:pStyle w:val="FirstParagraph"/>
      </w:pPr>
      <w:r>
        <w:t xml:space="preserve">This is more complex.</w:t>
      </w:r>
    </w:p>
    <w:p>
      <w:pPr>
        <w:pStyle w:val="BodyText"/>
      </w:pPr>
      <w:r>
        <w:t xml:space="preserve">Recommendation:</w:t>
      </w:r>
    </w:p>
    <w:p>
      <w:pPr>
        <w:pStyle w:val="SourceCode"/>
      </w:pPr>
      <w:r>
        <w:rPr>
          <w:rStyle w:val="VerbatimChar"/>
        </w:rPr>
        <w:t xml:space="preserve">Phase 2</w:t>
      </w:r>
    </w:p>
    <w:p>
      <w:pPr>
        <w:pStyle w:val="FirstParagraph"/>
      </w:pPr>
      <w:r>
        <w:t xml:space="preserve">unless required by a real business case.</w:t>
      </w:r>
    </w:p>
    <w:bookmarkEnd w:id="77"/>
    <w:bookmarkStart w:id="78" w:name="shared-pool-capacity"/>
    <w:p>
      <w:pPr>
        <w:pStyle w:val="Heading1"/>
      </w:pPr>
      <w:r>
        <w:t xml:space="preserve">17. Shared Pool Capacity</w:t>
      </w:r>
    </w:p>
    <w:p>
      <w:pPr>
        <w:pStyle w:val="FirstParagraph"/>
      </w:pPr>
      <w:r>
        <w:t xml:space="preserve">Example:</w:t>
      </w:r>
    </w:p>
    <w:p>
      <w:pPr>
        <w:pStyle w:val="SourceCode"/>
      </w:pPr>
      <w:r>
        <w:rPr>
          <w:rStyle w:val="VerbatimChar"/>
        </w:rPr>
        <w:t xml:space="preserve">Provider Company</w:t>
      </w:r>
      <w:r>
        <w:br/>
      </w:r>
      <w:r>
        <w:br/>
      </w:r>
      <w:r>
        <w:rPr>
          <w:rStyle w:val="VerbatimChar"/>
        </w:rPr>
        <w:t xml:space="preserve">Mobile Grooming Fleet</w:t>
      </w:r>
      <w:r>
        <w:br/>
      </w:r>
      <w:r>
        <w:br/>
      </w:r>
      <w:r>
        <w:rPr>
          <w:rStyle w:val="VerbatimChar"/>
        </w:rPr>
        <w:t xml:space="preserve">Total Concurrent Capacity:</w:t>
      </w:r>
      <w:r>
        <w:br/>
      </w:r>
      <w:r>
        <w:rPr>
          <w:rStyle w:val="VerbatimChar"/>
        </w:rPr>
        <w:t xml:space="preserve">12 appointments</w:t>
      </w:r>
    </w:p>
    <w:p>
      <w:pPr>
        <w:pStyle w:val="FirstParagraph"/>
      </w:pPr>
      <w:r>
        <w:t xml:space="preserve">Individual vehicles may also have capacity.</w:t>
      </w:r>
    </w:p>
    <w:p>
      <w:pPr>
        <w:pStyle w:val="BodyText"/>
      </w:pPr>
      <w:r>
        <w:t xml:space="preserve">Scheduling may need both:</w:t>
      </w:r>
    </w:p>
    <w:p>
      <w:pPr>
        <w:pStyle w:val="SourceCode"/>
      </w:pPr>
      <w:r>
        <w:rPr>
          <w:rStyle w:val="VerbatimChar"/>
        </w:rPr>
        <w:t xml:space="preserve">Individual Vehicle Capacity</w:t>
      </w:r>
    </w:p>
    <w:p>
      <w:pPr>
        <w:pStyle w:val="FirstParagraph"/>
      </w:pPr>
      <w:r>
        <w:t xml:space="preserve">and:</w:t>
      </w:r>
    </w:p>
    <w:p>
      <w:pPr>
        <w:pStyle w:val="SourceCode"/>
      </w:pPr>
      <w:r>
        <w:rPr>
          <w:rStyle w:val="VerbatimChar"/>
        </w:rPr>
        <w:t xml:space="preserve">Fleet Pool Capacity</w:t>
      </w:r>
    </w:p>
    <w:p>
      <w:pPr>
        <w:pStyle w:val="FirstParagraph"/>
      </w:pPr>
      <w:r>
        <w:t xml:space="preserve">The work must satisfy both.</w:t>
      </w:r>
    </w:p>
    <w:bookmarkEnd w:id="78"/>
    <w:bookmarkStart w:id="79" w:name="capacity-dimension"/>
    <w:p>
      <w:pPr>
        <w:pStyle w:val="Heading1"/>
      </w:pPr>
      <w:r>
        <w:t xml:space="preserve">18. Capacity Dimension</w:t>
      </w:r>
    </w:p>
    <w:p>
      <w:pPr>
        <w:pStyle w:val="FirstParagraph"/>
      </w:pPr>
      <w:r>
        <w:t xml:space="preserve">Capacity dimensions describe what is being limited.</w:t>
      </w:r>
    </w:p>
    <w:p>
      <w:pPr>
        <w:pStyle w:val="BodyText"/>
      </w:pPr>
      <w:r>
        <w:t xml:space="preserve">Examples:</w:t>
      </w:r>
    </w:p>
    <w:p>
      <w:pPr>
        <w:pStyle w:val="SourceCode"/>
      </w:pPr>
      <w:r>
        <w:rPr>
          <w:rStyle w:val="VerbatimChar"/>
        </w:rPr>
        <w:t xml:space="preserve">CONCURRENT_WORK</w:t>
      </w:r>
      <w:r>
        <w:br/>
      </w:r>
      <w:r>
        <w:br/>
      </w:r>
      <w:r>
        <w:rPr>
          <w:rStyle w:val="VerbatimChar"/>
        </w:rPr>
        <w:t xml:space="preserve">APPOINTMENT_COUNT</w:t>
      </w:r>
      <w:r>
        <w:br/>
      </w:r>
      <w:r>
        <w:br/>
      </w:r>
      <w:r>
        <w:rPr>
          <w:rStyle w:val="VerbatimChar"/>
        </w:rPr>
        <w:t xml:space="preserve">PET_COUNT</w:t>
      </w:r>
      <w:r>
        <w:br/>
      </w:r>
      <w:r>
        <w:br/>
      </w:r>
      <w:r>
        <w:rPr>
          <w:rStyle w:val="VerbatimChar"/>
        </w:rPr>
        <w:t xml:space="preserve">PASSENGER_COUNT</w:t>
      </w:r>
      <w:r>
        <w:br/>
      </w:r>
      <w:r>
        <w:br/>
      </w:r>
      <w:r>
        <w:rPr>
          <w:rStyle w:val="VerbatimChar"/>
        </w:rPr>
        <w:t xml:space="preserve">ROOM_OCCUPANCY</w:t>
      </w:r>
      <w:r>
        <w:br/>
      </w:r>
      <w:r>
        <w:br/>
      </w:r>
      <w:r>
        <w:rPr>
          <w:rStyle w:val="VerbatimChar"/>
        </w:rPr>
        <w:t xml:space="preserve">WEIGHT</w:t>
      </w:r>
      <w:r>
        <w:br/>
      </w:r>
      <w:r>
        <w:br/>
      </w:r>
      <w:r>
        <w:rPr>
          <w:rStyle w:val="VerbatimChar"/>
        </w:rPr>
        <w:t xml:space="preserve">VOLUME</w:t>
      </w:r>
      <w:r>
        <w:br/>
      </w:r>
      <w:r>
        <w:br/>
      </w:r>
      <w:r>
        <w:rPr>
          <w:rStyle w:val="VerbatimChar"/>
        </w:rPr>
        <w:t xml:space="preserve">CASE_COUNT</w:t>
      </w:r>
    </w:p>
    <w:p>
      <w:pPr>
        <w:pStyle w:val="FirstParagraph"/>
      </w:pPr>
      <w:r>
        <w:t xml:space="preserve">Proposed model:</w:t>
      </w:r>
    </w:p>
    <w:p>
      <w:pPr>
        <w:pStyle w:val="SourceCode"/>
      </w:pPr>
      <w:r>
        <w:rPr>
          <w:rStyle w:val="VerbatimChar"/>
        </w:rPr>
        <w:t xml:space="preserve">CapacityDimension</w:t>
      </w:r>
      <w:r>
        <w:br/>
      </w:r>
      <w:r>
        <w:br/>
      </w:r>
      <w:r>
        <w:rPr>
          <w:rStyle w:val="VerbatimChar"/>
        </w:rPr>
        <w:t xml:space="preserve">code</w:t>
      </w:r>
      <w:r>
        <w:br/>
      </w:r>
      <w:r>
        <w:rPr>
          <w:rStyle w:val="VerbatimChar"/>
        </w:rPr>
        <w:t xml:space="preserve">name</w:t>
      </w:r>
      <w:r>
        <w:br/>
      </w:r>
      <w:r>
        <w:rPr>
          <w:rStyle w:val="VerbatimChar"/>
        </w:rPr>
        <w:t xml:space="preserve">description</w:t>
      </w:r>
      <w:r>
        <w:br/>
      </w:r>
      <w:r>
        <w:rPr>
          <w:rStyle w:val="VerbatimChar"/>
        </w:rPr>
        <w:t xml:space="preserve">unit</w:t>
      </w:r>
      <w:r>
        <w:br/>
      </w:r>
      <w:r>
        <w:rPr>
          <w:rStyle w:val="VerbatimChar"/>
        </w:rPr>
        <w:t xml:space="preserve">aggregationType</w:t>
      </w:r>
      <w:r>
        <w:br/>
      </w:r>
      <w:r>
        <w:rPr>
          <w:rStyle w:val="VerbatimChar"/>
        </w:rPr>
        <w:t xml:space="preserve">status</w:t>
      </w:r>
    </w:p>
    <w:bookmarkEnd w:id="79"/>
    <w:bookmarkStart w:id="80" w:name="dimension-ownership"/>
    <w:p>
      <w:pPr>
        <w:pStyle w:val="Heading1"/>
      </w:pPr>
      <w:r>
        <w:t xml:space="preserve">19. Dimension Ownership</w:t>
      </w:r>
    </w:p>
    <w:p>
      <w:pPr>
        <w:pStyle w:val="FirstParagraph"/>
      </w:pPr>
      <w:r>
        <w:t xml:space="preserve">The Capacity Service should provide:</w:t>
      </w:r>
    </w:p>
    <w:p>
      <w:pPr>
        <w:pStyle w:val="SourceCode"/>
      </w:pPr>
      <w:r>
        <w:rPr>
          <w:rStyle w:val="VerbatimChar"/>
        </w:rPr>
        <w:t xml:space="preserve">Generic Capacity Dimension Framework</w:t>
      </w:r>
    </w:p>
    <w:p>
      <w:pPr>
        <w:pStyle w:val="FirstParagraph"/>
      </w:pPr>
      <w:r>
        <w:t xml:space="preserve">Business domains may register or configure domain-specific dimensions.</w:t>
      </w:r>
    </w:p>
    <w:p>
      <w:pPr>
        <w:pStyle w:val="BodyText"/>
      </w:pPr>
      <w:r>
        <w:t xml:space="preserve">Example:</w:t>
      </w:r>
    </w:p>
    <w:p>
      <w:pPr>
        <w:pStyle w:val="BodyText"/>
      </w:pPr>
      <w:r>
        <w:t xml:space="preserve">PetZiv may define:</w:t>
      </w:r>
    </w:p>
    <w:p>
      <w:pPr>
        <w:pStyle w:val="SourceCode"/>
      </w:pPr>
      <w:r>
        <w:rPr>
          <w:rStyle w:val="VerbatimChar"/>
        </w:rPr>
        <w:t xml:space="preserve">PET_COUNT</w:t>
      </w:r>
      <w:r>
        <w:br/>
      </w:r>
      <w:r>
        <w:br/>
      </w:r>
      <w:r>
        <w:rPr>
          <w:rStyle w:val="VerbatimChar"/>
        </w:rPr>
        <w:t xml:space="preserve">LARGE_DOG_COUNT</w:t>
      </w:r>
    </w:p>
    <w:p>
      <w:pPr>
        <w:pStyle w:val="FirstParagraph"/>
      </w:pPr>
      <w:r>
        <w:t xml:space="preserve">The Capacity Service should not understand:</w:t>
      </w:r>
    </w:p>
    <w:p>
      <w:pPr>
        <w:pStyle w:val="SourceCode"/>
      </w:pPr>
      <w:r>
        <w:rPr>
          <w:rStyle w:val="VerbatimChar"/>
        </w:rPr>
        <w:t xml:space="preserve">What a dog is</w:t>
      </w:r>
      <w:r>
        <w:br/>
      </w:r>
      <w:r>
        <w:br/>
      </w:r>
      <w:r>
        <w:rPr>
          <w:rStyle w:val="VerbatimChar"/>
        </w:rPr>
        <w:t xml:space="preserve">What a large dog means</w:t>
      </w:r>
    </w:p>
    <w:p>
      <w:pPr>
        <w:pStyle w:val="FirstParagraph"/>
      </w:pPr>
      <w:r>
        <w:t xml:space="preserve">It only evaluates numeric consumption.</w:t>
      </w:r>
    </w:p>
    <w:bookmarkEnd w:id="80"/>
    <w:bookmarkStart w:id="81" w:name="capacity-unit"/>
    <w:p>
      <w:pPr>
        <w:pStyle w:val="Heading1"/>
      </w:pPr>
      <w:r>
        <w:t xml:space="preserve">20. Capacity Unit</w:t>
      </w:r>
    </w:p>
    <w:p>
      <w:pPr>
        <w:pStyle w:val="FirstParagraph"/>
      </w:pPr>
      <w:r>
        <w:t xml:space="preserve">Examples:</w:t>
      </w:r>
    </w:p>
    <w:p>
      <w:pPr>
        <w:pStyle w:val="SourceCode"/>
      </w:pPr>
      <w:r>
        <w:rPr>
          <w:rStyle w:val="VerbatimChar"/>
        </w:rPr>
        <w:t xml:space="preserve">COUNT</w:t>
      </w:r>
      <w:r>
        <w:br/>
      </w:r>
      <w:r>
        <w:br/>
      </w:r>
      <w:r>
        <w:rPr>
          <w:rStyle w:val="VerbatimChar"/>
        </w:rPr>
        <w:t xml:space="preserve">KG</w:t>
      </w:r>
      <w:r>
        <w:br/>
      </w:r>
      <w:r>
        <w:br/>
      </w:r>
      <w:r>
        <w:rPr>
          <w:rStyle w:val="VerbatimChar"/>
        </w:rPr>
        <w:t xml:space="preserve">LITRE</w:t>
      </w:r>
      <w:r>
        <w:br/>
      </w:r>
      <w:r>
        <w:br/>
      </w:r>
      <w:r>
        <w:rPr>
          <w:rStyle w:val="VerbatimChar"/>
        </w:rPr>
        <w:t xml:space="preserve">MINUTE</w:t>
      </w:r>
      <w:r>
        <w:br/>
      </w:r>
      <w:r>
        <w:br/>
      </w:r>
      <w:r>
        <w:rPr>
          <w:rStyle w:val="VerbatimChar"/>
        </w:rPr>
        <w:t xml:space="preserve">HOUR</w:t>
      </w:r>
      <w:r>
        <w:br/>
      </w:r>
      <w:r>
        <w:br/>
      </w:r>
      <w:r>
        <w:rPr>
          <w:rStyle w:val="VerbatimChar"/>
        </w:rPr>
        <w:t xml:space="preserve">CUBIC_METRE</w:t>
      </w:r>
    </w:p>
    <w:p>
      <w:pPr>
        <w:pStyle w:val="FirstParagraph"/>
      </w:pPr>
      <w:r>
        <w:t xml:space="preserve">For MVP, most PetZiv capacity should use:</w:t>
      </w:r>
    </w:p>
    <w:p>
      <w:pPr>
        <w:pStyle w:val="SourceCode"/>
      </w:pPr>
      <w:r>
        <w:rPr>
          <w:rStyle w:val="VerbatimChar"/>
        </w:rPr>
        <w:t xml:space="preserve">COUNT</w:t>
      </w:r>
    </w:p>
    <w:p>
      <w:pPr>
        <w:pStyle w:val="FirstParagraph"/>
      </w:pPr>
      <w:r>
        <w:t xml:space="preserve">Avoid introducing physical-unit conversion unless required.</w:t>
      </w:r>
    </w:p>
    <w:bookmarkEnd w:id="81"/>
    <w:bookmarkStart w:id="82" w:name="time-basis"/>
    <w:p>
      <w:pPr>
        <w:pStyle w:val="Heading1"/>
      </w:pPr>
      <w:r>
        <w:t xml:space="preserve">21. Time Basis</w:t>
      </w:r>
    </w:p>
    <w:p>
      <w:pPr>
        <w:pStyle w:val="FirstParagraph"/>
      </w:pPr>
      <w:r>
        <w:t xml:space="preserve">Recommended values:</w:t>
      </w:r>
    </w:p>
    <w:p>
      <w:pPr>
        <w:pStyle w:val="SourceCode"/>
      </w:pPr>
      <w:r>
        <w:rPr>
          <w:rStyle w:val="VerbatimChar"/>
        </w:rPr>
        <w:t xml:space="preserve">Concurrent</w:t>
      </w:r>
      <w:r>
        <w:br/>
      </w:r>
      <w:r>
        <w:br/>
      </w:r>
      <w:r>
        <w:rPr>
          <w:rStyle w:val="VerbatimChar"/>
        </w:rPr>
        <w:t xml:space="preserve">PerBucket</w:t>
      </w:r>
      <w:r>
        <w:br/>
      </w:r>
      <w:r>
        <w:br/>
      </w:r>
      <w:r>
        <w:rPr>
          <w:rStyle w:val="VerbatimChar"/>
        </w:rPr>
        <w:t xml:space="preserve">PerDay</w:t>
      </w:r>
      <w:r>
        <w:br/>
      </w:r>
      <w:r>
        <w:br/>
      </w:r>
      <w:r>
        <w:rPr>
          <w:rStyle w:val="VerbatimChar"/>
        </w:rPr>
        <w:t xml:space="preserve">PerWeek</w:t>
      </w:r>
      <w:r>
        <w:br/>
      </w:r>
      <w:r>
        <w:br/>
      </w:r>
      <w:r>
        <w:rPr>
          <w:rStyle w:val="VerbatimChar"/>
        </w:rPr>
        <w:t xml:space="preserve">RollingPeriod</w:t>
      </w:r>
    </w:p>
    <w:bookmarkEnd w:id="82"/>
    <w:bookmarkStart w:id="83" w:name="capacity-context"/>
    <w:p>
      <w:pPr>
        <w:pStyle w:val="Heading1"/>
      </w:pPr>
      <w:r>
        <w:t xml:space="preserve">22. Capacity Context</w:t>
      </w:r>
    </w:p>
    <w:p>
      <w:pPr>
        <w:pStyle w:val="FirstParagraph"/>
      </w:pPr>
      <w:r>
        <w:t xml:space="preserve">Capacity may be scoped by:</w:t>
      </w:r>
    </w:p>
    <w:p>
      <w:pPr>
        <w:pStyle w:val="SourceCode"/>
      </w:pPr>
      <w:r>
        <w:rPr>
          <w:rStyle w:val="VerbatimChar"/>
        </w:rPr>
        <w:t xml:space="preserve">Organization</w:t>
      </w:r>
      <w:r>
        <w:br/>
      </w:r>
      <w:r>
        <w:br/>
      </w:r>
      <w:r>
        <w:rPr>
          <w:rStyle w:val="VerbatimChar"/>
        </w:rPr>
        <w:t xml:space="preserve">Location</w:t>
      </w:r>
      <w:r>
        <w:br/>
      </w:r>
      <w:r>
        <w:br/>
      </w:r>
      <w:r>
        <w:rPr>
          <w:rStyle w:val="VerbatimChar"/>
        </w:rPr>
        <w:t xml:space="preserve">Resource</w:t>
      </w:r>
      <w:r>
        <w:br/>
      </w:r>
      <w:r>
        <w:br/>
      </w:r>
      <w:r>
        <w:rPr>
          <w:rStyle w:val="VerbatimChar"/>
        </w:rPr>
        <w:t xml:space="preserve">Resource Pool</w:t>
      </w:r>
      <w:r>
        <w:br/>
      </w:r>
      <w:r>
        <w:br/>
      </w:r>
      <w:r>
        <w:rPr>
          <w:rStyle w:val="VerbatimChar"/>
        </w:rPr>
        <w:t xml:space="preserve">Service Mode</w:t>
      </w:r>
    </w:p>
    <w:p>
      <w:pPr>
        <w:pStyle w:val="FirstParagraph"/>
      </w:pPr>
      <w:r>
        <w:t xml:space="preserve">Example:</w:t>
      </w:r>
    </w:p>
    <w:p>
      <w:pPr>
        <w:pStyle w:val="SourceCode"/>
      </w:pPr>
      <w:r>
        <w:rPr>
          <w:rStyle w:val="VerbatimChar"/>
        </w:rPr>
        <w:t xml:space="preserve">Sarah</w:t>
      </w:r>
      <w:r>
        <w:br/>
      </w:r>
      <w:r>
        <w:br/>
      </w:r>
      <w:r>
        <w:rPr>
          <w:rStyle w:val="VerbatimChar"/>
        </w:rPr>
        <w:t xml:space="preserve">Mobile Work:</w:t>
      </w:r>
      <w:r>
        <w:br/>
      </w:r>
      <w:r>
        <w:rPr>
          <w:rStyle w:val="VerbatimChar"/>
        </w:rPr>
        <w:t xml:space="preserve">Maximum 4 concurrent pets</w:t>
      </w:r>
      <w:r>
        <w:br/>
      </w:r>
      <w:r>
        <w:br/>
      </w:r>
      <w:r>
        <w:rPr>
          <w:rStyle w:val="VerbatimChar"/>
        </w:rPr>
        <w:t xml:space="preserve">Facility Work:</w:t>
      </w:r>
      <w:r>
        <w:br/>
      </w:r>
      <w:r>
        <w:rPr>
          <w:rStyle w:val="VerbatimChar"/>
        </w:rPr>
        <w:t xml:space="preserve">Maximum 2 concurrent pets</w:t>
      </w:r>
    </w:p>
    <w:p>
      <w:pPr>
        <w:pStyle w:val="FirstParagraph"/>
      </w:pPr>
      <w:r>
        <w:t xml:space="preserve">Only add context dimensions where operationally necessary.</w:t>
      </w:r>
    </w:p>
    <w:bookmarkEnd w:id="83"/>
    <w:bookmarkStart w:id="84" w:name="effective-period"/>
    <w:p>
      <w:pPr>
        <w:pStyle w:val="Heading1"/>
      </w:pPr>
      <w:r>
        <w:t xml:space="preserve">23. Effective Period</w:t>
      </w:r>
    </w:p>
    <w:p>
      <w:pPr>
        <w:pStyle w:val="FirstParagraph"/>
      </w:pPr>
      <w:r>
        <w:t xml:space="preserve">Every Capacity Definition may have:</w:t>
      </w:r>
    </w:p>
    <w:p>
      <w:pPr>
        <w:pStyle w:val="SourceCode"/>
      </w:pPr>
      <w:r>
        <w:rPr>
          <w:rStyle w:val="VerbatimChar"/>
        </w:rPr>
        <w:t xml:space="preserve">effectiveFrom</w:t>
      </w:r>
      <w:r>
        <w:br/>
      </w:r>
      <w:r>
        <w:br/>
      </w:r>
      <w:r>
        <w:rPr>
          <w:rStyle w:val="VerbatimChar"/>
        </w:rPr>
        <w:t xml:space="preserve">effectiveTo</w:t>
      </w:r>
    </w:p>
    <w:p>
      <w:pPr>
        <w:pStyle w:val="FirstParagraph"/>
      </w:pPr>
      <w:r>
        <w:t xml:space="preserve">Example:</w:t>
      </w:r>
    </w:p>
    <w:p>
      <w:pPr>
        <w:pStyle w:val="SourceCode"/>
      </w:pPr>
      <w:r>
        <w:rPr>
          <w:rStyle w:val="VerbatimChar"/>
        </w:rPr>
        <w:t xml:space="preserve">Summer Capacity:</w:t>
      </w:r>
      <w:r>
        <w:br/>
      </w:r>
      <w:r>
        <w:br/>
      </w:r>
      <w:r>
        <w:rPr>
          <w:rStyle w:val="VerbatimChar"/>
        </w:rPr>
        <w:t xml:space="preserve">June 1 to August 31</w:t>
      </w:r>
      <w:r>
        <w:br/>
      </w:r>
      <w:r>
        <w:br/>
      </w:r>
      <w:r>
        <w:rPr>
          <w:rStyle w:val="VerbatimChar"/>
        </w:rPr>
        <w:t xml:space="preserve">Maximum:</w:t>
      </w:r>
      <w:r>
        <w:br/>
      </w:r>
      <w:r>
        <w:rPr>
          <w:rStyle w:val="VerbatimChar"/>
        </w:rPr>
        <w:t xml:space="preserve">50 pets</w:t>
      </w:r>
    </w:p>
    <w:bookmarkEnd w:id="84"/>
    <w:bookmarkStart w:id="85" w:name="capacity-override"/>
    <w:p>
      <w:pPr>
        <w:pStyle w:val="Heading1"/>
      </w:pPr>
      <w:r>
        <w:t xml:space="preserve">24. Capacity Override</w:t>
      </w:r>
    </w:p>
    <w:p>
      <w:pPr>
        <w:pStyle w:val="FirstParagraph"/>
      </w:pPr>
      <w:r>
        <w:t xml:space="preserve">A Capacity Override temporarily changes effective capacity.</w:t>
      </w:r>
    </w:p>
    <w:p>
      <w:pPr>
        <w:pStyle w:val="BodyText"/>
      </w:pPr>
      <w:r>
        <w:t xml:space="preserve">Proposed model:</w:t>
      </w:r>
    </w:p>
    <w:p>
      <w:pPr>
        <w:pStyle w:val="SourceCode"/>
      </w:pPr>
      <w:r>
        <w:rPr>
          <w:rStyle w:val="VerbatimChar"/>
        </w:rPr>
        <w:t xml:space="preserve">CapacityOverride</w:t>
      </w:r>
      <w:r>
        <w:br/>
      </w:r>
      <w:r>
        <w:br/>
      </w:r>
      <w:r>
        <w:rPr>
          <w:rStyle w:val="VerbatimChar"/>
        </w:rPr>
        <w:t xml:space="preserve">id</w:t>
      </w:r>
      <w:r>
        <w:br/>
      </w:r>
      <w:r>
        <w:rPr>
          <w:rStyle w:val="VerbatimChar"/>
        </w:rPr>
        <w:t xml:space="preserve">tenantId</w:t>
      </w:r>
      <w:r>
        <w:br/>
      </w:r>
      <w:r>
        <w:rPr>
          <w:rStyle w:val="VerbatimChar"/>
        </w:rPr>
        <w:t xml:space="preserve">capacityDefinitionId</w:t>
      </w:r>
      <w:r>
        <w:br/>
      </w:r>
      <w:r>
        <w:rPr>
          <w:rStyle w:val="VerbatimChar"/>
        </w:rPr>
        <w:t xml:space="preserve">overrideType</w:t>
      </w:r>
      <w:r>
        <w:br/>
      </w:r>
      <w:r>
        <w:rPr>
          <w:rStyle w:val="VerbatimChar"/>
        </w:rPr>
        <w:t xml:space="preserve">startDateTime</w:t>
      </w:r>
      <w:r>
        <w:br/>
      </w:r>
      <w:r>
        <w:rPr>
          <w:rStyle w:val="VerbatimChar"/>
        </w:rPr>
        <w:t xml:space="preserve">endDateTime</w:t>
      </w:r>
      <w:r>
        <w:br/>
      </w:r>
      <w:r>
        <w:rPr>
          <w:rStyle w:val="VerbatimChar"/>
        </w:rPr>
        <w:t xml:space="preserve">quantity</w:t>
      </w:r>
      <w:r>
        <w:br/>
      </w:r>
      <w:r>
        <w:rPr>
          <w:rStyle w:val="VerbatimChar"/>
        </w:rPr>
        <w:t xml:space="preserve">effect</w:t>
      </w:r>
      <w:r>
        <w:br/>
      </w:r>
      <w:r>
        <w:rPr>
          <w:rStyle w:val="VerbatimChar"/>
        </w:rPr>
        <w:t xml:space="preserve">reasonCode</w:t>
      </w:r>
      <w:r>
        <w:br/>
      </w:r>
      <w:r>
        <w:rPr>
          <w:rStyle w:val="VerbatimChar"/>
        </w:rPr>
        <w:t xml:space="preserve">reason</w:t>
      </w:r>
      <w:r>
        <w:br/>
      </w:r>
      <w:r>
        <w:rPr>
          <w:rStyle w:val="VerbatimChar"/>
        </w:rPr>
        <w:t xml:space="preserve">authorizedBy</w:t>
      </w:r>
      <w:r>
        <w:br/>
      </w:r>
      <w:r>
        <w:rPr>
          <w:rStyle w:val="VerbatimChar"/>
        </w:rPr>
        <w:t xml:space="preserve">status</w:t>
      </w:r>
      <w:r>
        <w:br/>
      </w:r>
      <w:r>
        <w:rPr>
          <w:rStyle w:val="VerbatimChar"/>
        </w:rPr>
        <w:t xml:space="preserve">version</w:t>
      </w:r>
    </w:p>
    <w:p>
      <w:pPr>
        <w:pStyle w:val="FirstParagraph"/>
      </w:pPr>
      <w:r>
        <w:t xml:space="preserve">Effects:</w:t>
      </w:r>
    </w:p>
    <w:p>
      <w:pPr>
        <w:pStyle w:val="SourceCode"/>
      </w:pPr>
      <w:r>
        <w:rPr>
          <w:rStyle w:val="VerbatimChar"/>
        </w:rPr>
        <w:t xml:space="preserve">Replace</w:t>
      </w:r>
      <w:r>
        <w:br/>
      </w:r>
      <w:r>
        <w:br/>
      </w:r>
      <w:r>
        <w:rPr>
          <w:rStyle w:val="VerbatimChar"/>
        </w:rPr>
        <w:t xml:space="preserve">Increase</w:t>
      </w:r>
      <w:r>
        <w:br/>
      </w:r>
      <w:r>
        <w:br/>
      </w:r>
      <w:r>
        <w:rPr>
          <w:rStyle w:val="VerbatimChar"/>
        </w:rPr>
        <w:t xml:space="preserve">Decrease</w:t>
      </w:r>
      <w:r>
        <w:br/>
      </w:r>
      <w:r>
        <w:br/>
      </w:r>
      <w:r>
        <w:rPr>
          <w:rStyle w:val="VerbatimChar"/>
        </w:rPr>
        <w:t xml:space="preserve">Close</w:t>
      </w:r>
    </w:p>
    <w:bookmarkEnd w:id="85"/>
    <w:bookmarkStart w:id="86" w:name="replace-capacity"/>
    <w:p>
      <w:pPr>
        <w:pStyle w:val="Heading1"/>
      </w:pPr>
      <w:r>
        <w:t xml:space="preserve">25. Replace Capacity</w:t>
      </w:r>
    </w:p>
    <w:p>
      <w:pPr>
        <w:pStyle w:val="FirstParagraph"/>
      </w:pPr>
      <w:r>
        <w:t xml:space="preserve">Example:</w:t>
      </w:r>
    </w:p>
    <w:p>
      <w:pPr>
        <w:pStyle w:val="SourceCode"/>
      </w:pPr>
      <w:r>
        <w:rPr>
          <w:rStyle w:val="VerbatimChar"/>
        </w:rPr>
        <w:t xml:space="preserve">Normal:</w:t>
      </w:r>
      <w:r>
        <w:br/>
      </w:r>
      <w:r>
        <w:rPr>
          <w:rStyle w:val="VerbatimChar"/>
        </w:rPr>
        <w:t xml:space="preserve">40</w:t>
      </w:r>
      <w:r>
        <w:br/>
      </w:r>
      <w:r>
        <w:br/>
      </w:r>
      <w:r>
        <w:rPr>
          <w:rStyle w:val="VerbatimChar"/>
        </w:rPr>
        <w:t xml:space="preserve">Override:</w:t>
      </w:r>
      <w:r>
        <w:br/>
      </w:r>
      <w:r>
        <w:rPr>
          <w:rStyle w:val="VerbatimChar"/>
        </w:rPr>
        <w:t xml:space="preserve">30</w:t>
      </w:r>
      <w:r>
        <w:br/>
      </w:r>
      <w:r>
        <w:br/>
      </w:r>
      <w:r>
        <w:rPr>
          <w:rStyle w:val="VerbatimChar"/>
        </w:rPr>
        <w:t xml:space="preserve">Effective:</w:t>
      </w:r>
      <w:r>
        <w:br/>
      </w:r>
      <w:r>
        <w:rPr>
          <w:rStyle w:val="VerbatimChar"/>
        </w:rPr>
        <w:t xml:space="preserve">30</w:t>
      </w:r>
    </w:p>
    <w:bookmarkEnd w:id="86"/>
    <w:bookmarkStart w:id="87" w:name="increase-capacity"/>
    <w:p>
      <w:pPr>
        <w:pStyle w:val="Heading1"/>
      </w:pPr>
      <w:r>
        <w:t xml:space="preserve">26. Increase Capacity</w:t>
      </w:r>
    </w:p>
    <w:p>
      <w:pPr>
        <w:pStyle w:val="FirstParagraph"/>
      </w:pPr>
      <w:r>
        <w:t xml:space="preserve">Example:</w:t>
      </w:r>
    </w:p>
    <w:p>
      <w:pPr>
        <w:pStyle w:val="SourceCode"/>
      </w:pPr>
      <w:r>
        <w:rPr>
          <w:rStyle w:val="VerbatimChar"/>
        </w:rPr>
        <w:t xml:space="preserve">Normal:</w:t>
      </w:r>
      <w:r>
        <w:br/>
      </w:r>
      <w:r>
        <w:rPr>
          <w:rStyle w:val="VerbatimChar"/>
        </w:rPr>
        <w:t xml:space="preserve">40</w:t>
      </w:r>
      <w:r>
        <w:br/>
      </w:r>
      <w:r>
        <w:br/>
      </w:r>
      <w:r>
        <w:rPr>
          <w:rStyle w:val="VerbatimChar"/>
        </w:rPr>
        <w:t xml:space="preserve">Temporary Increase:</w:t>
      </w:r>
      <w:r>
        <w:br/>
      </w:r>
      <w:r>
        <w:rPr>
          <w:rStyle w:val="VerbatimChar"/>
        </w:rPr>
        <w:t xml:space="preserve">10</w:t>
      </w:r>
      <w:r>
        <w:br/>
      </w:r>
      <w:r>
        <w:br/>
      </w:r>
      <w:r>
        <w:rPr>
          <w:rStyle w:val="VerbatimChar"/>
        </w:rPr>
        <w:t xml:space="preserve">Effective:</w:t>
      </w:r>
      <w:r>
        <w:br/>
      </w:r>
      <w:r>
        <w:rPr>
          <w:rStyle w:val="VerbatimChar"/>
        </w:rPr>
        <w:t xml:space="preserve">50</w:t>
      </w:r>
    </w:p>
    <w:p>
      <w:pPr>
        <w:pStyle w:val="FirstParagraph"/>
      </w:pPr>
      <w:r>
        <w:t xml:space="preserve">Increasing capacity may require elevated permission.</w:t>
      </w:r>
    </w:p>
    <w:bookmarkEnd w:id="87"/>
    <w:bookmarkStart w:id="88" w:name="decrease-capacity"/>
    <w:p>
      <w:pPr>
        <w:pStyle w:val="Heading1"/>
      </w:pPr>
      <w:r>
        <w:t xml:space="preserve">27. Decrease Capacity</w:t>
      </w:r>
    </w:p>
    <w:p>
      <w:pPr>
        <w:pStyle w:val="FirstParagraph"/>
      </w:pPr>
      <w:r>
        <w:t xml:space="preserve">Example:</w:t>
      </w:r>
    </w:p>
    <w:p>
      <w:pPr>
        <w:pStyle w:val="SourceCode"/>
      </w:pPr>
      <w:r>
        <w:rPr>
          <w:rStyle w:val="VerbatimChar"/>
        </w:rPr>
        <w:t xml:space="preserve">Normal:</w:t>
      </w:r>
      <w:r>
        <w:br/>
      </w:r>
      <w:r>
        <w:rPr>
          <w:rStyle w:val="VerbatimChar"/>
        </w:rPr>
        <w:t xml:space="preserve">40</w:t>
      </w:r>
      <w:r>
        <w:br/>
      </w:r>
      <w:r>
        <w:br/>
      </w:r>
      <w:r>
        <w:rPr>
          <w:rStyle w:val="VerbatimChar"/>
        </w:rPr>
        <w:t xml:space="preserve">Reduction:</w:t>
      </w:r>
      <w:r>
        <w:br/>
      </w:r>
      <w:r>
        <w:rPr>
          <w:rStyle w:val="VerbatimChar"/>
        </w:rPr>
        <w:t xml:space="preserve">8</w:t>
      </w:r>
      <w:r>
        <w:br/>
      </w:r>
      <w:r>
        <w:br/>
      </w:r>
      <w:r>
        <w:rPr>
          <w:rStyle w:val="VerbatimChar"/>
        </w:rPr>
        <w:t xml:space="preserve">Effective:</w:t>
      </w:r>
      <w:r>
        <w:br/>
      </w:r>
      <w:r>
        <w:rPr>
          <w:rStyle w:val="VerbatimChar"/>
        </w:rPr>
        <w:t xml:space="preserve">32</w:t>
      </w:r>
    </w:p>
    <w:bookmarkEnd w:id="88"/>
    <w:bookmarkStart w:id="89" w:name="close-capacity"/>
    <w:p>
      <w:pPr>
        <w:pStyle w:val="Heading1"/>
      </w:pPr>
      <w:r>
        <w:t xml:space="preserve">28. Close Capacity</w:t>
      </w:r>
    </w:p>
    <w:p>
      <w:pPr>
        <w:pStyle w:val="FirstParagraph"/>
      </w:pPr>
      <w:r>
        <w:t xml:space="preserve">Example:</w:t>
      </w:r>
    </w:p>
    <w:p>
      <w:pPr>
        <w:pStyle w:val="SourceCode"/>
      </w:pPr>
      <w:r>
        <w:rPr>
          <w:rStyle w:val="VerbatimChar"/>
        </w:rPr>
        <w:t xml:space="preserve">Normal:</w:t>
      </w:r>
      <w:r>
        <w:br/>
      </w:r>
      <w:r>
        <w:rPr>
          <w:rStyle w:val="VerbatimChar"/>
        </w:rPr>
        <w:t xml:space="preserve">40</w:t>
      </w:r>
      <w:r>
        <w:br/>
      </w:r>
      <w:r>
        <w:br/>
      </w:r>
      <w:r>
        <w:rPr>
          <w:rStyle w:val="VerbatimChar"/>
        </w:rPr>
        <w:t xml:space="preserve">Operational Closure:</w:t>
      </w:r>
      <w:r>
        <w:br/>
      </w:r>
      <w:r>
        <w:rPr>
          <w:rStyle w:val="VerbatimChar"/>
        </w:rPr>
        <w:t xml:space="preserve">0</w:t>
      </w:r>
    </w:p>
    <w:bookmarkEnd w:id="89"/>
    <w:bookmarkStart w:id="90" w:name="capacity-override-governance"/>
    <w:p>
      <w:pPr>
        <w:pStyle w:val="Heading1"/>
      </w:pPr>
      <w:r>
        <w:t xml:space="preserve">29. Capacity Override Governance</w:t>
      </w:r>
    </w:p>
    <w:p>
      <w:pPr>
        <w:pStyle w:val="FirstParagraph"/>
      </w:pPr>
      <w:r>
        <w:t xml:space="preserve">Every override must include:</w:t>
      </w:r>
    </w:p>
    <w:p>
      <w:pPr>
        <w:pStyle w:val="SourceCode"/>
      </w:pPr>
      <w:r>
        <w:rPr>
          <w:rStyle w:val="VerbatimChar"/>
        </w:rPr>
        <w:t xml:space="preserve">Actor</w:t>
      </w:r>
      <w:r>
        <w:br/>
      </w:r>
      <w:r>
        <w:br/>
      </w:r>
      <w:r>
        <w:rPr>
          <w:rStyle w:val="VerbatimChar"/>
        </w:rPr>
        <w:t xml:space="preserve">Reason</w:t>
      </w:r>
      <w:r>
        <w:br/>
      </w:r>
      <w:r>
        <w:br/>
      </w:r>
      <w:r>
        <w:rPr>
          <w:rStyle w:val="VerbatimChar"/>
        </w:rPr>
        <w:t xml:space="preserve">Time Period</w:t>
      </w:r>
      <w:r>
        <w:br/>
      </w:r>
      <w:r>
        <w:br/>
      </w:r>
      <w:r>
        <w:rPr>
          <w:rStyle w:val="VerbatimChar"/>
        </w:rPr>
        <w:t xml:space="preserve">Scope</w:t>
      </w:r>
      <w:r>
        <w:br/>
      </w:r>
      <w:r>
        <w:br/>
      </w:r>
      <w:r>
        <w:rPr>
          <w:rStyle w:val="VerbatimChar"/>
        </w:rPr>
        <w:t xml:space="preserve">Audit Record</w:t>
      </w:r>
    </w:p>
    <w:p>
      <w:pPr>
        <w:pStyle w:val="FirstParagraph"/>
      </w:pPr>
      <w:r>
        <w:t xml:space="preserve">Capacity increases should require stronger permission than reductions.</w:t>
      </w:r>
    </w:p>
    <w:p>
      <w:pPr>
        <w:pStyle w:val="BodyText"/>
      </w:pPr>
      <w:r>
        <w:t xml:space="preserve">Recommended:</w:t>
      </w:r>
    </w:p>
    <w:p>
      <w:pPr>
        <w:pStyle w:val="SourceCode"/>
      </w:pPr>
      <w:r>
        <w:rPr>
          <w:rStyle w:val="VerbatimChar"/>
        </w:rPr>
        <w:t xml:space="preserve">capacity.override.reduce</w:t>
      </w:r>
    </w:p>
    <w:p>
      <w:pPr>
        <w:pStyle w:val="FirstParagraph"/>
      </w:pPr>
      <w:r>
        <w:t xml:space="preserve">separate from:</w:t>
      </w:r>
    </w:p>
    <w:p>
      <w:pPr>
        <w:pStyle w:val="SourceCode"/>
      </w:pPr>
      <w:r>
        <w:rPr>
          <w:rStyle w:val="VerbatimChar"/>
        </w:rPr>
        <w:t xml:space="preserve">capacity.override.increase</w:t>
      </w:r>
    </w:p>
    <w:bookmarkEnd w:id="90"/>
    <w:bookmarkStart w:id="91" w:name="effective-capacity-calculation"/>
    <w:p>
      <w:pPr>
        <w:pStyle w:val="Heading1"/>
      </w:pPr>
      <w:r>
        <w:t xml:space="preserve">30. Effective Capacity Calculation</w:t>
      </w:r>
    </w:p>
    <w:p>
      <w:pPr>
        <w:pStyle w:val="FirstParagraph"/>
      </w:pPr>
      <w:r>
        <w:t xml:space="preserve">Conceptually:</w:t>
      </w:r>
    </w:p>
    <w:p>
      <w:pPr>
        <w:pStyle w:val="SourceCode"/>
      </w:pPr>
      <w:r>
        <w:rPr>
          <w:rStyle w:val="VerbatimChar"/>
        </w:rPr>
        <w:t xml:space="preserve">Base Capacity</w:t>
      </w:r>
      <w:r>
        <w:br/>
      </w:r>
      <w:r>
        <w:rPr>
          <w:rStyle w:val="VerbatimChar"/>
        </w:rPr>
        <w:t xml:space="preserve">        │</w:t>
      </w:r>
      <w:r>
        <w:br/>
      </w:r>
      <w:r>
        <w:rPr>
          <w:rStyle w:val="VerbatimChar"/>
        </w:rPr>
        <w:t xml:space="preserve">        ▼</w:t>
      </w:r>
      <w:r>
        <w:br/>
      </w:r>
      <w:r>
        <w:rPr>
          <w:rStyle w:val="VerbatimChar"/>
        </w:rPr>
        <w:t xml:space="preserve">Apply Context</w:t>
      </w:r>
      <w:r>
        <w:br/>
      </w:r>
      <w:r>
        <w:rPr>
          <w:rStyle w:val="VerbatimChar"/>
        </w:rPr>
        <w:t xml:space="preserve">        │</w:t>
      </w:r>
      <w:r>
        <w:br/>
      </w:r>
      <w:r>
        <w:rPr>
          <w:rStyle w:val="VerbatimChar"/>
        </w:rPr>
        <w:t xml:space="preserve">        ▼</w:t>
      </w:r>
      <w:r>
        <w:br/>
      </w:r>
      <w:r>
        <w:rPr>
          <w:rStyle w:val="VerbatimChar"/>
        </w:rPr>
        <w:t xml:space="preserve">Apply Effective Period</w:t>
      </w:r>
      <w:r>
        <w:br/>
      </w:r>
      <w:r>
        <w:rPr>
          <w:rStyle w:val="VerbatimChar"/>
        </w:rPr>
        <w:t xml:space="preserve">        │</w:t>
      </w:r>
      <w:r>
        <w:br/>
      </w:r>
      <w:r>
        <w:rPr>
          <w:rStyle w:val="VerbatimChar"/>
        </w:rPr>
        <w:t xml:space="preserve">        ▼</w:t>
      </w:r>
      <w:r>
        <w:br/>
      </w:r>
      <w:r>
        <w:rPr>
          <w:rStyle w:val="VerbatimChar"/>
        </w:rPr>
        <w:t xml:space="preserve">Apply Overrides</w:t>
      </w:r>
      <w:r>
        <w:br/>
      </w:r>
      <w:r>
        <w:rPr>
          <w:rStyle w:val="VerbatimChar"/>
        </w:rPr>
        <w:t xml:space="preserve">        │</w:t>
      </w:r>
      <w:r>
        <w:br/>
      </w:r>
      <w:r>
        <w:rPr>
          <w:rStyle w:val="VerbatimChar"/>
        </w:rPr>
        <w:t xml:space="preserve">        ▼</w:t>
      </w:r>
      <w:r>
        <w:br/>
      </w:r>
      <w:r>
        <w:rPr>
          <w:rStyle w:val="VerbatimChar"/>
        </w:rPr>
        <w:t xml:space="preserve">Effective Capacity</w:t>
      </w:r>
    </w:p>
    <w:p>
      <w:pPr>
        <w:pStyle w:val="FirstParagraph"/>
      </w:pPr>
      <w:r>
        <w:t xml:space="preserve">Then:</w:t>
      </w:r>
    </w:p>
    <w:p>
      <w:pPr>
        <w:pStyle w:val="SourceCode"/>
      </w:pPr>
      <w:r>
        <w:rPr>
          <w:rStyle w:val="VerbatimChar"/>
        </w:rPr>
        <w:t xml:space="preserve">Effective Capacity</w:t>
      </w:r>
      <w:r>
        <w:br/>
      </w:r>
      <w:r>
        <w:rPr>
          <w:rStyle w:val="VerbatimChar"/>
        </w:rPr>
        <w:t xml:space="preserve">        -</w:t>
      </w:r>
      <w:r>
        <w:br/>
      </w:r>
      <w:r>
        <w:rPr>
          <w:rStyle w:val="VerbatimChar"/>
        </w:rPr>
        <w:t xml:space="preserve">Confirmed Consumption</w:t>
      </w:r>
      <w:r>
        <w:br/>
      </w:r>
      <w:r>
        <w:rPr>
          <w:rStyle w:val="VerbatimChar"/>
        </w:rPr>
        <w:t xml:space="preserve">        -</w:t>
      </w:r>
      <w:r>
        <w:br/>
      </w:r>
      <w:r>
        <w:rPr>
          <w:rStyle w:val="VerbatimChar"/>
        </w:rPr>
        <w:t xml:space="preserve">Active Holds</w:t>
      </w:r>
      <w:r>
        <w:br/>
      </w:r>
      <w:r>
        <w:rPr>
          <w:rStyle w:val="VerbatimChar"/>
        </w:rPr>
        <w:t xml:space="preserve">        =</w:t>
      </w:r>
      <w:r>
        <w:br/>
      </w:r>
      <w:r>
        <w:rPr>
          <w:rStyle w:val="VerbatimChar"/>
        </w:rPr>
        <w:t xml:space="preserve">Remaining Capacity</w:t>
      </w:r>
    </w:p>
    <w:bookmarkEnd w:id="91"/>
    <w:bookmarkStart w:id="92" w:name="capacity-hold"/>
    <w:p>
      <w:pPr>
        <w:pStyle w:val="Heading1"/>
      </w:pPr>
      <w:r>
        <w:t xml:space="preserve">31. Capacity Hold</w:t>
      </w:r>
    </w:p>
    <w:p>
      <w:pPr>
        <w:pStyle w:val="FirstParagraph"/>
      </w:pPr>
      <w:r>
        <w:t xml:space="preserve">A Capacity Hold temporarily reserves capacity.</w:t>
      </w:r>
    </w:p>
    <w:p>
      <w:pPr>
        <w:pStyle w:val="BodyText"/>
      </w:pPr>
      <w:r>
        <w:t xml:space="preserve">Proposed model:</w:t>
      </w:r>
    </w:p>
    <w:p>
      <w:pPr>
        <w:pStyle w:val="SourceCode"/>
      </w:pPr>
      <w:r>
        <w:rPr>
          <w:rStyle w:val="VerbatimChar"/>
        </w:rPr>
        <w:t xml:space="preserve">CapacityHold</w:t>
      </w:r>
      <w:r>
        <w:br/>
      </w:r>
      <w:r>
        <w:br/>
      </w:r>
      <w:r>
        <w:rPr>
          <w:rStyle w:val="VerbatimChar"/>
        </w:rPr>
        <w:t xml:space="preserve">id</w:t>
      </w:r>
      <w:r>
        <w:br/>
      </w:r>
      <w:r>
        <w:rPr>
          <w:rStyle w:val="VerbatimChar"/>
        </w:rPr>
        <w:t xml:space="preserve">tenantId</w:t>
      </w:r>
      <w:r>
        <w:br/>
      </w:r>
      <w:r>
        <w:rPr>
          <w:rStyle w:val="VerbatimChar"/>
        </w:rPr>
        <w:t xml:space="preserve">capacityDefinitionId</w:t>
      </w:r>
      <w:r>
        <w:br/>
      </w:r>
      <w:r>
        <w:rPr>
          <w:rStyle w:val="VerbatimChar"/>
        </w:rPr>
        <w:t xml:space="preserve">resourceId</w:t>
      </w:r>
      <w:r>
        <w:br/>
      </w:r>
      <w:r>
        <w:rPr>
          <w:rStyle w:val="VerbatimChar"/>
        </w:rPr>
        <w:t xml:space="preserve">dimensionCode</w:t>
      </w:r>
      <w:r>
        <w:br/>
      </w:r>
      <w:r>
        <w:rPr>
          <w:rStyle w:val="VerbatimChar"/>
        </w:rPr>
        <w:t xml:space="preserve">quantity</w:t>
      </w:r>
      <w:r>
        <w:br/>
      </w:r>
      <w:r>
        <w:rPr>
          <w:rStyle w:val="VerbatimChar"/>
        </w:rPr>
        <w:t xml:space="preserve">startDateTime</w:t>
      </w:r>
      <w:r>
        <w:br/>
      </w:r>
      <w:r>
        <w:rPr>
          <w:rStyle w:val="VerbatimChar"/>
        </w:rPr>
        <w:t xml:space="preserve">endDateTime</w:t>
      </w:r>
      <w:r>
        <w:br/>
      </w:r>
      <w:r>
        <w:rPr>
          <w:rStyle w:val="VerbatimChar"/>
        </w:rPr>
        <w:t xml:space="preserve">sourceType</w:t>
      </w:r>
      <w:r>
        <w:br/>
      </w:r>
      <w:r>
        <w:rPr>
          <w:rStyle w:val="VerbatimChar"/>
        </w:rPr>
        <w:t xml:space="preserve">sourceId</w:t>
      </w:r>
      <w:r>
        <w:br/>
      </w:r>
      <w:r>
        <w:rPr>
          <w:rStyle w:val="VerbatimChar"/>
        </w:rPr>
        <w:t xml:space="preserve">status</w:t>
      </w:r>
      <w:r>
        <w:br/>
      </w:r>
      <w:r>
        <w:rPr>
          <w:rStyle w:val="VerbatimChar"/>
        </w:rPr>
        <w:t xml:space="preserve">expiresAt</w:t>
      </w:r>
      <w:r>
        <w:br/>
      </w:r>
      <w:r>
        <w:rPr>
          <w:rStyle w:val="VerbatimChar"/>
        </w:rPr>
        <w:t xml:space="preserve">idempotencyKey</w:t>
      </w:r>
      <w:r>
        <w:br/>
      </w:r>
      <w:r>
        <w:rPr>
          <w:rStyle w:val="VerbatimChar"/>
        </w:rPr>
        <w:t xml:space="preserve">createdAt</w:t>
      </w:r>
      <w:r>
        <w:br/>
      </w:r>
      <w:r>
        <w:rPr>
          <w:rStyle w:val="VerbatimChar"/>
        </w:rPr>
        <w:t xml:space="preserve">createdBy</w:t>
      </w:r>
      <w:r>
        <w:br/>
      </w:r>
      <w:r>
        <w:rPr>
          <w:rStyle w:val="VerbatimChar"/>
        </w:rPr>
        <w:t xml:space="preserve">version</w:t>
      </w:r>
    </w:p>
    <w:p>
      <w:pPr>
        <w:pStyle w:val="FirstParagraph"/>
      </w:pPr>
      <w:r>
        <w:t xml:space="preserve">Statuses:</w:t>
      </w:r>
    </w:p>
    <w:p>
      <w:pPr>
        <w:pStyle w:val="SourceCode"/>
      </w:pPr>
      <w:r>
        <w:rPr>
          <w:rStyle w:val="VerbatimChar"/>
        </w:rPr>
        <w:t xml:space="preserve">Active</w:t>
      </w:r>
      <w:r>
        <w:br/>
      </w:r>
      <w:r>
        <w:br/>
      </w:r>
      <w:r>
        <w:rPr>
          <w:rStyle w:val="VerbatimChar"/>
        </w:rPr>
        <w:t xml:space="preserve">Committed</w:t>
      </w:r>
      <w:r>
        <w:br/>
      </w:r>
      <w:r>
        <w:br/>
      </w:r>
      <w:r>
        <w:rPr>
          <w:rStyle w:val="VerbatimChar"/>
        </w:rPr>
        <w:t xml:space="preserve">Released</w:t>
      </w:r>
      <w:r>
        <w:br/>
      </w:r>
      <w:r>
        <w:br/>
      </w:r>
      <w:r>
        <w:rPr>
          <w:rStyle w:val="VerbatimChar"/>
        </w:rPr>
        <w:t xml:space="preserve">Expired</w:t>
      </w:r>
      <w:r>
        <w:br/>
      </w:r>
      <w:r>
        <w:br/>
      </w:r>
      <w:r>
        <w:rPr>
          <w:rStyle w:val="VerbatimChar"/>
        </w:rPr>
        <w:t xml:space="preserve">Cancelled</w:t>
      </w:r>
    </w:p>
    <w:bookmarkEnd w:id="92"/>
    <w:bookmarkStart w:id="93" w:name="why-capacity-holds-are-required"/>
    <w:p>
      <w:pPr>
        <w:pStyle w:val="Heading1"/>
      </w:pPr>
      <w:r>
        <w:t xml:space="preserve">32. Why Capacity Holds Are Required</w:t>
      </w:r>
    </w:p>
    <w:p>
      <w:pPr>
        <w:pStyle w:val="FirstParagraph"/>
      </w:pPr>
      <w:r>
        <w:t xml:space="preserve">Consider:</w:t>
      </w:r>
    </w:p>
    <w:p>
      <w:pPr>
        <w:pStyle w:val="SourceCode"/>
      </w:pPr>
      <w:r>
        <w:rPr>
          <w:rStyle w:val="VerbatimChar"/>
        </w:rPr>
        <w:t xml:space="preserve">Remaining Capacity:</w:t>
      </w:r>
      <w:r>
        <w:br/>
      </w:r>
      <w:r>
        <w:rPr>
          <w:rStyle w:val="VerbatimChar"/>
        </w:rPr>
        <w:t xml:space="preserve">1</w:t>
      </w:r>
    </w:p>
    <w:p>
      <w:pPr>
        <w:pStyle w:val="FirstParagraph"/>
      </w:pPr>
      <w:r>
        <w:t xml:space="preserve">Two customers simultaneously select the same slot.</w:t>
      </w:r>
    </w:p>
    <w:p>
      <w:pPr>
        <w:pStyle w:val="BodyText"/>
      </w:pPr>
      <w:r>
        <w:t xml:space="preserve">Without a hold:</w:t>
      </w:r>
    </w:p>
    <w:p>
      <w:pPr>
        <w:pStyle w:val="SourceCode"/>
      </w:pPr>
      <w:r>
        <w:rPr>
          <w:rStyle w:val="VerbatimChar"/>
        </w:rPr>
        <w:t xml:space="preserve">Customer A sees 1</w:t>
      </w:r>
      <w:r>
        <w:br/>
      </w:r>
      <w:r>
        <w:br/>
      </w:r>
      <w:r>
        <w:rPr>
          <w:rStyle w:val="VerbatimChar"/>
        </w:rPr>
        <w:t xml:space="preserve">Customer B sees 1</w:t>
      </w:r>
      <w:r>
        <w:br/>
      </w:r>
      <w:r>
        <w:br/>
      </w:r>
      <w:r>
        <w:rPr>
          <w:rStyle w:val="VerbatimChar"/>
        </w:rPr>
        <w:t xml:space="preserve">Customer A books</w:t>
      </w:r>
      <w:r>
        <w:br/>
      </w:r>
      <w:r>
        <w:br/>
      </w:r>
      <w:r>
        <w:rPr>
          <w:rStyle w:val="VerbatimChar"/>
        </w:rPr>
        <w:t xml:space="preserve">Customer B books</w:t>
      </w:r>
      <w:r>
        <w:br/>
      </w:r>
      <w:r>
        <w:br/>
      </w:r>
      <w:r>
        <w:rPr>
          <w:rStyle w:val="VerbatimChar"/>
        </w:rPr>
        <w:t xml:space="preserve">Capacity exceeded</w:t>
      </w:r>
    </w:p>
    <w:p>
      <w:pPr>
        <w:pStyle w:val="FirstParagraph"/>
      </w:pPr>
      <w:r>
        <w:t xml:space="preserve">With atomic holds:</w:t>
      </w:r>
    </w:p>
    <w:p>
      <w:pPr>
        <w:pStyle w:val="SourceCode"/>
      </w:pPr>
      <w:r>
        <w:rPr>
          <w:rStyle w:val="VerbatimChar"/>
        </w:rPr>
        <w:t xml:space="preserve">Customer A acquires hold</w:t>
      </w:r>
      <w:r>
        <w:br/>
      </w:r>
      <w:r>
        <w:br/>
      </w:r>
      <w:r>
        <w:rPr>
          <w:rStyle w:val="VerbatimChar"/>
        </w:rPr>
        <w:t xml:space="preserve">Remaining becomes 0</w:t>
      </w:r>
      <w:r>
        <w:br/>
      </w:r>
      <w:r>
        <w:br/>
      </w:r>
      <w:r>
        <w:rPr>
          <w:rStyle w:val="VerbatimChar"/>
        </w:rPr>
        <w:t xml:space="preserve">Customer B cannot acquire hold</w:t>
      </w:r>
    </w:p>
    <w:bookmarkEnd w:id="93"/>
    <w:bookmarkStart w:id="94" w:name="hold-lifecycle"/>
    <w:p>
      <w:pPr>
        <w:pStyle w:val="Heading1"/>
      </w:pPr>
      <w:r>
        <w:t xml:space="preserve">33. Hold Lifecycle</w:t>
      </w:r>
    </w:p>
    <w:p>
      <w:pPr>
        <w:pStyle w:val="SourceCode"/>
      </w:pPr>
      <w:r>
        <w:rPr>
          <w:rStyle w:val="VerbatimChar"/>
        </w:rPr>
        <w:t xml:space="preserve">Requested</w:t>
      </w:r>
      <w:r>
        <w:br/>
      </w:r>
      <w:r>
        <w:rPr>
          <w:rStyle w:val="VerbatimChar"/>
        </w:rPr>
        <w:t xml:space="preserve">        │</w:t>
      </w:r>
      <w:r>
        <w:br/>
      </w:r>
      <w:r>
        <w:rPr>
          <w:rStyle w:val="VerbatimChar"/>
        </w:rPr>
        <w:t xml:space="preserve">        ▼</w:t>
      </w:r>
      <w:r>
        <w:br/>
      </w:r>
      <w:r>
        <w:rPr>
          <w:rStyle w:val="VerbatimChar"/>
        </w:rPr>
        <w:t xml:space="preserve">Atomic Capacity Check</w:t>
      </w:r>
      <w:r>
        <w:br/>
      </w:r>
      <w:r>
        <w:rPr>
          <w:rStyle w:val="VerbatimChar"/>
        </w:rPr>
        <w:t xml:space="preserve">        │</w:t>
      </w:r>
      <w:r>
        <w:br/>
      </w:r>
      <w:r>
        <w:rPr>
          <w:rStyle w:val="VerbatimChar"/>
        </w:rPr>
        <w:t xml:space="preserve">        ├── Insufficient</w:t>
      </w:r>
      <w:r>
        <w:br/>
      </w:r>
      <w:r>
        <w:rPr>
          <w:rStyle w:val="VerbatimChar"/>
        </w:rPr>
        <w:t xml:space="preserve">        │     ▼</w:t>
      </w:r>
      <w:r>
        <w:br/>
      </w:r>
      <w:r>
        <w:rPr>
          <w:rStyle w:val="VerbatimChar"/>
        </w:rPr>
        <w:t xml:space="preserve">        │   Rejected</w:t>
      </w:r>
      <w:r>
        <w:br/>
      </w:r>
      <w:r>
        <w:rPr>
          <w:rStyle w:val="VerbatimChar"/>
        </w:rPr>
        <w:t xml:space="preserve">        │</w:t>
      </w:r>
      <w:r>
        <w:br/>
      </w:r>
      <w:r>
        <w:rPr>
          <w:rStyle w:val="VerbatimChar"/>
        </w:rPr>
        <w:t xml:space="preserve">        └── Sufficient</w:t>
      </w:r>
      <w:r>
        <w:br/>
      </w:r>
      <w:r>
        <w:rPr>
          <w:rStyle w:val="VerbatimChar"/>
        </w:rPr>
        <w:t xml:space="preserve">              ▼</w:t>
      </w:r>
      <w:r>
        <w:br/>
      </w:r>
      <w:r>
        <w:rPr>
          <w:rStyle w:val="VerbatimChar"/>
        </w:rPr>
        <w:t xml:space="preserve">           Active Hold</w:t>
      </w:r>
      <w:r>
        <w:br/>
      </w:r>
      <w:r>
        <w:rPr>
          <w:rStyle w:val="VerbatimChar"/>
        </w:rPr>
        <w:t xml:space="preserve">              │</w:t>
      </w:r>
      <w:r>
        <w:br/>
      </w:r>
      <w:r>
        <w:rPr>
          <w:rStyle w:val="VerbatimChar"/>
        </w:rPr>
        <w:t xml:space="preserve">              ├── Commit</w:t>
      </w:r>
      <w:r>
        <w:br/>
      </w:r>
      <w:r>
        <w:rPr>
          <w:rStyle w:val="VerbatimChar"/>
        </w:rPr>
        <w:t xml:space="preserve">              │     ▼</w:t>
      </w:r>
      <w:r>
        <w:br/>
      </w:r>
      <w:r>
        <w:rPr>
          <w:rStyle w:val="VerbatimChar"/>
        </w:rPr>
        <w:t xml:space="preserve">              │   Consumption</w:t>
      </w:r>
      <w:r>
        <w:br/>
      </w:r>
      <w:r>
        <w:rPr>
          <w:rStyle w:val="VerbatimChar"/>
        </w:rPr>
        <w:t xml:space="preserve">              │</w:t>
      </w:r>
      <w:r>
        <w:br/>
      </w:r>
      <w:r>
        <w:rPr>
          <w:rStyle w:val="VerbatimChar"/>
        </w:rPr>
        <w:t xml:space="preserve">              ├── Release</w:t>
      </w:r>
      <w:r>
        <w:br/>
      </w:r>
      <w:r>
        <w:rPr>
          <w:rStyle w:val="VerbatimChar"/>
        </w:rPr>
        <w:t xml:space="preserve">              │     ▼</w:t>
      </w:r>
      <w:r>
        <w:br/>
      </w:r>
      <w:r>
        <w:rPr>
          <w:rStyle w:val="VerbatimChar"/>
        </w:rPr>
        <w:t xml:space="preserve">              │   Capacity Restored</w:t>
      </w:r>
      <w:r>
        <w:br/>
      </w:r>
      <w:r>
        <w:rPr>
          <w:rStyle w:val="VerbatimChar"/>
        </w:rPr>
        <w:t xml:space="preserve">              │</w:t>
      </w:r>
      <w:r>
        <w:br/>
      </w:r>
      <w:r>
        <w:rPr>
          <w:rStyle w:val="VerbatimChar"/>
        </w:rPr>
        <w:t xml:space="preserve">              └── Expire</w:t>
      </w:r>
      <w:r>
        <w:br/>
      </w:r>
      <w:r>
        <w:rPr>
          <w:rStyle w:val="VerbatimChar"/>
        </w:rPr>
        <w:t xml:space="preserve">                    ▼</w:t>
      </w:r>
      <w:r>
        <w:br/>
      </w:r>
      <w:r>
        <w:rPr>
          <w:rStyle w:val="VerbatimChar"/>
        </w:rPr>
        <w:t xml:space="preserve">                  Capacity Restored</w:t>
      </w:r>
    </w:p>
    <w:bookmarkEnd w:id="94"/>
    <w:bookmarkStart w:id="95" w:name="hold-expiration"/>
    <w:p>
      <w:pPr>
        <w:pStyle w:val="Heading1"/>
      </w:pPr>
      <w:r>
        <w:t xml:space="preserve">34. Hold Expiration</w:t>
      </w:r>
    </w:p>
    <w:p>
      <w:pPr>
        <w:pStyle w:val="FirstParagraph"/>
      </w:pPr>
      <w:r>
        <w:t xml:space="preserve">Every temporary hold must have:</w:t>
      </w:r>
    </w:p>
    <w:p>
      <w:pPr>
        <w:pStyle w:val="SourceCode"/>
      </w:pPr>
      <w:r>
        <w:rPr>
          <w:rStyle w:val="VerbatimChar"/>
        </w:rPr>
        <w:t xml:space="preserve">expiresAt</w:t>
      </w:r>
    </w:p>
    <w:p>
      <w:pPr>
        <w:pStyle w:val="FirstParagraph"/>
      </w:pPr>
      <w:r>
        <w:t xml:space="preserve">Example:</w:t>
      </w:r>
    </w:p>
    <w:p>
      <w:pPr>
        <w:pStyle w:val="SourceCode"/>
      </w:pPr>
      <w:r>
        <w:rPr>
          <w:rStyle w:val="VerbatimChar"/>
        </w:rPr>
        <w:t xml:space="preserve">Hold Created:</w:t>
      </w:r>
      <w:r>
        <w:br/>
      </w:r>
      <w:r>
        <w:rPr>
          <w:rStyle w:val="VerbatimChar"/>
        </w:rPr>
        <w:t xml:space="preserve">10:00 AM</w:t>
      </w:r>
      <w:r>
        <w:br/>
      </w:r>
      <w:r>
        <w:br/>
      </w:r>
      <w:r>
        <w:rPr>
          <w:rStyle w:val="VerbatimChar"/>
        </w:rPr>
        <w:t xml:space="preserve">TTL:</w:t>
      </w:r>
      <w:r>
        <w:br/>
      </w:r>
      <w:r>
        <w:rPr>
          <w:rStyle w:val="VerbatimChar"/>
        </w:rPr>
        <w:t xml:space="preserve">10 minutes</w:t>
      </w:r>
      <w:r>
        <w:br/>
      </w:r>
      <w:r>
        <w:br/>
      </w:r>
      <w:r>
        <w:rPr>
          <w:rStyle w:val="VerbatimChar"/>
        </w:rPr>
        <w:t xml:space="preserve">Expires:</w:t>
      </w:r>
      <w:r>
        <w:br/>
      </w:r>
      <w:r>
        <w:rPr>
          <w:rStyle w:val="VerbatimChar"/>
        </w:rPr>
        <w:t xml:space="preserve">10:10 AM</w:t>
      </w:r>
    </w:p>
    <w:p>
      <w:pPr>
        <w:pStyle w:val="FirstParagraph"/>
      </w:pPr>
      <w:r>
        <w:t xml:space="preserve">Expired holds must not continue consuming capacity.</w:t>
      </w:r>
    </w:p>
    <w:bookmarkEnd w:id="95"/>
    <w:bookmarkStart w:id="96" w:name="hold-extension"/>
    <w:p>
      <w:pPr>
        <w:pStyle w:val="Heading1"/>
      </w:pPr>
      <w:r>
        <w:t xml:space="preserve">35. Hold Extension</w:t>
      </w:r>
    </w:p>
    <w:p>
      <w:pPr>
        <w:pStyle w:val="FirstParagraph"/>
      </w:pPr>
      <w:r>
        <w:t xml:space="preserve">A hold may be extended only when:</w:t>
      </w:r>
    </w:p>
    <w:p>
      <w:pPr>
        <w:pStyle w:val="SourceCode"/>
      </w:pPr>
      <w:r>
        <w:rPr>
          <w:rStyle w:val="VerbatimChar"/>
        </w:rPr>
        <w:t xml:space="preserve">Hold Is Active</w:t>
      </w:r>
      <w:r>
        <w:br/>
      </w:r>
      <w:r>
        <w:br/>
      </w:r>
      <w:r>
        <w:rPr>
          <w:rStyle w:val="VerbatimChar"/>
        </w:rPr>
        <w:t xml:space="preserve">Authorization Allows Extension</w:t>
      </w:r>
      <w:r>
        <w:br/>
      </w:r>
      <w:r>
        <w:br/>
      </w:r>
      <w:r>
        <w:rPr>
          <w:rStyle w:val="VerbatimChar"/>
        </w:rPr>
        <w:t xml:space="preserve">Maximum Hold Duration Is Not Exceeded</w:t>
      </w:r>
    </w:p>
    <w:p>
      <w:pPr>
        <w:pStyle w:val="FirstParagraph"/>
      </w:pPr>
      <w:r>
        <w:t xml:space="preserve">Repeated unlimited extension should be prohibited.</w:t>
      </w:r>
    </w:p>
    <w:bookmarkEnd w:id="96"/>
    <w:bookmarkStart w:id="97" w:name="hold-commitment"/>
    <w:p>
      <w:pPr>
        <w:pStyle w:val="Heading1"/>
      </w:pPr>
      <w:r>
        <w:t xml:space="preserve">36. Hold Commitment</w:t>
      </w:r>
    </w:p>
    <w:p>
      <w:pPr>
        <w:pStyle w:val="FirstParagraph"/>
      </w:pPr>
      <w:r>
        <w:t xml:space="preserve">A successful business transaction converts:</w:t>
      </w:r>
    </w:p>
    <w:p>
      <w:pPr>
        <w:pStyle w:val="SourceCode"/>
      </w:pPr>
      <w:r>
        <w:rPr>
          <w:rStyle w:val="VerbatimChar"/>
        </w:rPr>
        <w:t xml:space="preserve">Capacity Hold</w:t>
      </w:r>
    </w:p>
    <w:p>
      <w:pPr>
        <w:pStyle w:val="FirstParagraph"/>
      </w:pPr>
      <w:r>
        <w:t xml:space="preserve">into:</w:t>
      </w:r>
    </w:p>
    <w:p>
      <w:pPr>
        <w:pStyle w:val="SourceCode"/>
      </w:pPr>
      <w:r>
        <w:rPr>
          <w:rStyle w:val="VerbatimChar"/>
        </w:rPr>
        <w:t xml:space="preserve">Capacity Consumption</w:t>
      </w:r>
    </w:p>
    <w:p>
      <w:pPr>
        <w:pStyle w:val="FirstParagraph"/>
      </w:pPr>
      <w:r>
        <w:t xml:space="preserve">The conversion must be atomic.</w:t>
      </w:r>
    </w:p>
    <w:p>
      <w:pPr>
        <w:pStyle w:val="BodyText"/>
      </w:pPr>
      <w:r>
        <w:t xml:space="preserve">The system must never:</w:t>
      </w:r>
    </w:p>
    <w:p>
      <w:pPr>
        <w:pStyle w:val="SourceCode"/>
      </w:pPr>
      <w:r>
        <w:rPr>
          <w:rStyle w:val="VerbatimChar"/>
        </w:rPr>
        <w:t xml:space="preserve">Release Hold</w:t>
      </w:r>
      <w:r>
        <w:br/>
      </w:r>
      <w:r>
        <w:br/>
      </w:r>
      <w:r>
        <w:rPr>
          <w:rStyle w:val="VerbatimChar"/>
        </w:rPr>
        <w:t xml:space="preserve">Then Create Consumption</w:t>
      </w:r>
    </w:p>
    <w:p>
      <w:pPr>
        <w:pStyle w:val="FirstParagraph"/>
      </w:pPr>
      <w:r>
        <w:t xml:space="preserve">as two unprotected steps.</w:t>
      </w:r>
    </w:p>
    <w:p>
      <w:pPr>
        <w:pStyle w:val="BodyText"/>
      </w:pPr>
      <w:r>
        <w:t xml:space="preserve">That creates a race condition.</w:t>
      </w:r>
    </w:p>
    <w:bookmarkEnd w:id="97"/>
    <w:bookmarkStart w:id="98" w:name="capacity-consumption"/>
    <w:p>
      <w:pPr>
        <w:pStyle w:val="Heading1"/>
      </w:pPr>
      <w:r>
        <w:t xml:space="preserve">37. Capacity Consumption</w:t>
      </w:r>
    </w:p>
    <w:p>
      <w:pPr>
        <w:pStyle w:val="FirstParagraph"/>
      </w:pPr>
      <w:r>
        <w:t xml:space="preserve">Proposed model:</w:t>
      </w:r>
    </w:p>
    <w:p>
      <w:pPr>
        <w:pStyle w:val="SourceCode"/>
      </w:pPr>
      <w:r>
        <w:rPr>
          <w:rStyle w:val="VerbatimChar"/>
        </w:rPr>
        <w:t xml:space="preserve">CapacityConsumption</w:t>
      </w:r>
      <w:r>
        <w:br/>
      </w:r>
      <w:r>
        <w:br/>
      </w:r>
      <w:r>
        <w:rPr>
          <w:rStyle w:val="VerbatimChar"/>
        </w:rPr>
        <w:t xml:space="preserve">id</w:t>
      </w:r>
      <w:r>
        <w:br/>
      </w:r>
      <w:r>
        <w:rPr>
          <w:rStyle w:val="VerbatimChar"/>
        </w:rPr>
        <w:t xml:space="preserve">tenantId</w:t>
      </w:r>
      <w:r>
        <w:br/>
      </w:r>
      <w:r>
        <w:rPr>
          <w:rStyle w:val="VerbatimChar"/>
        </w:rPr>
        <w:t xml:space="preserve">capacityDefinitionId</w:t>
      </w:r>
      <w:r>
        <w:br/>
      </w:r>
      <w:r>
        <w:rPr>
          <w:rStyle w:val="VerbatimChar"/>
        </w:rPr>
        <w:t xml:space="preserve">resourceId</w:t>
      </w:r>
      <w:r>
        <w:br/>
      </w:r>
      <w:r>
        <w:rPr>
          <w:rStyle w:val="VerbatimChar"/>
        </w:rPr>
        <w:t xml:space="preserve">dimensionCode</w:t>
      </w:r>
      <w:r>
        <w:br/>
      </w:r>
      <w:r>
        <w:rPr>
          <w:rStyle w:val="VerbatimChar"/>
        </w:rPr>
        <w:t xml:space="preserve">quantity</w:t>
      </w:r>
      <w:r>
        <w:br/>
      </w:r>
      <w:r>
        <w:rPr>
          <w:rStyle w:val="VerbatimChar"/>
        </w:rPr>
        <w:t xml:space="preserve">startDateTime</w:t>
      </w:r>
      <w:r>
        <w:br/>
      </w:r>
      <w:r>
        <w:rPr>
          <w:rStyle w:val="VerbatimChar"/>
        </w:rPr>
        <w:t xml:space="preserve">endDateTime</w:t>
      </w:r>
      <w:r>
        <w:br/>
      </w:r>
      <w:r>
        <w:rPr>
          <w:rStyle w:val="VerbatimChar"/>
        </w:rPr>
        <w:t xml:space="preserve">sourceType</w:t>
      </w:r>
      <w:r>
        <w:br/>
      </w:r>
      <w:r>
        <w:rPr>
          <w:rStyle w:val="VerbatimChar"/>
        </w:rPr>
        <w:t xml:space="preserve">sourceId</w:t>
      </w:r>
      <w:r>
        <w:br/>
      </w:r>
      <w:r>
        <w:rPr>
          <w:rStyle w:val="VerbatimChar"/>
        </w:rPr>
        <w:t xml:space="preserve">sourceVersion</w:t>
      </w:r>
      <w:r>
        <w:br/>
      </w:r>
      <w:r>
        <w:rPr>
          <w:rStyle w:val="VerbatimChar"/>
        </w:rPr>
        <w:t xml:space="preserve">status</w:t>
      </w:r>
      <w:r>
        <w:br/>
      </w:r>
      <w:r>
        <w:rPr>
          <w:rStyle w:val="VerbatimChar"/>
        </w:rPr>
        <w:t xml:space="preserve">committedAt</w:t>
      </w:r>
      <w:r>
        <w:br/>
      </w:r>
      <w:r>
        <w:rPr>
          <w:rStyle w:val="VerbatimChar"/>
        </w:rPr>
        <w:t xml:space="preserve">releasedAt</w:t>
      </w:r>
      <w:r>
        <w:br/>
      </w:r>
      <w:r>
        <w:rPr>
          <w:rStyle w:val="VerbatimChar"/>
        </w:rPr>
        <w:t xml:space="preserve">version</w:t>
      </w:r>
    </w:p>
    <w:bookmarkEnd w:id="98"/>
    <w:bookmarkStart w:id="99" w:name="consumption-sources"/>
    <w:p>
      <w:pPr>
        <w:pStyle w:val="Heading1"/>
      </w:pPr>
      <w:r>
        <w:t xml:space="preserve">38. Consumption Sources</w:t>
      </w:r>
    </w:p>
    <w:p>
      <w:pPr>
        <w:pStyle w:val="FirstParagraph"/>
      </w:pPr>
      <w:r>
        <w:t xml:space="preserve">Possible source types:</w:t>
      </w:r>
    </w:p>
    <w:p>
      <w:pPr>
        <w:pStyle w:val="SourceCode"/>
      </w:pPr>
      <w:r>
        <w:rPr>
          <w:rStyle w:val="VerbatimChar"/>
        </w:rPr>
        <w:t xml:space="preserve">Reservation</w:t>
      </w:r>
      <w:r>
        <w:br/>
      </w:r>
      <w:r>
        <w:br/>
      </w:r>
      <w:r>
        <w:rPr>
          <w:rStyle w:val="VerbatimChar"/>
        </w:rPr>
        <w:t xml:space="preserve">Appointment</w:t>
      </w:r>
      <w:r>
        <w:br/>
      </w:r>
      <w:r>
        <w:br/>
      </w:r>
      <w:r>
        <w:rPr>
          <w:rStyle w:val="VerbatimChar"/>
        </w:rPr>
        <w:t xml:space="preserve">Assignment</w:t>
      </w:r>
      <w:r>
        <w:br/>
      </w:r>
      <w:r>
        <w:br/>
      </w:r>
      <w:r>
        <w:rPr>
          <w:rStyle w:val="VerbatimChar"/>
        </w:rPr>
        <w:t xml:space="preserve">OperationalBlock</w:t>
      </w:r>
      <w:r>
        <w:br/>
      </w:r>
      <w:r>
        <w:br/>
      </w:r>
      <w:r>
        <w:rPr>
          <w:rStyle w:val="VerbatimChar"/>
        </w:rPr>
        <w:t xml:space="preserve">ExternalCommitment</w:t>
      </w:r>
    </w:p>
    <w:p>
      <w:pPr>
        <w:pStyle w:val="FirstParagraph"/>
      </w:pPr>
      <w:r>
        <w:t xml:space="preserve">The Capacity Service does not interpret the business meaning.</w:t>
      </w:r>
    </w:p>
    <w:p>
      <w:pPr>
        <w:pStyle w:val="BodyText"/>
      </w:pPr>
      <w:r>
        <w:t xml:space="preserve">It requires:</w:t>
      </w:r>
    </w:p>
    <w:p>
      <w:pPr>
        <w:pStyle w:val="SourceCode"/>
      </w:pPr>
      <w:r>
        <w:rPr>
          <w:rStyle w:val="VerbatimChar"/>
        </w:rPr>
        <w:t xml:space="preserve">sourceType</w:t>
      </w:r>
      <w:r>
        <w:br/>
      </w:r>
      <w:r>
        <w:br/>
      </w:r>
      <w:r>
        <w:rPr>
          <w:rStyle w:val="VerbatimChar"/>
        </w:rPr>
        <w:t xml:space="preserve">sourceId</w:t>
      </w:r>
    </w:p>
    <w:p>
      <w:pPr>
        <w:pStyle w:val="FirstParagraph"/>
      </w:pPr>
      <w:r>
        <w:t xml:space="preserve">for traceability.</w:t>
      </w:r>
    </w:p>
    <w:bookmarkEnd w:id="99"/>
    <w:bookmarkStart w:id="100" w:name="capacity-release"/>
    <w:p>
      <w:pPr>
        <w:pStyle w:val="Heading1"/>
      </w:pPr>
      <w:r>
        <w:t xml:space="preserve">39. Capacity Release</w:t>
      </w:r>
    </w:p>
    <w:p>
      <w:pPr>
        <w:pStyle w:val="FirstParagraph"/>
      </w:pPr>
      <w:r>
        <w:t xml:space="preserve">When a commitment is cancelled:</w:t>
      </w:r>
    </w:p>
    <w:p>
      <w:pPr>
        <w:pStyle w:val="SourceCode"/>
      </w:pPr>
      <w:r>
        <w:rPr>
          <w:rStyle w:val="VerbatimChar"/>
        </w:rPr>
        <w:t xml:space="preserve">Appointment Cancelled</w:t>
      </w:r>
      <w:r>
        <w:br/>
      </w:r>
      <w:r>
        <w:rPr>
          <w:rStyle w:val="VerbatimChar"/>
        </w:rPr>
        <w:t xml:space="preserve">        │</w:t>
      </w:r>
      <w:r>
        <w:br/>
      </w:r>
      <w:r>
        <w:rPr>
          <w:rStyle w:val="VerbatimChar"/>
        </w:rPr>
        <w:t xml:space="preserve">        ▼</w:t>
      </w:r>
      <w:r>
        <w:br/>
      </w:r>
      <w:r>
        <w:rPr>
          <w:rStyle w:val="VerbatimChar"/>
        </w:rPr>
        <w:t xml:space="preserve">Release Capacity Consumption</w:t>
      </w:r>
      <w:r>
        <w:br/>
      </w:r>
      <w:r>
        <w:rPr>
          <w:rStyle w:val="VerbatimChar"/>
        </w:rPr>
        <w:t xml:space="preserve">        │</w:t>
      </w:r>
      <w:r>
        <w:br/>
      </w:r>
      <w:r>
        <w:rPr>
          <w:rStyle w:val="VerbatimChar"/>
        </w:rPr>
        <w:t xml:space="preserve">        ▼</w:t>
      </w:r>
      <w:r>
        <w:br/>
      </w:r>
      <w:r>
        <w:rPr>
          <w:rStyle w:val="VerbatimChar"/>
        </w:rPr>
        <w:t xml:space="preserve">Remaining Capacity Increases</w:t>
      </w:r>
    </w:p>
    <w:p>
      <w:pPr>
        <w:pStyle w:val="FirstParagraph"/>
      </w:pPr>
      <w:r>
        <w:t xml:space="preserve">Release must be idempotent.</w:t>
      </w:r>
    </w:p>
    <w:p>
      <w:pPr>
        <w:pStyle w:val="BodyText"/>
      </w:pPr>
      <w:r>
        <w:t xml:space="preserve">Duplicate cancellation events must not restore capacity twice.</w:t>
      </w:r>
    </w:p>
    <w:bookmarkEnd w:id="100"/>
    <w:bookmarkStart w:id="101" w:name="capacity-ledger"/>
    <w:p>
      <w:pPr>
        <w:pStyle w:val="Heading1"/>
      </w:pPr>
      <w:r>
        <w:t xml:space="preserve">40. Capacity Ledger</w:t>
      </w:r>
    </w:p>
    <w:p>
      <w:pPr>
        <w:pStyle w:val="FirstParagraph"/>
      </w:pPr>
      <w:r>
        <w:t xml:space="preserve">Recommended architecture:</w:t>
      </w:r>
    </w:p>
    <w:p>
      <w:pPr>
        <w:pStyle w:val="SourceCode"/>
      </w:pPr>
      <w:r>
        <w:rPr>
          <w:rStyle w:val="VerbatimChar"/>
        </w:rPr>
        <w:t xml:space="preserve">Capacity Ledger</w:t>
      </w:r>
    </w:p>
    <w:p>
      <w:pPr>
        <w:pStyle w:val="FirstParagraph"/>
      </w:pPr>
      <w:r>
        <w:t xml:space="preserve">records every material capacity movement.</w:t>
      </w:r>
    </w:p>
    <w:p>
      <w:pPr>
        <w:pStyle w:val="BodyText"/>
      </w:pPr>
      <w:r>
        <w:t xml:space="preserve">Examples:</w:t>
      </w:r>
    </w:p>
    <w:p>
      <w:pPr>
        <w:pStyle w:val="SourceCode"/>
      </w:pPr>
      <w:r>
        <w:rPr>
          <w:rStyle w:val="VerbatimChar"/>
        </w:rPr>
        <w:t xml:space="preserve">+40 Base Capacity</w:t>
      </w:r>
      <w:r>
        <w:br/>
      </w:r>
      <w:r>
        <w:br/>
      </w:r>
      <w:r>
        <w:rPr>
          <w:rStyle w:val="VerbatimChar"/>
        </w:rPr>
        <w:t xml:space="preserve">-2 Hold</w:t>
      </w:r>
      <w:r>
        <w:br/>
      </w:r>
      <w:r>
        <w:br/>
      </w:r>
      <w:r>
        <w:rPr>
          <w:rStyle w:val="VerbatimChar"/>
        </w:rPr>
        <w:t xml:space="preserve">+2 Hold Released</w:t>
      </w:r>
      <w:r>
        <w:br/>
      </w:r>
      <w:r>
        <w:br/>
      </w:r>
      <w:r>
        <w:rPr>
          <w:rStyle w:val="VerbatimChar"/>
        </w:rPr>
        <w:t xml:space="preserve">-3 Consumption</w:t>
      </w:r>
      <w:r>
        <w:br/>
      </w:r>
      <w:r>
        <w:br/>
      </w:r>
      <w:r>
        <w:rPr>
          <w:rStyle w:val="VerbatimChar"/>
        </w:rPr>
        <w:t xml:space="preserve">+3 Consumption Released</w:t>
      </w:r>
      <w:r>
        <w:br/>
      </w:r>
      <w:r>
        <w:br/>
      </w:r>
      <w:r>
        <w:rPr>
          <w:rStyle w:val="VerbatimChar"/>
        </w:rPr>
        <w:t xml:space="preserve">-5 Temporary Reduction</w:t>
      </w:r>
    </w:p>
    <w:p>
      <w:pPr>
        <w:pStyle w:val="FirstParagraph"/>
      </w:pPr>
      <w:r>
        <w:t xml:space="preserve">However, the ledger should not be confused with financial double-entry accounting.</w:t>
      </w:r>
    </w:p>
    <w:p>
      <w:pPr>
        <w:pStyle w:val="BodyText"/>
      </w:pPr>
      <w:r>
        <w:t xml:space="preserve">The goal is:</w:t>
      </w:r>
    </w:p>
    <w:p>
      <w:pPr>
        <w:pStyle w:val="SourceCode"/>
      </w:pPr>
      <w:r>
        <w:rPr>
          <w:rStyle w:val="VerbatimChar"/>
        </w:rPr>
        <w:t xml:space="preserve">Traceability</w:t>
      </w:r>
      <w:r>
        <w:br/>
      </w:r>
      <w:r>
        <w:br/>
      </w:r>
      <w:r>
        <w:rPr>
          <w:rStyle w:val="VerbatimChar"/>
        </w:rPr>
        <w:t xml:space="preserve">Reconstruction</w:t>
      </w:r>
      <w:r>
        <w:br/>
      </w:r>
      <w:r>
        <w:br/>
      </w:r>
      <w:r>
        <w:rPr>
          <w:rStyle w:val="VerbatimChar"/>
        </w:rPr>
        <w:t xml:space="preserve">Explainability</w:t>
      </w:r>
      <w:r>
        <w:br/>
      </w:r>
      <w:r>
        <w:br/>
      </w:r>
      <w:r>
        <w:rPr>
          <w:rStyle w:val="VerbatimChar"/>
        </w:rPr>
        <w:t xml:space="preserve">Audit</w:t>
      </w:r>
    </w:p>
    <w:bookmarkEnd w:id="101"/>
    <w:bookmarkStart w:id="102" w:name="capacity-ledger-entry"/>
    <w:p>
      <w:pPr>
        <w:pStyle w:val="Heading1"/>
      </w:pPr>
      <w:r>
        <w:t xml:space="preserve">41. Capacity Ledger Entry</w:t>
      </w:r>
    </w:p>
    <w:p>
      <w:pPr>
        <w:pStyle w:val="FirstParagraph"/>
      </w:pPr>
      <w:r>
        <w:t xml:space="preserve">Proposed model:</w:t>
      </w:r>
    </w:p>
    <w:p>
      <w:pPr>
        <w:pStyle w:val="SourceCode"/>
      </w:pPr>
      <w:r>
        <w:rPr>
          <w:rStyle w:val="VerbatimChar"/>
        </w:rPr>
        <w:t xml:space="preserve">CapacityLedgerEntry</w:t>
      </w:r>
      <w:r>
        <w:br/>
      </w:r>
      <w:r>
        <w:br/>
      </w:r>
      <w:r>
        <w:rPr>
          <w:rStyle w:val="VerbatimChar"/>
        </w:rPr>
        <w:t xml:space="preserve">id</w:t>
      </w:r>
      <w:r>
        <w:br/>
      </w:r>
      <w:r>
        <w:rPr>
          <w:rStyle w:val="VerbatimChar"/>
        </w:rPr>
        <w:t xml:space="preserve">tenantId</w:t>
      </w:r>
      <w:r>
        <w:br/>
      </w:r>
      <w:r>
        <w:rPr>
          <w:rStyle w:val="VerbatimChar"/>
        </w:rPr>
        <w:t xml:space="preserve">capacityDefinitionId</w:t>
      </w:r>
      <w:r>
        <w:br/>
      </w:r>
      <w:r>
        <w:rPr>
          <w:rStyle w:val="VerbatimChar"/>
        </w:rPr>
        <w:t xml:space="preserve">resourceId</w:t>
      </w:r>
      <w:r>
        <w:br/>
      </w:r>
      <w:r>
        <w:rPr>
          <w:rStyle w:val="VerbatimChar"/>
        </w:rPr>
        <w:t xml:space="preserve">entryType</w:t>
      </w:r>
      <w:r>
        <w:br/>
      </w:r>
      <w:r>
        <w:rPr>
          <w:rStyle w:val="VerbatimChar"/>
        </w:rPr>
        <w:t xml:space="preserve">dimensionCode</w:t>
      </w:r>
      <w:r>
        <w:br/>
      </w:r>
      <w:r>
        <w:rPr>
          <w:rStyle w:val="VerbatimChar"/>
        </w:rPr>
        <w:t xml:space="preserve">quantity</w:t>
      </w:r>
      <w:r>
        <w:br/>
      </w:r>
      <w:r>
        <w:rPr>
          <w:rStyle w:val="VerbatimChar"/>
        </w:rPr>
        <w:t xml:space="preserve">effectiveStart</w:t>
      </w:r>
      <w:r>
        <w:br/>
      </w:r>
      <w:r>
        <w:rPr>
          <w:rStyle w:val="VerbatimChar"/>
        </w:rPr>
        <w:t xml:space="preserve">effectiveEnd</w:t>
      </w:r>
      <w:r>
        <w:br/>
      </w:r>
      <w:r>
        <w:rPr>
          <w:rStyle w:val="VerbatimChar"/>
        </w:rPr>
        <w:t xml:space="preserve">sourceType</w:t>
      </w:r>
      <w:r>
        <w:br/>
      </w:r>
      <w:r>
        <w:rPr>
          <w:rStyle w:val="VerbatimChar"/>
        </w:rPr>
        <w:t xml:space="preserve">sourceId</w:t>
      </w:r>
      <w:r>
        <w:br/>
      </w:r>
      <w:r>
        <w:rPr>
          <w:rStyle w:val="VerbatimChar"/>
        </w:rPr>
        <w:t xml:space="preserve">correlationId</w:t>
      </w:r>
      <w:r>
        <w:br/>
      </w:r>
      <w:r>
        <w:rPr>
          <w:rStyle w:val="VerbatimChar"/>
        </w:rPr>
        <w:t xml:space="preserve">occurredAt</w:t>
      </w:r>
      <w:r>
        <w:br/>
      </w:r>
      <w:r>
        <w:rPr>
          <w:rStyle w:val="VerbatimChar"/>
        </w:rPr>
        <w:t xml:space="preserve">metadata</w:t>
      </w:r>
    </w:p>
    <w:bookmarkEnd w:id="102"/>
    <w:bookmarkStart w:id="103" w:name="ledger-entry-types"/>
    <w:p>
      <w:pPr>
        <w:pStyle w:val="Heading1"/>
      </w:pPr>
      <w:r>
        <w:t xml:space="preserve">42. Ledger Entry Types</w:t>
      </w:r>
    </w:p>
    <w:p>
      <w:pPr>
        <w:pStyle w:val="FirstParagraph"/>
      </w:pPr>
      <w:r>
        <w:t xml:space="preserve">Recommended:</w:t>
      </w:r>
    </w:p>
    <w:p>
      <w:pPr>
        <w:pStyle w:val="SourceCode"/>
      </w:pPr>
      <w:r>
        <w:rPr>
          <w:rStyle w:val="VerbatimChar"/>
        </w:rPr>
        <w:t xml:space="preserve">CapacityDefined</w:t>
      </w:r>
      <w:r>
        <w:br/>
      </w:r>
      <w:r>
        <w:br/>
      </w:r>
      <w:r>
        <w:rPr>
          <w:rStyle w:val="VerbatimChar"/>
        </w:rPr>
        <w:t xml:space="preserve">CapacityChanged</w:t>
      </w:r>
      <w:r>
        <w:br/>
      </w:r>
      <w:r>
        <w:br/>
      </w:r>
      <w:r>
        <w:rPr>
          <w:rStyle w:val="VerbatimChar"/>
        </w:rPr>
        <w:t xml:space="preserve">OverrideApplied</w:t>
      </w:r>
      <w:r>
        <w:br/>
      </w:r>
      <w:r>
        <w:br/>
      </w:r>
      <w:r>
        <w:rPr>
          <w:rStyle w:val="VerbatimChar"/>
        </w:rPr>
        <w:t xml:space="preserve">OverrideRemoved</w:t>
      </w:r>
      <w:r>
        <w:br/>
      </w:r>
      <w:r>
        <w:br/>
      </w:r>
      <w:r>
        <w:rPr>
          <w:rStyle w:val="VerbatimChar"/>
        </w:rPr>
        <w:t xml:space="preserve">HoldAcquired</w:t>
      </w:r>
      <w:r>
        <w:br/>
      </w:r>
      <w:r>
        <w:br/>
      </w:r>
      <w:r>
        <w:rPr>
          <w:rStyle w:val="VerbatimChar"/>
        </w:rPr>
        <w:t xml:space="preserve">HoldExtended</w:t>
      </w:r>
      <w:r>
        <w:br/>
      </w:r>
      <w:r>
        <w:br/>
      </w:r>
      <w:r>
        <w:rPr>
          <w:rStyle w:val="VerbatimChar"/>
        </w:rPr>
        <w:t xml:space="preserve">HoldReleased</w:t>
      </w:r>
      <w:r>
        <w:br/>
      </w:r>
      <w:r>
        <w:br/>
      </w:r>
      <w:r>
        <w:rPr>
          <w:rStyle w:val="VerbatimChar"/>
        </w:rPr>
        <w:t xml:space="preserve">HoldExpired</w:t>
      </w:r>
      <w:r>
        <w:br/>
      </w:r>
      <w:r>
        <w:br/>
      </w:r>
      <w:r>
        <w:rPr>
          <w:rStyle w:val="VerbatimChar"/>
        </w:rPr>
        <w:t xml:space="preserve">ConsumptionCommitted</w:t>
      </w:r>
      <w:r>
        <w:br/>
      </w:r>
      <w:r>
        <w:br/>
      </w:r>
      <w:r>
        <w:rPr>
          <w:rStyle w:val="VerbatimChar"/>
        </w:rPr>
        <w:t xml:space="preserve">ConsumptionReleased</w:t>
      </w:r>
      <w:r>
        <w:br/>
      </w:r>
      <w:r>
        <w:br/>
      </w:r>
      <w:r>
        <w:rPr>
          <w:rStyle w:val="VerbatimChar"/>
        </w:rPr>
        <w:t xml:space="preserve">CapacityAdjusted</w:t>
      </w:r>
    </w:p>
    <w:bookmarkEnd w:id="103"/>
    <w:bookmarkStart w:id="104" w:name="remaining-capacity"/>
    <w:p>
      <w:pPr>
        <w:pStyle w:val="Heading1"/>
      </w:pPr>
      <w:r>
        <w:t xml:space="preserve">43. Remaining Capacity</w:t>
      </w:r>
    </w:p>
    <w:p>
      <w:pPr>
        <w:pStyle w:val="FirstParagraph"/>
      </w:pPr>
      <w:r>
        <w:t xml:space="preserve">Proposed result:</w:t>
      </w:r>
    </w:p>
    <w:p>
      <w:pPr>
        <w:pStyle w:val="SourceCode"/>
      </w:pPr>
      <w:r>
        <w:rPr>
          <w:rStyle w:val="VerbatimChar"/>
        </w:rPr>
        <w:t xml:space="preserve">RemainingCapacityResult</w:t>
      </w:r>
      <w:r>
        <w:br/>
      </w:r>
      <w:r>
        <w:br/>
      </w:r>
      <w:r>
        <w:rPr>
          <w:rStyle w:val="VerbatimChar"/>
        </w:rPr>
        <w:t xml:space="preserve">resourceId</w:t>
      </w:r>
      <w:r>
        <w:br/>
      </w:r>
      <w:r>
        <w:rPr>
          <w:rStyle w:val="VerbatimChar"/>
        </w:rPr>
        <w:t xml:space="preserve">capacityDefinitionId</w:t>
      </w:r>
      <w:r>
        <w:br/>
      </w:r>
      <w:r>
        <w:rPr>
          <w:rStyle w:val="VerbatimChar"/>
        </w:rPr>
        <w:t xml:space="preserve">dimensionCode</w:t>
      </w:r>
      <w:r>
        <w:br/>
      </w:r>
      <w:r>
        <w:rPr>
          <w:rStyle w:val="VerbatimChar"/>
        </w:rPr>
        <w:t xml:space="preserve">queryStart</w:t>
      </w:r>
      <w:r>
        <w:br/>
      </w:r>
      <w:r>
        <w:rPr>
          <w:rStyle w:val="VerbatimChar"/>
        </w:rPr>
        <w:t xml:space="preserve">queryEnd</w:t>
      </w:r>
      <w:r>
        <w:br/>
      </w:r>
      <w:r>
        <w:rPr>
          <w:rStyle w:val="VerbatimChar"/>
        </w:rPr>
        <w:t xml:space="preserve">effectiveCapacity</w:t>
      </w:r>
      <w:r>
        <w:br/>
      </w:r>
      <w:r>
        <w:rPr>
          <w:rStyle w:val="VerbatimChar"/>
        </w:rPr>
        <w:t xml:space="preserve">confirmedConsumption</w:t>
      </w:r>
      <w:r>
        <w:br/>
      </w:r>
      <w:r>
        <w:rPr>
          <w:rStyle w:val="VerbatimChar"/>
        </w:rPr>
        <w:t xml:space="preserve">activeHolds</w:t>
      </w:r>
      <w:r>
        <w:br/>
      </w:r>
      <w:r>
        <w:rPr>
          <w:rStyle w:val="VerbatimChar"/>
        </w:rPr>
        <w:t xml:space="preserve">remainingCapacity</w:t>
      </w:r>
      <w:r>
        <w:br/>
      </w:r>
      <w:r>
        <w:rPr>
          <w:rStyle w:val="VerbatimChar"/>
        </w:rPr>
        <w:t xml:space="preserve">capacityVersion</w:t>
      </w:r>
      <w:r>
        <w:br/>
      </w:r>
      <w:r>
        <w:rPr>
          <w:rStyle w:val="VerbatimChar"/>
        </w:rPr>
        <w:t xml:space="preserve">calculatedAt</w:t>
      </w:r>
    </w:p>
    <w:bookmarkEnd w:id="104"/>
    <w:bookmarkStart w:id="105" w:name="capacity-version"/>
    <w:p>
      <w:pPr>
        <w:pStyle w:val="Heading1"/>
      </w:pPr>
      <w:r>
        <w:t xml:space="preserve">44. Capacity Version</w:t>
      </w:r>
    </w:p>
    <w:p>
      <w:pPr>
        <w:pStyle w:val="FirstParagraph"/>
      </w:pPr>
      <w:r>
        <w:t xml:space="preserve">Every material change should advance:</w:t>
      </w:r>
    </w:p>
    <w:p>
      <w:pPr>
        <w:pStyle w:val="SourceCode"/>
      </w:pPr>
      <w:r>
        <w:rPr>
          <w:rStyle w:val="VerbatimChar"/>
        </w:rPr>
        <w:t xml:space="preserve">capacityVersion</w:t>
      </w:r>
    </w:p>
    <w:p>
      <w:pPr>
        <w:pStyle w:val="FirstParagraph"/>
      </w:pPr>
      <w:r>
        <w:t xml:space="preserve">Example:</w:t>
      </w:r>
    </w:p>
    <w:p>
      <w:pPr>
        <w:pStyle w:val="SourceCode"/>
      </w:pPr>
      <w:r>
        <w:rPr>
          <w:rStyle w:val="VerbatimChar"/>
        </w:rPr>
        <w:t xml:space="preserve">Resource:</w:t>
      </w:r>
      <w:r>
        <w:br/>
      </w:r>
      <w:r>
        <w:rPr>
          <w:rStyle w:val="VerbatimChar"/>
        </w:rPr>
        <w:t xml:space="preserve">RES-1001</w:t>
      </w:r>
      <w:r>
        <w:br/>
      </w:r>
      <w:r>
        <w:br/>
      </w:r>
      <w:r>
        <w:rPr>
          <w:rStyle w:val="VerbatimChar"/>
        </w:rPr>
        <w:t xml:space="preserve">Capacity Version:</w:t>
      </w:r>
      <w:r>
        <w:br/>
      </w:r>
      <w:r>
        <w:rPr>
          <w:rStyle w:val="VerbatimChar"/>
        </w:rPr>
        <w:t xml:space="preserve">84</w:t>
      </w:r>
    </w:p>
    <w:p>
      <w:pPr>
        <w:pStyle w:val="FirstParagraph"/>
      </w:pPr>
      <w:r>
        <w:t xml:space="preserve">Material changes include:</w:t>
      </w:r>
    </w:p>
    <w:p>
      <w:pPr>
        <w:pStyle w:val="SourceCode"/>
      </w:pPr>
      <w:r>
        <w:rPr>
          <w:rStyle w:val="VerbatimChar"/>
        </w:rPr>
        <w:t xml:space="preserve">Definition Change</w:t>
      </w:r>
      <w:r>
        <w:br/>
      </w:r>
      <w:r>
        <w:br/>
      </w:r>
      <w:r>
        <w:rPr>
          <w:rStyle w:val="VerbatimChar"/>
        </w:rPr>
        <w:t xml:space="preserve">Override</w:t>
      </w:r>
      <w:r>
        <w:br/>
      </w:r>
      <w:r>
        <w:br/>
      </w:r>
      <w:r>
        <w:rPr>
          <w:rStyle w:val="VerbatimChar"/>
        </w:rPr>
        <w:t xml:space="preserve">Hold</w:t>
      </w:r>
      <w:r>
        <w:br/>
      </w:r>
      <w:r>
        <w:br/>
      </w:r>
      <w:r>
        <w:rPr>
          <w:rStyle w:val="VerbatimChar"/>
        </w:rPr>
        <w:t xml:space="preserve">Commitment</w:t>
      </w:r>
      <w:r>
        <w:br/>
      </w:r>
      <w:r>
        <w:br/>
      </w:r>
      <w:r>
        <w:rPr>
          <w:rStyle w:val="VerbatimChar"/>
        </w:rPr>
        <w:t xml:space="preserve">Release</w:t>
      </w:r>
      <w:r>
        <w:br/>
      </w:r>
      <w:r>
        <w:br/>
      </w:r>
      <w:r>
        <w:rPr>
          <w:rStyle w:val="VerbatimChar"/>
        </w:rPr>
        <w:t xml:space="preserve">Expiration</w:t>
      </w:r>
    </w:p>
    <w:bookmarkEnd w:id="105"/>
    <w:bookmarkStart w:id="106" w:name="why-capacity-version-matters"/>
    <w:p>
      <w:pPr>
        <w:pStyle w:val="Heading1"/>
      </w:pPr>
      <w:r>
        <w:t xml:space="preserve">45. Why Capacity Version Matters</w:t>
      </w:r>
    </w:p>
    <w:p>
      <w:pPr>
        <w:pStyle w:val="FirstParagraph"/>
      </w:pPr>
      <w:r>
        <w:t xml:space="preserve">Scheduling may evaluate:</w:t>
      </w:r>
    </w:p>
    <w:p>
      <w:pPr>
        <w:pStyle w:val="SourceCode"/>
      </w:pPr>
      <w:r>
        <w:rPr>
          <w:rStyle w:val="VerbatimChar"/>
        </w:rPr>
        <w:t xml:space="preserve">Remaining Capacity:</w:t>
      </w:r>
      <w:r>
        <w:br/>
      </w:r>
      <w:r>
        <w:rPr>
          <w:rStyle w:val="VerbatimChar"/>
        </w:rPr>
        <w:t xml:space="preserve">2</w:t>
      </w:r>
      <w:r>
        <w:br/>
      </w:r>
      <w:r>
        <w:br/>
      </w:r>
      <w:r>
        <w:rPr>
          <w:rStyle w:val="VerbatimChar"/>
        </w:rPr>
        <w:t xml:space="preserve">Capacity Version:</w:t>
      </w:r>
      <w:r>
        <w:br/>
      </w:r>
      <w:r>
        <w:rPr>
          <w:rStyle w:val="VerbatimChar"/>
        </w:rPr>
        <w:t xml:space="preserve">84</w:t>
      </w:r>
    </w:p>
    <w:p>
      <w:pPr>
        <w:pStyle w:val="FirstParagraph"/>
      </w:pPr>
      <w:r>
        <w:t xml:space="preserve">Before commitment:</w:t>
      </w:r>
    </w:p>
    <w:p>
      <w:pPr>
        <w:pStyle w:val="SourceCode"/>
      </w:pPr>
      <w:r>
        <w:rPr>
          <w:rStyle w:val="VerbatimChar"/>
        </w:rPr>
        <w:t xml:space="preserve">Current Capacity Version:</w:t>
      </w:r>
      <w:r>
        <w:br/>
      </w:r>
      <w:r>
        <w:rPr>
          <w:rStyle w:val="VerbatimChar"/>
        </w:rPr>
        <w:t xml:space="preserve">87</w:t>
      </w:r>
    </w:p>
    <w:p>
      <w:pPr>
        <w:pStyle w:val="FirstParagraph"/>
      </w:pPr>
      <w:r>
        <w:t xml:space="preserve">Result:</w:t>
      </w:r>
    </w:p>
    <w:p>
      <w:pPr>
        <w:pStyle w:val="SourceCode"/>
      </w:pPr>
      <w:r>
        <w:rPr>
          <w:rStyle w:val="VerbatimChar"/>
        </w:rPr>
        <w:t xml:space="preserve">Revalidation Required</w:t>
      </w:r>
    </w:p>
    <w:p>
      <w:pPr>
        <w:pStyle w:val="FirstParagraph"/>
      </w:pPr>
      <w:r>
        <w:t xml:space="preserve">The version does not replace atomic acquisition.</w:t>
      </w:r>
    </w:p>
    <w:p>
      <w:pPr>
        <w:pStyle w:val="BodyText"/>
      </w:pPr>
      <w:r>
        <w:t xml:space="preserve">It supports:</w:t>
      </w:r>
    </w:p>
    <w:p>
      <w:pPr>
        <w:pStyle w:val="SourceCode"/>
      </w:pPr>
      <w:r>
        <w:rPr>
          <w:rStyle w:val="VerbatimChar"/>
        </w:rPr>
        <w:t xml:space="preserve">Cache Invalidation</w:t>
      </w:r>
      <w:r>
        <w:br/>
      </w:r>
      <w:r>
        <w:br/>
      </w:r>
      <w:r>
        <w:rPr>
          <w:rStyle w:val="VerbatimChar"/>
        </w:rPr>
        <w:t xml:space="preserve">Change Detection</w:t>
      </w:r>
      <w:r>
        <w:br/>
      </w:r>
      <w:r>
        <w:br/>
      </w:r>
      <w:r>
        <w:rPr>
          <w:rStyle w:val="VerbatimChar"/>
        </w:rPr>
        <w:t xml:space="preserve">Optimistic Decisions</w:t>
      </w:r>
      <w:r>
        <w:br/>
      </w:r>
      <w:r>
        <w:br/>
      </w:r>
      <w:r>
        <w:rPr>
          <w:rStyle w:val="VerbatimChar"/>
        </w:rPr>
        <w:t xml:space="preserve">Explainability</w:t>
      </w:r>
    </w:p>
    <w:bookmarkEnd w:id="106"/>
    <w:bookmarkStart w:id="107" w:name="capacity-versus-commitments"/>
    <w:p>
      <w:pPr>
        <w:pStyle w:val="Heading1"/>
      </w:pPr>
      <w:r>
        <w:t xml:space="preserve">46. Capacity Versus Commitments</w:t>
      </w:r>
    </w:p>
    <w:p>
      <w:pPr>
        <w:pStyle w:val="FirstParagraph"/>
      </w:pPr>
      <w:r>
        <w:t xml:space="preserve">The Capacity Service should know:</w:t>
      </w:r>
    </w:p>
    <w:p>
      <w:pPr>
        <w:pStyle w:val="SourceCode"/>
      </w:pPr>
      <w:r>
        <w:rPr>
          <w:rStyle w:val="VerbatimChar"/>
        </w:rPr>
        <w:t xml:space="preserve">2 units consumed</w:t>
      </w:r>
    </w:p>
    <w:p>
      <w:pPr>
        <w:pStyle w:val="FirstParagraph"/>
      </w:pPr>
      <w:r>
        <w:t xml:space="preserve">It should not need the entire:</w:t>
      </w:r>
    </w:p>
    <w:p>
      <w:pPr>
        <w:pStyle w:val="SourceCode"/>
      </w:pPr>
      <w:r>
        <w:rPr>
          <w:rStyle w:val="VerbatimChar"/>
        </w:rPr>
        <w:t xml:space="preserve">Appointment</w:t>
      </w:r>
      <w:r>
        <w:br/>
      </w:r>
      <w:r>
        <w:br/>
      </w:r>
      <w:r>
        <w:rPr>
          <w:rStyle w:val="VerbatimChar"/>
        </w:rPr>
        <w:t xml:space="preserve">Customer</w:t>
      </w:r>
      <w:r>
        <w:br/>
      </w:r>
      <w:r>
        <w:br/>
      </w:r>
      <w:r>
        <w:rPr>
          <w:rStyle w:val="VerbatimChar"/>
        </w:rPr>
        <w:t xml:space="preserve">Pet</w:t>
      </w:r>
      <w:r>
        <w:br/>
      </w:r>
      <w:r>
        <w:br/>
      </w:r>
      <w:r>
        <w:rPr>
          <w:rStyle w:val="VerbatimChar"/>
        </w:rPr>
        <w:t xml:space="preserve">Service</w:t>
      </w:r>
      <w:r>
        <w:br/>
      </w:r>
      <w:r>
        <w:br/>
      </w:r>
      <w:r>
        <w:rPr>
          <w:rStyle w:val="VerbatimChar"/>
        </w:rPr>
        <w:t xml:space="preserve">Payment</w:t>
      </w:r>
    </w:p>
    <w:p>
      <w:pPr>
        <w:pStyle w:val="FirstParagraph"/>
      </w:pPr>
      <w:r>
        <w:t xml:space="preserve">The source domain remains authoritative for the business transaction.</w:t>
      </w:r>
    </w:p>
    <w:bookmarkEnd w:id="107"/>
    <w:bookmarkStart w:id="108" w:name="capacity-consumption-contract"/>
    <w:p>
      <w:pPr>
        <w:pStyle w:val="Heading1"/>
      </w:pPr>
      <w:r>
        <w:t xml:space="preserve">47. Capacity Consumption Contract</w:t>
      </w:r>
    </w:p>
    <w:p>
      <w:pPr>
        <w:pStyle w:val="FirstParagraph"/>
      </w:pPr>
      <w:r>
        <w:t xml:space="preserve">The consuming service supplies:</w:t>
      </w:r>
    </w:p>
    <w:p>
      <w:pPr>
        <w:pStyle w:val="SourceCode"/>
      </w:pPr>
      <w:r>
        <w:rPr>
          <w:rStyle w:val="VerbatimChar"/>
        </w:rPr>
        <w:t xml:space="preserve">Source Type</w:t>
      </w:r>
      <w:r>
        <w:br/>
      </w:r>
      <w:r>
        <w:br/>
      </w:r>
      <w:r>
        <w:rPr>
          <w:rStyle w:val="VerbatimChar"/>
        </w:rPr>
        <w:t xml:space="preserve">Source ID</w:t>
      </w:r>
      <w:r>
        <w:br/>
      </w:r>
      <w:r>
        <w:br/>
      </w:r>
      <w:r>
        <w:rPr>
          <w:rStyle w:val="VerbatimChar"/>
        </w:rPr>
        <w:t xml:space="preserve">Resource ID</w:t>
      </w:r>
      <w:r>
        <w:br/>
      </w:r>
      <w:r>
        <w:br/>
      </w:r>
      <w:r>
        <w:rPr>
          <w:rStyle w:val="VerbatimChar"/>
        </w:rPr>
        <w:t xml:space="preserve">Capacity Dimension</w:t>
      </w:r>
      <w:r>
        <w:br/>
      </w:r>
      <w:r>
        <w:br/>
      </w:r>
      <w:r>
        <w:rPr>
          <w:rStyle w:val="VerbatimChar"/>
        </w:rPr>
        <w:t xml:space="preserve">Quantity</w:t>
      </w:r>
      <w:r>
        <w:br/>
      </w:r>
      <w:r>
        <w:br/>
      </w:r>
      <w:r>
        <w:rPr>
          <w:rStyle w:val="VerbatimChar"/>
        </w:rPr>
        <w:t xml:space="preserve">Time Range</w:t>
      </w:r>
      <w:r>
        <w:br/>
      </w:r>
      <w:r>
        <w:br/>
      </w:r>
      <w:r>
        <w:rPr>
          <w:rStyle w:val="VerbatimChar"/>
        </w:rPr>
        <w:t xml:space="preserve">Idempotency Key</w:t>
      </w:r>
    </w:p>
    <w:p>
      <w:pPr>
        <w:pStyle w:val="FirstParagraph"/>
      </w:pPr>
      <w:r>
        <w:t xml:space="preserve">The Capacity Service determines:</w:t>
      </w:r>
    </w:p>
    <w:p>
      <w:pPr>
        <w:pStyle w:val="SourceCode"/>
      </w:pPr>
      <w:r>
        <w:rPr>
          <w:rStyle w:val="VerbatimChar"/>
        </w:rPr>
        <w:t xml:space="preserve">Whether capacity exists</w:t>
      </w:r>
      <w:r>
        <w:br/>
      </w:r>
      <w:r>
        <w:br/>
      </w:r>
      <w:r>
        <w:rPr>
          <w:rStyle w:val="VerbatimChar"/>
        </w:rPr>
        <w:t xml:space="preserve">Whether it can be atomically held or consumed</w:t>
      </w:r>
    </w:p>
    <w:bookmarkEnd w:id="108"/>
    <w:bookmarkStart w:id="109" w:name="capacity-requirement"/>
    <w:p>
      <w:pPr>
        <w:pStyle w:val="Heading1"/>
      </w:pPr>
      <w:r>
        <w:t xml:space="preserve">48. Capacity Requirement</w:t>
      </w:r>
    </w:p>
    <w:p>
      <w:pPr>
        <w:pStyle w:val="FirstParagraph"/>
      </w:pPr>
      <w:r>
        <w:t xml:space="preserve">Work Requirement may specify:</w:t>
      </w:r>
    </w:p>
    <w:p>
      <w:pPr>
        <w:pStyle w:val="SourceCode"/>
      </w:pPr>
      <w:r>
        <w:rPr>
          <w:rStyle w:val="VerbatimChar"/>
        </w:rPr>
        <w:t xml:space="preserve">Capacity Requirement</w:t>
      </w:r>
    </w:p>
    <w:p>
      <w:pPr>
        <w:pStyle w:val="FirstParagraph"/>
      </w:pPr>
      <w:r>
        <w:t xml:space="preserve">Example:</w:t>
      </w:r>
    </w:p>
    <w:p>
      <w:pPr>
        <w:pStyle w:val="SourceCode"/>
      </w:pPr>
      <w:r>
        <w:rPr>
          <w:rStyle w:val="VerbatimChar"/>
        </w:rPr>
        <w:t xml:space="preserve">Dog Walking Request</w:t>
      </w:r>
      <w:r>
        <w:br/>
      </w:r>
      <w:r>
        <w:br/>
      </w:r>
      <w:r>
        <w:rPr>
          <w:rStyle w:val="VerbatimChar"/>
        </w:rPr>
        <w:t xml:space="preserve">PET_COUNT:</w:t>
      </w:r>
      <w:r>
        <w:br/>
      </w:r>
      <w:r>
        <w:rPr>
          <w:rStyle w:val="VerbatimChar"/>
        </w:rPr>
        <w:t xml:space="preserve">3</w:t>
      </w:r>
    </w:p>
    <w:p>
      <w:pPr>
        <w:pStyle w:val="FirstParagraph"/>
      </w:pPr>
      <w:r>
        <w:t xml:space="preserve">Scheduling compares:</w:t>
      </w:r>
    </w:p>
    <w:p>
      <w:pPr>
        <w:pStyle w:val="SourceCode"/>
      </w:pPr>
      <w:r>
        <w:rPr>
          <w:rStyle w:val="VerbatimChar"/>
        </w:rPr>
        <w:t xml:space="preserve">Required Capacity:</w:t>
      </w:r>
      <w:r>
        <w:br/>
      </w:r>
      <w:r>
        <w:rPr>
          <w:rStyle w:val="VerbatimChar"/>
        </w:rPr>
        <w:t xml:space="preserve">3</w:t>
      </w:r>
    </w:p>
    <w:p>
      <w:pPr>
        <w:pStyle w:val="FirstParagraph"/>
      </w:pPr>
      <w:r>
        <w:t xml:space="preserve">with:</w:t>
      </w:r>
    </w:p>
    <w:p>
      <w:pPr>
        <w:pStyle w:val="SourceCode"/>
      </w:pPr>
      <w:r>
        <w:rPr>
          <w:rStyle w:val="VerbatimChar"/>
        </w:rPr>
        <w:t xml:space="preserve">Remaining Capacity:</w:t>
      </w:r>
      <w:r>
        <w:br/>
      </w:r>
      <w:r>
        <w:rPr>
          <w:rStyle w:val="VerbatimChar"/>
        </w:rPr>
        <w:t xml:space="preserve">4</w:t>
      </w:r>
    </w:p>
    <w:p>
      <w:pPr>
        <w:pStyle w:val="FirstParagraph"/>
      </w:pPr>
      <w:r>
        <w:t xml:space="preserve">Result:</w:t>
      </w:r>
    </w:p>
    <w:p>
      <w:pPr>
        <w:pStyle w:val="SourceCode"/>
      </w:pPr>
      <w:r>
        <w:rPr>
          <w:rStyle w:val="VerbatimChar"/>
        </w:rPr>
        <w:t xml:space="preserve">Capacity Sufficient</w:t>
      </w:r>
    </w:p>
    <w:p>
      <w:pPr>
        <w:pStyle w:val="FirstParagraph"/>
      </w:pPr>
      <w:r>
        <w:t xml:space="preserve">The Capacity Service does not own the Work Requirement.</w:t>
      </w:r>
    </w:p>
    <w:bookmarkEnd w:id="109"/>
    <w:bookmarkStart w:id="110" w:name="multiple-capacity-requirements"/>
    <w:p>
      <w:pPr>
        <w:pStyle w:val="Heading1"/>
      </w:pPr>
      <w:r>
        <w:t xml:space="preserve">49. Multiple Capacity Requirements</w:t>
      </w:r>
    </w:p>
    <w:p>
      <w:pPr>
        <w:pStyle w:val="FirstParagraph"/>
      </w:pPr>
      <w:r>
        <w:t xml:space="preserve">Example:</w:t>
      </w:r>
    </w:p>
    <w:p>
      <w:pPr>
        <w:pStyle w:val="SourceCode"/>
      </w:pPr>
      <w:r>
        <w:rPr>
          <w:rStyle w:val="VerbatimChar"/>
        </w:rPr>
        <w:t xml:space="preserve">Group Dog Walk</w:t>
      </w:r>
      <w:r>
        <w:br/>
      </w:r>
      <w:r>
        <w:br/>
      </w:r>
      <w:r>
        <w:rPr>
          <w:rStyle w:val="VerbatimChar"/>
        </w:rPr>
        <w:t xml:space="preserve">PET_COUNT:</w:t>
      </w:r>
      <w:r>
        <w:br/>
      </w:r>
      <w:r>
        <w:rPr>
          <w:rStyle w:val="VerbatimChar"/>
        </w:rPr>
        <w:t xml:space="preserve">5</w:t>
      </w:r>
      <w:r>
        <w:br/>
      </w:r>
      <w:r>
        <w:br/>
      </w:r>
      <w:r>
        <w:rPr>
          <w:rStyle w:val="VerbatimChar"/>
        </w:rPr>
        <w:t xml:space="preserve">LARGE_DOG_COUNT:</w:t>
      </w:r>
      <w:r>
        <w:br/>
      </w:r>
      <w:r>
        <w:rPr>
          <w:rStyle w:val="VerbatimChar"/>
        </w:rPr>
        <w:t xml:space="preserve">3</w:t>
      </w:r>
    </w:p>
    <w:p>
      <w:pPr>
        <w:pStyle w:val="FirstParagraph"/>
      </w:pPr>
      <w:r>
        <w:t xml:space="preserve">Resource capacity:</w:t>
      </w:r>
    </w:p>
    <w:p>
      <w:pPr>
        <w:pStyle w:val="SourceCode"/>
      </w:pPr>
      <w:r>
        <w:rPr>
          <w:rStyle w:val="VerbatimChar"/>
        </w:rPr>
        <w:t xml:space="preserve">PET_COUNT:</w:t>
      </w:r>
      <w:r>
        <w:br/>
      </w:r>
      <w:r>
        <w:rPr>
          <w:rStyle w:val="VerbatimChar"/>
        </w:rPr>
        <w:t xml:space="preserve">6</w:t>
      </w:r>
      <w:r>
        <w:br/>
      </w:r>
      <w:r>
        <w:br/>
      </w:r>
      <w:r>
        <w:rPr>
          <w:rStyle w:val="VerbatimChar"/>
        </w:rPr>
        <w:t xml:space="preserve">LARGE_DOG_COUNT:</w:t>
      </w:r>
      <w:r>
        <w:br/>
      </w:r>
      <w:r>
        <w:rPr>
          <w:rStyle w:val="VerbatimChar"/>
        </w:rPr>
        <w:t xml:space="preserve">2</w:t>
      </w:r>
    </w:p>
    <w:p>
      <w:pPr>
        <w:pStyle w:val="FirstParagraph"/>
      </w:pPr>
      <w:r>
        <w:t xml:space="preserve">Result:</w:t>
      </w:r>
    </w:p>
    <w:p>
      <w:pPr>
        <w:pStyle w:val="SourceCode"/>
      </w:pPr>
      <w:r>
        <w:rPr>
          <w:rStyle w:val="VerbatimChar"/>
        </w:rPr>
        <w:t xml:space="preserve">Not Capacity Feasible</w:t>
      </w:r>
    </w:p>
    <w:p>
      <w:pPr>
        <w:pStyle w:val="FirstParagraph"/>
      </w:pPr>
      <w:r>
        <w:t xml:space="preserve">even though total pet count fits.</w:t>
      </w:r>
    </w:p>
    <w:bookmarkEnd w:id="110"/>
    <w:bookmarkStart w:id="111" w:name="atomic-multi-dimension-acquisition"/>
    <w:p>
      <w:pPr>
        <w:pStyle w:val="Heading1"/>
      </w:pPr>
      <w:r>
        <w:t xml:space="preserve">50. Atomic Multi-Dimension Acquisition</w:t>
      </w:r>
    </w:p>
    <w:p>
      <w:pPr>
        <w:pStyle w:val="FirstParagraph"/>
      </w:pPr>
      <w:r>
        <w:t xml:space="preserve">If work requires:</w:t>
      </w:r>
    </w:p>
    <w:p>
      <w:pPr>
        <w:pStyle w:val="SourceCode"/>
      </w:pPr>
      <w:r>
        <w:rPr>
          <w:rStyle w:val="VerbatimChar"/>
        </w:rPr>
        <w:t xml:space="preserve">PET_COUNT:</w:t>
      </w:r>
      <w:r>
        <w:br/>
      </w:r>
      <w:r>
        <w:rPr>
          <w:rStyle w:val="VerbatimChar"/>
        </w:rPr>
        <w:t xml:space="preserve">3</w:t>
      </w:r>
      <w:r>
        <w:br/>
      </w:r>
      <w:r>
        <w:br/>
      </w:r>
      <w:r>
        <w:rPr>
          <w:rStyle w:val="VerbatimChar"/>
        </w:rPr>
        <w:t xml:space="preserve">LARGE_DOG_COUNT:</w:t>
      </w:r>
      <w:r>
        <w:br/>
      </w:r>
      <w:r>
        <w:rPr>
          <w:rStyle w:val="VerbatimChar"/>
        </w:rPr>
        <w:t xml:space="preserve">1</w:t>
      </w:r>
    </w:p>
    <w:p>
      <w:pPr>
        <w:pStyle w:val="FirstParagraph"/>
      </w:pPr>
      <w:r>
        <w:t xml:space="preserve">the Capacity Service must acquire both dimensions atomically.</w:t>
      </w:r>
    </w:p>
    <w:p>
      <w:pPr>
        <w:pStyle w:val="BodyText"/>
      </w:pPr>
      <w:r>
        <w:t xml:space="preserve">It must never:</w:t>
      </w:r>
    </w:p>
    <w:p>
      <w:pPr>
        <w:pStyle w:val="SourceCode"/>
      </w:pPr>
      <w:r>
        <w:rPr>
          <w:rStyle w:val="VerbatimChar"/>
        </w:rPr>
        <w:t xml:space="preserve">Acquire PET_COUNT</w:t>
      </w:r>
      <w:r>
        <w:br/>
      </w:r>
      <w:r>
        <w:br/>
      </w:r>
      <w:r>
        <w:rPr>
          <w:rStyle w:val="VerbatimChar"/>
        </w:rPr>
        <w:t xml:space="preserve">Fail LARGE_DOG_COUNT</w:t>
      </w:r>
      <w:r>
        <w:br/>
      </w:r>
      <w:r>
        <w:br/>
      </w:r>
      <w:r>
        <w:rPr>
          <w:rStyle w:val="VerbatimChar"/>
        </w:rPr>
        <w:t xml:space="preserve">Leave PET_COUNT held</w:t>
      </w:r>
    </w:p>
    <w:bookmarkEnd w:id="111"/>
    <w:bookmarkStart w:id="112" w:name="multi-resource-capacity"/>
    <w:p>
      <w:pPr>
        <w:pStyle w:val="Heading1"/>
      </w:pPr>
      <w:r>
        <w:t xml:space="preserve">51. Multi-Resource Capacity</w:t>
      </w:r>
    </w:p>
    <w:p>
      <w:pPr>
        <w:pStyle w:val="FirstParagraph"/>
      </w:pPr>
      <w:r>
        <w:t xml:space="preserve">Example:</w:t>
      </w:r>
    </w:p>
    <w:p>
      <w:pPr>
        <w:pStyle w:val="SourceCode"/>
      </w:pPr>
      <w:r>
        <w:rPr>
          <w:rStyle w:val="VerbatimChar"/>
        </w:rPr>
        <w:t xml:space="preserve">Mobile Grooming Work</w:t>
      </w:r>
      <w:r>
        <w:br/>
      </w:r>
      <w:r>
        <w:br/>
      </w:r>
      <w:r>
        <w:rPr>
          <w:rStyle w:val="VerbatimChar"/>
        </w:rPr>
        <w:t xml:space="preserve">Requires:</w:t>
      </w:r>
      <w:r>
        <w:br/>
      </w:r>
      <w:r>
        <w:br/>
      </w:r>
      <w:r>
        <w:rPr>
          <w:rStyle w:val="VerbatimChar"/>
        </w:rPr>
        <w:t xml:space="preserve">Groomer Capacity:</w:t>
      </w:r>
      <w:r>
        <w:br/>
      </w:r>
      <w:r>
        <w:rPr>
          <w:rStyle w:val="VerbatimChar"/>
        </w:rPr>
        <w:t xml:space="preserve">1</w:t>
      </w:r>
      <w:r>
        <w:br/>
      </w:r>
      <w:r>
        <w:br/>
      </w:r>
      <w:r>
        <w:rPr>
          <w:rStyle w:val="VerbatimChar"/>
        </w:rPr>
        <w:t xml:space="preserve">Vehicle Capacity:</w:t>
      </w:r>
      <w:r>
        <w:br/>
      </w:r>
      <w:r>
        <w:rPr>
          <w:rStyle w:val="VerbatimChar"/>
        </w:rPr>
        <w:t xml:space="preserve">1</w:t>
      </w:r>
    </w:p>
    <w:p>
      <w:pPr>
        <w:pStyle w:val="FirstParagraph"/>
      </w:pPr>
      <w:r>
        <w:t xml:space="preserve">Scheduling may need to acquire capacity across multiple Resources.</w:t>
      </w:r>
    </w:p>
    <w:p>
      <w:pPr>
        <w:pStyle w:val="BodyText"/>
      </w:pPr>
      <w:r>
        <w:t xml:space="preserve">This creates a distributed transaction problem.</w:t>
      </w:r>
    </w:p>
    <w:bookmarkEnd w:id="112"/>
    <w:bookmarkStart w:id="113" w:name="multi-resource-acquisition-strategy"/>
    <w:p>
      <w:pPr>
        <w:pStyle w:val="Heading1"/>
      </w:pPr>
      <w:r>
        <w:t xml:space="preserve">52. Multi-Resource Acquisition Strategy</w:t>
      </w:r>
    </w:p>
    <w:p>
      <w:pPr>
        <w:pStyle w:val="FirstParagraph"/>
      </w:pPr>
      <w:r>
        <w:t xml:space="preserve">Recommended initial strategy:</w:t>
      </w:r>
    </w:p>
    <w:p>
      <w:pPr>
        <w:pStyle w:val="SourceCode"/>
      </w:pPr>
      <w:r>
        <w:rPr>
          <w:rStyle w:val="VerbatimChar"/>
        </w:rPr>
        <w:t xml:space="preserve">Deterministic Ordered Holds</w:t>
      </w:r>
    </w:p>
    <w:p>
      <w:pPr>
        <w:pStyle w:val="FirstParagraph"/>
      </w:pPr>
      <w:r>
        <w:t xml:space="preserve">Example:</w:t>
      </w:r>
    </w:p>
    <w:p>
      <w:pPr>
        <w:pStyle w:val="SourceCode"/>
      </w:pPr>
      <w:r>
        <w:rPr>
          <w:rStyle w:val="VerbatimChar"/>
        </w:rPr>
        <w:t xml:space="preserve">Sort Capacity Targets</w:t>
      </w:r>
      <w:r>
        <w:br/>
      </w:r>
      <w:r>
        <w:br/>
      </w:r>
      <w:r>
        <w:rPr>
          <w:rStyle w:val="VerbatimChar"/>
        </w:rPr>
        <w:t xml:space="preserve">Acquire Groomer Hold</w:t>
      </w:r>
      <w:r>
        <w:br/>
      </w:r>
      <w:r>
        <w:br/>
      </w:r>
      <w:r>
        <w:rPr>
          <w:rStyle w:val="VerbatimChar"/>
        </w:rPr>
        <w:t xml:space="preserve">Acquire Vehicle Hold</w:t>
      </w:r>
      <w:r>
        <w:br/>
      </w:r>
      <w:r>
        <w:br/>
      </w:r>
      <w:r>
        <w:rPr>
          <w:rStyle w:val="VerbatimChar"/>
        </w:rPr>
        <w:t xml:space="preserve">If Vehicle Fails:</w:t>
      </w:r>
      <w:r>
        <w:br/>
      </w:r>
      <w:r>
        <w:br/>
      </w:r>
      <w:r>
        <w:rPr>
          <w:rStyle w:val="VerbatimChar"/>
        </w:rPr>
        <w:t xml:space="preserve">Release Groomer Hold</w:t>
      </w:r>
    </w:p>
    <w:p>
      <w:pPr>
        <w:pStyle w:val="FirstParagraph"/>
      </w:pPr>
      <w:r>
        <w:t xml:space="preserve">For strict atomicity at larger scale, consider:</w:t>
      </w:r>
    </w:p>
    <w:p>
      <w:pPr>
        <w:pStyle w:val="SourceCode"/>
      </w:pPr>
      <w:r>
        <w:rPr>
          <w:rStyle w:val="VerbatimChar"/>
        </w:rPr>
        <w:t xml:space="preserve">Capacity Reservation Coordinator</w:t>
      </w:r>
    </w:p>
    <w:p>
      <w:pPr>
        <w:pStyle w:val="FirstParagraph"/>
      </w:pPr>
      <w:r>
        <w:t xml:space="preserve">or:</w:t>
      </w:r>
    </w:p>
    <w:p>
      <w:pPr>
        <w:pStyle w:val="SourceCode"/>
      </w:pPr>
      <w:r>
        <w:rPr>
          <w:rStyle w:val="VerbatimChar"/>
        </w:rPr>
        <w:t xml:space="preserve">Saga</w:t>
      </w:r>
    </w:p>
    <w:p>
      <w:pPr>
        <w:pStyle w:val="FirstParagraph"/>
      </w:pPr>
      <w:r>
        <w:t xml:space="preserve">Do not use distributed database transactions across independent services.</w:t>
      </w:r>
    </w:p>
    <w:bookmarkEnd w:id="113"/>
    <w:bookmarkStart w:id="114" w:name="capacity-group"/>
    <w:p>
      <w:pPr>
        <w:pStyle w:val="Heading1"/>
      </w:pPr>
      <w:r>
        <w:t xml:space="preserve">53. Capacity Group</w:t>
      </w:r>
    </w:p>
    <w:p>
      <w:pPr>
        <w:pStyle w:val="FirstParagraph"/>
      </w:pPr>
      <w:r>
        <w:t xml:space="preserve">A Capacity Group represents a set of capacity requirements that must be acquired together.</w:t>
      </w:r>
    </w:p>
    <w:p>
      <w:pPr>
        <w:pStyle w:val="BodyText"/>
      </w:pPr>
      <w:r>
        <w:t xml:space="preserve">Proposed model:</w:t>
      </w:r>
    </w:p>
    <w:p>
      <w:pPr>
        <w:pStyle w:val="SourceCode"/>
      </w:pPr>
      <w:r>
        <w:rPr>
          <w:rStyle w:val="VerbatimChar"/>
        </w:rPr>
        <w:t xml:space="preserve">CapacityAcquisitionRequest</w:t>
      </w:r>
      <w:r>
        <w:br/>
      </w:r>
      <w:r>
        <w:br/>
      </w:r>
      <w:r>
        <w:rPr>
          <w:rStyle w:val="VerbatimChar"/>
        </w:rPr>
        <w:t xml:space="preserve">requestId</w:t>
      </w:r>
      <w:r>
        <w:br/>
      </w:r>
      <w:r>
        <w:rPr>
          <w:rStyle w:val="VerbatimChar"/>
        </w:rPr>
        <w:t xml:space="preserve">requirements[]</w:t>
      </w:r>
      <w:r>
        <w:br/>
      </w:r>
      <w:r>
        <w:rPr>
          <w:rStyle w:val="VerbatimChar"/>
        </w:rPr>
        <w:t xml:space="preserve">holdDuration</w:t>
      </w:r>
      <w:r>
        <w:br/>
      </w:r>
      <w:r>
        <w:rPr>
          <w:rStyle w:val="VerbatimChar"/>
        </w:rPr>
        <w:t xml:space="preserve">sourceType</w:t>
      </w:r>
      <w:r>
        <w:br/>
      </w:r>
      <w:r>
        <w:rPr>
          <w:rStyle w:val="VerbatimChar"/>
        </w:rPr>
        <w:t xml:space="preserve">sourceId</w:t>
      </w:r>
    </w:p>
    <w:p>
      <w:pPr>
        <w:pStyle w:val="FirstParagraph"/>
      </w:pPr>
      <w:r>
        <w:t xml:space="preserve">Requirement:</w:t>
      </w:r>
    </w:p>
    <w:p>
      <w:pPr>
        <w:pStyle w:val="SourceCode"/>
      </w:pPr>
      <w:r>
        <w:rPr>
          <w:rStyle w:val="VerbatimChar"/>
        </w:rPr>
        <w:t xml:space="preserve">resourceId</w:t>
      </w:r>
      <w:r>
        <w:br/>
      </w:r>
      <w:r>
        <w:rPr>
          <w:rStyle w:val="VerbatimChar"/>
        </w:rPr>
        <w:t xml:space="preserve">dimensionCode</w:t>
      </w:r>
      <w:r>
        <w:br/>
      </w:r>
      <w:r>
        <w:rPr>
          <w:rStyle w:val="VerbatimChar"/>
        </w:rPr>
        <w:t xml:space="preserve">quantity</w:t>
      </w:r>
      <w:r>
        <w:br/>
      </w:r>
      <w:r>
        <w:rPr>
          <w:rStyle w:val="VerbatimChar"/>
        </w:rPr>
        <w:t xml:space="preserve">startDateTime</w:t>
      </w:r>
      <w:r>
        <w:br/>
      </w:r>
      <w:r>
        <w:rPr>
          <w:rStyle w:val="VerbatimChar"/>
        </w:rPr>
        <w:t xml:space="preserve">endDateTime</w:t>
      </w:r>
    </w:p>
    <w:bookmarkEnd w:id="114"/>
    <w:bookmarkStart w:id="115" w:name="capacity-pool"/>
    <w:p>
      <w:pPr>
        <w:pStyle w:val="Heading1"/>
      </w:pPr>
      <w:r>
        <w:t xml:space="preserve">54. Capacity Pool</w:t>
      </w:r>
    </w:p>
    <w:p>
      <w:pPr>
        <w:pStyle w:val="FirstParagraph"/>
      </w:pPr>
      <w:r>
        <w:t xml:space="preserve">A Capacity Pool represents shared capacity.</w:t>
      </w:r>
    </w:p>
    <w:p>
      <w:pPr>
        <w:pStyle w:val="BodyText"/>
      </w:pPr>
      <w:r>
        <w:t xml:space="preserve">Examples:</w:t>
      </w:r>
    </w:p>
    <w:p>
      <w:pPr>
        <w:pStyle w:val="SourceCode"/>
      </w:pPr>
      <w:r>
        <w:rPr>
          <w:rStyle w:val="VerbatimChar"/>
        </w:rPr>
        <w:t xml:space="preserve">Fleet</w:t>
      </w:r>
      <w:r>
        <w:br/>
      </w:r>
      <w:r>
        <w:br/>
      </w:r>
      <w:r>
        <w:rPr>
          <w:rStyle w:val="VerbatimChar"/>
        </w:rPr>
        <w:t xml:space="preserve">Team</w:t>
      </w:r>
      <w:r>
        <w:br/>
      </w:r>
      <w:r>
        <w:br/>
      </w:r>
      <w:r>
        <w:rPr>
          <w:rStyle w:val="VerbatimChar"/>
        </w:rPr>
        <w:t xml:space="preserve">Facility</w:t>
      </w:r>
      <w:r>
        <w:br/>
      </w:r>
      <w:r>
        <w:br/>
      </w:r>
      <w:r>
        <w:rPr>
          <w:rStyle w:val="VerbatimChar"/>
        </w:rPr>
        <w:t xml:space="preserve">Department</w:t>
      </w:r>
      <w:r>
        <w:br/>
      </w:r>
      <w:r>
        <w:br/>
      </w:r>
      <w:r>
        <w:rPr>
          <w:rStyle w:val="VerbatimChar"/>
        </w:rPr>
        <w:t xml:space="preserve">Provider Organization</w:t>
      </w:r>
    </w:p>
    <w:p>
      <w:pPr>
        <w:pStyle w:val="FirstParagraph"/>
      </w:pPr>
      <w:r>
        <w:t xml:space="preserve">Proposed model:</w:t>
      </w:r>
    </w:p>
    <w:p>
      <w:pPr>
        <w:pStyle w:val="SourceCode"/>
      </w:pPr>
      <w:r>
        <w:rPr>
          <w:rStyle w:val="VerbatimChar"/>
        </w:rPr>
        <w:t xml:space="preserve">CapacityPool</w:t>
      </w:r>
      <w:r>
        <w:br/>
      </w:r>
      <w:r>
        <w:br/>
      </w:r>
      <w:r>
        <w:rPr>
          <w:rStyle w:val="VerbatimChar"/>
        </w:rPr>
        <w:t xml:space="preserve">id</w:t>
      </w:r>
      <w:r>
        <w:br/>
      </w:r>
      <w:r>
        <w:rPr>
          <w:rStyle w:val="VerbatimChar"/>
        </w:rPr>
        <w:t xml:space="preserve">tenantId</w:t>
      </w:r>
      <w:r>
        <w:br/>
      </w:r>
      <w:r>
        <w:rPr>
          <w:rStyle w:val="VerbatimChar"/>
        </w:rPr>
        <w:t xml:space="preserve">name</w:t>
      </w:r>
      <w:r>
        <w:br/>
      </w:r>
      <w:r>
        <w:rPr>
          <w:rStyle w:val="VerbatimChar"/>
        </w:rPr>
        <w:t xml:space="preserve">poolType</w:t>
      </w:r>
      <w:r>
        <w:br/>
      </w:r>
      <w:r>
        <w:rPr>
          <w:rStyle w:val="VerbatimChar"/>
        </w:rPr>
        <w:t xml:space="preserve">status</w:t>
      </w:r>
      <w:r>
        <w:br/>
      </w:r>
      <w:r>
        <w:rPr>
          <w:rStyle w:val="VerbatimChar"/>
        </w:rPr>
        <w:t xml:space="preserve">version</w:t>
      </w:r>
    </w:p>
    <w:p>
      <w:pPr>
        <w:pStyle w:val="FirstParagraph"/>
      </w:pPr>
      <w:r>
        <w:t xml:space="preserve">Members:</w:t>
      </w:r>
    </w:p>
    <w:p>
      <w:pPr>
        <w:pStyle w:val="SourceCode"/>
      </w:pPr>
      <w:r>
        <w:rPr>
          <w:rStyle w:val="VerbatimChar"/>
        </w:rPr>
        <w:t xml:space="preserve">CapacityPoolMember</w:t>
      </w:r>
      <w:r>
        <w:br/>
      </w:r>
      <w:r>
        <w:br/>
      </w:r>
      <w:r>
        <w:rPr>
          <w:rStyle w:val="VerbatimChar"/>
        </w:rPr>
        <w:t xml:space="preserve">poolId</w:t>
      </w:r>
      <w:r>
        <w:br/>
      </w:r>
      <w:r>
        <w:rPr>
          <w:rStyle w:val="VerbatimChar"/>
        </w:rPr>
        <w:t xml:space="preserve">resourceId</w:t>
      </w:r>
      <w:r>
        <w:br/>
      </w:r>
      <w:r>
        <w:rPr>
          <w:rStyle w:val="VerbatimChar"/>
        </w:rPr>
        <w:t xml:space="preserve">effectiveFrom</w:t>
      </w:r>
      <w:r>
        <w:br/>
      </w:r>
      <w:r>
        <w:rPr>
          <w:rStyle w:val="VerbatimChar"/>
        </w:rPr>
        <w:t xml:space="preserve">effectiveTo</w:t>
      </w:r>
    </w:p>
    <w:bookmarkEnd w:id="115"/>
    <w:bookmarkStart w:id="116" w:name="individual-and-pool-capacity"/>
    <w:p>
      <w:pPr>
        <w:pStyle w:val="Heading1"/>
      </w:pPr>
      <w:r>
        <w:t xml:space="preserve">55. Individual and Pool Capacity</w:t>
      </w:r>
    </w:p>
    <w:p>
      <w:pPr>
        <w:pStyle w:val="FirstParagraph"/>
      </w:pPr>
      <w:r>
        <w:t xml:space="preserve">Example:</w:t>
      </w:r>
    </w:p>
    <w:p>
      <w:pPr>
        <w:pStyle w:val="SourceCode"/>
      </w:pPr>
      <w:r>
        <w:rPr>
          <w:rStyle w:val="VerbatimChar"/>
        </w:rPr>
        <w:t xml:space="preserve">Vehicle Capacity:</w:t>
      </w:r>
      <w:r>
        <w:br/>
      </w:r>
      <w:r>
        <w:rPr>
          <w:rStyle w:val="VerbatimChar"/>
        </w:rPr>
        <w:t xml:space="preserve">1 appointment</w:t>
      </w:r>
      <w:r>
        <w:br/>
      </w:r>
      <w:r>
        <w:br/>
      </w:r>
      <w:r>
        <w:rPr>
          <w:rStyle w:val="VerbatimChar"/>
        </w:rPr>
        <w:t xml:space="preserve">Fleet Capacity:</w:t>
      </w:r>
      <w:r>
        <w:br/>
      </w:r>
      <w:r>
        <w:rPr>
          <w:rStyle w:val="VerbatimChar"/>
        </w:rPr>
        <w:t xml:space="preserve">10 appointments</w:t>
      </w:r>
    </w:p>
    <w:p>
      <w:pPr>
        <w:pStyle w:val="FirstParagraph"/>
      </w:pPr>
      <w:r>
        <w:t xml:space="preserve">A new booking must satisfy:</w:t>
      </w:r>
    </w:p>
    <w:p>
      <w:pPr>
        <w:pStyle w:val="SourceCode"/>
      </w:pPr>
      <w:r>
        <w:rPr>
          <w:rStyle w:val="VerbatimChar"/>
        </w:rPr>
        <w:t xml:space="preserve">Vehicle Remaining Capacity &gt;= 1</w:t>
      </w:r>
    </w:p>
    <w:p>
      <w:pPr>
        <w:pStyle w:val="FirstParagraph"/>
      </w:pPr>
      <w:r>
        <w:t xml:space="preserve">and:</w:t>
      </w:r>
    </w:p>
    <w:p>
      <w:pPr>
        <w:pStyle w:val="SourceCode"/>
      </w:pPr>
      <w:r>
        <w:rPr>
          <w:rStyle w:val="VerbatimChar"/>
        </w:rPr>
        <w:t xml:space="preserve">Fleet Remaining Capacity &gt;= 1</w:t>
      </w:r>
    </w:p>
    <w:bookmarkEnd w:id="116"/>
    <w:bookmarkStart w:id="117" w:name="hierarchical-capacity"/>
    <w:p>
      <w:pPr>
        <w:pStyle w:val="Heading1"/>
      </w:pPr>
      <w:r>
        <w:t xml:space="preserve">56. Hierarchical Capacity</w:t>
      </w:r>
    </w:p>
    <w:p>
      <w:pPr>
        <w:pStyle w:val="FirstParagraph"/>
      </w:pPr>
      <w:r>
        <w:t xml:space="preserve">Potential future requirement:</w:t>
      </w:r>
    </w:p>
    <w:p>
      <w:pPr>
        <w:pStyle w:val="SourceCode"/>
      </w:pPr>
      <w:r>
        <w:rPr>
          <w:rStyle w:val="VerbatimChar"/>
        </w:rPr>
        <w:t xml:space="preserve">Organization</w:t>
      </w:r>
      <w:r>
        <w:br/>
      </w:r>
      <w:r>
        <w:rPr>
          <w:rStyle w:val="VerbatimChar"/>
        </w:rPr>
        <w:t xml:space="preserve">        │</w:t>
      </w:r>
      <w:r>
        <w:br/>
      </w:r>
      <w:r>
        <w:rPr>
          <w:rStyle w:val="VerbatimChar"/>
        </w:rPr>
        <w:t xml:space="preserve">        ▼</w:t>
      </w:r>
      <w:r>
        <w:br/>
      </w:r>
      <w:r>
        <w:rPr>
          <w:rStyle w:val="VerbatimChar"/>
        </w:rPr>
        <w:t xml:space="preserve">Region</w:t>
      </w:r>
      <w:r>
        <w:br/>
      </w:r>
      <w:r>
        <w:rPr>
          <w:rStyle w:val="VerbatimChar"/>
        </w:rPr>
        <w:t xml:space="preserve">        │</w:t>
      </w:r>
      <w:r>
        <w:br/>
      </w:r>
      <w:r>
        <w:rPr>
          <w:rStyle w:val="VerbatimChar"/>
        </w:rPr>
        <w:t xml:space="preserve">        ▼</w:t>
      </w:r>
      <w:r>
        <w:br/>
      </w:r>
      <w:r>
        <w:rPr>
          <w:rStyle w:val="VerbatimChar"/>
        </w:rPr>
        <w:t xml:space="preserve">Location</w:t>
      </w:r>
      <w:r>
        <w:br/>
      </w:r>
      <w:r>
        <w:rPr>
          <w:rStyle w:val="VerbatimChar"/>
        </w:rPr>
        <w:t xml:space="preserve">        │</w:t>
      </w:r>
      <w:r>
        <w:br/>
      </w:r>
      <w:r>
        <w:rPr>
          <w:rStyle w:val="VerbatimChar"/>
        </w:rPr>
        <w:t xml:space="preserve">        ▼</w:t>
      </w:r>
      <w:r>
        <w:br/>
      </w:r>
      <w:r>
        <w:rPr>
          <w:rStyle w:val="VerbatimChar"/>
        </w:rPr>
        <w:t xml:space="preserve">Team</w:t>
      </w:r>
      <w:r>
        <w:br/>
      </w:r>
      <w:r>
        <w:rPr>
          <w:rStyle w:val="VerbatimChar"/>
        </w:rPr>
        <w:t xml:space="preserve">        │</w:t>
      </w:r>
      <w:r>
        <w:br/>
      </w:r>
      <w:r>
        <w:rPr>
          <w:rStyle w:val="VerbatimChar"/>
        </w:rPr>
        <w:t xml:space="preserve">        ▼</w:t>
      </w:r>
      <w:r>
        <w:br/>
      </w:r>
      <w:r>
        <w:rPr>
          <w:rStyle w:val="VerbatimChar"/>
        </w:rPr>
        <w:t xml:space="preserve">Resource</w:t>
      </w:r>
    </w:p>
    <w:p>
      <w:pPr>
        <w:pStyle w:val="FirstParagraph"/>
      </w:pPr>
      <w:r>
        <w:t xml:space="preserve">Capacity may exist at multiple levels.</w:t>
      </w:r>
    </w:p>
    <w:p>
      <w:pPr>
        <w:pStyle w:val="BodyText"/>
      </w:pPr>
      <w:r>
        <w:t xml:space="preserve">Recommendation:</w:t>
      </w:r>
    </w:p>
    <w:p>
      <w:pPr>
        <w:pStyle w:val="BodyText"/>
      </w:pPr>
      <w:r>
        <w:t xml:space="preserve">Do not implement unrestricted hierarchical capacity in MVP.</w:t>
      </w:r>
    </w:p>
    <w:p>
      <w:pPr>
        <w:pStyle w:val="BodyText"/>
      </w:pPr>
      <w:r>
        <w:t xml:space="preserve">Support:</w:t>
      </w:r>
    </w:p>
    <w:p>
      <w:pPr>
        <w:pStyle w:val="SourceCode"/>
      </w:pPr>
      <w:r>
        <w:rPr>
          <w:rStyle w:val="VerbatimChar"/>
        </w:rPr>
        <w:t xml:space="preserve">Resource Capacity</w:t>
      </w:r>
      <w:r>
        <w:br/>
      </w:r>
      <w:r>
        <w:br/>
      </w:r>
      <w:r>
        <w:rPr>
          <w:rStyle w:val="VerbatimChar"/>
        </w:rPr>
        <w:t xml:space="preserve">Optional Shared Pool Capacity</w:t>
      </w:r>
    </w:p>
    <w:p>
      <w:pPr>
        <w:pStyle w:val="FirstParagraph"/>
      </w:pPr>
      <w:r>
        <w:t xml:space="preserve">first.</w:t>
      </w:r>
    </w:p>
    <w:bookmarkEnd w:id="117"/>
    <w:bookmarkStart w:id="118" w:name="capacity-search"/>
    <w:p>
      <w:pPr>
        <w:pStyle w:val="Heading1"/>
      </w:pPr>
      <w:r>
        <w:t xml:space="preserve">57. Capacity Search</w:t>
      </w:r>
    </w:p>
    <w:p>
      <w:pPr>
        <w:pStyle w:val="FirstParagraph"/>
      </w:pPr>
      <w:r>
        <w:t xml:space="preserve">Scheduling may ask:</w:t>
      </w:r>
    </w:p>
    <w:p>
      <w:pPr>
        <w:pStyle w:val="SourceCode"/>
      </w:pPr>
      <w:r>
        <w:rPr>
          <w:rStyle w:val="VerbatimChar"/>
        </w:rPr>
        <w:t xml:space="preserve">Which Resources have at least 2 units of remaining capacity?</w:t>
      </w:r>
    </w:p>
    <w:p>
      <w:pPr>
        <w:pStyle w:val="FirstParagraph"/>
      </w:pPr>
      <w:r>
        <w:t xml:space="preserve">The Capacity Service may support:</w:t>
      </w:r>
    </w:p>
    <w:p>
      <w:pPr>
        <w:pStyle w:val="SourceCode"/>
      </w:pPr>
      <w:r>
        <w:rPr>
          <w:rStyle w:val="VerbatimChar"/>
        </w:rPr>
        <w:t xml:space="preserve">Batch Remaining Capacity</w:t>
      </w:r>
    </w:p>
    <w:p>
      <w:pPr>
        <w:pStyle w:val="FirstParagraph"/>
      </w:pPr>
      <w:r>
        <w:t xml:space="preserve">It should not become the primary candidate-search engine.</w:t>
      </w:r>
    </w:p>
    <w:p>
      <w:pPr>
        <w:pStyle w:val="BodyText"/>
      </w:pPr>
      <w:r>
        <w:t xml:space="preserve">Matching or Scheduling should provide candidate IDs first.</w:t>
      </w:r>
    </w:p>
    <w:bookmarkEnd w:id="118"/>
    <w:bookmarkStart w:id="119" w:name="capacity-resolution"/>
    <w:p>
      <w:pPr>
        <w:pStyle w:val="Heading1"/>
      </w:pPr>
      <w:r>
        <w:t xml:space="preserve">58. Capacity Resolution</w:t>
      </w:r>
    </w:p>
    <w:p>
      <w:pPr>
        <w:pStyle w:val="FirstParagraph"/>
      </w:pPr>
      <w:r>
        <w:t xml:space="preserve">The service shall support:</w:t>
      </w:r>
    </w:p>
    <w:p>
      <w:pPr>
        <w:pStyle w:val="SourceCode"/>
      </w:pPr>
      <w:r>
        <w:rPr>
          <w:rStyle w:val="VerbatimChar"/>
        </w:rPr>
        <w:t xml:space="preserve">Single Resource Resolution</w:t>
      </w:r>
      <w:r>
        <w:br/>
      </w:r>
      <w:r>
        <w:br/>
      </w:r>
      <w:r>
        <w:rPr>
          <w:rStyle w:val="VerbatimChar"/>
        </w:rPr>
        <w:t xml:space="preserve">Batch Resource Resolution</w:t>
      </w:r>
      <w:r>
        <w:br/>
      </w:r>
      <w:r>
        <w:br/>
      </w:r>
      <w:r>
        <w:rPr>
          <w:rStyle w:val="VerbatimChar"/>
        </w:rPr>
        <w:t xml:space="preserve">Capacity Feasibility Check</w:t>
      </w:r>
      <w:r>
        <w:br/>
      </w:r>
      <w:r>
        <w:br/>
      </w:r>
      <w:r>
        <w:rPr>
          <w:rStyle w:val="VerbatimChar"/>
        </w:rPr>
        <w:t xml:space="preserve">Atomic Hold Acquisition</w:t>
      </w:r>
    </w:p>
    <w:bookmarkEnd w:id="119"/>
    <w:bookmarkStart w:id="120" w:name="capacity-feasibility"/>
    <w:p>
      <w:pPr>
        <w:pStyle w:val="Heading1"/>
      </w:pPr>
      <w:r>
        <w:t xml:space="preserve">59. Capacity Feasibility</w:t>
      </w:r>
    </w:p>
    <w:p>
      <w:pPr>
        <w:pStyle w:val="FirstParagraph"/>
      </w:pPr>
      <w:r>
        <w:t xml:space="preserve">A feasibility check answers:</w:t>
      </w:r>
    </w:p>
    <w:p>
      <w:pPr>
        <w:pStyle w:val="SourceCode"/>
      </w:pPr>
      <w:r>
        <w:rPr>
          <w:rStyle w:val="VerbatimChar"/>
        </w:rPr>
        <w:t xml:space="preserve">Would this demand fit based on the current state?</w:t>
      </w:r>
    </w:p>
    <w:p>
      <w:pPr>
        <w:pStyle w:val="FirstParagraph"/>
      </w:pPr>
      <w:r>
        <w:t xml:space="preserve">It does not reserve capacity.</w:t>
      </w:r>
    </w:p>
    <w:p>
      <w:pPr>
        <w:pStyle w:val="BodyText"/>
      </w:pPr>
      <w:r>
        <w:t xml:space="preserve">Therefore:</w:t>
      </w:r>
    </w:p>
    <w:p>
      <w:pPr>
        <w:pStyle w:val="SourceCode"/>
      </w:pPr>
      <w:r>
        <w:rPr>
          <w:rStyle w:val="VerbatimChar"/>
        </w:rPr>
        <w:t xml:space="preserve">Feasible Now</w:t>
      </w:r>
    </w:p>
    <w:p>
      <w:pPr>
        <w:pStyle w:val="FirstParagraph"/>
      </w:pPr>
      <w:r>
        <w:t xml:space="preserve">does not guarantee:</w:t>
      </w:r>
    </w:p>
    <w:p>
      <w:pPr>
        <w:pStyle w:val="SourceCode"/>
      </w:pPr>
      <w:r>
        <w:rPr>
          <w:rStyle w:val="VerbatimChar"/>
        </w:rPr>
        <w:t xml:space="preserve">Acquirable Later</w:t>
      </w:r>
    </w:p>
    <w:p>
      <w:pPr>
        <w:pStyle w:val="FirstParagraph"/>
      </w:pPr>
      <w:r>
        <w:t xml:space="preserve">Only atomic hold acquisition provides transactional protection.</w:t>
      </w:r>
    </w:p>
    <w:bookmarkEnd w:id="120"/>
    <w:bookmarkStart w:id="121" w:name="capacity-query-result"/>
    <w:p>
      <w:pPr>
        <w:pStyle w:val="Heading1"/>
      </w:pPr>
      <w:r>
        <w:t xml:space="preserve">60. Capacity Query Result</w:t>
      </w:r>
    </w:p>
    <w:p>
      <w:pPr>
        <w:pStyle w:val="FirstParagraph"/>
      </w:pPr>
      <w:r>
        <w:t xml:space="preserve">Proposed:</w:t>
      </w:r>
    </w:p>
    <w:p>
      <w:pPr>
        <w:pStyle w:val="SourceCode"/>
      </w:pPr>
      <w:r>
        <w:rPr>
          <w:rStyle w:val="VerbatimChar"/>
        </w:rPr>
        <w:t xml:space="preserve">CapacityFeasibilityResult</w:t>
      </w:r>
      <w:r>
        <w:br/>
      </w:r>
      <w:r>
        <w:br/>
      </w:r>
      <w:r>
        <w:rPr>
          <w:rStyle w:val="VerbatimChar"/>
        </w:rPr>
        <w:t xml:space="preserve">feasible</w:t>
      </w:r>
      <w:r>
        <w:br/>
      </w:r>
      <w:r>
        <w:rPr>
          <w:rStyle w:val="VerbatimChar"/>
        </w:rPr>
        <w:t xml:space="preserve">resourceId</w:t>
      </w:r>
      <w:r>
        <w:br/>
      </w:r>
      <w:r>
        <w:rPr>
          <w:rStyle w:val="VerbatimChar"/>
        </w:rPr>
        <w:t xml:space="preserve">requirements[]</w:t>
      </w:r>
      <w:r>
        <w:br/>
      </w:r>
      <w:r>
        <w:rPr>
          <w:rStyle w:val="VerbatimChar"/>
        </w:rPr>
        <w:t xml:space="preserve">remainingCapacity[]</w:t>
      </w:r>
      <w:r>
        <w:br/>
      </w:r>
      <w:r>
        <w:rPr>
          <w:rStyle w:val="VerbatimChar"/>
        </w:rPr>
        <w:t xml:space="preserve">capacityVersion</w:t>
      </w:r>
      <w:r>
        <w:br/>
      </w:r>
      <w:r>
        <w:rPr>
          <w:rStyle w:val="VerbatimChar"/>
        </w:rPr>
        <w:t xml:space="preserve">evaluatedAt</w:t>
      </w:r>
      <w:r>
        <w:br/>
      </w:r>
      <w:r>
        <w:rPr>
          <w:rStyle w:val="VerbatimChar"/>
        </w:rPr>
        <w:t xml:space="preserve">reasons[]</w:t>
      </w:r>
    </w:p>
    <w:bookmarkEnd w:id="121"/>
    <w:bookmarkStart w:id="122" w:name="capacity-explanation"/>
    <w:p>
      <w:pPr>
        <w:pStyle w:val="Heading1"/>
      </w:pPr>
      <w:r>
        <w:t xml:space="preserve">61. Capacity Explanation</w:t>
      </w:r>
    </w:p>
    <w:p>
      <w:pPr>
        <w:pStyle w:val="FirstParagraph"/>
      </w:pPr>
      <w:r>
        <w:t xml:space="preserve">Detailed mode may return:</w:t>
      </w:r>
    </w:p>
    <w:p>
      <w:pPr>
        <w:pStyle w:val="SourceCode"/>
      </w:pPr>
      <w:r>
        <w:rPr>
          <w:rStyle w:val="VerbatimChar"/>
        </w:rPr>
        <w:t xml:space="preserve">CapacityExplanation</w:t>
      </w:r>
      <w:r>
        <w:br/>
      </w:r>
      <w:r>
        <w:br/>
      </w:r>
      <w:r>
        <w:rPr>
          <w:rStyle w:val="VerbatimChar"/>
        </w:rPr>
        <w:t xml:space="preserve">resourceId</w:t>
      </w:r>
      <w:r>
        <w:br/>
      </w:r>
      <w:r>
        <w:rPr>
          <w:rStyle w:val="VerbatimChar"/>
        </w:rPr>
        <w:t xml:space="preserve">requestedPeriod</w:t>
      </w:r>
      <w:r>
        <w:br/>
      </w:r>
      <w:r>
        <w:rPr>
          <w:rStyle w:val="VerbatimChar"/>
        </w:rPr>
        <w:t xml:space="preserve">dimensionCode</w:t>
      </w:r>
      <w:r>
        <w:br/>
      </w:r>
      <w:r>
        <w:rPr>
          <w:rStyle w:val="VerbatimChar"/>
        </w:rPr>
        <w:t xml:space="preserve">requiredQuantity</w:t>
      </w:r>
      <w:r>
        <w:br/>
      </w:r>
      <w:r>
        <w:rPr>
          <w:rStyle w:val="VerbatimChar"/>
        </w:rPr>
        <w:t xml:space="preserve">definedCapacity</w:t>
      </w:r>
      <w:r>
        <w:br/>
      </w:r>
      <w:r>
        <w:rPr>
          <w:rStyle w:val="VerbatimChar"/>
        </w:rPr>
        <w:t xml:space="preserve">effectiveCapacity</w:t>
      </w:r>
      <w:r>
        <w:br/>
      </w:r>
      <w:r>
        <w:rPr>
          <w:rStyle w:val="VerbatimChar"/>
        </w:rPr>
        <w:t xml:space="preserve">overrides[]</w:t>
      </w:r>
      <w:r>
        <w:br/>
      </w:r>
      <w:r>
        <w:rPr>
          <w:rStyle w:val="VerbatimChar"/>
        </w:rPr>
        <w:t xml:space="preserve">activeHolds[]</w:t>
      </w:r>
      <w:r>
        <w:br/>
      </w:r>
      <w:r>
        <w:rPr>
          <w:rStyle w:val="VerbatimChar"/>
        </w:rPr>
        <w:t xml:space="preserve">confirmedConsumption[]</w:t>
      </w:r>
      <w:r>
        <w:br/>
      </w:r>
      <w:r>
        <w:rPr>
          <w:rStyle w:val="VerbatimChar"/>
        </w:rPr>
        <w:t xml:space="preserve">remainingCapacity</w:t>
      </w:r>
      <w:r>
        <w:br/>
      </w:r>
      <w:r>
        <w:rPr>
          <w:rStyle w:val="VerbatimChar"/>
        </w:rPr>
        <w:t xml:space="preserve">result</w:t>
      </w:r>
    </w:p>
    <w:p>
      <w:pPr>
        <w:pStyle w:val="FirstParagraph"/>
      </w:pPr>
      <w:r>
        <w:t xml:space="preserve">This mode is intended for:</w:t>
      </w:r>
    </w:p>
    <w:p>
      <w:pPr>
        <w:pStyle w:val="SourceCode"/>
      </w:pPr>
      <w:r>
        <w:rPr>
          <w:rStyle w:val="VerbatimChar"/>
        </w:rPr>
        <w:t xml:space="preserve">Administration</w:t>
      </w:r>
      <w:r>
        <w:br/>
      </w:r>
      <w:r>
        <w:br/>
      </w:r>
      <w:r>
        <w:rPr>
          <w:rStyle w:val="VerbatimChar"/>
        </w:rPr>
        <w:t xml:space="preserve">Support</w:t>
      </w:r>
      <w:r>
        <w:br/>
      </w:r>
      <w:r>
        <w:br/>
      </w:r>
      <w:r>
        <w:rPr>
          <w:rStyle w:val="VerbatimChar"/>
        </w:rPr>
        <w:t xml:space="preserve">Debugging</w:t>
      </w:r>
      <w:r>
        <w:br/>
      </w:r>
      <w:r>
        <w:br/>
      </w:r>
      <w:r>
        <w:rPr>
          <w:rStyle w:val="VerbatimChar"/>
        </w:rPr>
        <w:t xml:space="preserve">Audit</w:t>
      </w:r>
    </w:p>
    <w:bookmarkEnd w:id="122"/>
    <w:bookmarkStart w:id="123" w:name="availability-and-capacity-composition"/>
    <w:p>
      <w:pPr>
        <w:pStyle w:val="Heading1"/>
      </w:pPr>
      <w:r>
        <w:t xml:space="preserve">62. Availability and Capacity Composition</w:t>
      </w:r>
    </w:p>
    <w:p>
      <w:pPr>
        <w:pStyle w:val="FirstParagraph"/>
      </w:pPr>
      <w:r>
        <w:t xml:space="preserve">Example:</w:t>
      </w:r>
    </w:p>
    <w:p>
      <w:pPr>
        <w:pStyle w:val="SourceCode"/>
      </w:pPr>
      <w:r>
        <w:rPr>
          <w:rStyle w:val="VerbatimChar"/>
        </w:rPr>
        <w:t xml:space="preserve">Sarah</w:t>
      </w:r>
      <w:r>
        <w:br/>
      </w:r>
      <w:r>
        <w:br/>
      </w:r>
      <w:r>
        <w:rPr>
          <w:rStyle w:val="VerbatimChar"/>
        </w:rPr>
        <w:t xml:space="preserve">Availability:</w:t>
      </w:r>
      <w:r>
        <w:br/>
      </w:r>
      <w:r>
        <w:rPr>
          <w:rStyle w:val="VerbatimChar"/>
        </w:rPr>
        <w:t xml:space="preserve">9:00 AM to 5:00 PM</w:t>
      </w:r>
      <w:r>
        <w:br/>
      </w:r>
      <w:r>
        <w:br/>
      </w:r>
      <w:r>
        <w:rPr>
          <w:rStyle w:val="VerbatimChar"/>
        </w:rPr>
        <w:t xml:space="preserve">Capacity:</w:t>
      </w:r>
      <w:r>
        <w:br/>
      </w:r>
      <w:r>
        <w:rPr>
          <w:rStyle w:val="VerbatimChar"/>
        </w:rPr>
        <w:t xml:space="preserve">6 dogs</w:t>
      </w:r>
    </w:p>
    <w:p>
      <w:pPr>
        <w:pStyle w:val="FirstParagraph"/>
      </w:pPr>
      <w:r>
        <w:t xml:space="preserve">At 10:00 AM:</w:t>
      </w:r>
    </w:p>
    <w:p>
      <w:pPr>
        <w:pStyle w:val="SourceCode"/>
      </w:pPr>
      <w:r>
        <w:rPr>
          <w:rStyle w:val="VerbatimChar"/>
        </w:rPr>
        <w:t xml:space="preserve">Committed:</w:t>
      </w:r>
      <w:r>
        <w:br/>
      </w:r>
      <w:r>
        <w:rPr>
          <w:rStyle w:val="VerbatimChar"/>
        </w:rPr>
        <w:t xml:space="preserve">4 dogs</w:t>
      </w:r>
      <w:r>
        <w:br/>
      </w:r>
      <w:r>
        <w:br/>
      </w:r>
      <w:r>
        <w:rPr>
          <w:rStyle w:val="VerbatimChar"/>
        </w:rPr>
        <w:t xml:space="preserve">Held:</w:t>
      </w:r>
      <w:r>
        <w:br/>
      </w:r>
      <w:r>
        <w:rPr>
          <w:rStyle w:val="VerbatimChar"/>
        </w:rPr>
        <w:t xml:space="preserve">1 dog</w:t>
      </w:r>
      <w:r>
        <w:br/>
      </w:r>
      <w:r>
        <w:br/>
      </w:r>
      <w:r>
        <w:rPr>
          <w:rStyle w:val="VerbatimChar"/>
        </w:rPr>
        <w:t xml:space="preserve">Remaining:</w:t>
      </w:r>
      <w:r>
        <w:br/>
      </w:r>
      <w:r>
        <w:rPr>
          <w:rStyle w:val="VerbatimChar"/>
        </w:rPr>
        <w:t xml:space="preserve">1 dog</w:t>
      </w:r>
    </w:p>
    <w:p>
      <w:pPr>
        <w:pStyle w:val="FirstParagraph"/>
      </w:pPr>
      <w:r>
        <w:t xml:space="preserve">A request for:</w:t>
      </w:r>
    </w:p>
    <w:p>
      <w:pPr>
        <w:pStyle w:val="SourceCode"/>
      </w:pPr>
      <w:r>
        <w:rPr>
          <w:rStyle w:val="VerbatimChar"/>
        </w:rPr>
        <w:t xml:space="preserve">2 dogs</w:t>
      </w:r>
    </w:p>
    <w:p>
      <w:pPr>
        <w:pStyle w:val="FirstParagraph"/>
      </w:pPr>
      <w:r>
        <w:t xml:space="preserve">fails capacity even though Sarah is available.</w:t>
      </w:r>
    </w:p>
    <w:bookmarkEnd w:id="123"/>
    <w:bookmarkStart w:id="124" w:name="scheduling-composition"/>
    <w:p>
      <w:pPr>
        <w:pStyle w:val="Heading1"/>
      </w:pPr>
      <w:r>
        <w:t xml:space="preserve">63. Scheduling Composition</w:t>
      </w:r>
    </w:p>
    <w:p>
      <w:pPr>
        <w:pStyle w:val="FirstParagraph"/>
      </w:pPr>
      <w:r>
        <w:t xml:space="preserve">The Scheduling Service calculates:</w:t>
      </w:r>
    </w:p>
    <w:p>
      <w:pPr>
        <w:pStyle w:val="SourceCode"/>
      </w:pPr>
      <w:r>
        <w:rPr>
          <w:rStyle w:val="VerbatimChar"/>
        </w:rPr>
        <w:t xml:space="preserve">Resource Active</w:t>
      </w:r>
      <w:r>
        <w:br/>
      </w:r>
      <w:r>
        <w:rPr>
          <w:rStyle w:val="VerbatimChar"/>
        </w:rPr>
        <w:t xml:space="preserve">        ∩</w:t>
      </w:r>
      <w:r>
        <w:br/>
      </w:r>
      <w:r>
        <w:rPr>
          <w:rStyle w:val="VerbatimChar"/>
        </w:rPr>
        <w:t xml:space="preserve">Eligible</w:t>
      </w:r>
      <w:r>
        <w:br/>
      </w:r>
      <w:r>
        <w:rPr>
          <w:rStyle w:val="VerbatimChar"/>
        </w:rPr>
        <w:t xml:space="preserve">        ∩</w:t>
      </w:r>
      <w:r>
        <w:br/>
      </w:r>
      <w:r>
        <w:rPr>
          <w:rStyle w:val="VerbatimChar"/>
        </w:rPr>
        <w:t xml:space="preserve">Available</w:t>
      </w:r>
      <w:r>
        <w:br/>
      </w:r>
      <w:r>
        <w:rPr>
          <w:rStyle w:val="VerbatimChar"/>
        </w:rPr>
        <w:t xml:space="preserve">        ∩</w:t>
      </w:r>
      <w:r>
        <w:br/>
      </w:r>
      <w:r>
        <w:rPr>
          <w:rStyle w:val="VerbatimChar"/>
        </w:rPr>
        <w:t xml:space="preserve">Capacity Sufficient</w:t>
      </w:r>
      <w:r>
        <w:br/>
      </w:r>
      <w:r>
        <w:rPr>
          <w:rStyle w:val="VerbatimChar"/>
        </w:rPr>
        <w:t xml:space="preserve">        ∩</w:t>
      </w:r>
      <w:r>
        <w:br/>
      </w:r>
      <w:r>
        <w:rPr>
          <w:rStyle w:val="VerbatimChar"/>
        </w:rPr>
        <w:t xml:space="preserve">Commitment Compatible</w:t>
      </w:r>
      <w:r>
        <w:br/>
      </w:r>
      <w:r>
        <w:rPr>
          <w:rStyle w:val="VerbatimChar"/>
        </w:rPr>
        <w:t xml:space="preserve">        ∩</w:t>
      </w:r>
      <w:r>
        <w:br/>
      </w:r>
      <w:r>
        <w:rPr>
          <w:rStyle w:val="VerbatimChar"/>
        </w:rPr>
        <w:t xml:space="preserve">Travel Feasible</w:t>
      </w:r>
      <w:r>
        <w:br/>
      </w:r>
      <w:r>
        <w:rPr>
          <w:rStyle w:val="VerbatimChar"/>
        </w:rPr>
        <w:t xml:space="preserve">        ∩</w:t>
      </w:r>
      <w:r>
        <w:br/>
      </w:r>
      <w:r>
        <w:rPr>
          <w:rStyle w:val="VerbatimChar"/>
        </w:rPr>
        <w:t xml:space="preserve">Buffer Compatible</w:t>
      </w:r>
      <w:r>
        <w:br/>
      </w:r>
      <w:r>
        <w:rPr>
          <w:rStyle w:val="VerbatimChar"/>
        </w:rPr>
        <w:t xml:space="preserve">        =</w:t>
      </w:r>
      <w:r>
        <w:br/>
      </w:r>
      <w:r>
        <w:rPr>
          <w:rStyle w:val="VerbatimChar"/>
        </w:rPr>
        <w:t xml:space="preserve">Candidate Slot</w:t>
      </w:r>
    </w:p>
    <w:bookmarkEnd w:id="124"/>
    <w:bookmarkStart w:id="125" w:name="why-capacity-must-not-own-scheduling"/>
    <w:p>
      <w:pPr>
        <w:pStyle w:val="Heading1"/>
      </w:pPr>
      <w:r>
        <w:t xml:space="preserve">64. Why Capacity Must Not Own Scheduling</w:t>
      </w:r>
    </w:p>
    <w:p>
      <w:pPr>
        <w:pStyle w:val="FirstParagraph"/>
      </w:pPr>
      <w:r>
        <w:t xml:space="preserve">If Capacity starts evaluating:</w:t>
      </w:r>
    </w:p>
    <w:p>
      <w:pPr>
        <w:pStyle w:val="SourceCode"/>
      </w:pPr>
      <w:r>
        <w:rPr>
          <w:rStyle w:val="VerbatimChar"/>
        </w:rPr>
        <w:t xml:space="preserve">Availability</w:t>
      </w:r>
      <w:r>
        <w:br/>
      </w:r>
      <w:r>
        <w:br/>
      </w:r>
      <w:r>
        <w:rPr>
          <w:rStyle w:val="VerbatimChar"/>
        </w:rPr>
        <w:t xml:space="preserve">Travel</w:t>
      </w:r>
      <w:r>
        <w:br/>
      </w:r>
      <w:r>
        <w:br/>
      </w:r>
      <w:r>
        <w:rPr>
          <w:rStyle w:val="VerbatimChar"/>
        </w:rPr>
        <w:t xml:space="preserve">Qualifications</w:t>
      </w:r>
      <w:r>
        <w:br/>
      </w:r>
      <w:r>
        <w:br/>
      </w:r>
      <w:r>
        <w:rPr>
          <w:rStyle w:val="VerbatimChar"/>
        </w:rPr>
        <w:t xml:space="preserve">Customer Preferences</w:t>
      </w:r>
      <w:r>
        <w:br/>
      </w:r>
      <w:r>
        <w:br/>
      </w:r>
      <w:r>
        <w:rPr>
          <w:rStyle w:val="VerbatimChar"/>
        </w:rPr>
        <w:t xml:space="preserve">Matching Scores</w:t>
      </w:r>
    </w:p>
    <w:p>
      <w:pPr>
        <w:pStyle w:val="FirstParagraph"/>
      </w:pPr>
      <w:r>
        <w:t xml:space="preserve">it becomes tightly coupled.</w:t>
      </w:r>
    </w:p>
    <w:p>
      <w:pPr>
        <w:pStyle w:val="BodyText"/>
      </w:pPr>
      <w:r>
        <w:t xml:space="preserve">Capacity should remain focused on:</w:t>
      </w:r>
    </w:p>
    <w:p>
      <w:pPr>
        <w:pStyle w:val="SourceCode"/>
      </w:pPr>
      <w:r>
        <w:rPr>
          <w:rStyle w:val="VerbatimChar"/>
        </w:rPr>
        <w:t xml:space="preserve">How much capacity exists?</w:t>
      </w:r>
      <w:r>
        <w:br/>
      </w:r>
      <w:r>
        <w:br/>
      </w:r>
      <w:r>
        <w:rPr>
          <w:rStyle w:val="VerbatimChar"/>
        </w:rPr>
        <w:t xml:space="preserve">How much is consumed?</w:t>
      </w:r>
      <w:r>
        <w:br/>
      </w:r>
      <w:r>
        <w:br/>
      </w:r>
      <w:r>
        <w:rPr>
          <w:rStyle w:val="VerbatimChar"/>
        </w:rPr>
        <w:t xml:space="preserve">How much remains?</w:t>
      </w:r>
      <w:r>
        <w:br/>
      </w:r>
      <w:r>
        <w:br/>
      </w:r>
      <w:r>
        <w:rPr>
          <w:rStyle w:val="VerbatimChar"/>
        </w:rPr>
        <w:t xml:space="preserve">Can capacity be atomically acquired?</w:t>
      </w:r>
    </w:p>
    <w:bookmarkEnd w:id="125"/>
    <w:bookmarkStart w:id="126" w:name="capacity-and-reservation"/>
    <w:p>
      <w:pPr>
        <w:pStyle w:val="Heading1"/>
      </w:pPr>
      <w:r>
        <w:t xml:space="preserve">65. Capacity and Reservation</w:t>
      </w:r>
    </w:p>
    <w:p>
      <w:pPr>
        <w:pStyle w:val="FirstParagraph"/>
      </w:pPr>
      <w:r>
        <w:t xml:space="preserve">Recommended relationship:</w:t>
      </w:r>
    </w:p>
    <w:p>
      <w:pPr>
        <w:pStyle w:val="SourceCode"/>
      </w:pPr>
      <w:r>
        <w:rPr>
          <w:rStyle w:val="VerbatimChar"/>
        </w:rPr>
        <w:t xml:space="preserve">Reservation Service</w:t>
      </w:r>
      <w:r>
        <w:br/>
      </w:r>
      <w:r>
        <w:rPr>
          <w:rStyle w:val="VerbatimChar"/>
        </w:rPr>
        <w:t xml:space="preserve">        │</w:t>
      </w:r>
      <w:r>
        <w:br/>
      </w:r>
      <w:r>
        <w:rPr>
          <w:rStyle w:val="VerbatimChar"/>
        </w:rPr>
        <w:t xml:space="preserve">        │ Request Hold</w:t>
      </w:r>
      <w:r>
        <w:br/>
      </w:r>
      <w:r>
        <w:rPr>
          <w:rStyle w:val="VerbatimChar"/>
        </w:rPr>
        <w:t xml:space="preserve">        ▼</w:t>
      </w:r>
      <w:r>
        <w:br/>
      </w:r>
      <w:r>
        <w:rPr>
          <w:rStyle w:val="VerbatimChar"/>
        </w:rPr>
        <w:t xml:space="preserve">Capacity Service</w:t>
      </w:r>
      <w:r>
        <w:br/>
      </w:r>
      <w:r>
        <w:rPr>
          <w:rStyle w:val="VerbatimChar"/>
        </w:rPr>
        <w:t xml:space="preserve">        │</w:t>
      </w:r>
      <w:r>
        <w:br/>
      </w:r>
      <w:r>
        <w:rPr>
          <w:rStyle w:val="VerbatimChar"/>
        </w:rPr>
        <w:t xml:space="preserve">        │ Hold Acquired</w:t>
      </w:r>
      <w:r>
        <w:br/>
      </w:r>
      <w:r>
        <w:rPr>
          <w:rStyle w:val="VerbatimChar"/>
        </w:rPr>
        <w:t xml:space="preserve">        ▼</w:t>
      </w:r>
      <w:r>
        <w:br/>
      </w:r>
      <w:r>
        <w:rPr>
          <w:rStyle w:val="VerbatimChar"/>
        </w:rPr>
        <w:t xml:space="preserve">Reservation Service</w:t>
      </w:r>
      <w:r>
        <w:br/>
      </w:r>
      <w:r>
        <w:rPr>
          <w:rStyle w:val="VerbatimChar"/>
        </w:rPr>
        <w:t xml:space="preserve">        │</w:t>
      </w:r>
      <w:r>
        <w:br/>
      </w:r>
      <w:r>
        <w:rPr>
          <w:rStyle w:val="VerbatimChar"/>
        </w:rPr>
        <w:t xml:space="preserve">        │ Reservation Confirmed</w:t>
      </w:r>
      <w:r>
        <w:br/>
      </w:r>
      <w:r>
        <w:rPr>
          <w:rStyle w:val="VerbatimChar"/>
        </w:rPr>
        <w:t xml:space="preserve">        ▼</w:t>
      </w:r>
      <w:r>
        <w:br/>
      </w:r>
      <w:r>
        <w:rPr>
          <w:rStyle w:val="VerbatimChar"/>
        </w:rPr>
        <w:t xml:space="preserve">Capacity Service</w:t>
      </w:r>
      <w:r>
        <w:br/>
      </w:r>
      <w:r>
        <w:rPr>
          <w:rStyle w:val="VerbatimChar"/>
        </w:rPr>
        <w:t xml:space="preserve">        │</w:t>
      </w:r>
      <w:r>
        <w:br/>
      </w:r>
      <w:r>
        <w:rPr>
          <w:rStyle w:val="VerbatimChar"/>
        </w:rPr>
        <w:t xml:space="preserve">        │ Commit Hold</w:t>
      </w:r>
      <w:r>
        <w:br/>
      </w:r>
      <w:r>
        <w:rPr>
          <w:rStyle w:val="VerbatimChar"/>
        </w:rPr>
        <w:t xml:space="preserve">        ▼</w:t>
      </w:r>
      <w:r>
        <w:br/>
      </w:r>
      <w:r>
        <w:rPr>
          <w:rStyle w:val="VerbatimChar"/>
        </w:rPr>
        <w:t xml:space="preserve">Confirmed Capacity Consumption</w:t>
      </w:r>
    </w:p>
    <w:bookmarkEnd w:id="126"/>
    <w:bookmarkStart w:id="127" w:name="capacity-and-appointment"/>
    <w:p>
      <w:pPr>
        <w:pStyle w:val="Heading1"/>
      </w:pPr>
      <w:r>
        <w:t xml:space="preserve">66. Capacity and Appointment</w:t>
      </w:r>
    </w:p>
    <w:p>
      <w:pPr>
        <w:pStyle w:val="FirstParagraph"/>
      </w:pPr>
      <w:r>
        <w:t xml:space="preserve">An Appointment may reference:</w:t>
      </w:r>
    </w:p>
    <w:p>
      <w:pPr>
        <w:pStyle w:val="SourceCode"/>
      </w:pPr>
      <w:r>
        <w:rPr>
          <w:rStyle w:val="VerbatimChar"/>
        </w:rPr>
        <w:t xml:space="preserve">capacityConsumptionId</w:t>
      </w:r>
    </w:p>
    <w:p>
      <w:pPr>
        <w:pStyle w:val="FirstParagraph"/>
      </w:pPr>
      <w:r>
        <w:t xml:space="preserve">The Appointment does not own the capacity record.</w:t>
      </w:r>
    </w:p>
    <w:p>
      <w:pPr>
        <w:pStyle w:val="BodyText"/>
      </w:pPr>
      <w:r>
        <w:t xml:space="preserve">The Capacity Service does not own the Appointment.</w:t>
      </w:r>
    </w:p>
    <w:bookmarkEnd w:id="127"/>
    <w:bookmarkStart w:id="128" w:name="capacity-and-cancellation"/>
    <w:p>
      <w:pPr>
        <w:pStyle w:val="Heading1"/>
      </w:pPr>
      <w:r>
        <w:t xml:space="preserve">67. Capacity and Cancellation</w:t>
      </w:r>
    </w:p>
    <w:p>
      <w:pPr>
        <w:pStyle w:val="FirstParagraph"/>
      </w:pPr>
      <w:r>
        <w:t xml:space="preserve">Recommended flow:</w:t>
      </w:r>
    </w:p>
    <w:p>
      <w:pPr>
        <w:pStyle w:val="SourceCode"/>
      </w:pPr>
      <w:r>
        <w:rPr>
          <w:rStyle w:val="VerbatimChar"/>
        </w:rPr>
        <w:t xml:space="preserve">Appointment Cancelled</w:t>
      </w:r>
      <w:r>
        <w:br/>
      </w:r>
      <w:r>
        <w:rPr>
          <w:rStyle w:val="VerbatimChar"/>
        </w:rPr>
        <w:t xml:space="preserve">        │</w:t>
      </w:r>
      <w:r>
        <w:br/>
      </w:r>
      <w:r>
        <w:rPr>
          <w:rStyle w:val="VerbatimChar"/>
        </w:rPr>
        <w:t xml:space="preserve">        ▼</w:t>
      </w:r>
      <w:r>
        <w:br/>
      </w:r>
      <w:r>
        <w:rPr>
          <w:rStyle w:val="VerbatimChar"/>
        </w:rPr>
        <w:t xml:space="preserve">AppointmentCancelled Event</w:t>
      </w:r>
      <w:r>
        <w:br/>
      </w:r>
      <w:r>
        <w:rPr>
          <w:rStyle w:val="VerbatimChar"/>
        </w:rPr>
        <w:t xml:space="preserve">        │</w:t>
      </w:r>
      <w:r>
        <w:br/>
      </w:r>
      <w:r>
        <w:rPr>
          <w:rStyle w:val="VerbatimChar"/>
        </w:rPr>
        <w:t xml:space="preserve">        ▼</w:t>
      </w:r>
      <w:r>
        <w:br/>
      </w:r>
      <w:r>
        <w:rPr>
          <w:rStyle w:val="VerbatimChar"/>
        </w:rPr>
        <w:t xml:space="preserve">Capacity Consumer</w:t>
      </w:r>
      <w:r>
        <w:br/>
      </w:r>
      <w:r>
        <w:rPr>
          <w:rStyle w:val="VerbatimChar"/>
        </w:rPr>
        <w:t xml:space="preserve">        │</w:t>
      </w:r>
      <w:r>
        <w:br/>
      </w:r>
      <w:r>
        <w:rPr>
          <w:rStyle w:val="VerbatimChar"/>
        </w:rPr>
        <w:t xml:space="preserve">        ▼</w:t>
      </w:r>
      <w:r>
        <w:br/>
      </w:r>
      <w:r>
        <w:rPr>
          <w:rStyle w:val="VerbatimChar"/>
        </w:rPr>
        <w:t xml:space="preserve">Release Consumption</w:t>
      </w:r>
      <w:r>
        <w:br/>
      </w:r>
      <w:r>
        <w:rPr>
          <w:rStyle w:val="VerbatimChar"/>
        </w:rPr>
        <w:t xml:space="preserve">        │</w:t>
      </w:r>
      <w:r>
        <w:br/>
      </w:r>
      <w:r>
        <w:rPr>
          <w:rStyle w:val="VerbatimChar"/>
        </w:rPr>
        <w:t xml:space="preserve">        ▼</w:t>
      </w:r>
      <w:r>
        <w:br/>
      </w:r>
      <w:r>
        <w:rPr>
          <w:rStyle w:val="VerbatimChar"/>
        </w:rPr>
        <w:t xml:space="preserve">CapacityReleased Event</w:t>
      </w:r>
    </w:p>
    <w:p>
      <w:pPr>
        <w:pStyle w:val="FirstParagraph"/>
      </w:pPr>
      <w:r>
        <w:t xml:space="preserve">The exact orchestration owner must be decided.</w:t>
      </w:r>
    </w:p>
    <w:bookmarkEnd w:id="128"/>
    <w:bookmarkStart w:id="129" w:name="capacity-and-rescheduling"/>
    <w:p>
      <w:pPr>
        <w:pStyle w:val="Heading1"/>
      </w:pPr>
      <w:r>
        <w:t xml:space="preserve">68. Capacity and Rescheduling</w:t>
      </w:r>
    </w:p>
    <w:p>
      <w:pPr>
        <w:pStyle w:val="FirstParagraph"/>
      </w:pPr>
      <w:r>
        <w:t xml:space="preserve">Rescheduling requires careful sequencing.</w:t>
      </w:r>
    </w:p>
    <w:p>
      <w:pPr>
        <w:pStyle w:val="BodyText"/>
      </w:pPr>
      <w:r>
        <w:t xml:space="preserve">Recommended:</w:t>
      </w:r>
    </w:p>
    <w:p>
      <w:pPr>
        <w:pStyle w:val="SourceCode"/>
      </w:pPr>
      <w:r>
        <w:rPr>
          <w:rStyle w:val="VerbatimChar"/>
        </w:rPr>
        <w:t xml:space="preserve">Acquire New Capacity</w:t>
      </w:r>
      <w:r>
        <w:br/>
      </w:r>
      <w:r>
        <w:rPr>
          <w:rStyle w:val="VerbatimChar"/>
        </w:rPr>
        <w:t xml:space="preserve">        │</w:t>
      </w:r>
      <w:r>
        <w:br/>
      </w:r>
      <w:r>
        <w:rPr>
          <w:rStyle w:val="VerbatimChar"/>
        </w:rPr>
        <w:t xml:space="preserve">        ▼</w:t>
      </w:r>
      <w:r>
        <w:br/>
      </w:r>
      <w:r>
        <w:rPr>
          <w:rStyle w:val="VerbatimChar"/>
        </w:rPr>
        <w:t xml:space="preserve">Update Commitment</w:t>
      </w:r>
      <w:r>
        <w:br/>
      </w:r>
      <w:r>
        <w:rPr>
          <w:rStyle w:val="VerbatimChar"/>
        </w:rPr>
        <w:t xml:space="preserve">        │</w:t>
      </w:r>
      <w:r>
        <w:br/>
      </w:r>
      <w:r>
        <w:rPr>
          <w:rStyle w:val="VerbatimChar"/>
        </w:rPr>
        <w:t xml:space="preserve">        ▼</w:t>
      </w:r>
      <w:r>
        <w:br/>
      </w:r>
      <w:r>
        <w:rPr>
          <w:rStyle w:val="VerbatimChar"/>
        </w:rPr>
        <w:t xml:space="preserve">Release Old Capacity</w:t>
      </w:r>
    </w:p>
    <w:p>
      <w:pPr>
        <w:pStyle w:val="FirstParagraph"/>
      </w:pPr>
      <w:r>
        <w:t xml:space="preserve">Do not:</w:t>
      </w:r>
    </w:p>
    <w:p>
      <w:pPr>
        <w:pStyle w:val="SourceCode"/>
      </w:pPr>
      <w:r>
        <w:rPr>
          <w:rStyle w:val="VerbatimChar"/>
        </w:rPr>
        <w:t xml:space="preserve">Release Old Capacity</w:t>
      </w:r>
      <w:r>
        <w:br/>
      </w:r>
      <w:r>
        <w:rPr>
          <w:rStyle w:val="VerbatimChar"/>
        </w:rPr>
        <w:t xml:space="preserve">        │</w:t>
      </w:r>
      <w:r>
        <w:br/>
      </w:r>
      <w:r>
        <w:rPr>
          <w:rStyle w:val="VerbatimChar"/>
        </w:rPr>
        <w:t xml:space="preserve">        ▼</w:t>
      </w:r>
      <w:r>
        <w:br/>
      </w:r>
      <w:r>
        <w:rPr>
          <w:rStyle w:val="VerbatimChar"/>
        </w:rPr>
        <w:t xml:space="preserve">Try New Capacity</w:t>
      </w:r>
      <w:r>
        <w:br/>
      </w:r>
      <w:r>
        <w:rPr>
          <w:rStyle w:val="VerbatimChar"/>
        </w:rPr>
        <w:t xml:space="preserve">        │</w:t>
      </w:r>
      <w:r>
        <w:br/>
      </w:r>
      <w:r>
        <w:rPr>
          <w:rStyle w:val="VerbatimChar"/>
        </w:rPr>
        <w:t xml:space="preserve">        ▼</w:t>
      </w:r>
      <w:r>
        <w:br/>
      </w:r>
      <w:r>
        <w:rPr>
          <w:rStyle w:val="VerbatimChar"/>
        </w:rPr>
        <w:t xml:space="preserve">Fail</w:t>
      </w:r>
    </w:p>
    <w:p>
      <w:pPr>
        <w:pStyle w:val="FirstParagraph"/>
      </w:pPr>
      <w:r>
        <w:t xml:space="preserve">because the original commitment may be lost.</w:t>
      </w:r>
    </w:p>
    <w:bookmarkEnd w:id="129"/>
    <w:bookmarkStart w:id="130" w:name="rescheduling-compensation"/>
    <w:p>
      <w:pPr>
        <w:pStyle w:val="Heading1"/>
      </w:pPr>
      <w:r>
        <w:t xml:space="preserve">69. Rescheduling Compensation</w:t>
      </w:r>
    </w:p>
    <w:p>
      <w:pPr>
        <w:pStyle w:val="FirstParagraph"/>
      </w:pPr>
      <w:r>
        <w:t xml:space="preserve">If:</w:t>
      </w:r>
    </w:p>
    <w:p>
      <w:pPr>
        <w:pStyle w:val="SourceCode"/>
      </w:pPr>
      <w:r>
        <w:rPr>
          <w:rStyle w:val="VerbatimChar"/>
        </w:rPr>
        <w:t xml:space="preserve">New Capacity Acquired</w:t>
      </w:r>
      <w:r>
        <w:br/>
      </w:r>
      <w:r>
        <w:br/>
      </w:r>
      <w:r>
        <w:rPr>
          <w:rStyle w:val="VerbatimChar"/>
        </w:rPr>
        <w:t xml:space="preserve">Commitment Update Fails</w:t>
      </w:r>
    </w:p>
    <w:p>
      <w:pPr>
        <w:pStyle w:val="FirstParagraph"/>
      </w:pPr>
      <w:r>
        <w:t xml:space="preserve">then:</w:t>
      </w:r>
    </w:p>
    <w:p>
      <w:pPr>
        <w:pStyle w:val="SourceCode"/>
      </w:pPr>
      <w:r>
        <w:rPr>
          <w:rStyle w:val="VerbatimChar"/>
        </w:rPr>
        <w:t xml:space="preserve">Release New Capacity</w:t>
      </w:r>
      <w:r>
        <w:br/>
      </w:r>
      <w:r>
        <w:br/>
      </w:r>
      <w:r>
        <w:rPr>
          <w:rStyle w:val="VerbatimChar"/>
        </w:rPr>
        <w:t xml:space="preserve">Preserve Old Capacity</w:t>
      </w:r>
    </w:p>
    <w:p>
      <w:pPr>
        <w:pStyle w:val="FirstParagraph"/>
      </w:pPr>
      <w:r>
        <w:t xml:space="preserve">This should be handled through orchestration or Saga logic.</w:t>
      </w:r>
    </w:p>
    <w:bookmarkEnd w:id="130"/>
    <w:bookmarkStart w:id="131" w:name="overbooking"/>
    <w:p>
      <w:pPr>
        <w:pStyle w:val="Heading1"/>
      </w:pPr>
      <w:r>
        <w:t xml:space="preserve">70. Overbooking</w:t>
      </w:r>
    </w:p>
    <w:p>
      <w:pPr>
        <w:pStyle w:val="FirstParagraph"/>
      </w:pPr>
      <w:r>
        <w:t xml:space="preserve">Some businesses intentionally allow overbooking.</w:t>
      </w:r>
    </w:p>
    <w:p>
      <w:pPr>
        <w:pStyle w:val="BodyText"/>
      </w:pPr>
      <w:r>
        <w:t xml:space="preserve">Example:</w:t>
      </w:r>
    </w:p>
    <w:p>
      <w:pPr>
        <w:pStyle w:val="SourceCode"/>
      </w:pPr>
      <w:r>
        <w:rPr>
          <w:rStyle w:val="VerbatimChar"/>
        </w:rPr>
        <w:t xml:space="preserve">Physical Capacity:</w:t>
      </w:r>
      <w:r>
        <w:br/>
      </w:r>
      <w:r>
        <w:rPr>
          <w:rStyle w:val="VerbatimChar"/>
        </w:rPr>
        <w:t xml:space="preserve">40</w:t>
      </w:r>
      <w:r>
        <w:br/>
      </w:r>
      <w:r>
        <w:br/>
      </w:r>
      <w:r>
        <w:rPr>
          <w:rStyle w:val="VerbatimChar"/>
        </w:rPr>
        <w:t xml:space="preserve">Allowed Booking Capacity:</w:t>
      </w:r>
      <w:r>
        <w:br/>
      </w:r>
      <w:r>
        <w:rPr>
          <w:rStyle w:val="VerbatimChar"/>
        </w:rPr>
        <w:t xml:space="preserve">44</w:t>
      </w:r>
    </w:p>
    <w:p>
      <w:pPr>
        <w:pStyle w:val="FirstParagraph"/>
      </w:pPr>
      <w:r>
        <w:t xml:space="preserve">The Capacity Service should support this only through explicit policy.</w:t>
      </w:r>
    </w:p>
    <w:p>
      <w:pPr>
        <w:pStyle w:val="BodyText"/>
      </w:pPr>
      <w:r>
        <w:t xml:space="preserve">Do not represent overbooking by silently increasing capacity.</w:t>
      </w:r>
    </w:p>
    <w:p>
      <w:pPr>
        <w:pStyle w:val="BodyText"/>
      </w:pPr>
      <w:r>
        <w:t xml:space="preserve">Potential model:</w:t>
      </w:r>
    </w:p>
    <w:p>
      <w:pPr>
        <w:pStyle w:val="SourceCode"/>
      </w:pPr>
      <w:r>
        <w:rPr>
          <w:rStyle w:val="VerbatimChar"/>
        </w:rPr>
        <w:t xml:space="preserve">PhysicalCapacity:</w:t>
      </w:r>
      <w:r>
        <w:br/>
      </w:r>
      <w:r>
        <w:rPr>
          <w:rStyle w:val="VerbatimChar"/>
        </w:rPr>
        <w:t xml:space="preserve">40</w:t>
      </w:r>
      <w:r>
        <w:br/>
      </w:r>
      <w:r>
        <w:br/>
      </w:r>
      <w:r>
        <w:rPr>
          <w:rStyle w:val="VerbatimChar"/>
        </w:rPr>
        <w:t xml:space="preserve">BookingLimit:</w:t>
      </w:r>
      <w:r>
        <w:br/>
      </w:r>
      <w:r>
        <w:rPr>
          <w:rStyle w:val="VerbatimChar"/>
        </w:rPr>
        <w:t xml:space="preserve">44</w:t>
      </w:r>
    </w:p>
    <w:p>
      <w:pPr>
        <w:pStyle w:val="FirstParagraph"/>
      </w:pPr>
      <w:r>
        <w:t xml:space="preserve">Recommendation:</w:t>
      </w:r>
    </w:p>
    <w:p>
      <w:pPr>
        <w:pStyle w:val="SourceCode"/>
      </w:pPr>
      <w:r>
        <w:rPr>
          <w:rStyle w:val="VerbatimChar"/>
        </w:rPr>
        <w:t xml:space="preserve">Phase 2</w:t>
      </w:r>
    </w:p>
    <w:p>
      <w:pPr>
        <w:pStyle w:val="FirstParagraph"/>
      </w:pPr>
      <w:r>
        <w:t xml:space="preserve">unless required for launch.</w:t>
      </w:r>
    </w:p>
    <w:bookmarkEnd w:id="131"/>
    <w:bookmarkStart w:id="132" w:name="soft-capacity"/>
    <w:p>
      <w:pPr>
        <w:pStyle w:val="Heading1"/>
      </w:pPr>
      <w:r>
        <w:t xml:space="preserve">71. Soft Capacity</w:t>
      </w:r>
    </w:p>
    <w:p>
      <w:pPr>
        <w:pStyle w:val="FirstParagraph"/>
      </w:pPr>
      <w:r>
        <w:t xml:space="preserve">Some limits are advisory.</w:t>
      </w:r>
    </w:p>
    <w:p>
      <w:pPr>
        <w:pStyle w:val="BodyText"/>
      </w:pPr>
      <w:r>
        <w:t xml:space="preserve">Example:</w:t>
      </w:r>
    </w:p>
    <w:p>
      <w:pPr>
        <w:pStyle w:val="SourceCode"/>
      </w:pPr>
      <w:r>
        <w:rPr>
          <w:rStyle w:val="VerbatimChar"/>
        </w:rPr>
        <w:t xml:space="preserve">Preferred Daily Appointments:</w:t>
      </w:r>
      <w:r>
        <w:br/>
      </w:r>
      <w:r>
        <w:rPr>
          <w:rStyle w:val="VerbatimChar"/>
        </w:rPr>
        <w:t xml:space="preserve">8</w:t>
      </w:r>
      <w:r>
        <w:br/>
      </w:r>
      <w:r>
        <w:br/>
      </w:r>
      <w:r>
        <w:rPr>
          <w:rStyle w:val="VerbatimChar"/>
        </w:rPr>
        <w:t xml:space="preserve">Hard Maximum:</w:t>
      </w:r>
      <w:r>
        <w:br/>
      </w:r>
      <w:r>
        <w:rPr>
          <w:rStyle w:val="VerbatimChar"/>
        </w:rPr>
        <w:t xml:space="preserve">10</w:t>
      </w:r>
    </w:p>
    <w:p>
      <w:pPr>
        <w:pStyle w:val="FirstParagraph"/>
      </w:pPr>
      <w:r>
        <w:t xml:space="preserve">This creates:</w:t>
      </w:r>
    </w:p>
    <w:p>
      <w:pPr>
        <w:pStyle w:val="SourceCode"/>
      </w:pPr>
      <w:r>
        <w:rPr>
          <w:rStyle w:val="VerbatimChar"/>
        </w:rPr>
        <w:t xml:space="preserve">Soft Limit</w:t>
      </w:r>
      <w:r>
        <w:br/>
      </w:r>
      <w:r>
        <w:br/>
      </w:r>
      <w:r>
        <w:rPr>
          <w:rStyle w:val="VerbatimChar"/>
        </w:rPr>
        <w:t xml:space="preserve">Hard Limit</w:t>
      </w:r>
    </w:p>
    <w:p>
      <w:pPr>
        <w:pStyle w:val="FirstParagraph"/>
      </w:pPr>
      <w:r>
        <w:t xml:space="preserve">Potential result:</w:t>
      </w:r>
    </w:p>
    <w:p>
      <w:pPr>
        <w:pStyle w:val="SourceCode"/>
      </w:pPr>
      <w:r>
        <w:rPr>
          <w:rStyle w:val="VerbatimChar"/>
        </w:rPr>
        <w:t xml:space="preserve">Capacity Available With Warning</w:t>
      </w:r>
    </w:p>
    <w:p>
      <w:pPr>
        <w:pStyle w:val="FirstParagraph"/>
      </w:pPr>
      <w:r>
        <w:t xml:space="preserve">Recommendation:</w:t>
      </w:r>
    </w:p>
    <w:p>
      <w:pPr>
        <w:pStyle w:val="BodyText"/>
      </w:pPr>
      <w:r>
        <w:t xml:space="preserve">Support later unless a concrete MVP use case requires it.</w:t>
      </w:r>
    </w:p>
    <w:bookmarkEnd w:id="132"/>
    <w:bookmarkStart w:id="133" w:name="capacity-status"/>
    <w:p>
      <w:pPr>
        <w:pStyle w:val="Heading1"/>
      </w:pPr>
      <w:r>
        <w:t xml:space="preserve">72. Capacity Status</w:t>
      </w:r>
    </w:p>
    <w:p>
      <w:pPr>
        <w:pStyle w:val="FirstParagraph"/>
      </w:pPr>
      <w:r>
        <w:t xml:space="preserve">Recommended statuses:</w:t>
      </w:r>
    </w:p>
    <w:p>
      <w:pPr>
        <w:pStyle w:val="SourceCode"/>
      </w:pPr>
      <w:r>
        <w:rPr>
          <w:rStyle w:val="VerbatimChar"/>
        </w:rPr>
        <w:t xml:space="preserve">Draft</w:t>
      </w:r>
      <w:r>
        <w:br/>
      </w:r>
      <w:r>
        <w:br/>
      </w:r>
      <w:r>
        <w:rPr>
          <w:rStyle w:val="VerbatimChar"/>
        </w:rPr>
        <w:t xml:space="preserve">Active</w:t>
      </w:r>
      <w:r>
        <w:br/>
      </w:r>
      <w:r>
        <w:br/>
      </w:r>
      <w:r>
        <w:rPr>
          <w:rStyle w:val="VerbatimChar"/>
        </w:rPr>
        <w:t xml:space="preserve">Suspended</w:t>
      </w:r>
      <w:r>
        <w:br/>
      </w:r>
      <w:r>
        <w:br/>
      </w:r>
      <w:r>
        <w:rPr>
          <w:rStyle w:val="VerbatimChar"/>
        </w:rPr>
        <w:t xml:space="preserve">Retired</w:t>
      </w:r>
    </w:p>
    <w:p>
      <w:pPr>
        <w:pStyle w:val="FirstParagraph"/>
      </w:pPr>
      <w:r>
        <w:t xml:space="preserve">A suspended Capacity Definition cannot accept new consumption.</w:t>
      </w:r>
    </w:p>
    <w:p>
      <w:pPr>
        <w:pStyle w:val="BodyText"/>
      </w:pPr>
      <w:r>
        <w:t xml:space="preserve">Historical records remain.</w:t>
      </w:r>
    </w:p>
    <w:bookmarkEnd w:id="133"/>
    <w:bookmarkStart w:id="134" w:name="capacity-validation"/>
    <w:p>
      <w:pPr>
        <w:pStyle w:val="Heading1"/>
      </w:pPr>
      <w:r>
        <w:t xml:space="preserve">73. Capacity Validation</w:t>
      </w:r>
    </w:p>
    <w:p>
      <w:pPr>
        <w:pStyle w:val="FirstParagraph"/>
      </w:pPr>
      <w:r>
        <w:t xml:space="preserve">Validation levels:</w:t>
      </w:r>
    </w:p>
    <w:p>
      <w:pPr>
        <w:pStyle w:val="SourceCode"/>
      </w:pPr>
      <w:r>
        <w:rPr>
          <w:rStyle w:val="VerbatimChar"/>
        </w:rPr>
        <w:t xml:space="preserve">Structural</w:t>
      </w:r>
      <w:r>
        <w:br/>
      </w:r>
      <w:r>
        <w:br/>
      </w:r>
      <w:r>
        <w:rPr>
          <w:rStyle w:val="VerbatimChar"/>
        </w:rPr>
        <w:t xml:space="preserve">Temporal</w:t>
      </w:r>
      <w:r>
        <w:br/>
      </w:r>
      <w:r>
        <w:br/>
      </w:r>
      <w:r>
        <w:rPr>
          <w:rStyle w:val="VerbatimChar"/>
        </w:rPr>
        <w:t xml:space="preserve">Dimensional</w:t>
      </w:r>
      <w:r>
        <w:br/>
      </w:r>
      <w:r>
        <w:br/>
      </w:r>
      <w:r>
        <w:rPr>
          <w:rStyle w:val="VerbatimChar"/>
        </w:rPr>
        <w:t xml:space="preserve">Context</w:t>
      </w:r>
      <w:r>
        <w:br/>
      </w:r>
      <w:r>
        <w:br/>
      </w:r>
      <w:r>
        <w:rPr>
          <w:rStyle w:val="VerbatimChar"/>
        </w:rPr>
        <w:t xml:space="preserve">Conflict</w:t>
      </w:r>
      <w:r>
        <w:br/>
      </w:r>
      <w:r>
        <w:br/>
      </w:r>
      <w:r>
        <w:rPr>
          <w:rStyle w:val="VerbatimChar"/>
        </w:rPr>
        <w:t xml:space="preserve">Consumption</w:t>
      </w:r>
    </w:p>
    <w:bookmarkEnd w:id="134"/>
    <w:bookmarkStart w:id="135" w:name="structural-validation"/>
    <w:p>
      <w:pPr>
        <w:pStyle w:val="Heading1"/>
      </w:pPr>
      <w:r>
        <w:t xml:space="preserve">74. Structural Validation</w:t>
      </w:r>
    </w:p>
    <w:p>
      <w:pPr>
        <w:pStyle w:val="FirstParagraph"/>
      </w:pPr>
      <w:r>
        <w:t xml:space="preserve">Examples:</w:t>
      </w:r>
    </w:p>
    <w:p>
      <w:pPr>
        <w:pStyle w:val="SourceCode"/>
      </w:pPr>
      <w:r>
        <w:rPr>
          <w:rStyle w:val="VerbatimChar"/>
        </w:rPr>
        <w:t xml:space="preserve">Resource required</w:t>
      </w:r>
      <w:r>
        <w:br/>
      </w:r>
      <w:r>
        <w:br/>
      </w:r>
      <w:r>
        <w:rPr>
          <w:rStyle w:val="VerbatimChar"/>
        </w:rPr>
        <w:t xml:space="preserve">Dimension required</w:t>
      </w:r>
      <w:r>
        <w:br/>
      </w:r>
      <w:r>
        <w:br/>
      </w:r>
      <w:r>
        <w:rPr>
          <w:rStyle w:val="VerbatimChar"/>
        </w:rPr>
        <w:t xml:space="preserve">Maximum quantity required</w:t>
      </w:r>
      <w:r>
        <w:br/>
      </w:r>
      <w:r>
        <w:br/>
      </w:r>
      <w:r>
        <w:rPr>
          <w:rStyle w:val="VerbatimChar"/>
        </w:rPr>
        <w:t xml:space="preserve">Capacity model required</w:t>
      </w:r>
    </w:p>
    <w:bookmarkEnd w:id="135"/>
    <w:bookmarkStart w:id="136" w:name="temporal-validation"/>
    <w:p>
      <w:pPr>
        <w:pStyle w:val="Heading1"/>
      </w:pPr>
      <w:r>
        <w:t xml:space="preserve">75. Temporal Validation</w:t>
      </w:r>
    </w:p>
    <w:p>
      <w:pPr>
        <w:pStyle w:val="FirstParagraph"/>
      </w:pPr>
      <w:r>
        <w:t xml:space="preserve">Examples:</w:t>
      </w:r>
    </w:p>
    <w:p>
      <w:pPr>
        <w:pStyle w:val="SourceCode"/>
      </w:pPr>
      <w:r>
        <w:rPr>
          <w:rStyle w:val="VerbatimChar"/>
        </w:rPr>
        <w:t xml:space="preserve">Effective end cannot precede start</w:t>
      </w:r>
      <w:r>
        <w:br/>
      </w:r>
      <w:r>
        <w:br/>
      </w:r>
      <w:r>
        <w:rPr>
          <w:rStyle w:val="VerbatimChar"/>
        </w:rPr>
        <w:t xml:space="preserve">Hold expiration must be in future</w:t>
      </w:r>
      <w:r>
        <w:br/>
      </w:r>
      <w:r>
        <w:br/>
      </w:r>
      <w:r>
        <w:rPr>
          <w:rStyle w:val="VerbatimChar"/>
        </w:rPr>
        <w:t xml:space="preserve">Consumption end must follow start</w:t>
      </w:r>
    </w:p>
    <w:bookmarkEnd w:id="136"/>
    <w:bookmarkStart w:id="137" w:name="dimensional-validation"/>
    <w:p>
      <w:pPr>
        <w:pStyle w:val="Heading1"/>
      </w:pPr>
      <w:r>
        <w:t xml:space="preserve">76. Dimensional Validation</w:t>
      </w:r>
    </w:p>
    <w:p>
      <w:pPr>
        <w:pStyle w:val="FirstParagraph"/>
      </w:pPr>
      <w:r>
        <w:t xml:space="preserve">Examples:</w:t>
      </w:r>
    </w:p>
    <w:p>
      <w:pPr>
        <w:pStyle w:val="SourceCode"/>
      </w:pPr>
      <w:r>
        <w:rPr>
          <w:rStyle w:val="VerbatimChar"/>
        </w:rPr>
        <w:t xml:space="preserve">Quantity must use valid unit</w:t>
      </w:r>
      <w:r>
        <w:br/>
      </w:r>
      <w:r>
        <w:br/>
      </w:r>
      <w:r>
        <w:rPr>
          <w:rStyle w:val="VerbatimChar"/>
        </w:rPr>
        <w:t xml:space="preserve">Required dimension must exist</w:t>
      </w:r>
      <w:r>
        <w:br/>
      </w:r>
      <w:r>
        <w:br/>
      </w:r>
      <w:r>
        <w:rPr>
          <w:rStyle w:val="VerbatimChar"/>
        </w:rPr>
        <w:t xml:space="preserve">Negative maximum prohibited</w:t>
      </w:r>
    </w:p>
    <w:bookmarkEnd w:id="137"/>
    <w:bookmarkStart w:id="138" w:name="context-validation"/>
    <w:p>
      <w:pPr>
        <w:pStyle w:val="Heading1"/>
      </w:pPr>
      <w:r>
        <w:t xml:space="preserve">77. Context Validation</w:t>
      </w:r>
    </w:p>
    <w:p>
      <w:pPr>
        <w:pStyle w:val="FirstParagraph"/>
      </w:pPr>
      <w:r>
        <w:t xml:space="preserve">Examples:</w:t>
      </w:r>
    </w:p>
    <w:p>
      <w:pPr>
        <w:pStyle w:val="SourceCode"/>
      </w:pPr>
      <w:r>
        <w:rPr>
          <w:rStyle w:val="VerbatimChar"/>
        </w:rPr>
        <w:t xml:space="preserve">Resource exists</w:t>
      </w:r>
      <w:r>
        <w:br/>
      </w:r>
      <w:r>
        <w:br/>
      </w:r>
      <w:r>
        <w:rPr>
          <w:rStyle w:val="VerbatimChar"/>
        </w:rPr>
        <w:t xml:space="preserve">Organization exists</w:t>
      </w:r>
      <w:r>
        <w:br/>
      </w:r>
      <w:r>
        <w:br/>
      </w:r>
      <w:r>
        <w:rPr>
          <w:rStyle w:val="VerbatimChar"/>
        </w:rPr>
        <w:t xml:space="preserve">Location exists</w:t>
      </w:r>
      <w:r>
        <w:br/>
      </w:r>
      <w:r>
        <w:br/>
      </w:r>
      <w:r>
        <w:rPr>
          <w:rStyle w:val="VerbatimChar"/>
        </w:rPr>
        <w:t xml:space="preserve">Resource belongs to authorized context</w:t>
      </w:r>
    </w:p>
    <w:bookmarkEnd w:id="138"/>
    <w:bookmarkStart w:id="139" w:name="conflict-validation"/>
    <w:p>
      <w:pPr>
        <w:pStyle w:val="Heading1"/>
      </w:pPr>
      <w:r>
        <w:t xml:space="preserve">78. Conflict Validation</w:t>
      </w:r>
    </w:p>
    <w:p>
      <w:pPr>
        <w:pStyle w:val="FirstParagraph"/>
      </w:pPr>
      <w:r>
        <w:t xml:space="preserve">Examples:</w:t>
      </w:r>
    </w:p>
    <w:p>
      <w:pPr>
        <w:pStyle w:val="SourceCode"/>
      </w:pPr>
      <w:r>
        <w:rPr>
          <w:rStyle w:val="VerbatimChar"/>
        </w:rPr>
        <w:t xml:space="preserve">Contradictory overrides</w:t>
      </w:r>
      <w:r>
        <w:br/>
      </w:r>
      <w:r>
        <w:br/>
      </w:r>
      <w:r>
        <w:rPr>
          <w:rStyle w:val="VerbatimChar"/>
        </w:rPr>
        <w:t xml:space="preserve">Duplicate definitions</w:t>
      </w:r>
      <w:r>
        <w:br/>
      </w:r>
      <w:r>
        <w:br/>
      </w:r>
      <w:r>
        <w:rPr>
          <w:rStyle w:val="VerbatimChar"/>
        </w:rPr>
        <w:t xml:space="preserve">Overlapping exclusive definitions</w:t>
      </w:r>
    </w:p>
    <w:p>
      <w:pPr>
        <w:pStyle w:val="FirstParagraph"/>
      </w:pPr>
      <w:r>
        <w:t xml:space="preserve">Not every overlap is invalid.</w:t>
      </w:r>
    </w:p>
    <w:p>
      <w:pPr>
        <w:pStyle w:val="BodyText"/>
      </w:pPr>
      <w:r>
        <w:t xml:space="preserve">The resolution policy must be explicit.</w:t>
      </w:r>
    </w:p>
    <w:bookmarkEnd w:id="139"/>
    <w:bookmarkStart w:id="140" w:name="consumption-validation"/>
    <w:p>
      <w:pPr>
        <w:pStyle w:val="Heading1"/>
      </w:pPr>
      <w:r>
        <w:t xml:space="preserve">79. Consumption Validation</w:t>
      </w:r>
    </w:p>
    <w:p>
      <w:pPr>
        <w:pStyle w:val="FirstParagraph"/>
      </w:pPr>
      <w:r>
        <w:t xml:space="preserve">Examples:</w:t>
      </w:r>
    </w:p>
    <w:p>
      <w:pPr>
        <w:pStyle w:val="SourceCode"/>
      </w:pPr>
      <w:r>
        <w:rPr>
          <w:rStyle w:val="VerbatimChar"/>
        </w:rPr>
        <w:t xml:space="preserve">Quantity must be positive</w:t>
      </w:r>
      <w:r>
        <w:br/>
      </w:r>
      <w:r>
        <w:br/>
      </w:r>
      <w:r>
        <w:rPr>
          <w:rStyle w:val="VerbatimChar"/>
        </w:rPr>
        <w:t xml:space="preserve">Capacity must be sufficient</w:t>
      </w:r>
      <w:r>
        <w:br/>
      </w:r>
      <w:r>
        <w:br/>
      </w:r>
      <w:r>
        <w:rPr>
          <w:rStyle w:val="VerbatimChar"/>
        </w:rPr>
        <w:t xml:space="preserve">Source reference required</w:t>
      </w:r>
      <w:r>
        <w:br/>
      </w:r>
      <w:r>
        <w:br/>
      </w:r>
      <w:r>
        <w:rPr>
          <w:rStyle w:val="VerbatimChar"/>
        </w:rPr>
        <w:t xml:space="preserve">Duplicate source consumption prohibited</w:t>
      </w:r>
    </w:p>
    <w:bookmarkEnd w:id="140"/>
    <w:bookmarkStart w:id="141" w:name="rest-api-design-principles"/>
    <w:p>
      <w:pPr>
        <w:pStyle w:val="Heading1"/>
      </w:pPr>
      <w:r>
        <w:t xml:space="preserve">80. REST API Design Principles</w:t>
      </w:r>
    </w:p>
    <w:p>
      <w:pPr>
        <w:pStyle w:val="FirstParagraph"/>
      </w:pPr>
      <w:r>
        <w:t xml:space="preserve">The API shall:</w:t>
      </w:r>
    </w:p>
    <w:p>
      <w:pPr>
        <w:pStyle w:val="Compact"/>
        <w:numPr>
          <w:ilvl w:val="0"/>
          <w:numId w:val="1001"/>
        </w:numPr>
      </w:pPr>
      <w:r>
        <w:t xml:space="preserve">Be versioned</w:t>
      </w:r>
    </w:p>
    <w:p>
      <w:pPr>
        <w:pStyle w:val="Compact"/>
        <w:numPr>
          <w:ilvl w:val="0"/>
          <w:numId w:val="1001"/>
        </w:numPr>
      </w:pPr>
      <w:r>
        <w:t xml:space="preserve">Be tenant-aware</w:t>
      </w:r>
    </w:p>
    <w:p>
      <w:pPr>
        <w:pStyle w:val="Compact"/>
        <w:numPr>
          <w:ilvl w:val="0"/>
          <w:numId w:val="1001"/>
        </w:numPr>
      </w:pPr>
      <w:r>
        <w:t xml:space="preserve">Support atomic acquisition</w:t>
      </w:r>
    </w:p>
    <w:p>
      <w:pPr>
        <w:pStyle w:val="Compact"/>
        <w:numPr>
          <w:ilvl w:val="0"/>
          <w:numId w:val="1001"/>
        </w:numPr>
      </w:pPr>
      <w:r>
        <w:t xml:space="preserve">Support batch queries</w:t>
      </w:r>
    </w:p>
    <w:p>
      <w:pPr>
        <w:pStyle w:val="Compact"/>
        <w:numPr>
          <w:ilvl w:val="0"/>
          <w:numId w:val="1001"/>
        </w:numPr>
      </w:pPr>
      <w:r>
        <w:t xml:space="preserve">Support idempotency</w:t>
      </w:r>
    </w:p>
    <w:p>
      <w:pPr>
        <w:pStyle w:val="Compact"/>
        <w:numPr>
          <w:ilvl w:val="0"/>
          <w:numId w:val="1001"/>
        </w:numPr>
      </w:pPr>
      <w:r>
        <w:t xml:space="preserve">Support optimistic concurrency</w:t>
      </w:r>
    </w:p>
    <w:p>
      <w:pPr>
        <w:pStyle w:val="Compact"/>
        <w:numPr>
          <w:ilvl w:val="0"/>
          <w:numId w:val="1001"/>
        </w:numPr>
      </w:pPr>
      <w:r>
        <w:t xml:space="preserve">Return Capacity versions</w:t>
      </w:r>
    </w:p>
    <w:p>
      <w:pPr>
        <w:pStyle w:val="Compact"/>
        <w:numPr>
          <w:ilvl w:val="0"/>
          <w:numId w:val="1001"/>
        </w:numPr>
      </w:pPr>
      <w:r>
        <w:t xml:space="preserve">Support explanation mode</w:t>
      </w:r>
    </w:p>
    <w:p>
      <w:pPr>
        <w:pStyle w:val="Compact"/>
        <w:numPr>
          <w:ilvl w:val="0"/>
          <w:numId w:val="1001"/>
        </w:numPr>
      </w:pPr>
      <w:r>
        <w:t xml:space="preserve">Use explicit time ranges</w:t>
      </w:r>
    </w:p>
    <w:p>
      <w:pPr>
        <w:pStyle w:val="Compact"/>
        <w:numPr>
          <w:ilvl w:val="0"/>
          <w:numId w:val="1001"/>
        </w:numPr>
      </w:pPr>
      <w:r>
        <w:t xml:space="preserve">Avoid exposing internal persistence models</w:t>
      </w:r>
    </w:p>
    <w:p>
      <w:pPr>
        <w:pStyle w:val="FirstParagraph"/>
      </w:pPr>
      <w:r>
        <w:t xml:space="preserve">Base path:</w:t>
      </w:r>
    </w:p>
    <w:p>
      <w:pPr>
        <w:pStyle w:val="SourceCode"/>
      </w:pPr>
      <w:r>
        <w:rPr>
          <w:rStyle w:val="VerbatimChar"/>
        </w:rPr>
        <w:t xml:space="preserve">/v1/capacity</w:t>
      </w:r>
    </w:p>
    <w:bookmarkEnd w:id="141"/>
    <w:bookmarkStart w:id="142" w:name="api-create-capacity-profile"/>
    <w:p>
      <w:pPr>
        <w:pStyle w:val="Heading1"/>
      </w:pPr>
      <w:r>
        <w:t xml:space="preserve">81. API — Create Capacity Profile</w:t>
      </w:r>
    </w:p>
    <w:p>
      <w:pPr>
        <w:pStyle w:val="SourceCode"/>
      </w:pPr>
      <w:r>
        <w:rPr>
          <w:rStyle w:val="VerbatimChar"/>
        </w:rPr>
        <w:t xml:space="preserve">POST /v1/capacity/profiles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"Default Capacity"</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"America/Vancouver"</w:t>
      </w:r>
      <w:r>
        <w:br/>
      </w:r>
      <w:r>
        <w:rPr>
          <w:rStyle w:val="FunctionTok"/>
        </w:rPr>
        <w:t xml:space="preserv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"CAP-10001"</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"capacityVersion"</w:t>
      </w:r>
      <w:r>
        <w:rPr>
          <w:rStyle w:val="FunctionTok"/>
        </w:rPr>
        <w:t xml:space="preserve">:</w:t>
      </w:r>
      <w:r>
        <w:rPr>
          <w:rStyle w:val="NormalTok"/>
        </w:rPr>
        <w:t xml:space="preserve"> </w:t>
      </w:r>
      <w:r>
        <w:rPr>
          <w:rStyle w:val="DecValTok"/>
        </w:rPr>
        <w:t xml:space="preserve">1</w:t>
      </w:r>
      <w:r>
        <w:br/>
      </w:r>
      <w:r>
        <w:rPr>
          <w:rStyle w:val="FunctionTok"/>
        </w:rPr>
        <w:t xml:space="preserve">}</w:t>
      </w:r>
    </w:p>
    <w:bookmarkEnd w:id="142"/>
    <w:bookmarkStart w:id="143" w:name="api-get-capacity-profile"/>
    <w:p>
      <w:pPr>
        <w:pStyle w:val="Heading1"/>
      </w:pPr>
      <w:r>
        <w:t xml:space="preserve">82. API — Get Capacity Profile</w:t>
      </w:r>
    </w:p>
    <w:p>
      <w:pPr>
        <w:pStyle w:val="SourceCode"/>
      </w:pPr>
      <w:r>
        <w:rPr>
          <w:rStyle w:val="VerbatimChar"/>
        </w:rPr>
        <w:t xml:space="preserve">GET /v1/capacity/profiles/{profileId}</w:t>
      </w:r>
    </w:p>
    <w:p>
      <w:pPr>
        <w:pStyle w:val="FirstParagraph"/>
      </w:pPr>
      <w:r>
        <w:t xml:space="preserve">Returns:</w:t>
      </w:r>
    </w:p>
    <w:p>
      <w:pPr>
        <w:pStyle w:val="SourceCode"/>
      </w:pPr>
      <w:r>
        <w:rPr>
          <w:rStyle w:val="VerbatimChar"/>
        </w:rPr>
        <w:t xml:space="preserve">Profile Identity</w:t>
      </w:r>
      <w:r>
        <w:br/>
      </w:r>
      <w:r>
        <w:br/>
      </w:r>
      <w:r>
        <w:rPr>
          <w:rStyle w:val="VerbatimChar"/>
        </w:rPr>
        <w:t xml:space="preserve">Capacity Definitions</w:t>
      </w:r>
      <w:r>
        <w:br/>
      </w:r>
      <w:r>
        <w:br/>
      </w:r>
      <w:r>
        <w:rPr>
          <w:rStyle w:val="VerbatimChar"/>
        </w:rPr>
        <w:t xml:space="preserve">Active Overrides</w:t>
      </w:r>
      <w:r>
        <w:br/>
      </w:r>
      <w:r>
        <w:br/>
      </w:r>
      <w:r>
        <w:rPr>
          <w:rStyle w:val="VerbatimChar"/>
        </w:rPr>
        <w:t xml:space="preserve">Capacity Version</w:t>
      </w:r>
    </w:p>
    <w:bookmarkEnd w:id="143"/>
    <w:bookmarkStart w:id="144" w:name="api-get-capacity-by-resource"/>
    <w:p>
      <w:pPr>
        <w:pStyle w:val="Heading1"/>
      </w:pPr>
      <w:r>
        <w:t xml:space="preserve">83. API — Get Capacity by Resource</w:t>
      </w:r>
    </w:p>
    <w:p>
      <w:pPr>
        <w:pStyle w:val="SourceCode"/>
      </w:pPr>
      <w:r>
        <w:rPr>
          <w:rStyle w:val="VerbatimChar"/>
        </w:rPr>
        <w:t xml:space="preserve">GET /v1/resources/{resourceId}/capacity-profile</w:t>
      </w:r>
    </w:p>
    <w:bookmarkEnd w:id="144"/>
    <w:bookmarkStart w:id="145" w:name="api-create-capacity-definition"/>
    <w:p>
      <w:pPr>
        <w:pStyle w:val="Heading1"/>
      </w:pPr>
      <w:r>
        <w:t xml:space="preserve">84. API — Create Capacity Definition</w:t>
      </w:r>
    </w:p>
    <w:p>
      <w:pPr>
        <w:pStyle w:val="SourceCode"/>
      </w:pPr>
      <w:r>
        <w:rPr>
          <w:rStyle w:val="VerbatimChar"/>
        </w:rPr>
        <w:t xml:space="preserve">POST /v1/capacity/profiles/{profileId}/definitions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"Concurrent Pet Capacity"</w:t>
      </w:r>
      <w:r>
        <w:rPr>
          <w:rStyle w:val="FunctionTok"/>
        </w:rPr>
        <w:t xml:space="preserve">,</w:t>
      </w:r>
      <w:r>
        <w:br/>
      </w:r>
      <w:r>
        <w:rPr>
          <w:rStyle w:val="NormalTok"/>
        </w:rPr>
        <w:t xml:space="preserve">  </w:t>
      </w:r>
      <w:r>
        <w:rPr>
          <w:rStyle w:val="DataTypeTok"/>
        </w:rPr>
        <w:t xml:space="preserve">"capacityModel"</w:t>
      </w:r>
      <w:r>
        <w:rPr>
          <w:rStyle w:val="FunctionTok"/>
        </w:rPr>
        <w:t xml:space="preserve">:</w:t>
      </w:r>
      <w:r>
        <w:rPr>
          <w:rStyle w:val="NormalTok"/>
        </w:rPr>
        <w:t xml:space="preserve"> </w:t>
      </w:r>
      <w:r>
        <w:rPr>
          <w:rStyle w:val="StringTok"/>
        </w:rPr>
        <w:t xml:space="preserve">"ConcurrentQuantity"</w:t>
      </w:r>
      <w:r>
        <w:rPr>
          <w:rStyle w:val="FunctionTok"/>
        </w:rPr>
        <w:t xml:space="preserve">,</w:t>
      </w:r>
      <w:r>
        <w:br/>
      </w:r>
      <w:r>
        <w:rPr>
          <w:rStyle w:val="NormalTok"/>
        </w:rPr>
        <w:t xml:space="preserve">  </w:t>
      </w:r>
      <w:r>
        <w:rPr>
          <w:rStyle w:val="DataTypeTok"/>
        </w:rPr>
        <w:t xml:space="preserve">"dimensionCode"</w:t>
      </w:r>
      <w:r>
        <w:rPr>
          <w:rStyle w:val="FunctionTok"/>
        </w:rPr>
        <w:t xml:space="preserve">:</w:t>
      </w:r>
      <w:r>
        <w:rPr>
          <w:rStyle w:val="NormalTok"/>
        </w:rPr>
        <w:t xml:space="preserve"> </w:t>
      </w:r>
      <w:r>
        <w:rPr>
          <w:rStyle w:val="StringTok"/>
        </w:rPr>
        <w:t xml:space="preserve">"PET_COUNT"</w:t>
      </w:r>
      <w:r>
        <w:rPr>
          <w:rStyle w:val="FunctionTok"/>
        </w:rPr>
        <w:t xml:space="preserve">,</w:t>
      </w:r>
      <w:r>
        <w:br/>
      </w:r>
      <w:r>
        <w:rPr>
          <w:rStyle w:val="NormalTok"/>
        </w:rPr>
        <w:t xml:space="preserve">  </w:t>
      </w:r>
      <w:r>
        <w:rPr>
          <w:rStyle w:val="DataTypeTok"/>
        </w:rPr>
        <w:t xml:space="preserve">"maximumQuantity"</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"COUNT"</w:t>
      </w:r>
      <w:r>
        <w:rPr>
          <w:rStyle w:val="FunctionTok"/>
        </w:rPr>
        <w:t xml:space="preserve">,</w:t>
      </w:r>
      <w:r>
        <w:br/>
      </w:r>
      <w:r>
        <w:rPr>
          <w:rStyle w:val="NormalTok"/>
        </w:rPr>
        <w:t xml:space="preserve">  </w:t>
      </w:r>
      <w:r>
        <w:rPr>
          <w:rStyle w:val="DataTypeTok"/>
        </w:rPr>
        <w:t xml:space="preserve">"timeBasis"</w:t>
      </w:r>
      <w:r>
        <w:rPr>
          <w:rStyle w:val="FunctionTok"/>
        </w:rPr>
        <w:t xml:space="preserve">:</w:t>
      </w:r>
      <w:r>
        <w:rPr>
          <w:rStyle w:val="NormalTok"/>
        </w:rPr>
        <w:t xml:space="preserve"> </w:t>
      </w:r>
      <w:r>
        <w:rPr>
          <w:rStyle w:val="StringTok"/>
        </w:rPr>
        <w:t xml:space="preserve">"Concurrent"</w:t>
      </w:r>
      <w:r>
        <w:rPr>
          <w:rStyle w:val="FunctionTok"/>
        </w:rPr>
        <w:t xml:space="preserve">,</w:t>
      </w:r>
      <w:r>
        <w:br/>
      </w:r>
      <w:r>
        <w:rPr>
          <w:rStyle w:val="NormalTok"/>
        </w:rPr>
        <w:t xml:space="preserve">  </w:t>
      </w:r>
      <w:r>
        <w:rPr>
          <w:rStyle w:val="DataTypeTok"/>
        </w:rPr>
        <w:t xml:space="preserve">"effectiveFrom"</w:t>
      </w:r>
      <w:r>
        <w:rPr>
          <w:rStyle w:val="FunctionTok"/>
        </w:rPr>
        <w:t xml:space="preserve">:</w:t>
      </w:r>
      <w:r>
        <w:rPr>
          <w:rStyle w:val="NormalTok"/>
        </w:rPr>
        <w:t xml:space="preserve"> </w:t>
      </w:r>
      <w:r>
        <w:rPr>
          <w:rStyle w:val="StringTok"/>
        </w:rPr>
        <w:t xml:space="preserve">"2026-07-01"</w:t>
      </w:r>
      <w:r>
        <w:br/>
      </w:r>
      <w:r>
        <w:rPr>
          <w:rStyle w:val="FunctionTok"/>
        </w:rPr>
        <w:t xml:space="preserve">}</w:t>
      </w:r>
    </w:p>
    <w:bookmarkEnd w:id="145"/>
    <w:bookmarkStart w:id="146" w:name="api-update-capacity-definition"/>
    <w:p>
      <w:pPr>
        <w:pStyle w:val="Heading1"/>
      </w:pPr>
      <w:r>
        <w:t xml:space="preserve">85. API — Update Capacity Definition</w:t>
      </w:r>
    </w:p>
    <w:p>
      <w:pPr>
        <w:pStyle w:val="SourceCode"/>
      </w:pPr>
      <w:r>
        <w:rPr>
          <w:rStyle w:val="VerbatimChar"/>
        </w:rPr>
        <w:t xml:space="preserve">PATCH /v1/capacity/profiles/{profileId}/definitions/{definitionId}</w:t>
      </w:r>
    </w:p>
    <w:p>
      <w:pPr>
        <w:pStyle w:val="FirstParagraph"/>
      </w:pPr>
      <w:r>
        <w:t xml:space="preserve">Optimistic concurrency required.</w:t>
      </w:r>
    </w:p>
    <w:bookmarkEnd w:id="146"/>
    <w:bookmarkStart w:id="147" w:name="api-retire-capacity-definition"/>
    <w:p>
      <w:pPr>
        <w:pStyle w:val="Heading1"/>
      </w:pPr>
      <w:r>
        <w:t xml:space="preserve">86. API — Retire Capacity Definition</w:t>
      </w:r>
    </w:p>
    <w:p>
      <w:pPr>
        <w:pStyle w:val="SourceCode"/>
      </w:pPr>
      <w:r>
        <w:rPr>
          <w:rStyle w:val="VerbatimChar"/>
        </w:rPr>
        <w:t xml:space="preserve">POST /v1/capacity/profiles/{profileId}/definitions/{definitionId}/retire</w:t>
      </w:r>
    </w:p>
    <w:bookmarkEnd w:id="147"/>
    <w:bookmarkStart w:id="148" w:name="api-create-capacity-override"/>
    <w:p>
      <w:pPr>
        <w:pStyle w:val="Heading1"/>
      </w:pPr>
      <w:r>
        <w:t xml:space="preserve">87. API — Create Capacity Override</w:t>
      </w:r>
    </w:p>
    <w:p>
      <w:pPr>
        <w:pStyle w:val="SourceCode"/>
      </w:pPr>
      <w:r>
        <w:rPr>
          <w:rStyle w:val="VerbatimChar"/>
        </w:rPr>
        <w:t xml:space="preserve">POST /v1/capacity/definitions/{definitionId}/overrides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"Decrease"</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"2026-07-20T00:00:00-07:00"</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"2026-07-22T00:00:00-07:00"</w:t>
      </w:r>
      <w:r>
        <w:rPr>
          <w:rStyle w:val="FunctionTok"/>
        </w:rPr>
        <w:t xml:space="preserve">,</w:t>
      </w:r>
      <w:r>
        <w:br/>
      </w:r>
      <w:r>
        <w:rPr>
          <w:rStyle w:val="NormalTok"/>
        </w:rPr>
        <w:t xml:space="preserve">  </w:t>
      </w:r>
      <w:r>
        <w:rPr>
          <w:rStyle w:val="DataTypeTok"/>
        </w:rPr>
        <w:t xml:space="preserve">"reasonCode"</w:t>
      </w:r>
      <w:r>
        <w:rPr>
          <w:rStyle w:val="FunctionTok"/>
        </w:rPr>
        <w:t xml:space="preserve">:</w:t>
      </w:r>
      <w:r>
        <w:rPr>
          <w:rStyle w:val="NormalTok"/>
        </w:rPr>
        <w:t xml:space="preserve"> </w:t>
      </w:r>
      <w:r>
        <w:rPr>
          <w:rStyle w:val="StringTok"/>
        </w:rPr>
        <w:t xml:space="preserve">"MAINTENANCE"</w:t>
      </w:r>
      <w:r>
        <w:br/>
      </w:r>
      <w:r>
        <w:rPr>
          <w:rStyle w:val="FunctionTok"/>
        </w:rPr>
        <w:t xml:space="preserve">}</w:t>
      </w:r>
    </w:p>
    <w:bookmarkEnd w:id="148"/>
    <w:bookmarkStart w:id="149" w:name="api-resolve-remaining-capacity"/>
    <w:p>
      <w:pPr>
        <w:pStyle w:val="Heading1"/>
      </w:pPr>
      <w:r>
        <w:t xml:space="preserve">88. API — Resolve Remaining Capacity</w:t>
      </w:r>
    </w:p>
    <w:p>
      <w:pPr>
        <w:pStyle w:val="SourceCode"/>
      </w:pPr>
      <w:r>
        <w:rPr>
          <w:rStyle w:val="VerbatimChar"/>
        </w:rPr>
        <w:t xml:space="preserve">POST /v1/capacity/resolve</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"2026-07-13T10:00:00-07:00"</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"2026-07-13T11:00:00-07:00"</w:t>
      </w:r>
      <w:r>
        <w:rPr>
          <w:rStyle w:val="FunctionTok"/>
        </w:rPr>
        <w:t xml:space="preserve">,</w:t>
      </w:r>
      <w:r>
        <w:br/>
      </w:r>
      <w:r>
        <w:rPr>
          <w:rStyle w:val="NormalTok"/>
        </w:rPr>
        <w:t xml:space="preserve">  </w:t>
      </w:r>
      <w:r>
        <w:rPr>
          <w:rStyle w:val="DataTypeTok"/>
        </w:rPr>
        <w:t xml:space="preserve">"requirements"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"dimensionCode"</w:t>
      </w:r>
      <w:r>
        <w:rPr>
          <w:rStyle w:val="FunctionTok"/>
        </w:rPr>
        <w:t xml:space="preserve">:</w:t>
      </w:r>
      <w:r>
        <w:rPr>
          <w:rStyle w:val="NormalTok"/>
        </w:rPr>
        <w:t xml:space="preserve"> </w:t>
      </w:r>
      <w:r>
        <w:rPr>
          <w:rStyle w:val="StringTok"/>
        </w:rPr>
        <w:t xml:space="preserve">"PET_COUNT"</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"feasible"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"capacityVersion"</w:t>
      </w:r>
      <w:r>
        <w:rPr>
          <w:rStyle w:val="FunctionTok"/>
        </w:rPr>
        <w:t xml:space="preserve">:</w:t>
      </w:r>
      <w:r>
        <w:rPr>
          <w:rStyle w:val="NormalTok"/>
        </w:rPr>
        <w:t xml:space="preserve"> </w:t>
      </w:r>
      <w:r>
        <w:rPr>
          <w:rStyle w:val="DecValTok"/>
        </w:rPr>
        <w:t xml:space="preserve">84</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"dimensionCode"</w:t>
      </w:r>
      <w:r>
        <w:rPr>
          <w:rStyle w:val="FunctionTok"/>
        </w:rPr>
        <w:t xml:space="preserve">:</w:t>
      </w:r>
      <w:r>
        <w:rPr>
          <w:rStyle w:val="NormalTok"/>
        </w:rPr>
        <w:t xml:space="preserve"> </w:t>
      </w:r>
      <w:r>
        <w:rPr>
          <w:rStyle w:val="StringTok"/>
        </w:rPr>
        <w:t xml:space="preserve">"PET_COUNT"</w:t>
      </w:r>
      <w:r>
        <w:rPr>
          <w:rStyle w:val="FunctionTok"/>
        </w:rPr>
        <w:t xml:space="preserve">,</w:t>
      </w:r>
      <w:r>
        <w:br/>
      </w:r>
      <w:r>
        <w:rPr>
          <w:rStyle w:val="NormalTok"/>
        </w:rPr>
        <w:t xml:space="preserve">      </w:t>
      </w:r>
      <w:r>
        <w:rPr>
          <w:rStyle w:val="DataTypeTok"/>
        </w:rPr>
        <w:t xml:space="preserve">"effectiveCapacity"</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"confirmedConsumption"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"activeHolds"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"remainingCapacity"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"requiredCapacity"</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49"/>
    <w:bookmarkStart w:id="150" w:name="api-batch-resolve-capacity"/>
    <w:p>
      <w:pPr>
        <w:pStyle w:val="Heading1"/>
      </w:pPr>
      <w:r>
        <w:t xml:space="preserve">89. API — Batch Resolve Capacity</w:t>
      </w:r>
    </w:p>
    <w:p>
      <w:pPr>
        <w:pStyle w:val="SourceCode"/>
      </w:pPr>
      <w:r>
        <w:rPr>
          <w:rStyle w:val="VerbatimChar"/>
        </w:rPr>
        <w:t xml:space="preserve">POST /v1/capacity/batch-resolve</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"resourceIds"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"RES-10001"</w:t>
      </w:r>
      <w:r>
        <w:rPr>
          <w:rStyle w:val="OtherTok"/>
        </w:rPr>
        <w:t xml:space="preserve">,</w:t>
      </w:r>
      <w:r>
        <w:br/>
      </w:r>
      <w:r>
        <w:rPr>
          <w:rStyle w:val="NormalTok"/>
        </w:rPr>
        <w:t xml:space="preserve">    </w:t>
      </w:r>
      <w:r>
        <w:rPr>
          <w:rStyle w:val="StringTok"/>
        </w:rPr>
        <w:t xml:space="preserve">"RES-10002"</w:t>
      </w:r>
      <w:r>
        <w:rPr>
          <w:rStyle w:val="OtherTok"/>
        </w:rPr>
        <w:t xml:space="preserve">,</w:t>
      </w:r>
      <w:r>
        <w:br/>
      </w:r>
      <w:r>
        <w:rPr>
          <w:rStyle w:val="NormalTok"/>
        </w:rPr>
        <w:t xml:space="preserve">    </w:t>
      </w:r>
      <w:r>
        <w:rPr>
          <w:rStyle w:val="StringTok"/>
        </w:rPr>
        <w:t xml:space="preserve">"RES-10003"</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"2026-07-13T10:00:00-07:00"</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"2026-07-13T11:00:00-07:00"</w:t>
      </w:r>
      <w:r>
        <w:rPr>
          <w:rStyle w:val="FunctionTok"/>
        </w:rPr>
        <w:t xml:space="preserve">,</w:t>
      </w:r>
      <w:r>
        <w:br/>
      </w:r>
      <w:r>
        <w:rPr>
          <w:rStyle w:val="NormalTok"/>
        </w:rPr>
        <w:t xml:space="preserve">  </w:t>
      </w:r>
      <w:r>
        <w:rPr>
          <w:rStyle w:val="DataTypeTok"/>
        </w:rPr>
        <w:t xml:space="preserve">"requirements"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"dimensionCode"</w:t>
      </w:r>
      <w:r>
        <w:rPr>
          <w:rStyle w:val="FunctionTok"/>
        </w:rPr>
        <w:t xml:space="preserve">:</w:t>
      </w:r>
      <w:r>
        <w:rPr>
          <w:rStyle w:val="NormalTok"/>
        </w:rPr>
        <w:t xml:space="preserve"> </w:t>
      </w:r>
      <w:r>
        <w:rPr>
          <w:rStyle w:val="StringTok"/>
        </w:rPr>
        <w:t xml:space="preserve">"PET_COUNT"</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50"/>
    <w:bookmarkStart w:id="151" w:name="api-acquire-capacity-hold"/>
    <w:p>
      <w:pPr>
        <w:pStyle w:val="Heading1"/>
      </w:pPr>
      <w:r>
        <w:t xml:space="preserve">90. API — Acquire Capacity Hold</w:t>
      </w:r>
    </w:p>
    <w:p>
      <w:pPr>
        <w:pStyle w:val="SourceCode"/>
      </w:pPr>
      <w:r>
        <w:rPr>
          <w:rStyle w:val="VerbatimChar"/>
        </w:rPr>
        <w:t xml:space="preserve">POST /v1/capacity/holds</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"sourceType"</w:t>
      </w:r>
      <w:r>
        <w:rPr>
          <w:rStyle w:val="FunctionTok"/>
        </w:rPr>
        <w:t xml:space="preserve">:</w:t>
      </w:r>
      <w:r>
        <w:rPr>
          <w:rStyle w:val="NormalTok"/>
        </w:rPr>
        <w:t xml:space="preserve"> </w:t>
      </w:r>
      <w:r>
        <w:rPr>
          <w:rStyle w:val="StringTok"/>
        </w:rPr>
        <w:t xml:space="preserve">"Reservation"</w:t>
      </w:r>
      <w:r>
        <w:rPr>
          <w:rStyle w:val="FunctionTok"/>
        </w:rPr>
        <w:t xml:space="preserve">,</w:t>
      </w:r>
      <w:r>
        <w:br/>
      </w:r>
      <w:r>
        <w:rPr>
          <w:rStyle w:val="NormalTok"/>
        </w:rPr>
        <w:t xml:space="preserve">  </w:t>
      </w:r>
      <w:r>
        <w:rPr>
          <w:rStyle w:val="DataTypeTok"/>
        </w:rPr>
        <w:t xml:space="preserve">"sourceId"</w:t>
      </w:r>
      <w:r>
        <w:rPr>
          <w:rStyle w:val="FunctionTok"/>
        </w:rPr>
        <w:t xml:space="preserve">:</w:t>
      </w:r>
      <w:r>
        <w:rPr>
          <w:rStyle w:val="NormalTok"/>
        </w:rPr>
        <w:t xml:space="preserve"> </w:t>
      </w:r>
      <w:r>
        <w:rPr>
          <w:rStyle w:val="StringTok"/>
        </w:rPr>
        <w:t xml:space="preserve">"RSV-10001"</w:t>
      </w:r>
      <w:r>
        <w:rPr>
          <w:rStyle w:val="FunctionTok"/>
        </w:rPr>
        <w:t xml:space="preserve">,</w:t>
      </w:r>
      <w:r>
        <w:br/>
      </w:r>
      <w:r>
        <w:rPr>
          <w:rStyle w:val="NormalTok"/>
        </w:rPr>
        <w:t xml:space="preserve">  </w:t>
      </w:r>
      <w:r>
        <w:rPr>
          <w:rStyle w:val="DataTypeTok"/>
        </w:rPr>
        <w:t xml:space="preserve">"holdDurationSeconds"</w:t>
      </w:r>
      <w:r>
        <w:rPr>
          <w:rStyle w:val="FunctionTok"/>
        </w:rPr>
        <w:t xml:space="preserve">:</w:t>
      </w:r>
      <w:r>
        <w:rPr>
          <w:rStyle w:val="NormalTok"/>
        </w:rPr>
        <w:t xml:space="preserve"> </w:t>
      </w:r>
      <w:r>
        <w:rPr>
          <w:rStyle w:val="DecValTok"/>
        </w:rPr>
        <w:t xml:space="preserve">600</w:t>
      </w:r>
      <w:r>
        <w:rPr>
          <w:rStyle w:val="FunctionTok"/>
        </w:rPr>
        <w:t xml:space="preserve">,</w:t>
      </w:r>
      <w:r>
        <w:br/>
      </w:r>
      <w:r>
        <w:rPr>
          <w:rStyle w:val="NormalTok"/>
        </w:rPr>
        <w:t xml:space="preserve">  </w:t>
      </w:r>
      <w:r>
        <w:rPr>
          <w:rStyle w:val="DataTypeTok"/>
        </w:rPr>
        <w:t xml:space="preserve">"requirements"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"dimensionCode"</w:t>
      </w:r>
      <w:r>
        <w:rPr>
          <w:rStyle w:val="FunctionTok"/>
        </w:rPr>
        <w:t xml:space="preserve">:</w:t>
      </w:r>
      <w:r>
        <w:rPr>
          <w:rStyle w:val="NormalTok"/>
        </w:rPr>
        <w:t xml:space="preserve"> </w:t>
      </w:r>
      <w:r>
        <w:rPr>
          <w:rStyle w:val="StringTok"/>
        </w:rPr>
        <w:t xml:space="preserve">"PET_COUNT"</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"2026-07-13T10:00:00-07:00"</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"2026-07-13T11:00:00-07:00"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"holdId"</w:t>
      </w:r>
      <w:r>
        <w:rPr>
          <w:rStyle w:val="FunctionTok"/>
        </w:rPr>
        <w:t xml:space="preserve">:</w:t>
      </w:r>
      <w:r>
        <w:rPr>
          <w:rStyle w:val="NormalTok"/>
        </w:rPr>
        <w:t xml:space="preserve"> </w:t>
      </w:r>
      <w:r>
        <w:rPr>
          <w:rStyle w:val="StringTok"/>
        </w:rPr>
        <w:t xml:space="preserve">"HOLD-10001"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"expiresAt"</w:t>
      </w:r>
      <w:r>
        <w:rPr>
          <w:rStyle w:val="FunctionTok"/>
        </w:rPr>
        <w:t xml:space="preserve">:</w:t>
      </w:r>
      <w:r>
        <w:rPr>
          <w:rStyle w:val="NormalTok"/>
        </w:rPr>
        <w:t xml:space="preserve"> </w:t>
      </w:r>
      <w:r>
        <w:rPr>
          <w:rStyle w:val="StringTok"/>
        </w:rPr>
        <w:t xml:space="preserve">"2026-07-04T20:10:00Z"</w:t>
      </w:r>
      <w:r>
        <w:rPr>
          <w:rStyle w:val="FunctionTok"/>
        </w:rPr>
        <w:t xml:space="preserve">,</w:t>
      </w:r>
      <w:r>
        <w:br/>
      </w:r>
      <w:r>
        <w:rPr>
          <w:rStyle w:val="NormalTok"/>
        </w:rPr>
        <w:t xml:space="preserve">  </w:t>
      </w:r>
      <w:r>
        <w:rPr>
          <w:rStyle w:val="DataTypeTok"/>
        </w:rPr>
        <w:t xml:space="preserve">"capacityVersion"</w:t>
      </w:r>
      <w:r>
        <w:rPr>
          <w:rStyle w:val="FunctionTok"/>
        </w:rPr>
        <w:t xml:space="preserve">:</w:t>
      </w:r>
      <w:r>
        <w:rPr>
          <w:rStyle w:val="NormalTok"/>
        </w:rPr>
        <w:t xml:space="preserve"> </w:t>
      </w:r>
      <w:r>
        <w:rPr>
          <w:rStyle w:val="DecValTok"/>
        </w:rPr>
        <w:t xml:space="preserve">85</w:t>
      </w:r>
      <w:r>
        <w:br/>
      </w:r>
      <w:r>
        <w:rPr>
          <w:rStyle w:val="FunctionTok"/>
        </w:rPr>
        <w:t xml:space="preserve">}</w:t>
      </w:r>
    </w:p>
    <w:bookmarkEnd w:id="151"/>
    <w:bookmarkStart w:id="152" w:name="api-extend-capacity-hold"/>
    <w:p>
      <w:pPr>
        <w:pStyle w:val="Heading1"/>
      </w:pPr>
      <w:r>
        <w:t xml:space="preserve">91. API — Extend Capacity Hold</w:t>
      </w:r>
    </w:p>
    <w:p>
      <w:pPr>
        <w:pStyle w:val="SourceCode"/>
      </w:pPr>
      <w:r>
        <w:rPr>
          <w:rStyle w:val="VerbatimChar"/>
        </w:rPr>
        <w:t xml:space="preserve">POST /v1/capacity/holds/{holdId}/extend</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"extensionSeconds"</w:t>
      </w:r>
      <w:r>
        <w:rPr>
          <w:rStyle w:val="FunctionTok"/>
        </w:rPr>
        <w:t xml:space="preserve">:</w:t>
      </w:r>
      <w:r>
        <w:rPr>
          <w:rStyle w:val="NormalTok"/>
        </w:rPr>
        <w:t xml:space="preserve"> </w:t>
      </w:r>
      <w:r>
        <w:rPr>
          <w:rStyle w:val="DecValTok"/>
        </w:rPr>
        <w:t xml:space="preserve">300</w:t>
      </w:r>
      <w:r>
        <w:br/>
      </w:r>
      <w:r>
        <w:rPr>
          <w:rStyle w:val="FunctionTok"/>
        </w:rPr>
        <w:t xml:space="preserve">}</w:t>
      </w:r>
    </w:p>
    <w:bookmarkEnd w:id="152"/>
    <w:bookmarkStart w:id="153" w:name="api-commit-capacity-hold"/>
    <w:p>
      <w:pPr>
        <w:pStyle w:val="Heading1"/>
      </w:pPr>
      <w:r>
        <w:t xml:space="preserve">92. API — Commit Capacity Hold</w:t>
      </w:r>
    </w:p>
    <w:p>
      <w:pPr>
        <w:pStyle w:val="SourceCode"/>
      </w:pPr>
      <w:r>
        <w:rPr>
          <w:rStyle w:val="VerbatimChar"/>
        </w:rPr>
        <w:t xml:space="preserve">POST /v1/capacity/holds/{holdId}/commit</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"sourceType"</w:t>
      </w:r>
      <w:r>
        <w:rPr>
          <w:rStyle w:val="FunctionTok"/>
        </w:rPr>
        <w:t xml:space="preserve">:</w:t>
      </w:r>
      <w:r>
        <w:rPr>
          <w:rStyle w:val="NormalTok"/>
        </w:rPr>
        <w:t xml:space="preserve"> </w:t>
      </w:r>
      <w:r>
        <w:rPr>
          <w:rStyle w:val="StringTok"/>
        </w:rPr>
        <w:t xml:space="preserve">"Appointment"</w:t>
      </w:r>
      <w:r>
        <w:rPr>
          <w:rStyle w:val="FunctionTok"/>
        </w:rPr>
        <w:t xml:space="preserve">,</w:t>
      </w:r>
      <w:r>
        <w:br/>
      </w:r>
      <w:r>
        <w:rPr>
          <w:rStyle w:val="NormalTok"/>
        </w:rPr>
        <w:t xml:space="preserve">  </w:t>
      </w:r>
      <w:r>
        <w:rPr>
          <w:rStyle w:val="DataTypeTok"/>
        </w:rPr>
        <w:t xml:space="preserve">"sourceId"</w:t>
      </w:r>
      <w:r>
        <w:rPr>
          <w:rStyle w:val="FunctionTok"/>
        </w:rPr>
        <w:t xml:space="preserve">:</w:t>
      </w:r>
      <w:r>
        <w:rPr>
          <w:rStyle w:val="NormalTok"/>
        </w:rPr>
        <w:t xml:space="preserve"> </w:t>
      </w:r>
      <w:r>
        <w:rPr>
          <w:rStyle w:val="StringTok"/>
        </w:rPr>
        <w:t xml:space="preserve">"APT-10001"</w:t>
      </w:r>
      <w:r>
        <w:br/>
      </w:r>
      <w:r>
        <w:rPr>
          <w:rStyle w:val="FunctionTok"/>
        </w:rPr>
        <w:t xml:space="preserve">}</w:t>
      </w:r>
    </w:p>
    <w:p>
      <w:pPr>
        <w:pStyle w:val="FirstParagraph"/>
      </w:pPr>
      <w:r>
        <w:t xml:space="preserve">The conversion must be atomic.</w:t>
      </w:r>
    </w:p>
    <w:bookmarkEnd w:id="153"/>
    <w:bookmarkStart w:id="154" w:name="api-release-capacity-hold"/>
    <w:p>
      <w:pPr>
        <w:pStyle w:val="Heading1"/>
      </w:pPr>
      <w:r>
        <w:t xml:space="preserve">93. API — Release Capacity Hold</w:t>
      </w:r>
    </w:p>
    <w:p>
      <w:pPr>
        <w:pStyle w:val="SourceCode"/>
      </w:pPr>
      <w:r>
        <w:rPr>
          <w:rStyle w:val="VerbatimChar"/>
        </w:rPr>
        <w:t xml:space="preserve">POST /v1/capacity/holds/{holdId}/release</w:t>
      </w:r>
    </w:p>
    <w:bookmarkEnd w:id="154"/>
    <w:bookmarkStart w:id="155" w:name="api-release-capacity-consumption"/>
    <w:p>
      <w:pPr>
        <w:pStyle w:val="Heading1"/>
      </w:pPr>
      <w:r>
        <w:t xml:space="preserve">94. API — Release Capacity Consumption</w:t>
      </w:r>
    </w:p>
    <w:p>
      <w:pPr>
        <w:pStyle w:val="SourceCode"/>
      </w:pPr>
      <w:r>
        <w:rPr>
          <w:rStyle w:val="VerbatimChar"/>
        </w:rPr>
        <w:t xml:space="preserve">POST /v1/capacity/consumptions/{consumptionId}/release</w:t>
      </w:r>
    </w:p>
    <w:p>
      <w:pPr>
        <w:pStyle w:val="FirstParagraph"/>
      </w:pPr>
      <w:r>
        <w:t xml:space="preserve">Reason required.</w:t>
      </w:r>
    </w:p>
    <w:bookmarkEnd w:id="155"/>
    <w:bookmarkStart w:id="156" w:name="api-explain-capacity"/>
    <w:p>
      <w:pPr>
        <w:pStyle w:val="Heading1"/>
      </w:pPr>
      <w:r>
        <w:t xml:space="preserve">95. API — Explain Capacity</w:t>
      </w:r>
    </w:p>
    <w:p>
      <w:pPr>
        <w:pStyle w:val="SourceCode"/>
      </w:pPr>
      <w:r>
        <w:rPr>
          <w:rStyle w:val="VerbatimChar"/>
        </w:rPr>
        <w:t xml:space="preserve">POST /v1/capacity/explain</w:t>
      </w:r>
    </w:p>
    <w:p>
      <w:pPr>
        <w:pStyle w:val="FirstParagraph"/>
      </w:pPr>
      <w:r>
        <w:t xml:space="preserve">Request:</w:t>
      </w:r>
    </w:p>
    <w:p>
      <w:pPr>
        <w:pStyle w:val="SourceCode"/>
      </w:pP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"dimensionCode"</w:t>
      </w:r>
      <w:r>
        <w:rPr>
          <w:rStyle w:val="FunctionTok"/>
        </w:rPr>
        <w:t xml:space="preserve">:</w:t>
      </w:r>
      <w:r>
        <w:rPr>
          <w:rStyle w:val="NormalTok"/>
        </w:rPr>
        <w:t xml:space="preserve"> </w:t>
      </w:r>
      <w:r>
        <w:rPr>
          <w:rStyle w:val="StringTok"/>
        </w:rPr>
        <w:t xml:space="preserve">"PET_COUNT"</w:t>
      </w:r>
      <w:r>
        <w:rPr>
          <w:rStyle w:val="FunctionTok"/>
        </w:rPr>
        <w:t xml:space="preserve">,</w:t>
      </w:r>
      <w:r>
        <w:br/>
      </w:r>
      <w:r>
        <w:rPr>
          <w:rStyle w:val="NormalTok"/>
        </w:rPr>
        <w:t xml:space="preserve">  </w:t>
      </w:r>
      <w:r>
        <w:rPr>
          <w:rStyle w:val="DataTypeTok"/>
        </w:rPr>
        <w:t xml:space="preserve">"requiredQuantity"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"startDateTime"</w:t>
      </w:r>
      <w:r>
        <w:rPr>
          <w:rStyle w:val="FunctionTok"/>
        </w:rPr>
        <w:t xml:space="preserve">:</w:t>
      </w:r>
      <w:r>
        <w:rPr>
          <w:rStyle w:val="NormalTok"/>
        </w:rPr>
        <w:t xml:space="preserve"> </w:t>
      </w:r>
      <w:r>
        <w:rPr>
          <w:rStyle w:val="StringTok"/>
        </w:rPr>
        <w:t xml:space="preserve">"2026-07-13T10:00:00-07:00"</w:t>
      </w:r>
      <w:r>
        <w:rPr>
          <w:rStyle w:val="FunctionTok"/>
        </w:rPr>
        <w:t xml:space="preserve">,</w:t>
      </w:r>
      <w:r>
        <w:br/>
      </w:r>
      <w:r>
        <w:rPr>
          <w:rStyle w:val="NormalTok"/>
        </w:rPr>
        <w:t xml:space="preserve">  </w:t>
      </w:r>
      <w:r>
        <w:rPr>
          <w:rStyle w:val="DataTypeTok"/>
        </w:rPr>
        <w:t xml:space="preserve">"endDateTime"</w:t>
      </w:r>
      <w:r>
        <w:rPr>
          <w:rStyle w:val="FunctionTok"/>
        </w:rPr>
        <w:t xml:space="preserve">:</w:t>
      </w:r>
      <w:r>
        <w:rPr>
          <w:rStyle w:val="NormalTok"/>
        </w:rPr>
        <w:t xml:space="preserve"> </w:t>
      </w:r>
      <w:r>
        <w:rPr>
          <w:rStyle w:val="StringTok"/>
        </w:rPr>
        <w:t xml:space="preserve">"2026-07-13T11:00:00-07:00"</w:t>
      </w:r>
      <w:r>
        <w:br/>
      </w:r>
      <w:r>
        <w:rPr>
          <w:rStyle w:val="FunctionTok"/>
        </w:rPr>
        <w:t xml:space="preserve">}</w:t>
      </w:r>
    </w:p>
    <w:p>
      <w:pPr>
        <w:pStyle w:val="FirstParagraph"/>
      </w:pPr>
      <w:r>
        <w:t xml:space="preserve">Response:</w:t>
      </w:r>
    </w:p>
    <w:p>
      <w:pPr>
        <w:pStyle w:val="SourceCode"/>
      </w:pP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"InsufficientCapacity"</w:t>
      </w:r>
      <w:r>
        <w:rPr>
          <w:rStyle w:val="FunctionTok"/>
        </w:rPr>
        <w:t xml:space="preserve">,</w:t>
      </w:r>
      <w:r>
        <w:br/>
      </w:r>
      <w:r>
        <w:rPr>
          <w:rStyle w:val="NormalTok"/>
        </w:rPr>
        <w:t xml:space="preserve">  </w:t>
      </w:r>
      <w:r>
        <w:rPr>
          <w:rStyle w:val="DataTypeTok"/>
        </w:rPr>
        <w:t xml:space="preserve">"definedCapacity"</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"effectiveCapacity"</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"confirmedConsumption"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"activeHolds"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"remainingCapacity"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"requiredCapacity"</w:t>
      </w:r>
      <w:r>
        <w:rPr>
          <w:rStyle w:val="FunctionTok"/>
        </w:rPr>
        <w:t xml:space="preserve">:</w:t>
      </w:r>
      <w:r>
        <w:rPr>
          <w:rStyle w:val="NormalTok"/>
        </w:rPr>
        <w:t xml:space="preserve"> </w:t>
      </w:r>
      <w:r>
        <w:rPr>
          <w:rStyle w:val="DecValTok"/>
        </w:rPr>
        <w:t xml:space="preserve">2</w:t>
      </w:r>
      <w:r>
        <w:br/>
      </w:r>
      <w:r>
        <w:rPr>
          <w:rStyle w:val="FunctionTok"/>
        </w:rPr>
        <w:t xml:space="preserve">}</w:t>
      </w:r>
    </w:p>
    <w:bookmarkEnd w:id="156"/>
    <w:bookmarkStart w:id="157" w:name="api-capacity-history"/>
    <w:p>
      <w:pPr>
        <w:pStyle w:val="Heading1"/>
      </w:pPr>
      <w:r>
        <w:t xml:space="preserve">96. API — Capacity History</w:t>
      </w:r>
    </w:p>
    <w:p>
      <w:pPr>
        <w:pStyle w:val="SourceCode"/>
      </w:pPr>
      <w:r>
        <w:rPr>
          <w:rStyle w:val="VerbatimChar"/>
        </w:rPr>
        <w:t xml:space="preserve">GET /v1/resources/{resourceId}/capacity-history</w:t>
      </w:r>
    </w:p>
    <w:bookmarkEnd w:id="157"/>
    <w:bookmarkStart w:id="158" w:name="api-capacity-ledger"/>
    <w:p>
      <w:pPr>
        <w:pStyle w:val="Heading1"/>
      </w:pPr>
      <w:r>
        <w:t xml:space="preserve">97. API — Capacity Ledger</w:t>
      </w:r>
    </w:p>
    <w:p>
      <w:pPr>
        <w:pStyle w:val="SourceCode"/>
      </w:pPr>
      <w:r>
        <w:rPr>
          <w:rStyle w:val="VerbatimChar"/>
        </w:rPr>
        <w:t xml:space="preserve">GET /v1/capacity/definitions/{definitionId}/ledger</w:t>
      </w:r>
    </w:p>
    <w:p>
      <w:pPr>
        <w:pStyle w:val="FirstParagraph"/>
      </w:pPr>
      <w:r>
        <w:t xml:space="preserve">This endpoint should require elevated permission.</w:t>
      </w:r>
    </w:p>
    <w:bookmarkEnd w:id="158"/>
    <w:bookmarkStart w:id="159" w:name="standard-error-model"/>
    <w:p>
      <w:pPr>
        <w:pStyle w:val="Heading1"/>
      </w:pPr>
      <w:r>
        <w:t xml:space="preserve">98. Standard Error Model</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"https://errors.eswmp.io/capacity/insufficient-capacity"</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"Insufficient capacity"</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409</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"INSUFFICIENT_CAPACITY"</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"The requested capacity is no longer available."</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"COR-50001"</w:t>
      </w:r>
      <w:r>
        <w:br/>
      </w:r>
      <w:r>
        <w:rPr>
          <w:rStyle w:val="FunctionTok"/>
        </w:rPr>
        <w:t xml:space="preserve">}</w:t>
      </w:r>
    </w:p>
    <w:bookmarkEnd w:id="159"/>
    <w:bookmarkStart w:id="160" w:name="commands"/>
    <w:p>
      <w:pPr>
        <w:pStyle w:val="Heading1"/>
      </w:pPr>
      <w:r>
        <w:t xml:space="preserve">99. Commands</w:t>
      </w:r>
    </w:p>
    <w:p>
      <w:pPr>
        <w:pStyle w:val="FirstParagraph"/>
      </w:pPr>
      <w:r>
        <w:t xml:space="preserve">The service shall support:</w:t>
      </w:r>
    </w:p>
    <w:p>
      <w:pPr>
        <w:pStyle w:val="SourceCode"/>
      </w:pPr>
      <w:r>
        <w:rPr>
          <w:rStyle w:val="VerbatimChar"/>
        </w:rPr>
        <w:t xml:space="preserve">CreateCapacityProfile</w:t>
      </w:r>
      <w:r>
        <w:br/>
      </w:r>
      <w:r>
        <w:br/>
      </w:r>
      <w:r>
        <w:rPr>
          <w:rStyle w:val="VerbatimChar"/>
        </w:rPr>
        <w:t xml:space="preserve">UpdateCapacityProfile</w:t>
      </w:r>
      <w:r>
        <w:br/>
      </w:r>
      <w:r>
        <w:br/>
      </w:r>
      <w:r>
        <w:rPr>
          <w:rStyle w:val="VerbatimChar"/>
        </w:rPr>
        <w:t xml:space="preserve">ActivateCapacityProfile</w:t>
      </w:r>
      <w:r>
        <w:br/>
      </w:r>
      <w:r>
        <w:br/>
      </w:r>
      <w:r>
        <w:rPr>
          <w:rStyle w:val="VerbatimChar"/>
        </w:rPr>
        <w:t xml:space="preserve">CreateCapacityDefinition</w:t>
      </w:r>
      <w:r>
        <w:br/>
      </w:r>
      <w:r>
        <w:br/>
      </w:r>
      <w:r>
        <w:rPr>
          <w:rStyle w:val="VerbatimChar"/>
        </w:rPr>
        <w:t xml:space="preserve">UpdateCapacityDefinition</w:t>
      </w:r>
      <w:r>
        <w:br/>
      </w:r>
      <w:r>
        <w:br/>
      </w:r>
      <w:r>
        <w:rPr>
          <w:rStyle w:val="VerbatimChar"/>
        </w:rPr>
        <w:t xml:space="preserve">RetireCapacityDefinition</w:t>
      </w:r>
      <w:r>
        <w:br/>
      </w:r>
      <w:r>
        <w:br/>
      </w:r>
      <w:r>
        <w:rPr>
          <w:rStyle w:val="VerbatimChar"/>
        </w:rPr>
        <w:t xml:space="preserve">CreateCapacityOverride</w:t>
      </w:r>
      <w:r>
        <w:br/>
      </w:r>
      <w:r>
        <w:br/>
      </w:r>
      <w:r>
        <w:rPr>
          <w:rStyle w:val="VerbatimChar"/>
        </w:rPr>
        <w:t xml:space="preserve">CancelCapacityOverride</w:t>
      </w:r>
      <w:r>
        <w:br/>
      </w:r>
      <w:r>
        <w:br/>
      </w:r>
      <w:r>
        <w:rPr>
          <w:rStyle w:val="VerbatimChar"/>
        </w:rPr>
        <w:t xml:space="preserve">AcquireCapacityHold</w:t>
      </w:r>
      <w:r>
        <w:br/>
      </w:r>
      <w:r>
        <w:br/>
      </w:r>
      <w:r>
        <w:rPr>
          <w:rStyle w:val="VerbatimChar"/>
        </w:rPr>
        <w:t xml:space="preserve">ExtendCapacityHold</w:t>
      </w:r>
      <w:r>
        <w:br/>
      </w:r>
      <w:r>
        <w:br/>
      </w:r>
      <w:r>
        <w:rPr>
          <w:rStyle w:val="VerbatimChar"/>
        </w:rPr>
        <w:t xml:space="preserve">CommitCapacityHold</w:t>
      </w:r>
      <w:r>
        <w:br/>
      </w:r>
      <w:r>
        <w:br/>
      </w:r>
      <w:r>
        <w:rPr>
          <w:rStyle w:val="VerbatimChar"/>
        </w:rPr>
        <w:t xml:space="preserve">ReleaseCapacityHold</w:t>
      </w:r>
      <w:r>
        <w:br/>
      </w:r>
      <w:r>
        <w:br/>
      </w:r>
      <w:r>
        <w:rPr>
          <w:rStyle w:val="VerbatimChar"/>
        </w:rPr>
        <w:t xml:space="preserve">ExpireCapacityHold</w:t>
      </w:r>
      <w:r>
        <w:br/>
      </w:r>
      <w:r>
        <w:br/>
      </w:r>
      <w:r>
        <w:rPr>
          <w:rStyle w:val="VerbatimChar"/>
        </w:rPr>
        <w:t xml:space="preserve">CreateCapacityConsumption</w:t>
      </w:r>
      <w:r>
        <w:br/>
      </w:r>
      <w:r>
        <w:br/>
      </w:r>
      <w:r>
        <w:rPr>
          <w:rStyle w:val="VerbatimChar"/>
        </w:rPr>
        <w:t xml:space="preserve">ReleaseCapacityConsumption</w:t>
      </w:r>
      <w:r>
        <w:br/>
      </w:r>
      <w:r>
        <w:br/>
      </w:r>
      <w:r>
        <w:rPr>
          <w:rStyle w:val="VerbatimChar"/>
        </w:rPr>
        <w:t xml:space="preserve">AdjustCapacity</w:t>
      </w:r>
      <w:r>
        <w:br/>
      </w:r>
      <w:r>
        <w:br/>
      </w:r>
      <w:r>
        <w:rPr>
          <w:rStyle w:val="VerbatimChar"/>
        </w:rPr>
        <w:t xml:space="preserve">RecalculateCapacityProjection</w:t>
      </w:r>
    </w:p>
    <w:bookmarkEnd w:id="160"/>
    <w:bookmarkStart w:id="161" w:name="events-published"/>
    <w:p>
      <w:pPr>
        <w:pStyle w:val="Heading1"/>
      </w:pPr>
      <w:r>
        <w:t xml:space="preserve">100. Events Published</w:t>
      </w:r>
    </w:p>
    <w:p>
      <w:pPr>
        <w:pStyle w:val="FirstParagraph"/>
      </w:pPr>
      <w:r>
        <w:t xml:space="preserve">Core events:</w:t>
      </w:r>
    </w:p>
    <w:p>
      <w:pPr>
        <w:pStyle w:val="SourceCode"/>
      </w:pPr>
      <w:r>
        <w:rPr>
          <w:rStyle w:val="VerbatimChar"/>
        </w:rPr>
        <w:t xml:space="preserve">CapacityProfileCreated</w:t>
      </w:r>
      <w:r>
        <w:br/>
      </w:r>
      <w:r>
        <w:br/>
      </w:r>
      <w:r>
        <w:rPr>
          <w:rStyle w:val="VerbatimChar"/>
        </w:rPr>
        <w:t xml:space="preserve">CapacityDefinitionCreated</w:t>
      </w:r>
      <w:r>
        <w:br/>
      </w:r>
      <w:r>
        <w:br/>
      </w:r>
      <w:r>
        <w:rPr>
          <w:rStyle w:val="VerbatimChar"/>
        </w:rPr>
        <w:t xml:space="preserve">CapacityDefinitionUpdated</w:t>
      </w:r>
      <w:r>
        <w:br/>
      </w:r>
      <w:r>
        <w:br/>
      </w:r>
      <w:r>
        <w:rPr>
          <w:rStyle w:val="VerbatimChar"/>
        </w:rPr>
        <w:t xml:space="preserve">CapacityDefinitionRetired</w:t>
      </w:r>
      <w:r>
        <w:br/>
      </w:r>
      <w:r>
        <w:br/>
      </w:r>
      <w:r>
        <w:rPr>
          <w:rStyle w:val="VerbatimChar"/>
        </w:rPr>
        <w:t xml:space="preserve">CapacityOverrideCreated</w:t>
      </w:r>
      <w:r>
        <w:br/>
      </w:r>
      <w:r>
        <w:br/>
      </w:r>
      <w:r>
        <w:rPr>
          <w:rStyle w:val="VerbatimChar"/>
        </w:rPr>
        <w:t xml:space="preserve">CapacityOverrideCancelled</w:t>
      </w:r>
      <w:r>
        <w:br/>
      </w:r>
      <w:r>
        <w:br/>
      </w:r>
      <w:r>
        <w:rPr>
          <w:rStyle w:val="VerbatimChar"/>
        </w:rPr>
        <w:t xml:space="preserve">CapacityHoldAcquired</w:t>
      </w:r>
      <w:r>
        <w:br/>
      </w:r>
      <w:r>
        <w:br/>
      </w:r>
      <w:r>
        <w:rPr>
          <w:rStyle w:val="VerbatimChar"/>
        </w:rPr>
        <w:t xml:space="preserve">CapacityHoldExtended</w:t>
      </w:r>
      <w:r>
        <w:br/>
      </w:r>
      <w:r>
        <w:br/>
      </w:r>
      <w:r>
        <w:rPr>
          <w:rStyle w:val="VerbatimChar"/>
        </w:rPr>
        <w:t xml:space="preserve">CapacityHoldReleased</w:t>
      </w:r>
      <w:r>
        <w:br/>
      </w:r>
      <w:r>
        <w:br/>
      </w:r>
      <w:r>
        <w:rPr>
          <w:rStyle w:val="VerbatimChar"/>
        </w:rPr>
        <w:t xml:space="preserve">CapacityHoldExpired</w:t>
      </w:r>
      <w:r>
        <w:br/>
      </w:r>
      <w:r>
        <w:br/>
      </w:r>
      <w:r>
        <w:rPr>
          <w:rStyle w:val="VerbatimChar"/>
        </w:rPr>
        <w:t xml:space="preserve">CapacityCommitted</w:t>
      </w:r>
      <w:r>
        <w:br/>
      </w:r>
      <w:r>
        <w:br/>
      </w:r>
      <w:r>
        <w:rPr>
          <w:rStyle w:val="VerbatimChar"/>
        </w:rPr>
        <w:t xml:space="preserve">CapacityReleased</w:t>
      </w:r>
      <w:r>
        <w:br/>
      </w:r>
      <w:r>
        <w:br/>
      </w:r>
      <w:r>
        <w:rPr>
          <w:rStyle w:val="VerbatimChar"/>
        </w:rPr>
        <w:t xml:space="preserve">ResourceCapacityChanged</w:t>
      </w:r>
    </w:p>
    <w:bookmarkEnd w:id="161"/>
    <w:bookmarkStart w:id="162" w:name="resourcecapacitychanged-event"/>
    <w:p>
      <w:pPr>
        <w:pStyle w:val="Heading1"/>
      </w:pPr>
      <w:r>
        <w:t xml:space="preserve">101. ResourceCapacityChanged Event</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"EVT-50001"</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"ResourceCapacityChanged"</w:t>
      </w:r>
      <w:r>
        <w:rPr>
          <w:rStyle w:val="FunctionTok"/>
        </w:rPr>
        <w:t xml:space="preserve">,</w:t>
      </w:r>
      <w:r>
        <w:br/>
      </w:r>
      <w:r>
        <w:rPr>
          <w:rStyle w:val="NormalTok"/>
        </w:rPr>
        <w:t xml:space="preserve">  </w:t>
      </w:r>
      <w:r>
        <w:rPr>
          <w:rStyle w:val="DataTypeTok"/>
        </w:rPr>
        <w:t xml:space="preserve">"eventVersion"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"TEN-001"</w:t>
      </w:r>
      <w:r>
        <w:rPr>
          <w:rStyle w:val="FunctionTok"/>
        </w:rPr>
        <w:t xml:space="preserve">,</w:t>
      </w:r>
      <w:r>
        <w:br/>
      </w:r>
      <w:r>
        <w:rPr>
          <w:rStyle w:val="NormalTok"/>
        </w:rPr>
        <w:t xml:space="preserve">  </w:t>
      </w:r>
      <w:r>
        <w:rPr>
          <w:rStyle w:val="DataTypeTok"/>
        </w:rPr>
        <w:t xml:space="preserve">"aggregateType"</w:t>
      </w:r>
      <w:r>
        <w:rPr>
          <w:rStyle w:val="FunctionTok"/>
        </w:rPr>
        <w:t xml:space="preserve">:</w:t>
      </w:r>
      <w:r>
        <w:rPr>
          <w:rStyle w:val="NormalTok"/>
        </w:rPr>
        <w:t xml:space="preserve"> </w:t>
      </w:r>
      <w:r>
        <w:rPr>
          <w:rStyle w:val="StringTok"/>
        </w:rPr>
        <w:t xml:space="preserve">"CapacityProfile"</w:t>
      </w:r>
      <w:r>
        <w:rPr>
          <w:rStyle w:val="FunctionTok"/>
        </w:rPr>
        <w:t xml:space="preserve">,</w:t>
      </w:r>
      <w:r>
        <w:br/>
      </w:r>
      <w:r>
        <w:rPr>
          <w:rStyle w:val="NormalTok"/>
        </w:rPr>
        <w:t xml:space="preserve">  </w:t>
      </w:r>
      <w:r>
        <w:rPr>
          <w:rStyle w:val="DataTypeTok"/>
        </w:rPr>
        <w:t xml:space="preserve">"aggregateId"</w:t>
      </w:r>
      <w:r>
        <w:rPr>
          <w:rStyle w:val="FunctionTok"/>
        </w:rPr>
        <w:t xml:space="preserve">:</w:t>
      </w:r>
      <w:r>
        <w:rPr>
          <w:rStyle w:val="NormalTok"/>
        </w:rPr>
        <w:t xml:space="preserve"> </w:t>
      </w:r>
      <w:r>
        <w:rPr>
          <w:rStyle w:val="StringTok"/>
        </w:rPr>
        <w:t xml:space="preserve">"CAP-10001"</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"2026-07-04T20:00:00Z"</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"COR-50001"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"resourceId"</w:t>
      </w:r>
      <w:r>
        <w:rPr>
          <w:rStyle w:val="FunctionTok"/>
        </w:rPr>
        <w:t xml:space="preserve">:</w:t>
      </w:r>
      <w:r>
        <w:rPr>
          <w:rStyle w:val="NormalTok"/>
        </w:rPr>
        <w:t xml:space="preserve"> </w:t>
      </w:r>
      <w:r>
        <w:rPr>
          <w:rStyle w:val="StringTok"/>
        </w:rPr>
        <w:t xml:space="preserve">"RES-10001"</w:t>
      </w:r>
      <w:r>
        <w:rPr>
          <w:rStyle w:val="FunctionTok"/>
        </w:rPr>
        <w:t xml:space="preserve">,</w:t>
      </w:r>
      <w:r>
        <w:br/>
      </w:r>
      <w:r>
        <w:rPr>
          <w:rStyle w:val="NormalTok"/>
        </w:rPr>
        <w:t xml:space="preserve">    </w:t>
      </w:r>
      <w:r>
        <w:rPr>
          <w:rStyle w:val="DataTypeTok"/>
        </w:rPr>
        <w:t xml:space="preserve">"capacityVersion"</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"affectedPeriod"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"2026-07-13T10:00:00Z"</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StringTok"/>
        </w:rPr>
        <w:t xml:space="preserve">"2026-07-13T11:00:00Z"</w:t>
      </w:r>
      <w:r>
        <w:br/>
      </w:r>
      <w:r>
        <w:rPr>
          <w:rStyle w:val="NormalTok"/>
        </w:rPr>
        <w:t xml:space="preserve">    </w:t>
      </w:r>
      <w:r>
        <w:rPr>
          <w:rStyle w:val="FunctionTok"/>
        </w:rPr>
        <w:t xml:space="preserve">},</w:t>
      </w:r>
      <w:r>
        <w:br/>
      </w:r>
      <w:r>
        <w:rPr>
          <w:rStyle w:val="NormalTok"/>
        </w:rPr>
        <w:t xml:space="preserve">    </w:t>
      </w:r>
      <w:r>
        <w:rPr>
          <w:rStyle w:val="DataTypeTok"/>
        </w:rPr>
        <w:t xml:space="preserve">"affectedDimensions"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"PET_COUNT"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"changeType"</w:t>
      </w:r>
      <w:r>
        <w:rPr>
          <w:rStyle w:val="FunctionTok"/>
        </w:rPr>
        <w:t xml:space="preserve">:</w:t>
      </w:r>
      <w:r>
        <w:rPr>
          <w:rStyle w:val="NormalTok"/>
        </w:rPr>
        <w:t xml:space="preserve"> </w:t>
      </w:r>
      <w:r>
        <w:rPr>
          <w:rStyle w:val="StringTok"/>
        </w:rPr>
        <w:t xml:space="preserve">"CapacityHoldAcquired"</w:t>
      </w:r>
      <w:r>
        <w:br/>
      </w:r>
      <w:r>
        <w:rPr>
          <w:rStyle w:val="NormalTok"/>
        </w:rPr>
        <w:t xml:space="preserve">  </w:t>
      </w:r>
      <w:r>
        <w:rPr>
          <w:rStyle w:val="FunctionTok"/>
        </w:rPr>
        <w:t xml:space="preserve">}</w:t>
      </w:r>
      <w:r>
        <w:br/>
      </w:r>
      <w:r>
        <w:rPr>
          <w:rStyle w:val="FunctionTok"/>
        </w:rPr>
        <w:t xml:space="preserve">}</w:t>
      </w:r>
    </w:p>
    <w:bookmarkEnd w:id="162"/>
    <w:bookmarkStart w:id="163" w:name="why-affected-dimensions-matter"/>
    <w:p>
      <w:pPr>
        <w:pStyle w:val="Heading1"/>
      </w:pPr>
      <w:r>
        <w:t xml:space="preserve">102. Why Affected Dimensions Matter</w:t>
      </w:r>
    </w:p>
    <w:p>
      <w:pPr>
        <w:pStyle w:val="FirstParagraph"/>
      </w:pPr>
      <w:r>
        <w:t xml:space="preserve">Without dimensions:</w:t>
      </w:r>
    </w:p>
    <w:p>
      <w:pPr>
        <w:pStyle w:val="SourceCode"/>
      </w:pPr>
      <w:r>
        <w:rPr>
          <w:rStyle w:val="VerbatimChar"/>
        </w:rPr>
        <w:t xml:space="preserve">Any Capacity Change</w:t>
      </w:r>
      <w:r>
        <w:br/>
      </w:r>
      <w:r>
        <w:rPr>
          <w:rStyle w:val="VerbatimChar"/>
        </w:rPr>
        <w:t xml:space="preserve">        │</w:t>
      </w:r>
      <w:r>
        <w:br/>
      </w:r>
      <w:r>
        <w:rPr>
          <w:rStyle w:val="VerbatimChar"/>
        </w:rPr>
        <w:t xml:space="preserve">        ▼</w:t>
      </w:r>
      <w:r>
        <w:br/>
      </w:r>
      <w:r>
        <w:rPr>
          <w:rStyle w:val="VerbatimChar"/>
        </w:rPr>
        <w:t xml:space="preserve">Invalidate All Capacity Results</w:t>
      </w:r>
    </w:p>
    <w:p>
      <w:pPr>
        <w:pStyle w:val="FirstParagraph"/>
      </w:pPr>
      <w:r>
        <w:t xml:space="preserve">With dimensions:</w:t>
      </w:r>
    </w:p>
    <w:p>
      <w:pPr>
        <w:pStyle w:val="SourceCode"/>
      </w:pPr>
      <w:r>
        <w:rPr>
          <w:rStyle w:val="VerbatimChar"/>
        </w:rPr>
        <w:t xml:space="preserve">Capacity Change</w:t>
      </w:r>
      <w:r>
        <w:br/>
      </w:r>
      <w:r>
        <w:rPr>
          <w:rStyle w:val="VerbatimChar"/>
        </w:rPr>
        <w:t xml:space="preserve">        │</w:t>
      </w:r>
      <w:r>
        <w:br/>
      </w:r>
      <w:r>
        <w:rPr>
          <w:rStyle w:val="VerbatimChar"/>
        </w:rPr>
        <w:t xml:space="preserve">        ▼</w:t>
      </w:r>
      <w:r>
        <w:br/>
      </w:r>
      <w:r>
        <w:rPr>
          <w:rStyle w:val="VerbatimChar"/>
        </w:rPr>
        <w:t xml:space="preserve">Invalidate Only:</w:t>
      </w:r>
      <w:r>
        <w:br/>
      </w:r>
      <w:r>
        <w:br/>
      </w:r>
      <w:r>
        <w:rPr>
          <w:rStyle w:val="VerbatimChar"/>
        </w:rPr>
        <w:t xml:space="preserve">Resource</w:t>
      </w:r>
      <w:r>
        <w:br/>
      </w:r>
      <w:r>
        <w:br/>
      </w:r>
      <w:r>
        <w:rPr>
          <w:rStyle w:val="VerbatimChar"/>
        </w:rPr>
        <w:t xml:space="preserve">Time Range</w:t>
      </w:r>
      <w:r>
        <w:br/>
      </w:r>
      <w:r>
        <w:br/>
      </w:r>
      <w:r>
        <w:rPr>
          <w:rStyle w:val="VerbatimChar"/>
        </w:rPr>
        <w:t xml:space="preserve">Capacity Dimension</w:t>
      </w:r>
    </w:p>
    <w:bookmarkEnd w:id="163"/>
    <w:bookmarkStart w:id="164" w:name="events-consumed"/>
    <w:p>
      <w:pPr>
        <w:pStyle w:val="Heading1"/>
      </w:pPr>
      <w:r>
        <w:t xml:space="preserve">103. Events Consumed</w:t>
      </w:r>
    </w:p>
    <w:p>
      <w:pPr>
        <w:pStyle w:val="FirstParagraph"/>
      </w:pPr>
      <w:r>
        <w:t xml:space="preserve">Potential events:</w:t>
      </w:r>
    </w:p>
    <w:p>
      <w:pPr>
        <w:pStyle w:val="SourceCode"/>
      </w:pPr>
      <w:r>
        <w:rPr>
          <w:rStyle w:val="VerbatimChar"/>
        </w:rPr>
        <w:t xml:space="preserve">ResourceCreated</w:t>
      </w:r>
      <w:r>
        <w:br/>
      </w:r>
      <w:r>
        <w:br/>
      </w:r>
      <w:r>
        <w:rPr>
          <w:rStyle w:val="VerbatimChar"/>
        </w:rPr>
        <w:t xml:space="preserve">ResourceRetired</w:t>
      </w:r>
      <w:r>
        <w:br/>
      </w:r>
      <w:r>
        <w:br/>
      </w:r>
      <w:r>
        <w:rPr>
          <w:rStyle w:val="VerbatimChar"/>
        </w:rPr>
        <w:t xml:space="preserve">OrganizationDeactivated</w:t>
      </w:r>
      <w:r>
        <w:br/>
      </w:r>
      <w:r>
        <w:br/>
      </w:r>
      <w:r>
        <w:rPr>
          <w:rStyle w:val="VerbatimChar"/>
        </w:rPr>
        <w:t xml:space="preserve">LocationClosed</w:t>
      </w:r>
      <w:r>
        <w:br/>
      </w:r>
      <w:r>
        <w:br/>
      </w:r>
      <w:r>
        <w:rPr>
          <w:rStyle w:val="VerbatimChar"/>
        </w:rPr>
        <w:t xml:space="preserve">ReservationExpired</w:t>
      </w:r>
      <w:r>
        <w:br/>
      </w:r>
      <w:r>
        <w:br/>
      </w:r>
      <w:r>
        <w:rPr>
          <w:rStyle w:val="VerbatimChar"/>
        </w:rPr>
        <w:t xml:space="preserve">AppointmentCancelled</w:t>
      </w:r>
      <w:r>
        <w:br/>
      </w:r>
      <w:r>
        <w:br/>
      </w:r>
      <w:r>
        <w:rPr>
          <w:rStyle w:val="VerbatimChar"/>
        </w:rPr>
        <w:t xml:space="preserve">AssignmentCancelled</w:t>
      </w:r>
      <w:r>
        <w:br/>
      </w:r>
      <w:r>
        <w:br/>
      </w:r>
      <w:r>
        <w:rPr>
          <w:rStyle w:val="VerbatimChar"/>
        </w:rPr>
        <w:t xml:space="preserve">ExternalCommitmentChanged</w:t>
      </w:r>
    </w:p>
    <w:p>
      <w:pPr>
        <w:pStyle w:val="FirstParagraph"/>
      </w:pPr>
      <w:r>
        <w:t xml:space="preserve">Consumption ownership must remain explicit.</w:t>
      </w:r>
    </w:p>
    <w:bookmarkEnd w:id="164"/>
    <w:bookmarkStart w:id="165" w:name="cancellation-event-handling"/>
    <w:p>
      <w:pPr>
        <w:pStyle w:val="Heading1"/>
      </w:pPr>
      <w:r>
        <w:t xml:space="preserve">104. Cancellation Event Handling</w:t>
      </w:r>
    </w:p>
    <w:p>
      <w:pPr>
        <w:pStyle w:val="FirstParagraph"/>
      </w:pPr>
      <w:r>
        <w:t xml:space="preserve">The Capacity Service should not blindly release capacity from any event.</w:t>
      </w:r>
    </w:p>
    <w:p>
      <w:pPr>
        <w:pStyle w:val="BodyText"/>
      </w:pPr>
      <w:r>
        <w:t xml:space="preserve">It must verify:</w:t>
      </w:r>
    </w:p>
    <w:p>
      <w:pPr>
        <w:pStyle w:val="SourceCode"/>
      </w:pPr>
      <w:r>
        <w:rPr>
          <w:rStyle w:val="VerbatimChar"/>
        </w:rPr>
        <w:t xml:space="preserve">Source Type</w:t>
      </w:r>
      <w:r>
        <w:br/>
      </w:r>
      <w:r>
        <w:br/>
      </w:r>
      <w:r>
        <w:rPr>
          <w:rStyle w:val="VerbatimChar"/>
        </w:rPr>
        <w:t xml:space="preserve">Source ID</w:t>
      </w:r>
      <w:r>
        <w:br/>
      </w:r>
      <w:r>
        <w:br/>
      </w:r>
      <w:r>
        <w:rPr>
          <w:rStyle w:val="VerbatimChar"/>
        </w:rPr>
        <w:t xml:space="preserve">Existing Consumption</w:t>
      </w:r>
      <w:r>
        <w:br/>
      </w:r>
      <w:r>
        <w:br/>
      </w:r>
      <w:r>
        <w:rPr>
          <w:rStyle w:val="VerbatimChar"/>
        </w:rPr>
        <w:t xml:space="preserve">Current Status</w:t>
      </w:r>
    </w:p>
    <w:p>
      <w:pPr>
        <w:pStyle w:val="FirstParagraph"/>
      </w:pPr>
      <w:r>
        <w:t xml:space="preserve">Duplicate events must be safe.</w:t>
      </w:r>
    </w:p>
    <w:bookmarkEnd w:id="165"/>
    <w:bookmarkStart w:id="166" w:name="synchronous-dependencies"/>
    <w:p>
      <w:pPr>
        <w:pStyle w:val="Heading1"/>
      </w:pPr>
      <w:r>
        <w:t xml:space="preserve">105. Synchronous Dependencies</w:t>
      </w:r>
    </w:p>
    <w:p>
      <w:pPr>
        <w:pStyle w:val="FirstParagraph"/>
      </w:pPr>
      <w:r>
        <w:t xml:space="preserve">Permitted:</w:t>
      </w:r>
    </w:p>
    <w:p>
      <w:pPr>
        <w:pStyle w:val="SourceCode"/>
      </w:pPr>
      <w:r>
        <w:rPr>
          <w:rStyle w:val="VerbatimChar"/>
        </w:rPr>
        <w:t xml:space="preserve">Identity and Authorization</w:t>
      </w:r>
      <w:r>
        <w:br/>
      </w:r>
      <w:r>
        <w:br/>
      </w:r>
      <w:r>
        <w:rPr>
          <w:rStyle w:val="VerbatimChar"/>
        </w:rPr>
        <w:t xml:space="preserve">Tenant Context</w:t>
      </w:r>
      <w:r>
        <w:br/>
      </w:r>
      <w:r>
        <w:br/>
      </w:r>
      <w:r>
        <w:rPr>
          <w:rStyle w:val="VerbatimChar"/>
        </w:rPr>
        <w:t xml:space="preserve">Resource Validation</w:t>
      </w:r>
      <w:r>
        <w:br/>
      </w:r>
      <w:r>
        <w:br/>
      </w:r>
      <w:r>
        <w:rPr>
          <w:rStyle w:val="VerbatimChar"/>
        </w:rPr>
        <w:t xml:space="preserve">Organization Reference</w:t>
      </w:r>
      <w:r>
        <w:br/>
      </w:r>
      <w:r>
        <w:br/>
      </w:r>
      <w:r>
        <w:rPr>
          <w:rStyle w:val="VerbatimChar"/>
        </w:rPr>
        <w:t xml:space="preserve">Location Reference</w:t>
      </w:r>
      <w:r>
        <w:br/>
      </w:r>
      <w:r>
        <w:br/>
      </w:r>
      <w:r>
        <w:rPr>
          <w:rStyle w:val="VerbatimChar"/>
        </w:rPr>
        <w:t xml:space="preserve">Configuration</w:t>
      </w:r>
    </w:p>
    <w:p>
      <w:pPr>
        <w:pStyle w:val="FirstParagraph"/>
      </w:pPr>
      <w:r>
        <w:t xml:space="preserve">High-volume capacity operations should minimize synchronous dependencies.</w:t>
      </w:r>
    </w:p>
    <w:bookmarkEnd w:id="166"/>
    <w:bookmarkStart w:id="167" w:name="asynchronous-dependencies"/>
    <w:p>
      <w:pPr>
        <w:pStyle w:val="Heading1"/>
      </w:pPr>
      <w:r>
        <w:t xml:space="preserve">106. Asynchronous Dependencies</w:t>
      </w:r>
    </w:p>
    <w:p>
      <w:pPr>
        <w:pStyle w:val="FirstParagraph"/>
      </w:pPr>
      <w:r>
        <w:t xml:space="preserve">Expected:</w:t>
      </w:r>
    </w:p>
    <w:p>
      <w:pPr>
        <w:pStyle w:val="SourceCode"/>
      </w:pPr>
      <w:r>
        <w:rPr>
          <w:rStyle w:val="VerbatimChar"/>
        </w:rPr>
        <w:t xml:space="preserve">Resource</w:t>
      </w:r>
      <w:r>
        <w:br/>
      </w:r>
      <w:r>
        <w:br/>
      </w:r>
      <w:r>
        <w:rPr>
          <w:rStyle w:val="VerbatimChar"/>
        </w:rPr>
        <w:t xml:space="preserve">Scheduling</w:t>
      </w:r>
      <w:r>
        <w:br/>
      </w:r>
      <w:r>
        <w:br/>
      </w:r>
      <w:r>
        <w:rPr>
          <w:rStyle w:val="VerbatimChar"/>
        </w:rPr>
        <w:t xml:space="preserve">Reservation</w:t>
      </w:r>
      <w:r>
        <w:br/>
      </w:r>
      <w:r>
        <w:br/>
      </w:r>
      <w:r>
        <w:rPr>
          <w:rStyle w:val="VerbatimChar"/>
        </w:rPr>
        <w:t xml:space="preserve">Appointment</w:t>
      </w:r>
      <w:r>
        <w:br/>
      </w:r>
      <w:r>
        <w:br/>
      </w:r>
      <w:r>
        <w:rPr>
          <w:rStyle w:val="VerbatimChar"/>
        </w:rPr>
        <w:t xml:space="preserve">Assignment</w:t>
      </w:r>
      <w:r>
        <w:br/>
      </w:r>
      <w:r>
        <w:br/>
      </w:r>
      <w:r>
        <w:rPr>
          <w:rStyle w:val="VerbatimChar"/>
        </w:rPr>
        <w:t xml:space="preserve">Audit</w:t>
      </w:r>
      <w:r>
        <w:br/>
      </w:r>
      <w:r>
        <w:br/>
      </w:r>
      <w:r>
        <w:rPr>
          <w:rStyle w:val="VerbatimChar"/>
        </w:rPr>
        <w:t xml:space="preserve">Analytics</w:t>
      </w:r>
    </w:p>
    <w:bookmarkEnd w:id="167"/>
    <w:bookmarkStart w:id="168" w:name="prohibited-dependencies"/>
    <w:p>
      <w:pPr>
        <w:pStyle w:val="Heading1"/>
      </w:pPr>
      <w:r>
        <w:t xml:space="preserve">107. Prohibited Dependencies</w:t>
      </w:r>
    </w:p>
    <w:p>
      <w:pPr>
        <w:pStyle w:val="FirstParagraph"/>
      </w:pPr>
      <w:r>
        <w:t xml:space="preserve">The Capacity Service must never:</w:t>
      </w:r>
    </w:p>
    <w:p>
      <w:pPr>
        <w:pStyle w:val="SourceCode"/>
      </w:pPr>
      <w:r>
        <w:rPr>
          <w:rStyle w:val="VerbatimChar"/>
        </w:rPr>
        <w:t xml:space="preserve">Query appointment tables</w:t>
      </w:r>
      <w:r>
        <w:br/>
      </w:r>
      <w:r>
        <w:br/>
      </w:r>
      <w:r>
        <w:rPr>
          <w:rStyle w:val="VerbatimChar"/>
        </w:rPr>
        <w:t xml:space="preserve">Query reservation tables</w:t>
      </w:r>
      <w:r>
        <w:br/>
      </w:r>
      <w:r>
        <w:br/>
      </w:r>
      <w:r>
        <w:rPr>
          <w:rStyle w:val="VerbatimChar"/>
        </w:rPr>
        <w:t xml:space="preserve">Query assignment tables</w:t>
      </w:r>
      <w:r>
        <w:br/>
      </w:r>
      <w:r>
        <w:br/>
      </w:r>
      <w:r>
        <w:rPr>
          <w:rStyle w:val="VerbatimChar"/>
        </w:rPr>
        <w:t xml:space="preserve">Select providers</w:t>
      </w:r>
      <w:r>
        <w:br/>
      </w:r>
      <w:r>
        <w:br/>
      </w:r>
      <w:r>
        <w:rPr>
          <w:rStyle w:val="VerbatimChar"/>
        </w:rPr>
        <w:t xml:space="preserve">Rank Resources</w:t>
      </w:r>
      <w:r>
        <w:br/>
      </w:r>
      <w:r>
        <w:br/>
      </w:r>
      <w:r>
        <w:rPr>
          <w:rStyle w:val="VerbatimChar"/>
        </w:rPr>
        <w:t xml:space="preserve">Calculate travel</w:t>
      </w:r>
      <w:r>
        <w:br/>
      </w:r>
      <w:r>
        <w:br/>
      </w:r>
      <w:r>
        <w:rPr>
          <w:rStyle w:val="VerbatimChar"/>
        </w:rPr>
        <w:t xml:space="preserve">Calculate pricing</w:t>
      </w:r>
      <w:r>
        <w:br/>
      </w:r>
      <w:r>
        <w:br/>
      </w:r>
      <w:r>
        <w:rPr>
          <w:rStyle w:val="VerbatimChar"/>
        </w:rPr>
        <w:t xml:space="preserve">Process payments</w:t>
      </w:r>
      <w:r>
        <w:br/>
      </w:r>
      <w:r>
        <w:br/>
      </w:r>
      <w:r>
        <w:rPr>
          <w:rStyle w:val="VerbatimChar"/>
        </w:rPr>
        <w:t xml:space="preserve">Query PetZiv database directly</w:t>
      </w:r>
    </w:p>
    <w:bookmarkEnd w:id="168"/>
    <w:bookmarkStart w:id="169" w:name="data-ownership"/>
    <w:p>
      <w:pPr>
        <w:pStyle w:val="Heading1"/>
      </w:pPr>
      <w:r>
        <w:t xml:space="preserve">108. Data Ownership</w:t>
      </w:r>
    </w:p>
    <w:p>
      <w:pPr>
        <w:pStyle w:val="FirstParagraph"/>
      </w:pPr>
      <w:r>
        <w:t xml:space="preserve">The service owns:</w:t>
      </w:r>
    </w:p>
    <w:p>
      <w:pPr>
        <w:pStyle w:val="SourceCode"/>
      </w:pPr>
      <w:r>
        <w:rPr>
          <w:rStyle w:val="VerbatimChar"/>
        </w:rPr>
        <w:t xml:space="preserve">Capacity Profile</w:t>
      </w:r>
      <w:r>
        <w:br/>
      </w:r>
      <w:r>
        <w:br/>
      </w:r>
      <w:r>
        <w:rPr>
          <w:rStyle w:val="VerbatimChar"/>
        </w:rPr>
        <w:t xml:space="preserve">Capacity Definition</w:t>
      </w:r>
      <w:r>
        <w:br/>
      </w:r>
      <w:r>
        <w:br/>
      </w:r>
      <w:r>
        <w:rPr>
          <w:rStyle w:val="VerbatimChar"/>
        </w:rPr>
        <w:t xml:space="preserve">Capacity Override</w:t>
      </w:r>
      <w:r>
        <w:br/>
      </w:r>
      <w:r>
        <w:br/>
      </w:r>
      <w:r>
        <w:rPr>
          <w:rStyle w:val="VerbatimChar"/>
        </w:rPr>
        <w:t xml:space="preserve">Capacity Hold</w:t>
      </w:r>
      <w:r>
        <w:br/>
      </w:r>
      <w:r>
        <w:br/>
      </w:r>
      <w:r>
        <w:rPr>
          <w:rStyle w:val="VerbatimChar"/>
        </w:rPr>
        <w:t xml:space="preserve">Capacity Consumption</w:t>
      </w:r>
      <w:r>
        <w:br/>
      </w:r>
      <w:r>
        <w:br/>
      </w:r>
      <w:r>
        <w:rPr>
          <w:rStyle w:val="VerbatimChar"/>
        </w:rPr>
        <w:t xml:space="preserve">Capacity Ledger</w:t>
      </w:r>
      <w:r>
        <w:br/>
      </w:r>
      <w:r>
        <w:br/>
      </w:r>
      <w:r>
        <w:rPr>
          <w:rStyle w:val="VerbatimChar"/>
        </w:rPr>
        <w:t xml:space="preserve">Capacity Version</w:t>
      </w:r>
      <w:r>
        <w:br/>
      </w:r>
      <w:r>
        <w:br/>
      </w:r>
      <w:r>
        <w:rPr>
          <w:rStyle w:val="VerbatimChar"/>
        </w:rPr>
        <w:t xml:space="preserve">Capacity Projection</w:t>
      </w:r>
    </w:p>
    <w:p>
      <w:pPr>
        <w:pStyle w:val="FirstParagraph"/>
      </w:pPr>
      <w:r>
        <w:t xml:space="preserve">It references:</w:t>
      </w:r>
    </w:p>
    <w:p>
      <w:pPr>
        <w:pStyle w:val="SourceCode"/>
      </w:pPr>
      <w:r>
        <w:rPr>
          <w:rStyle w:val="VerbatimChar"/>
        </w:rPr>
        <w:t xml:space="preserve">Resource</w:t>
      </w:r>
      <w:r>
        <w:br/>
      </w:r>
      <w:r>
        <w:br/>
      </w:r>
      <w:r>
        <w:rPr>
          <w:rStyle w:val="VerbatimChar"/>
        </w:rPr>
        <w:t xml:space="preserve">Organization</w:t>
      </w:r>
      <w:r>
        <w:br/>
      </w:r>
      <w:r>
        <w:br/>
      </w:r>
      <w:r>
        <w:rPr>
          <w:rStyle w:val="VerbatimChar"/>
        </w:rPr>
        <w:t xml:space="preserve">Location</w:t>
      </w:r>
      <w:r>
        <w:br/>
      </w:r>
      <w:r>
        <w:br/>
      </w:r>
      <w:r>
        <w:rPr>
          <w:rStyle w:val="VerbatimChar"/>
        </w:rPr>
        <w:t xml:space="preserve">Source Business Transaction</w:t>
      </w:r>
    </w:p>
    <w:bookmarkEnd w:id="169"/>
    <w:bookmarkStart w:id="170" w:name="permissions"/>
    <w:p>
      <w:pPr>
        <w:pStyle w:val="Heading1"/>
      </w:pPr>
      <w:r>
        <w:t xml:space="preserve">109. Permissions</w:t>
      </w:r>
    </w:p>
    <w:p>
      <w:pPr>
        <w:pStyle w:val="FirstParagraph"/>
      </w:pPr>
      <w:r>
        <w:t xml:space="preserve">Recommended permissions:</w:t>
      </w:r>
    </w:p>
    <w:p>
      <w:pPr>
        <w:pStyle w:val="SourceCode"/>
      </w:pPr>
      <w:r>
        <w:rPr>
          <w:rStyle w:val="VerbatimChar"/>
        </w:rPr>
        <w:t xml:space="preserve">capacity.profile.create</w:t>
      </w:r>
      <w:r>
        <w:br/>
      </w:r>
      <w:r>
        <w:br/>
      </w:r>
      <w:r>
        <w:rPr>
          <w:rStyle w:val="VerbatimChar"/>
        </w:rPr>
        <w:t xml:space="preserve">capacity.profile.read</w:t>
      </w:r>
      <w:r>
        <w:br/>
      </w:r>
      <w:r>
        <w:br/>
      </w:r>
      <w:r>
        <w:rPr>
          <w:rStyle w:val="VerbatimChar"/>
        </w:rPr>
        <w:t xml:space="preserve">capacity.profile.update</w:t>
      </w:r>
      <w:r>
        <w:br/>
      </w:r>
      <w:r>
        <w:br/>
      </w:r>
      <w:r>
        <w:rPr>
          <w:rStyle w:val="VerbatimChar"/>
        </w:rPr>
        <w:t xml:space="preserve">capacity.definition.create</w:t>
      </w:r>
      <w:r>
        <w:br/>
      </w:r>
      <w:r>
        <w:br/>
      </w:r>
      <w:r>
        <w:rPr>
          <w:rStyle w:val="VerbatimChar"/>
        </w:rPr>
        <w:t xml:space="preserve">capacity.definition.update</w:t>
      </w:r>
      <w:r>
        <w:br/>
      </w:r>
      <w:r>
        <w:br/>
      </w:r>
      <w:r>
        <w:rPr>
          <w:rStyle w:val="VerbatimChar"/>
        </w:rPr>
        <w:t xml:space="preserve">capacity.definition.retire</w:t>
      </w:r>
      <w:r>
        <w:br/>
      </w:r>
      <w:r>
        <w:br/>
      </w:r>
      <w:r>
        <w:rPr>
          <w:rStyle w:val="VerbatimChar"/>
        </w:rPr>
        <w:t xml:space="preserve">capacity.override.reduce</w:t>
      </w:r>
      <w:r>
        <w:br/>
      </w:r>
      <w:r>
        <w:br/>
      </w:r>
      <w:r>
        <w:rPr>
          <w:rStyle w:val="VerbatimChar"/>
        </w:rPr>
        <w:t xml:space="preserve">capacity.override.increase</w:t>
      </w:r>
      <w:r>
        <w:br/>
      </w:r>
      <w:r>
        <w:br/>
      </w:r>
      <w:r>
        <w:rPr>
          <w:rStyle w:val="VerbatimChar"/>
        </w:rPr>
        <w:t xml:space="preserve">capacity.override.cancel</w:t>
      </w:r>
      <w:r>
        <w:br/>
      </w:r>
      <w:r>
        <w:br/>
      </w:r>
      <w:r>
        <w:rPr>
          <w:rStyle w:val="VerbatimChar"/>
        </w:rPr>
        <w:t xml:space="preserve">capacity.resolve</w:t>
      </w:r>
      <w:r>
        <w:br/>
      </w:r>
      <w:r>
        <w:br/>
      </w:r>
      <w:r>
        <w:rPr>
          <w:rStyle w:val="VerbatimChar"/>
        </w:rPr>
        <w:t xml:space="preserve">capacity.hold.acquire</w:t>
      </w:r>
      <w:r>
        <w:br/>
      </w:r>
      <w:r>
        <w:br/>
      </w:r>
      <w:r>
        <w:rPr>
          <w:rStyle w:val="VerbatimChar"/>
        </w:rPr>
        <w:t xml:space="preserve">capacity.hold.extend</w:t>
      </w:r>
      <w:r>
        <w:br/>
      </w:r>
      <w:r>
        <w:br/>
      </w:r>
      <w:r>
        <w:rPr>
          <w:rStyle w:val="VerbatimChar"/>
        </w:rPr>
        <w:t xml:space="preserve">capacity.hold.commit</w:t>
      </w:r>
      <w:r>
        <w:br/>
      </w:r>
      <w:r>
        <w:br/>
      </w:r>
      <w:r>
        <w:rPr>
          <w:rStyle w:val="VerbatimChar"/>
        </w:rPr>
        <w:t xml:space="preserve">capacity.hold.release</w:t>
      </w:r>
      <w:r>
        <w:br/>
      </w:r>
      <w:r>
        <w:br/>
      </w:r>
      <w:r>
        <w:rPr>
          <w:rStyle w:val="VerbatimChar"/>
        </w:rPr>
        <w:t xml:space="preserve">capacity.consumption.release</w:t>
      </w:r>
      <w:r>
        <w:br/>
      </w:r>
      <w:r>
        <w:br/>
      </w:r>
      <w:r>
        <w:rPr>
          <w:rStyle w:val="VerbatimChar"/>
        </w:rPr>
        <w:t xml:space="preserve">capacity.explain</w:t>
      </w:r>
      <w:r>
        <w:br/>
      </w:r>
      <w:r>
        <w:br/>
      </w:r>
      <w:r>
        <w:rPr>
          <w:rStyle w:val="VerbatimChar"/>
        </w:rPr>
        <w:t xml:space="preserve">capacity.history.read</w:t>
      </w:r>
      <w:r>
        <w:br/>
      </w:r>
      <w:r>
        <w:br/>
      </w:r>
      <w:r>
        <w:rPr>
          <w:rStyle w:val="VerbatimChar"/>
        </w:rPr>
        <w:t xml:space="preserve">capacity.ledger.read</w:t>
      </w:r>
      <w:r>
        <w:br/>
      </w:r>
      <w:r>
        <w:br/>
      </w:r>
      <w:r>
        <w:rPr>
          <w:rStyle w:val="VerbatimChar"/>
        </w:rPr>
        <w:t xml:space="preserve">capacity.admin</w:t>
      </w:r>
    </w:p>
    <w:bookmarkEnd w:id="170"/>
    <w:bookmarkStart w:id="171" w:name="self-service-permissions"/>
    <w:p>
      <w:pPr>
        <w:pStyle w:val="Heading1"/>
      </w:pPr>
      <w:r>
        <w:t xml:space="preserve">110. Self-Service Permissions</w:t>
      </w:r>
    </w:p>
    <w:p>
      <w:pPr>
        <w:pStyle w:val="FirstParagraph"/>
      </w:pPr>
      <w:r>
        <w:t xml:space="preserve">Recommended:</w:t>
      </w:r>
    </w:p>
    <w:p>
      <w:pPr>
        <w:pStyle w:val="SourceCode"/>
      </w:pPr>
      <w:r>
        <w:rPr>
          <w:rStyle w:val="VerbatimChar"/>
        </w:rPr>
        <w:t xml:space="preserve">capacity.self.read</w:t>
      </w:r>
      <w:r>
        <w:br/>
      </w:r>
      <w:r>
        <w:br/>
      </w:r>
      <w:r>
        <w:rPr>
          <w:rStyle w:val="VerbatimChar"/>
        </w:rPr>
        <w:t xml:space="preserve">capacity.self.reduce</w:t>
      </w:r>
      <w:r>
        <w:br/>
      </w:r>
      <w:r>
        <w:br/>
      </w:r>
      <w:r>
        <w:rPr>
          <w:rStyle w:val="VerbatimChar"/>
        </w:rPr>
        <w:t xml:space="preserve">capacity.self.requestChange</w:t>
      </w:r>
    </w:p>
    <w:p>
      <w:pPr>
        <w:pStyle w:val="FirstParagraph"/>
      </w:pPr>
      <w:r>
        <w:t xml:space="preserve">Providers should not automatically receive:</w:t>
      </w:r>
    </w:p>
    <w:p>
      <w:pPr>
        <w:pStyle w:val="SourceCode"/>
      </w:pPr>
      <w:r>
        <w:rPr>
          <w:rStyle w:val="VerbatimChar"/>
        </w:rPr>
        <w:t xml:space="preserve">capacity.self.increase</w:t>
      </w:r>
    </w:p>
    <w:bookmarkEnd w:id="171"/>
    <w:bookmarkStart w:id="172" w:name="authorization-scope"/>
    <w:p>
      <w:pPr>
        <w:pStyle w:val="Heading1"/>
      </w:pPr>
      <w:r>
        <w:t xml:space="preserve">111. Authorization Scope</w:t>
      </w:r>
    </w:p>
    <w:p>
      <w:pPr>
        <w:pStyle w:val="FirstParagraph"/>
      </w:pPr>
      <w:r>
        <w:t xml:space="preserve">Access may be constrained by:</w:t>
      </w:r>
    </w:p>
    <w:p>
      <w:pPr>
        <w:pStyle w:val="SourceCode"/>
      </w:pPr>
      <w:r>
        <w:rPr>
          <w:rStyle w:val="VerbatimChar"/>
        </w:rPr>
        <w:t xml:space="preserve">Tenant</w:t>
      </w:r>
      <w:r>
        <w:br/>
      </w:r>
      <w:r>
        <w:br/>
      </w:r>
      <w:r>
        <w:rPr>
          <w:rStyle w:val="VerbatimChar"/>
        </w:rPr>
        <w:t xml:space="preserve">Organization</w:t>
      </w:r>
      <w:r>
        <w:br/>
      </w:r>
      <w:r>
        <w:br/>
      </w:r>
      <w:r>
        <w:rPr>
          <w:rStyle w:val="VerbatimChar"/>
        </w:rPr>
        <w:t xml:space="preserve">Location</w:t>
      </w:r>
      <w:r>
        <w:br/>
      </w:r>
      <w:r>
        <w:br/>
      </w:r>
      <w:r>
        <w:rPr>
          <w:rStyle w:val="VerbatimChar"/>
        </w:rPr>
        <w:t xml:space="preserve">Resource</w:t>
      </w:r>
      <w:r>
        <w:br/>
      </w:r>
      <w:r>
        <w:br/>
      </w:r>
      <w:r>
        <w:rPr>
          <w:rStyle w:val="VerbatimChar"/>
        </w:rPr>
        <w:t xml:space="preserve">Self</w:t>
      </w:r>
      <w:r>
        <w:br/>
      </w:r>
      <w:r>
        <w:br/>
      </w:r>
      <w:r>
        <w:rPr>
          <w:rStyle w:val="VerbatimChar"/>
        </w:rPr>
        <w:t xml:space="preserve">Manager Relationship</w:t>
      </w:r>
    </w:p>
    <w:bookmarkEnd w:id="172"/>
    <w:bookmarkStart w:id="173" w:name="tenant-isolation"/>
    <w:p>
      <w:pPr>
        <w:pStyle w:val="Heading1"/>
      </w:pPr>
      <w:r>
        <w:t xml:space="preserve">112. Tenant Isolation</w:t>
      </w:r>
    </w:p>
    <w:p>
      <w:pPr>
        <w:pStyle w:val="FirstParagraph"/>
      </w:pPr>
      <w:r>
        <w:t xml:space="preserve">Every Capacity record belongs to exactly one tenant.</w:t>
      </w:r>
    </w:p>
    <w:p>
      <w:pPr>
        <w:pStyle w:val="BodyText"/>
      </w:pPr>
      <w:r>
        <w:t xml:space="preserve">Cross-tenant capacity acquisition is prohibited by default.</w:t>
      </w:r>
    </w:p>
    <w:bookmarkEnd w:id="173"/>
    <w:bookmarkStart w:id="174" w:name="security-requirements"/>
    <w:p>
      <w:pPr>
        <w:pStyle w:val="Heading1"/>
      </w:pPr>
      <w:r>
        <w:t xml:space="preserve">113. Security Requirements</w:t>
      </w:r>
    </w:p>
    <w:p>
      <w:pPr>
        <w:pStyle w:val="FirstParagraph"/>
      </w:pPr>
      <w:r>
        <w:t xml:space="preserve">The service must protect against:</w:t>
      </w:r>
    </w:p>
    <w:p>
      <w:pPr>
        <w:pStyle w:val="SourceCode"/>
      </w:pPr>
      <w:r>
        <w:rPr>
          <w:rStyle w:val="VerbatimChar"/>
        </w:rPr>
        <w:t xml:space="preserve">Unauthorized Capacity Increase</w:t>
      </w:r>
      <w:r>
        <w:br/>
      </w:r>
      <w:r>
        <w:br/>
      </w:r>
      <w:r>
        <w:rPr>
          <w:rStyle w:val="VerbatimChar"/>
        </w:rPr>
        <w:t xml:space="preserve">Unauthorized Hold Creation</w:t>
      </w:r>
      <w:r>
        <w:br/>
      </w:r>
      <w:r>
        <w:br/>
      </w:r>
      <w:r>
        <w:rPr>
          <w:rStyle w:val="VerbatimChar"/>
        </w:rPr>
        <w:t xml:space="preserve">Hold Abuse</w:t>
      </w:r>
      <w:r>
        <w:br/>
      </w:r>
      <w:r>
        <w:br/>
      </w:r>
      <w:r>
        <w:rPr>
          <w:rStyle w:val="VerbatimChar"/>
        </w:rPr>
        <w:t xml:space="preserve">Capacity Starvation</w:t>
      </w:r>
      <w:r>
        <w:br/>
      </w:r>
      <w:r>
        <w:br/>
      </w:r>
      <w:r>
        <w:rPr>
          <w:rStyle w:val="VerbatimChar"/>
        </w:rPr>
        <w:t xml:space="preserve">Cross-Tenant Access</w:t>
      </w:r>
      <w:r>
        <w:br/>
      </w:r>
      <w:r>
        <w:br/>
      </w:r>
      <w:r>
        <w:rPr>
          <w:rStyle w:val="VerbatimChar"/>
        </w:rPr>
        <w:t xml:space="preserve">Replay Attacks</w:t>
      </w:r>
      <w:r>
        <w:br/>
      </w:r>
      <w:r>
        <w:br/>
      </w:r>
      <w:r>
        <w:rPr>
          <w:rStyle w:val="VerbatimChar"/>
        </w:rPr>
        <w:t xml:space="preserve">Duplicate Consumption</w:t>
      </w:r>
    </w:p>
    <w:bookmarkEnd w:id="174"/>
    <w:bookmarkStart w:id="175" w:name="hold-abuse-protection"/>
    <w:p>
      <w:pPr>
        <w:pStyle w:val="Heading1"/>
      </w:pPr>
      <w:r>
        <w:t xml:space="preserve">114. Hold Abuse Protection</w:t>
      </w:r>
    </w:p>
    <w:p>
      <w:pPr>
        <w:pStyle w:val="FirstParagraph"/>
      </w:pPr>
      <w:r>
        <w:t xml:space="preserve">A malicious consumer could repeatedly acquire holds and block capacity.</w:t>
      </w:r>
    </w:p>
    <w:p>
      <w:pPr>
        <w:pStyle w:val="BodyText"/>
      </w:pPr>
      <w:r>
        <w:t xml:space="preserve">Controls should include:</w:t>
      </w:r>
    </w:p>
    <w:p>
      <w:pPr>
        <w:pStyle w:val="SourceCode"/>
      </w:pPr>
      <w:r>
        <w:rPr>
          <w:rStyle w:val="VerbatimChar"/>
        </w:rPr>
        <w:t xml:space="preserve">Maximum Hold Duration</w:t>
      </w:r>
      <w:r>
        <w:br/>
      </w:r>
      <w:r>
        <w:br/>
      </w:r>
      <w:r>
        <w:rPr>
          <w:rStyle w:val="VerbatimChar"/>
        </w:rPr>
        <w:t xml:space="preserve">Maximum Active Holds Per Consumer</w:t>
      </w:r>
      <w:r>
        <w:br/>
      </w:r>
      <w:r>
        <w:br/>
      </w:r>
      <w:r>
        <w:rPr>
          <w:rStyle w:val="VerbatimChar"/>
        </w:rPr>
        <w:t xml:space="preserve">Rate Limits</w:t>
      </w:r>
      <w:r>
        <w:br/>
      </w:r>
      <w:r>
        <w:br/>
      </w:r>
      <w:r>
        <w:rPr>
          <w:rStyle w:val="VerbatimChar"/>
        </w:rPr>
        <w:t xml:space="preserve">Source Authorization</w:t>
      </w:r>
      <w:r>
        <w:br/>
      </w:r>
      <w:r>
        <w:br/>
      </w:r>
      <w:r>
        <w:rPr>
          <w:rStyle w:val="VerbatimChar"/>
        </w:rPr>
        <w:t xml:space="preserve">Automatic Expiration</w:t>
      </w:r>
      <w:r>
        <w:br/>
      </w:r>
      <w:r>
        <w:br/>
      </w:r>
      <w:r>
        <w:rPr>
          <w:rStyle w:val="VerbatimChar"/>
        </w:rPr>
        <w:t xml:space="preserve">Abuse Detection</w:t>
      </w:r>
      <w:r>
        <w:br/>
      </w:r>
      <w:r>
        <w:br/>
      </w:r>
      <w:r>
        <w:rPr>
          <w:rStyle w:val="VerbatimChar"/>
        </w:rPr>
        <w:t xml:space="preserve">Audit</w:t>
      </w:r>
    </w:p>
    <w:bookmarkEnd w:id="175"/>
    <w:bookmarkStart w:id="176" w:name="audit-requirements"/>
    <w:p>
      <w:pPr>
        <w:pStyle w:val="Heading1"/>
      </w:pPr>
      <w:r>
        <w:t xml:space="preserve">115. Audit Requirements</w:t>
      </w:r>
    </w:p>
    <w:p>
      <w:pPr>
        <w:pStyle w:val="FirstParagraph"/>
      </w:pPr>
      <w:r>
        <w:t xml:space="preserve">Always audit:</w:t>
      </w:r>
    </w:p>
    <w:p>
      <w:pPr>
        <w:pStyle w:val="SourceCode"/>
      </w:pPr>
      <w:r>
        <w:rPr>
          <w:rStyle w:val="VerbatimChar"/>
        </w:rPr>
        <w:t xml:space="preserve">Capacity Definition Changes</w:t>
      </w:r>
      <w:r>
        <w:br/>
      </w:r>
      <w:r>
        <w:br/>
      </w:r>
      <w:r>
        <w:rPr>
          <w:rStyle w:val="VerbatimChar"/>
        </w:rPr>
        <w:t xml:space="preserve">Capacity Increases</w:t>
      </w:r>
      <w:r>
        <w:br/>
      </w:r>
      <w:r>
        <w:br/>
      </w:r>
      <w:r>
        <w:rPr>
          <w:rStyle w:val="VerbatimChar"/>
        </w:rPr>
        <w:t xml:space="preserve">Capacity Reductions</w:t>
      </w:r>
      <w:r>
        <w:br/>
      </w:r>
      <w:r>
        <w:br/>
      </w:r>
      <w:r>
        <w:rPr>
          <w:rStyle w:val="VerbatimChar"/>
        </w:rPr>
        <w:t xml:space="preserve">Capacity Closures</w:t>
      </w:r>
      <w:r>
        <w:br/>
      </w:r>
      <w:r>
        <w:br/>
      </w:r>
      <w:r>
        <w:rPr>
          <w:rStyle w:val="VerbatimChar"/>
        </w:rPr>
        <w:t xml:space="preserve">Manual Adjustments</w:t>
      </w:r>
      <w:r>
        <w:br/>
      </w:r>
      <w:r>
        <w:br/>
      </w:r>
      <w:r>
        <w:rPr>
          <w:rStyle w:val="VerbatimChar"/>
        </w:rPr>
        <w:t xml:space="preserve">Hold Overrides</w:t>
      </w:r>
      <w:r>
        <w:br/>
      </w:r>
      <w:r>
        <w:br/>
      </w:r>
      <w:r>
        <w:rPr>
          <w:rStyle w:val="VerbatimChar"/>
        </w:rPr>
        <w:t xml:space="preserve">Administrative Releases</w:t>
      </w:r>
    </w:p>
    <w:p>
      <w:pPr>
        <w:pStyle w:val="FirstParagraph"/>
      </w:pPr>
      <w:r>
        <w:t xml:space="preserve">Routine high-volume system holds may use operational event history rather than expensive administrative audit records.</w:t>
      </w:r>
    </w:p>
    <w:bookmarkEnd w:id="176"/>
    <w:bookmarkStart w:id="177" w:name="concurrency-control"/>
    <w:p>
      <w:pPr>
        <w:pStyle w:val="Heading1"/>
      </w:pPr>
      <w:r>
        <w:t xml:space="preserve">116. Concurrency Control</w:t>
      </w:r>
    </w:p>
    <w:p>
      <w:pPr>
        <w:pStyle w:val="FirstParagraph"/>
      </w:pPr>
      <w:r>
        <w:t xml:space="preserve">Capacity acquisition must use:</w:t>
      </w:r>
    </w:p>
    <w:p>
      <w:pPr>
        <w:pStyle w:val="SourceCode"/>
      </w:pPr>
      <w:r>
        <w:rPr>
          <w:rStyle w:val="VerbatimChar"/>
        </w:rPr>
        <w:t xml:space="preserve">Atomic Transaction</w:t>
      </w:r>
      <w:r>
        <w:br/>
      </w:r>
      <w:r>
        <w:br/>
      </w:r>
      <w:r>
        <w:rPr>
          <w:rStyle w:val="VerbatimChar"/>
        </w:rPr>
        <w:t xml:space="preserve">Serializable Constraint</w:t>
      </w:r>
      <w:r>
        <w:br/>
      </w:r>
      <w:r>
        <w:br/>
      </w:r>
      <w:r>
        <w:rPr>
          <w:rStyle w:val="VerbatimChar"/>
        </w:rPr>
        <w:t xml:space="preserve">Compare-and-Swap</w:t>
      </w:r>
      <w:r>
        <w:br/>
      </w:r>
      <w:r>
        <w:br/>
      </w:r>
      <w:r>
        <w:rPr>
          <w:rStyle w:val="VerbatimChar"/>
        </w:rPr>
        <w:t xml:space="preserve">Database Locking</w:t>
      </w:r>
      <w:r>
        <w:br/>
      </w:r>
      <w:r>
        <w:br/>
      </w:r>
      <w:r>
        <w:rPr>
          <w:rStyle w:val="VerbatimChar"/>
        </w:rPr>
        <w:t xml:space="preserve">Atomic Counter</w:t>
      </w:r>
    </w:p>
    <w:p>
      <w:pPr>
        <w:pStyle w:val="FirstParagraph"/>
      </w:pPr>
      <w:r>
        <w:t xml:space="preserve">or another proven strategy.</w:t>
      </w:r>
    </w:p>
    <w:p>
      <w:pPr>
        <w:pStyle w:val="BodyText"/>
      </w:pPr>
      <w:r>
        <w:t xml:space="preserve">The exact mechanism depends on persistence technology.</w:t>
      </w:r>
    </w:p>
    <w:p>
      <w:pPr>
        <w:pStyle w:val="BodyText"/>
      </w:pPr>
      <w:r>
        <w:t xml:space="preserve">The business guarantee is mandatory:</w:t>
      </w:r>
    </w:p>
    <w:p>
      <w:pPr>
        <w:pStyle w:val="SourceCode"/>
      </w:pPr>
      <w:r>
        <w:rPr>
          <w:rStyle w:val="VerbatimChar"/>
        </w:rPr>
        <w:t xml:space="preserve">Capacity must never be consumed beyond the hard limit.</w:t>
      </w:r>
    </w:p>
    <w:bookmarkEnd w:id="177"/>
    <w:bookmarkStart w:id="178" w:name="optimistic-concurrency"/>
    <w:p>
      <w:pPr>
        <w:pStyle w:val="Heading1"/>
      </w:pPr>
      <w:r>
        <w:t xml:space="preserve">117. Optimistic Concurrency</w:t>
      </w:r>
    </w:p>
    <w:p>
      <w:pPr>
        <w:pStyle w:val="FirstParagraph"/>
      </w:pPr>
      <w:r>
        <w:t xml:space="preserve">Configuration changes must use optimistic concurrency.</w:t>
      </w:r>
    </w:p>
    <w:p>
      <w:pPr>
        <w:pStyle w:val="BodyText"/>
      </w:pPr>
      <w:r>
        <w:t xml:space="preserve">Example:</w:t>
      </w:r>
    </w:p>
    <w:p>
      <w:pPr>
        <w:pStyle w:val="SourceCode"/>
      </w:pPr>
      <w:r>
        <w:rPr>
          <w:rStyle w:val="VerbatimChar"/>
        </w:rPr>
        <w:t xml:space="preserve">Expected Version:</w:t>
      </w:r>
      <w:r>
        <w:br/>
      </w:r>
      <w:r>
        <w:rPr>
          <w:rStyle w:val="VerbatimChar"/>
        </w:rPr>
        <w:t xml:space="preserve">12</w:t>
      </w:r>
      <w:r>
        <w:br/>
      </w:r>
      <w:r>
        <w:br/>
      </w:r>
      <w:r>
        <w:rPr>
          <w:rStyle w:val="VerbatimChar"/>
        </w:rPr>
        <w:t xml:space="preserve">Actual Version:</w:t>
      </w:r>
      <w:r>
        <w:br/>
      </w:r>
      <w:r>
        <w:rPr>
          <w:rStyle w:val="VerbatimChar"/>
        </w:rPr>
        <w:t xml:space="preserve">13</w:t>
      </w:r>
      <w:r>
        <w:br/>
      </w:r>
      <w:r>
        <w:br/>
      </w:r>
      <w:r>
        <w:rPr>
          <w:rStyle w:val="VerbatimChar"/>
        </w:rPr>
        <w:t xml:space="preserve">Result:</w:t>
      </w:r>
      <w:r>
        <w:br/>
      </w:r>
      <w:r>
        <w:rPr>
          <w:rStyle w:val="VerbatimChar"/>
        </w:rPr>
        <w:t xml:space="preserve">412 Precondition Failed</w:t>
      </w:r>
    </w:p>
    <w:bookmarkEnd w:id="178"/>
    <w:bookmarkStart w:id="179" w:name="idempotency"/>
    <w:p>
      <w:pPr>
        <w:pStyle w:val="Heading1"/>
      </w:pPr>
      <w:r>
        <w:t xml:space="preserve">118. Idempotency</w:t>
      </w:r>
    </w:p>
    <w:p>
      <w:pPr>
        <w:pStyle w:val="FirstParagraph"/>
      </w:pPr>
      <w:r>
        <w:t xml:space="preserve">Required for:</w:t>
      </w:r>
    </w:p>
    <w:p>
      <w:pPr>
        <w:pStyle w:val="SourceCode"/>
      </w:pPr>
      <w:r>
        <w:rPr>
          <w:rStyle w:val="VerbatimChar"/>
        </w:rPr>
        <w:t xml:space="preserve">Capacity Profile Creation</w:t>
      </w:r>
      <w:r>
        <w:br/>
      </w:r>
      <w:r>
        <w:br/>
      </w:r>
      <w:r>
        <w:rPr>
          <w:rStyle w:val="VerbatimChar"/>
        </w:rPr>
        <w:t xml:space="preserve">Definition Creation</w:t>
      </w:r>
      <w:r>
        <w:br/>
      </w:r>
      <w:r>
        <w:br/>
      </w:r>
      <w:r>
        <w:rPr>
          <w:rStyle w:val="VerbatimChar"/>
        </w:rPr>
        <w:t xml:space="preserve">Hold Acquisition</w:t>
      </w:r>
      <w:r>
        <w:br/>
      </w:r>
      <w:r>
        <w:br/>
      </w:r>
      <w:r>
        <w:rPr>
          <w:rStyle w:val="VerbatimChar"/>
        </w:rPr>
        <w:t xml:space="preserve">Hold Extension</w:t>
      </w:r>
      <w:r>
        <w:br/>
      </w:r>
      <w:r>
        <w:br/>
      </w:r>
      <w:r>
        <w:rPr>
          <w:rStyle w:val="VerbatimChar"/>
        </w:rPr>
        <w:t xml:space="preserve">Hold Commitment</w:t>
      </w:r>
      <w:r>
        <w:br/>
      </w:r>
      <w:r>
        <w:br/>
      </w:r>
      <w:r>
        <w:rPr>
          <w:rStyle w:val="VerbatimChar"/>
        </w:rPr>
        <w:t xml:space="preserve">Hold Release</w:t>
      </w:r>
      <w:r>
        <w:br/>
      </w:r>
      <w:r>
        <w:br/>
      </w:r>
      <w:r>
        <w:rPr>
          <w:rStyle w:val="VerbatimChar"/>
        </w:rPr>
        <w:t xml:space="preserve">Consumption Release</w:t>
      </w:r>
      <w:r>
        <w:br/>
      </w:r>
      <w:r>
        <w:br/>
      </w:r>
      <w:r>
        <w:rPr>
          <w:rStyle w:val="VerbatimChar"/>
        </w:rPr>
        <w:t xml:space="preserve">External Consumption Import</w:t>
      </w:r>
    </w:p>
    <w:bookmarkEnd w:id="179"/>
    <w:bookmarkStart w:id="180" w:name="transactional-outbox"/>
    <w:p>
      <w:pPr>
        <w:pStyle w:val="Heading1"/>
      </w:pPr>
      <w:r>
        <w:t xml:space="preserve">119. Transactional Outbox</w:t>
      </w:r>
    </w:p>
    <w:p>
      <w:pPr>
        <w:pStyle w:val="FirstParagraph"/>
      </w:pPr>
      <w:r>
        <w:t xml:space="preserve">Required:</w:t>
      </w:r>
    </w:p>
    <w:p>
      <w:pPr>
        <w:pStyle w:val="SourceCode"/>
      </w:pPr>
      <w:r>
        <w:rPr>
          <w:rStyle w:val="VerbatimChar"/>
        </w:rPr>
        <w:t xml:space="preserve">Database Transaction</w:t>
      </w:r>
      <w:r>
        <w:br/>
      </w:r>
      <w:r>
        <w:rPr>
          <w:rStyle w:val="VerbatimChar"/>
        </w:rPr>
        <w:t xml:space="preserve">│</w:t>
      </w:r>
      <w:r>
        <w:br/>
      </w:r>
      <w:r>
        <w:rPr>
          <w:rStyle w:val="VerbatimChar"/>
        </w:rPr>
        <w:t xml:space="preserve">├── Save Capacity Change</w:t>
      </w:r>
      <w:r>
        <w:br/>
      </w:r>
      <w:r>
        <w:rPr>
          <w:rStyle w:val="VerbatimChar"/>
        </w:rPr>
        <w:t xml:space="preserve">└── Save Outbox Event</w:t>
      </w:r>
      <w:r>
        <w:br/>
      </w:r>
      <w:r>
        <w:rPr>
          <w:rStyle w:val="VerbatimChar"/>
        </w:rPr>
        <w:t xml:space="preserve">        │</w:t>
      </w:r>
      <w:r>
        <w:br/>
      </w:r>
      <w:r>
        <w:rPr>
          <w:rStyle w:val="VerbatimChar"/>
        </w:rPr>
        <w:t xml:space="preserve">        ▼</w:t>
      </w:r>
      <w:r>
        <w:br/>
      </w:r>
      <w:r>
        <w:rPr>
          <w:rStyle w:val="VerbatimChar"/>
        </w:rPr>
        <w:t xml:space="preserve">Commit</w:t>
      </w:r>
      <w:r>
        <w:br/>
      </w:r>
      <w:r>
        <w:rPr>
          <w:rStyle w:val="VerbatimChar"/>
        </w:rPr>
        <w:t xml:space="preserve">        │</w:t>
      </w:r>
      <w:r>
        <w:br/>
      </w:r>
      <w:r>
        <w:rPr>
          <w:rStyle w:val="VerbatimChar"/>
        </w:rPr>
        <w:t xml:space="preserve">        ▼</w:t>
      </w:r>
      <w:r>
        <w:br/>
      </w:r>
      <w:r>
        <w:rPr>
          <w:rStyle w:val="VerbatimChar"/>
        </w:rPr>
        <w:t xml:space="preserve">Publish Event</w:t>
      </w:r>
    </w:p>
    <w:bookmarkEnd w:id="180"/>
    <w:bookmarkStart w:id="181" w:name="hold-expiration-processing"/>
    <w:p>
      <w:pPr>
        <w:pStyle w:val="Heading1"/>
      </w:pPr>
      <w:r>
        <w:t xml:space="preserve">120. Hold Expiration Processing</w:t>
      </w:r>
    </w:p>
    <w:p>
      <w:pPr>
        <w:pStyle w:val="FirstParagraph"/>
      </w:pPr>
      <w:r>
        <w:t xml:space="preserve">Recommended architecture:</w:t>
      </w:r>
    </w:p>
    <w:p>
      <w:pPr>
        <w:pStyle w:val="SourceCode"/>
      </w:pPr>
      <w:r>
        <w:rPr>
          <w:rStyle w:val="VerbatimChar"/>
        </w:rPr>
        <w:t xml:space="preserve">Active Holds</w:t>
      </w:r>
      <w:r>
        <w:br/>
      </w:r>
      <w:r>
        <w:rPr>
          <w:rStyle w:val="VerbatimChar"/>
        </w:rPr>
        <w:t xml:space="preserve">        │</w:t>
      </w:r>
      <w:r>
        <w:br/>
      </w:r>
      <w:r>
        <w:rPr>
          <w:rStyle w:val="VerbatimChar"/>
        </w:rPr>
        <w:t xml:space="preserve">        ▼</w:t>
      </w:r>
      <w:r>
        <w:br/>
      </w:r>
      <w:r>
        <w:rPr>
          <w:rStyle w:val="VerbatimChar"/>
        </w:rPr>
        <w:t xml:space="preserve">Expiration Index</w:t>
      </w:r>
      <w:r>
        <w:br/>
      </w:r>
      <w:r>
        <w:rPr>
          <w:rStyle w:val="VerbatimChar"/>
        </w:rPr>
        <w:t xml:space="preserve">        │</w:t>
      </w:r>
      <w:r>
        <w:br/>
      </w:r>
      <w:r>
        <w:rPr>
          <w:rStyle w:val="VerbatimChar"/>
        </w:rPr>
        <w:t xml:space="preserve">        ▼</w:t>
      </w:r>
      <w:r>
        <w:br/>
      </w:r>
      <w:r>
        <w:rPr>
          <w:rStyle w:val="VerbatimChar"/>
        </w:rPr>
        <w:t xml:space="preserve">Expiration Worker</w:t>
      </w:r>
      <w:r>
        <w:br/>
      </w:r>
      <w:r>
        <w:rPr>
          <w:rStyle w:val="VerbatimChar"/>
        </w:rPr>
        <w:t xml:space="preserve">        │</w:t>
      </w:r>
      <w:r>
        <w:br/>
      </w:r>
      <w:r>
        <w:rPr>
          <w:rStyle w:val="VerbatimChar"/>
        </w:rPr>
        <w:t xml:space="preserve">        ▼</w:t>
      </w:r>
      <w:r>
        <w:br/>
      </w:r>
      <w:r>
        <w:rPr>
          <w:rStyle w:val="VerbatimChar"/>
        </w:rPr>
        <w:t xml:space="preserve">Atomic Status Transition</w:t>
      </w:r>
      <w:r>
        <w:br/>
      </w:r>
      <w:r>
        <w:rPr>
          <w:rStyle w:val="VerbatimChar"/>
        </w:rPr>
        <w:t xml:space="preserve">        │</w:t>
      </w:r>
      <w:r>
        <w:br/>
      </w:r>
      <w:r>
        <w:rPr>
          <w:rStyle w:val="VerbatimChar"/>
        </w:rPr>
        <w:t xml:space="preserve">        ▼</w:t>
      </w:r>
      <w:r>
        <w:br/>
      </w:r>
      <w:r>
        <w:rPr>
          <w:rStyle w:val="VerbatimChar"/>
        </w:rPr>
        <w:t xml:space="preserve">Capacity Restored</w:t>
      </w:r>
      <w:r>
        <w:br/>
      </w:r>
      <w:r>
        <w:rPr>
          <w:rStyle w:val="VerbatimChar"/>
        </w:rPr>
        <w:t xml:space="preserve">        │</w:t>
      </w:r>
      <w:r>
        <w:br/>
      </w:r>
      <w:r>
        <w:rPr>
          <w:rStyle w:val="VerbatimChar"/>
        </w:rPr>
        <w:t xml:space="preserve">        ▼</w:t>
      </w:r>
      <w:r>
        <w:br/>
      </w:r>
      <w:r>
        <w:rPr>
          <w:rStyle w:val="VerbatimChar"/>
        </w:rPr>
        <w:t xml:space="preserve">CapacityHoldExpired</w:t>
      </w:r>
    </w:p>
    <w:p>
      <w:pPr>
        <w:pStyle w:val="FirstParagraph"/>
      </w:pPr>
      <w:r>
        <w:t xml:space="preserve">Expiration must be idempotent.</w:t>
      </w:r>
    </w:p>
    <w:bookmarkEnd w:id="181"/>
    <w:bookmarkStart w:id="182" w:name="capacity-projection"/>
    <w:p>
      <w:pPr>
        <w:pStyle w:val="Heading1"/>
      </w:pPr>
      <w:r>
        <w:t xml:space="preserve">121. Capacity Projection</w:t>
      </w:r>
    </w:p>
    <w:p>
      <w:pPr>
        <w:pStyle w:val="FirstParagraph"/>
      </w:pPr>
      <w:r>
        <w:t xml:space="preserve">High-volume Scheduling may require:</w:t>
      </w:r>
    </w:p>
    <w:p>
      <w:pPr>
        <w:pStyle w:val="SourceCode"/>
      </w:pPr>
      <w:r>
        <w:rPr>
          <w:rStyle w:val="VerbatimChar"/>
        </w:rPr>
        <w:t xml:space="preserve">Capacity Projection</w:t>
      </w:r>
    </w:p>
    <w:p>
      <w:pPr>
        <w:pStyle w:val="FirstParagraph"/>
      </w:pPr>
      <w:r>
        <w:t xml:space="preserve">containing:</w:t>
      </w:r>
    </w:p>
    <w:p>
      <w:pPr>
        <w:pStyle w:val="SourceCode"/>
      </w:pPr>
      <w:r>
        <w:rPr>
          <w:rStyle w:val="VerbatimChar"/>
        </w:rPr>
        <w:t xml:space="preserve">Resource</w:t>
      </w:r>
      <w:r>
        <w:br/>
      </w:r>
      <w:r>
        <w:br/>
      </w:r>
      <w:r>
        <w:rPr>
          <w:rStyle w:val="VerbatimChar"/>
        </w:rPr>
        <w:t xml:space="preserve">Time Range</w:t>
      </w:r>
      <w:r>
        <w:br/>
      </w:r>
      <w:r>
        <w:br/>
      </w:r>
      <w:r>
        <w:rPr>
          <w:rStyle w:val="VerbatimChar"/>
        </w:rPr>
        <w:t xml:space="preserve">Dimension</w:t>
      </w:r>
      <w:r>
        <w:br/>
      </w:r>
      <w:r>
        <w:br/>
      </w:r>
      <w:r>
        <w:rPr>
          <w:rStyle w:val="VerbatimChar"/>
        </w:rPr>
        <w:t xml:space="preserve">Effective Capacity</w:t>
      </w:r>
      <w:r>
        <w:br/>
      </w:r>
      <w:r>
        <w:br/>
      </w:r>
      <w:r>
        <w:rPr>
          <w:rStyle w:val="VerbatimChar"/>
        </w:rPr>
        <w:t xml:space="preserve">Consumed Capacity</w:t>
      </w:r>
      <w:r>
        <w:br/>
      </w:r>
      <w:r>
        <w:br/>
      </w:r>
      <w:r>
        <w:rPr>
          <w:rStyle w:val="VerbatimChar"/>
        </w:rPr>
        <w:t xml:space="preserve">Held Capacity</w:t>
      </w:r>
      <w:r>
        <w:br/>
      </w:r>
      <w:r>
        <w:br/>
      </w:r>
      <w:r>
        <w:rPr>
          <w:rStyle w:val="VerbatimChar"/>
        </w:rPr>
        <w:t xml:space="preserve">Remaining Capacity</w:t>
      </w:r>
      <w:r>
        <w:br/>
      </w:r>
      <w:r>
        <w:br/>
      </w:r>
      <w:r>
        <w:rPr>
          <w:rStyle w:val="VerbatimChar"/>
        </w:rPr>
        <w:t xml:space="preserve">Capacity Version</w:t>
      </w:r>
    </w:p>
    <w:bookmarkEnd w:id="182"/>
    <w:bookmarkStart w:id="183" w:name="recommended-mvp-calculation-strategy"/>
    <w:p>
      <w:pPr>
        <w:pStyle w:val="Heading1"/>
      </w:pPr>
      <w:r>
        <w:t xml:space="preserve">122. Recommended MVP Calculation Strategy</w:t>
      </w:r>
    </w:p>
    <w:p>
      <w:pPr>
        <w:pStyle w:val="FirstParagraph"/>
      </w:pPr>
      <w:r>
        <w:t xml:space="preserve">For MVP:</w:t>
      </w:r>
    </w:p>
    <w:p>
      <w:pPr>
        <w:pStyle w:val="SourceCode"/>
      </w:pPr>
      <w:r>
        <w:rPr>
          <w:rStyle w:val="VerbatimChar"/>
        </w:rPr>
        <w:t xml:space="preserve">Store Definitions</w:t>
      </w:r>
      <w:r>
        <w:br/>
      </w:r>
      <w:r>
        <w:br/>
      </w:r>
      <w:r>
        <w:rPr>
          <w:rStyle w:val="VerbatimChar"/>
        </w:rPr>
        <w:t xml:space="preserve">Store Overrides</w:t>
      </w:r>
      <w:r>
        <w:br/>
      </w:r>
      <w:r>
        <w:br/>
      </w:r>
      <w:r>
        <w:rPr>
          <w:rStyle w:val="VerbatimChar"/>
        </w:rPr>
        <w:t xml:space="preserve">Store Holds</w:t>
      </w:r>
      <w:r>
        <w:br/>
      </w:r>
      <w:r>
        <w:br/>
      </w:r>
      <w:r>
        <w:rPr>
          <w:rStyle w:val="VerbatimChar"/>
        </w:rPr>
        <w:t xml:space="preserve">Store Consumption</w:t>
      </w:r>
      <w:r>
        <w:br/>
      </w:r>
      <w:r>
        <w:br/>
      </w:r>
      <w:r>
        <w:rPr>
          <w:rStyle w:val="VerbatimChar"/>
        </w:rPr>
        <w:t xml:space="preserve">Maintain Transactional Capacity State</w:t>
      </w:r>
      <w:r>
        <w:br/>
      </w:r>
      <w:r>
        <w:br/>
      </w:r>
      <w:r>
        <w:rPr>
          <w:rStyle w:val="VerbatimChar"/>
        </w:rPr>
        <w:t xml:space="preserve">Cache Read Queries</w:t>
      </w:r>
      <w:r>
        <w:br/>
      </w:r>
      <w:r>
        <w:br/>
      </w:r>
      <w:r>
        <w:rPr>
          <w:rStyle w:val="VerbatimChar"/>
        </w:rPr>
        <w:t xml:space="preserve">Publish Change Events</w:t>
      </w:r>
    </w:p>
    <w:p>
      <w:pPr>
        <w:pStyle w:val="FirstParagraph"/>
      </w:pPr>
      <w:r>
        <w:t xml:space="preserve">Do not derive transactional remaining capacity only from eventually consistent events.</w:t>
      </w:r>
    </w:p>
    <w:p>
      <w:pPr>
        <w:pStyle w:val="BodyText"/>
      </w:pPr>
      <w:r>
        <w:t xml:space="preserve">The authoritative acquisition path must be strongly consistent.</w:t>
      </w:r>
    </w:p>
    <w:bookmarkEnd w:id="183"/>
    <w:bookmarkStart w:id="184" w:name="strong-versus-eventual-consistency"/>
    <w:p>
      <w:pPr>
        <w:pStyle w:val="Heading1"/>
      </w:pPr>
      <w:r>
        <w:t xml:space="preserve">123. Strong Versus Eventual Consistency</w:t>
      </w:r>
    </w:p>
    <w:p>
      <w:pPr>
        <w:pStyle w:val="FirstParagraph"/>
      </w:pPr>
      <w:r>
        <w:t xml:space="preserve">Use strong consistency for:</w:t>
      </w:r>
    </w:p>
    <w:p>
      <w:pPr>
        <w:pStyle w:val="SourceCode"/>
      </w:pPr>
      <w:r>
        <w:rPr>
          <w:rStyle w:val="VerbatimChar"/>
        </w:rPr>
        <w:t xml:space="preserve">Acquire Hold</w:t>
      </w:r>
      <w:r>
        <w:br/>
      </w:r>
      <w:r>
        <w:br/>
      </w:r>
      <w:r>
        <w:rPr>
          <w:rStyle w:val="VerbatimChar"/>
        </w:rPr>
        <w:t xml:space="preserve">Commit Hold</w:t>
      </w:r>
      <w:r>
        <w:br/>
      </w:r>
      <w:r>
        <w:br/>
      </w:r>
      <w:r>
        <w:rPr>
          <w:rStyle w:val="VerbatimChar"/>
        </w:rPr>
        <w:t xml:space="preserve">Release Hold</w:t>
      </w:r>
      <w:r>
        <w:br/>
      </w:r>
      <w:r>
        <w:br/>
      </w:r>
      <w:r>
        <w:rPr>
          <w:rStyle w:val="VerbatimChar"/>
        </w:rPr>
        <w:t xml:space="preserve">Consume Capacity</w:t>
      </w:r>
    </w:p>
    <w:p>
      <w:pPr>
        <w:pStyle w:val="FirstParagraph"/>
      </w:pPr>
      <w:r>
        <w:t xml:space="preserve">Eventual consistency is acceptable for:</w:t>
      </w:r>
    </w:p>
    <w:p>
      <w:pPr>
        <w:pStyle w:val="SourceCode"/>
      </w:pPr>
      <w:r>
        <w:rPr>
          <w:rStyle w:val="VerbatimChar"/>
        </w:rPr>
        <w:t xml:space="preserve">Dashboards</w:t>
      </w:r>
      <w:r>
        <w:br/>
      </w:r>
      <w:r>
        <w:br/>
      </w:r>
      <w:r>
        <w:rPr>
          <w:rStyle w:val="VerbatimChar"/>
        </w:rPr>
        <w:t xml:space="preserve">Analytics</w:t>
      </w:r>
      <w:r>
        <w:br/>
      </w:r>
      <w:r>
        <w:br/>
      </w:r>
      <w:r>
        <w:rPr>
          <w:rStyle w:val="VerbatimChar"/>
        </w:rPr>
        <w:t xml:space="preserve">Utilization Reports</w:t>
      </w:r>
      <w:r>
        <w:br/>
      </w:r>
      <w:r>
        <w:br/>
      </w:r>
      <w:r>
        <w:rPr>
          <w:rStyle w:val="VerbatimChar"/>
        </w:rPr>
        <w:t xml:space="preserve">Search Projections</w:t>
      </w:r>
      <w:r>
        <w:br/>
      </w:r>
      <w:r>
        <w:br/>
      </w:r>
      <w:r>
        <w:rPr>
          <w:rStyle w:val="VerbatimChar"/>
        </w:rPr>
        <w:t xml:space="preserve">Historical Views</w:t>
      </w:r>
    </w:p>
    <w:bookmarkEnd w:id="184"/>
    <w:bookmarkStart w:id="185" w:name="cache-strategy"/>
    <w:p>
      <w:pPr>
        <w:pStyle w:val="Heading1"/>
      </w:pPr>
      <w:r>
        <w:t xml:space="preserve">124. Cache Strategy</w:t>
      </w:r>
    </w:p>
    <w:p>
      <w:pPr>
        <w:pStyle w:val="FirstParagraph"/>
      </w:pPr>
      <w:r>
        <w:t xml:space="preserve">Cache may be used for:</w:t>
      </w:r>
    </w:p>
    <w:p>
      <w:pPr>
        <w:pStyle w:val="SourceCode"/>
      </w:pPr>
      <w:r>
        <w:rPr>
          <w:rStyle w:val="VerbatimChar"/>
        </w:rPr>
        <w:t xml:space="preserve">Capacity Definitions</w:t>
      </w:r>
      <w:r>
        <w:br/>
      </w:r>
      <w:r>
        <w:br/>
      </w:r>
      <w:r>
        <w:rPr>
          <w:rStyle w:val="VerbatimChar"/>
        </w:rPr>
        <w:t xml:space="preserve">Capacity Configuration</w:t>
      </w:r>
      <w:r>
        <w:br/>
      </w:r>
      <w:r>
        <w:br/>
      </w:r>
      <w:r>
        <w:rPr>
          <w:rStyle w:val="VerbatimChar"/>
        </w:rPr>
        <w:t xml:space="preserve">Historical Reports</w:t>
      </w:r>
    </w:p>
    <w:p>
      <w:pPr>
        <w:pStyle w:val="FirstParagraph"/>
      </w:pPr>
      <w:r>
        <w:t xml:space="preserve">Do not rely on stale cache for final atomic capacity acquisition.</w:t>
      </w:r>
    </w:p>
    <w:bookmarkEnd w:id="185"/>
    <w:bookmarkStart w:id="186" w:name="performance-requirements"/>
    <w:p>
      <w:pPr>
        <w:pStyle w:val="Heading1"/>
      </w:pPr>
      <w:r>
        <w:t xml:space="preserve">125. Performance Requirements</w:t>
      </w:r>
    </w:p>
    <w:p>
      <w:pPr>
        <w:pStyle w:val="FirstParagraph"/>
      </w:pPr>
      <w:r>
        <w:t xml:space="preserve">Initial targets:</w:t>
      </w:r>
    </w:p>
    <w:p>
      <w:pPr>
        <w:pStyle w:val="SourceCode"/>
      </w:pPr>
      <w:r>
        <w:rPr>
          <w:rStyle w:val="VerbatimChar"/>
        </w:rPr>
        <w:t xml:space="preserve">Get Capacity Profile:</w:t>
      </w:r>
      <w:r>
        <w:br/>
      </w:r>
      <w:r>
        <w:rPr>
          <w:rStyle w:val="VerbatimChar"/>
        </w:rPr>
        <w:t xml:space="preserve">P95 under 250 ms</w:t>
      </w:r>
      <w:r>
        <w:br/>
      </w:r>
      <w:r>
        <w:br/>
      </w:r>
      <w:r>
        <w:rPr>
          <w:rStyle w:val="VerbatimChar"/>
        </w:rPr>
        <w:t xml:space="preserve">Resolve Capacity:</w:t>
      </w:r>
      <w:r>
        <w:br/>
      </w:r>
      <w:r>
        <w:rPr>
          <w:rStyle w:val="VerbatimChar"/>
        </w:rPr>
        <w:t xml:space="preserve">P95 under 200 ms</w:t>
      </w:r>
      <w:r>
        <w:br/>
      </w:r>
      <w:r>
        <w:br/>
      </w:r>
      <w:r>
        <w:rPr>
          <w:rStyle w:val="VerbatimChar"/>
        </w:rPr>
        <w:t xml:space="preserve">Batch Resolve 100 Resources:</w:t>
      </w:r>
      <w:r>
        <w:br/>
      </w:r>
      <w:r>
        <w:rPr>
          <w:rStyle w:val="VerbatimChar"/>
        </w:rPr>
        <w:t xml:space="preserve">P95 under 1 second</w:t>
      </w:r>
      <w:r>
        <w:br/>
      </w:r>
      <w:r>
        <w:br/>
      </w:r>
      <w:r>
        <w:rPr>
          <w:rStyle w:val="VerbatimChar"/>
        </w:rPr>
        <w:t xml:space="preserve">Acquire Capacity Hold:</w:t>
      </w:r>
      <w:r>
        <w:br/>
      </w:r>
      <w:r>
        <w:rPr>
          <w:rStyle w:val="VerbatimChar"/>
        </w:rPr>
        <w:t xml:space="preserve">P95 under 300 ms</w:t>
      </w:r>
      <w:r>
        <w:br/>
      </w:r>
      <w:r>
        <w:br/>
      </w:r>
      <w:r>
        <w:rPr>
          <w:rStyle w:val="VerbatimChar"/>
        </w:rPr>
        <w:t xml:space="preserve">Commit Hold:</w:t>
      </w:r>
      <w:r>
        <w:br/>
      </w:r>
      <w:r>
        <w:rPr>
          <w:rStyle w:val="VerbatimChar"/>
        </w:rPr>
        <w:t xml:space="preserve">P95 under 300 ms</w:t>
      </w:r>
      <w:r>
        <w:br/>
      </w:r>
      <w:r>
        <w:br/>
      </w:r>
      <w:r>
        <w:rPr>
          <w:rStyle w:val="VerbatimChar"/>
        </w:rPr>
        <w:t xml:space="preserve">Release Hold:</w:t>
      </w:r>
      <w:r>
        <w:br/>
      </w:r>
      <w:r>
        <w:rPr>
          <w:rStyle w:val="VerbatimChar"/>
        </w:rPr>
        <w:t xml:space="preserve">P95 under 300 ms</w:t>
      </w:r>
      <w:r>
        <w:br/>
      </w:r>
      <w:r>
        <w:br/>
      </w:r>
      <w:r>
        <w:rPr>
          <w:rStyle w:val="VerbatimChar"/>
        </w:rPr>
        <w:t xml:space="preserve">Service Availability:</w:t>
      </w:r>
      <w:r>
        <w:br/>
      </w:r>
      <w:r>
        <w:rPr>
          <w:rStyle w:val="VerbatimChar"/>
        </w:rPr>
        <w:t xml:space="preserve">99.95% for transactional capacity operations</w:t>
      </w:r>
    </w:p>
    <w:bookmarkEnd w:id="186"/>
    <w:bookmarkStart w:id="187" w:name="scalability-requirements"/>
    <w:p>
      <w:pPr>
        <w:pStyle w:val="Heading1"/>
      </w:pPr>
      <w:r>
        <w:t xml:space="preserve">126. Scalability Requirements</w:t>
      </w:r>
    </w:p>
    <w:p>
      <w:pPr>
        <w:pStyle w:val="FirstParagraph"/>
      </w:pPr>
      <w:r>
        <w:t xml:space="preserve">The architecture shall support:</w:t>
      </w:r>
    </w:p>
    <w:p>
      <w:pPr>
        <w:pStyle w:val="SourceCode"/>
      </w:pPr>
      <w:r>
        <w:rPr>
          <w:rStyle w:val="VerbatimChar"/>
        </w:rPr>
        <w:t xml:space="preserve">Horizontal Scaling</w:t>
      </w:r>
      <w:r>
        <w:br/>
      </w:r>
      <w:r>
        <w:br/>
      </w:r>
      <w:r>
        <w:rPr>
          <w:rStyle w:val="VerbatimChar"/>
        </w:rPr>
        <w:t xml:space="preserve">High Hold Volume</w:t>
      </w:r>
      <w:r>
        <w:br/>
      </w:r>
      <w:r>
        <w:br/>
      </w:r>
      <w:r>
        <w:rPr>
          <w:rStyle w:val="VerbatimChar"/>
        </w:rPr>
        <w:t xml:space="preserve">High Concurrency</w:t>
      </w:r>
      <w:r>
        <w:br/>
      </w:r>
      <w:r>
        <w:br/>
      </w:r>
      <w:r>
        <w:rPr>
          <w:rStyle w:val="VerbatimChar"/>
        </w:rPr>
        <w:t xml:space="preserve">Large Resource Populations</w:t>
      </w:r>
      <w:r>
        <w:br/>
      </w:r>
      <w:r>
        <w:br/>
      </w:r>
      <w:r>
        <w:rPr>
          <w:rStyle w:val="VerbatimChar"/>
        </w:rPr>
        <w:t xml:space="preserve">Multiple Capacity Dimensions</w:t>
      </w:r>
      <w:r>
        <w:br/>
      </w:r>
      <w:r>
        <w:br/>
      </w:r>
      <w:r>
        <w:rPr>
          <w:rStyle w:val="VerbatimChar"/>
        </w:rPr>
        <w:t xml:space="preserve">High Cancellation Volume</w:t>
      </w:r>
      <w:r>
        <w:br/>
      </w:r>
      <w:r>
        <w:br/>
      </w:r>
      <w:r>
        <w:rPr>
          <w:rStyle w:val="VerbatimChar"/>
        </w:rPr>
        <w:t xml:space="preserve">Independent Tenant Growth</w:t>
      </w:r>
      <w:r>
        <w:br/>
      </w:r>
      <w:r>
        <w:br/>
      </w:r>
      <w:r>
        <w:rPr>
          <w:rStyle w:val="VerbatimChar"/>
        </w:rPr>
        <w:t xml:space="preserve">Partitioning</w:t>
      </w:r>
      <w:r>
        <w:br/>
      </w:r>
      <w:r>
        <w:br/>
      </w:r>
      <w:r>
        <w:rPr>
          <w:rStyle w:val="VerbatimChar"/>
        </w:rPr>
        <w:t xml:space="preserve">Read Projections</w:t>
      </w:r>
      <w:r>
        <w:br/>
      </w:r>
      <w:r>
        <w:br/>
      </w:r>
      <w:r>
        <w:rPr>
          <w:rStyle w:val="VerbatimChar"/>
        </w:rPr>
        <w:t xml:space="preserve">Event-Driven Invalidation</w:t>
      </w:r>
    </w:p>
    <w:bookmarkEnd w:id="187"/>
    <w:bookmarkStart w:id="188" w:name="partitioning-strategy"/>
    <w:p>
      <w:pPr>
        <w:pStyle w:val="Heading1"/>
      </w:pPr>
      <w:r>
        <w:t xml:space="preserve">127. Partitioning Strategy</w:t>
      </w:r>
    </w:p>
    <w:p>
      <w:pPr>
        <w:pStyle w:val="FirstParagraph"/>
      </w:pPr>
      <w:r>
        <w:t xml:space="preserve">Potential partition key:</w:t>
      </w:r>
    </w:p>
    <w:p>
      <w:pPr>
        <w:pStyle w:val="SourceCode"/>
      </w:pPr>
      <w:r>
        <w:rPr>
          <w:rStyle w:val="VerbatimChar"/>
        </w:rPr>
        <w:t xml:space="preserve">Tenant ID + Resource ID</w:t>
      </w:r>
    </w:p>
    <w:p>
      <w:pPr>
        <w:pStyle w:val="FirstParagraph"/>
      </w:pPr>
      <w:r>
        <w:t xml:space="preserve">or:</w:t>
      </w:r>
    </w:p>
    <w:p>
      <w:pPr>
        <w:pStyle w:val="SourceCode"/>
      </w:pPr>
      <w:r>
        <w:rPr>
          <w:rStyle w:val="VerbatimChar"/>
        </w:rPr>
        <w:t xml:space="preserve">Tenant ID + Capacity Definition ID</w:t>
      </w:r>
    </w:p>
    <w:p>
      <w:pPr>
        <w:pStyle w:val="FirstParagraph"/>
      </w:pPr>
      <w:r>
        <w:t xml:space="preserve">The design should keep capacity competing for the same Resource within the same consistency boundary where possible.</w:t>
      </w:r>
    </w:p>
    <w:bookmarkEnd w:id="188"/>
    <w:bookmarkStart w:id="189" w:name="hot-resource-problem"/>
    <w:p>
      <w:pPr>
        <w:pStyle w:val="Heading1"/>
      </w:pPr>
      <w:r>
        <w:t xml:space="preserve">128. Hot Resource Problem</w:t>
      </w:r>
    </w:p>
    <w:p>
      <w:pPr>
        <w:pStyle w:val="FirstParagraph"/>
      </w:pPr>
      <w:r>
        <w:t xml:space="preserve">Popular Resources may receive many concurrent capacity requests.</w:t>
      </w:r>
    </w:p>
    <w:p>
      <w:pPr>
        <w:pStyle w:val="BodyText"/>
      </w:pPr>
      <w:r>
        <w:t xml:space="preserve">Examples:</w:t>
      </w:r>
    </w:p>
    <w:p>
      <w:pPr>
        <w:pStyle w:val="SourceCode"/>
      </w:pPr>
      <w:r>
        <w:rPr>
          <w:rStyle w:val="VerbatimChar"/>
        </w:rPr>
        <w:t xml:space="preserve">Popular Provider</w:t>
      </w:r>
      <w:r>
        <w:br/>
      </w:r>
      <w:r>
        <w:br/>
      </w:r>
      <w:r>
        <w:rPr>
          <w:rStyle w:val="VerbatimChar"/>
        </w:rPr>
        <w:t xml:space="preserve">Large Facility</w:t>
      </w:r>
      <w:r>
        <w:br/>
      </w:r>
      <w:r>
        <w:br/>
      </w:r>
      <w:r>
        <w:rPr>
          <w:rStyle w:val="VerbatimChar"/>
        </w:rPr>
        <w:t xml:space="preserve">Shared Fleet</w:t>
      </w:r>
      <w:r>
        <w:br/>
      </w:r>
      <w:r>
        <w:br/>
      </w:r>
      <w:r>
        <w:rPr>
          <w:rStyle w:val="VerbatimChar"/>
        </w:rPr>
        <w:t xml:space="preserve">High-Demand Time Slot</w:t>
      </w:r>
    </w:p>
    <w:p>
      <w:pPr>
        <w:pStyle w:val="FirstParagraph"/>
      </w:pPr>
      <w:r>
        <w:t xml:space="preserve">The architecture should support:</w:t>
      </w:r>
    </w:p>
    <w:p>
      <w:pPr>
        <w:pStyle w:val="SourceCode"/>
      </w:pPr>
      <w:r>
        <w:rPr>
          <w:rStyle w:val="VerbatimChar"/>
        </w:rPr>
        <w:t xml:space="preserve">Optimized Atomic Updates</w:t>
      </w:r>
      <w:r>
        <w:br/>
      </w:r>
      <w:r>
        <w:br/>
      </w:r>
      <w:r>
        <w:rPr>
          <w:rStyle w:val="VerbatimChar"/>
        </w:rPr>
        <w:t xml:space="preserve">Short Transactions</w:t>
      </w:r>
      <w:r>
        <w:br/>
      </w:r>
      <w:r>
        <w:br/>
      </w:r>
      <w:r>
        <w:rPr>
          <w:rStyle w:val="VerbatimChar"/>
        </w:rPr>
        <w:t xml:space="preserve">Partition-Aware Processing</w:t>
      </w:r>
      <w:r>
        <w:br/>
      </w:r>
      <w:r>
        <w:br/>
      </w:r>
      <w:r>
        <w:rPr>
          <w:rStyle w:val="VerbatimChar"/>
        </w:rPr>
        <w:t xml:space="preserve">Conflict Metrics</w:t>
      </w:r>
      <w:r>
        <w:br/>
      </w:r>
      <w:r>
        <w:br/>
      </w:r>
      <w:r>
        <w:rPr>
          <w:rStyle w:val="VerbatimChar"/>
        </w:rPr>
        <w:t xml:space="preserve">Backoff</w:t>
      </w:r>
      <w:r>
        <w:br/>
      </w:r>
      <w:r>
        <w:br/>
      </w:r>
      <w:r>
        <w:rPr>
          <w:rStyle w:val="VerbatimChar"/>
        </w:rPr>
        <w:t xml:space="preserve">Retry Policies</w:t>
      </w:r>
    </w:p>
    <w:bookmarkEnd w:id="189"/>
    <w:bookmarkStart w:id="190" w:name="observability"/>
    <w:p>
      <w:pPr>
        <w:pStyle w:val="Heading1"/>
      </w:pPr>
      <w:r>
        <w:t xml:space="preserve">129. Observability</w:t>
      </w:r>
    </w:p>
    <w:p>
      <w:pPr>
        <w:pStyle w:val="FirstParagraph"/>
      </w:pPr>
      <w:r>
        <w:t xml:space="preserve">Technical metrics:</w:t>
      </w:r>
    </w:p>
    <w:p>
      <w:pPr>
        <w:pStyle w:val="SourceCode"/>
      </w:pPr>
      <w:r>
        <w:rPr>
          <w:rStyle w:val="VerbatimChar"/>
        </w:rPr>
        <w:t xml:space="preserve">Capacity Query Count</w:t>
      </w:r>
      <w:r>
        <w:br/>
      </w:r>
      <w:r>
        <w:br/>
      </w:r>
      <w:r>
        <w:rPr>
          <w:rStyle w:val="VerbatimChar"/>
        </w:rPr>
        <w:t xml:space="preserve">Capacity Query Latency</w:t>
      </w:r>
      <w:r>
        <w:br/>
      </w:r>
      <w:r>
        <w:br/>
      </w:r>
      <w:r>
        <w:rPr>
          <w:rStyle w:val="VerbatimChar"/>
        </w:rPr>
        <w:t xml:space="preserve">Hold Acquisition Count</w:t>
      </w:r>
      <w:r>
        <w:br/>
      </w:r>
      <w:r>
        <w:br/>
      </w:r>
      <w:r>
        <w:rPr>
          <w:rStyle w:val="VerbatimChar"/>
        </w:rPr>
        <w:t xml:space="preserve">Hold Acquisition Success Rate</w:t>
      </w:r>
      <w:r>
        <w:br/>
      </w:r>
      <w:r>
        <w:br/>
      </w:r>
      <w:r>
        <w:rPr>
          <w:rStyle w:val="VerbatimChar"/>
        </w:rPr>
        <w:t xml:space="preserve">Hold Conflict Rate</w:t>
      </w:r>
      <w:r>
        <w:br/>
      </w:r>
      <w:r>
        <w:br/>
      </w:r>
      <w:r>
        <w:rPr>
          <w:rStyle w:val="VerbatimChar"/>
        </w:rPr>
        <w:t xml:space="preserve">Hold Expiration Count</w:t>
      </w:r>
      <w:r>
        <w:br/>
      </w:r>
      <w:r>
        <w:br/>
      </w:r>
      <w:r>
        <w:rPr>
          <w:rStyle w:val="VerbatimChar"/>
        </w:rPr>
        <w:t xml:space="preserve">Hold Commitment Count</w:t>
      </w:r>
      <w:r>
        <w:br/>
      </w:r>
      <w:r>
        <w:br/>
      </w:r>
      <w:r>
        <w:rPr>
          <w:rStyle w:val="VerbatimChar"/>
        </w:rPr>
        <w:t xml:space="preserve">Capacity Release Count</w:t>
      </w:r>
      <w:r>
        <w:br/>
      </w:r>
      <w:r>
        <w:br/>
      </w:r>
      <w:r>
        <w:rPr>
          <w:rStyle w:val="VerbatimChar"/>
        </w:rPr>
        <w:t xml:space="preserve">Concurrency Retry Count</w:t>
      </w:r>
      <w:r>
        <w:br/>
      </w:r>
      <w:r>
        <w:br/>
      </w:r>
      <w:r>
        <w:rPr>
          <w:rStyle w:val="VerbatimChar"/>
        </w:rPr>
        <w:t xml:space="preserve">Database Lock Duration</w:t>
      </w:r>
      <w:r>
        <w:br/>
      </w:r>
      <w:r>
        <w:br/>
      </w:r>
      <w:r>
        <w:rPr>
          <w:rStyle w:val="VerbatimChar"/>
        </w:rPr>
        <w:t xml:space="preserve">Outbox Backlog</w:t>
      </w:r>
    </w:p>
    <w:p>
      <w:pPr>
        <w:pStyle w:val="FirstParagraph"/>
      </w:pPr>
      <w:r>
        <w:t xml:space="preserve">Business metrics:</w:t>
      </w:r>
    </w:p>
    <w:p>
      <w:pPr>
        <w:pStyle w:val="SourceCode"/>
      </w:pPr>
      <w:r>
        <w:rPr>
          <w:rStyle w:val="VerbatimChar"/>
        </w:rPr>
        <w:t xml:space="preserve">Capacity Utilization</w:t>
      </w:r>
      <w:r>
        <w:br/>
      </w:r>
      <w:r>
        <w:br/>
      </w:r>
      <w:r>
        <w:rPr>
          <w:rStyle w:val="VerbatimChar"/>
        </w:rPr>
        <w:t xml:space="preserve">Unused Capacity</w:t>
      </w:r>
      <w:r>
        <w:br/>
      </w:r>
      <w:r>
        <w:br/>
      </w:r>
      <w:r>
        <w:rPr>
          <w:rStyle w:val="VerbatimChar"/>
        </w:rPr>
        <w:t xml:space="preserve">Peak Capacity</w:t>
      </w:r>
      <w:r>
        <w:br/>
      </w:r>
      <w:r>
        <w:br/>
      </w:r>
      <w:r>
        <w:rPr>
          <w:rStyle w:val="VerbatimChar"/>
        </w:rPr>
        <w:t xml:space="preserve">Capacity Rejection Rate</w:t>
      </w:r>
      <w:r>
        <w:br/>
      </w:r>
      <w:r>
        <w:br/>
      </w:r>
      <w:r>
        <w:rPr>
          <w:rStyle w:val="VerbatimChar"/>
        </w:rPr>
        <w:t xml:space="preserve">Hold Abandonment Rate</w:t>
      </w:r>
      <w:r>
        <w:br/>
      </w:r>
      <w:r>
        <w:br/>
      </w:r>
      <w:r>
        <w:rPr>
          <w:rStyle w:val="VerbatimChar"/>
        </w:rPr>
        <w:t xml:space="preserve">Average Hold Duration</w:t>
      </w:r>
      <w:r>
        <w:br/>
      </w:r>
      <w:r>
        <w:br/>
      </w:r>
      <w:r>
        <w:rPr>
          <w:rStyle w:val="VerbatimChar"/>
        </w:rPr>
        <w:t xml:space="preserve">Over-Capacity Attempts</w:t>
      </w:r>
      <w:r>
        <w:br/>
      </w:r>
      <w:r>
        <w:br/>
      </w:r>
      <w:r>
        <w:rPr>
          <w:rStyle w:val="VerbatimChar"/>
        </w:rPr>
        <w:t xml:space="preserve">Temporary Capacity Reductions</w:t>
      </w:r>
      <w:r>
        <w:br/>
      </w:r>
      <w:r>
        <w:br/>
      </w:r>
      <w:r>
        <w:rPr>
          <w:rStyle w:val="VerbatimChar"/>
        </w:rPr>
        <w:t xml:space="preserve">Capacity by Provider</w:t>
      </w:r>
      <w:r>
        <w:br/>
      </w:r>
      <w:r>
        <w:br/>
      </w:r>
      <w:r>
        <w:rPr>
          <w:rStyle w:val="VerbatimChar"/>
        </w:rPr>
        <w:t xml:space="preserve">Capacity by Location</w:t>
      </w:r>
    </w:p>
    <w:bookmarkEnd w:id="190"/>
    <w:bookmarkStart w:id="191" w:name="distributed-tracing"/>
    <w:p>
      <w:pPr>
        <w:pStyle w:val="Heading1"/>
      </w:pPr>
      <w:r>
        <w:t xml:space="preserve">130. Distributed Tracing</w:t>
      </w:r>
    </w:p>
    <w:p>
      <w:pPr>
        <w:pStyle w:val="FirstParagraph"/>
      </w:pPr>
      <w:r>
        <w:t xml:space="preserve">Capacity should be traceable through:</w:t>
      </w:r>
    </w:p>
    <w:p>
      <w:pPr>
        <w:pStyle w:val="SourceCode"/>
      </w:pPr>
      <w:r>
        <w:rPr>
          <w:rStyle w:val="VerbatimChar"/>
        </w:rPr>
        <w:t xml:space="preserve">Demand</w:t>
      </w:r>
      <w:r>
        <w:br/>
      </w:r>
      <w:r>
        <w:rPr>
          <w:rStyle w:val="VerbatimChar"/>
        </w:rPr>
        <w:t xml:space="preserve">        │</w:t>
      </w:r>
      <w:r>
        <w:br/>
      </w:r>
      <w:r>
        <w:rPr>
          <w:rStyle w:val="VerbatimChar"/>
        </w:rPr>
        <w:t xml:space="preserve">        ▼</w:t>
      </w:r>
      <w:r>
        <w:br/>
      </w:r>
      <w:r>
        <w:rPr>
          <w:rStyle w:val="VerbatimChar"/>
        </w:rPr>
        <w:t xml:space="preserve">Scheduling</w:t>
      </w:r>
      <w:r>
        <w:br/>
      </w:r>
      <w:r>
        <w:rPr>
          <w:rStyle w:val="VerbatimChar"/>
        </w:rPr>
        <w:t xml:space="preserve">        │</w:t>
      </w:r>
      <w:r>
        <w:br/>
      </w:r>
      <w:r>
        <w:rPr>
          <w:rStyle w:val="VerbatimChar"/>
        </w:rPr>
        <w:t xml:space="preserve">        ▼</w:t>
      </w:r>
      <w:r>
        <w:br/>
      </w:r>
      <w:r>
        <w:rPr>
          <w:rStyle w:val="VerbatimChar"/>
        </w:rPr>
        <w:t xml:space="preserve">Capacity Check</w:t>
      </w:r>
      <w:r>
        <w:br/>
      </w:r>
      <w:r>
        <w:rPr>
          <w:rStyle w:val="VerbatimChar"/>
        </w:rPr>
        <w:t xml:space="preserve">        │</w:t>
      </w:r>
      <w:r>
        <w:br/>
      </w:r>
      <w:r>
        <w:rPr>
          <w:rStyle w:val="VerbatimChar"/>
        </w:rPr>
        <w:t xml:space="preserve">        ▼</w:t>
      </w:r>
      <w:r>
        <w:br/>
      </w:r>
      <w:r>
        <w:rPr>
          <w:rStyle w:val="VerbatimChar"/>
        </w:rPr>
        <w:t xml:space="preserve">Capacity Hold</w:t>
      </w:r>
      <w:r>
        <w:br/>
      </w:r>
      <w:r>
        <w:rPr>
          <w:rStyle w:val="VerbatimChar"/>
        </w:rPr>
        <w:t xml:space="preserve">        │</w:t>
      </w:r>
      <w:r>
        <w:br/>
      </w:r>
      <w:r>
        <w:rPr>
          <w:rStyle w:val="VerbatimChar"/>
        </w:rPr>
        <w:t xml:space="preserve">        ▼</w:t>
      </w:r>
      <w:r>
        <w:br/>
      </w:r>
      <w:r>
        <w:rPr>
          <w:rStyle w:val="VerbatimChar"/>
        </w:rPr>
        <w:t xml:space="preserve">Reservation</w:t>
      </w:r>
      <w:r>
        <w:br/>
      </w:r>
      <w:r>
        <w:rPr>
          <w:rStyle w:val="VerbatimChar"/>
        </w:rPr>
        <w:t xml:space="preserve">        │</w:t>
      </w:r>
      <w:r>
        <w:br/>
      </w:r>
      <w:r>
        <w:rPr>
          <w:rStyle w:val="VerbatimChar"/>
        </w:rPr>
        <w:t xml:space="preserve">        ▼</w:t>
      </w:r>
      <w:r>
        <w:br/>
      </w:r>
      <w:r>
        <w:rPr>
          <w:rStyle w:val="VerbatimChar"/>
        </w:rPr>
        <w:t xml:space="preserve">Capacity Commitment</w:t>
      </w:r>
      <w:r>
        <w:br/>
      </w:r>
      <w:r>
        <w:rPr>
          <w:rStyle w:val="VerbatimChar"/>
        </w:rPr>
        <w:t xml:space="preserve">        │</w:t>
      </w:r>
      <w:r>
        <w:br/>
      </w:r>
      <w:r>
        <w:rPr>
          <w:rStyle w:val="VerbatimChar"/>
        </w:rPr>
        <w:t xml:space="preserve">        ▼</w:t>
      </w:r>
      <w:r>
        <w:br/>
      </w:r>
      <w:r>
        <w:rPr>
          <w:rStyle w:val="VerbatimChar"/>
        </w:rPr>
        <w:t xml:space="preserve">Appointment</w:t>
      </w:r>
      <w:r>
        <w:br/>
      </w:r>
      <w:r>
        <w:rPr>
          <w:rStyle w:val="VerbatimChar"/>
        </w:rPr>
        <w:t xml:space="preserve">        │</w:t>
      </w:r>
      <w:r>
        <w:br/>
      </w:r>
      <w:r>
        <w:rPr>
          <w:rStyle w:val="VerbatimChar"/>
        </w:rPr>
        <w:t xml:space="preserve">        ▼</w:t>
      </w:r>
      <w:r>
        <w:br/>
      </w:r>
      <w:r>
        <w:rPr>
          <w:rStyle w:val="VerbatimChar"/>
        </w:rPr>
        <w:t xml:space="preserve">Capacity Release</w:t>
      </w:r>
    </w:p>
    <w:bookmarkEnd w:id="191"/>
    <w:bookmarkStart w:id="192" w:name="logging"/>
    <w:p>
      <w:pPr>
        <w:pStyle w:val="Heading1"/>
      </w:pPr>
      <w:r>
        <w:t xml:space="preserve">131. Logging</w:t>
      </w:r>
    </w:p>
    <w:p>
      <w:pPr>
        <w:pStyle w:val="FirstParagraph"/>
      </w:pPr>
      <w:r>
        <w:t xml:space="preserve">Logs must:</w:t>
      </w:r>
    </w:p>
    <w:p>
      <w:pPr>
        <w:pStyle w:val="Compact"/>
        <w:numPr>
          <w:ilvl w:val="0"/>
          <w:numId w:val="1002"/>
        </w:numPr>
      </w:pPr>
      <w:r>
        <w:t xml:space="preserve">Be structured</w:t>
      </w:r>
    </w:p>
    <w:p>
      <w:pPr>
        <w:pStyle w:val="Compact"/>
        <w:numPr>
          <w:ilvl w:val="0"/>
          <w:numId w:val="1002"/>
        </w:numPr>
      </w:pPr>
      <w:r>
        <w:t xml:space="preserve">Include correlation ID</w:t>
      </w:r>
    </w:p>
    <w:p>
      <w:pPr>
        <w:pStyle w:val="Compact"/>
        <w:numPr>
          <w:ilvl w:val="0"/>
          <w:numId w:val="1002"/>
        </w:numPr>
      </w:pPr>
      <w:r>
        <w:t xml:space="preserve">Include tenant context</w:t>
      </w:r>
    </w:p>
    <w:p>
      <w:pPr>
        <w:pStyle w:val="Compact"/>
        <w:numPr>
          <w:ilvl w:val="0"/>
          <w:numId w:val="1002"/>
        </w:numPr>
      </w:pPr>
      <w:r>
        <w:t xml:space="preserve">Include Resource ID</w:t>
      </w:r>
    </w:p>
    <w:p>
      <w:pPr>
        <w:pStyle w:val="Compact"/>
        <w:numPr>
          <w:ilvl w:val="0"/>
          <w:numId w:val="1002"/>
        </w:numPr>
      </w:pPr>
      <w:r>
        <w:t xml:space="preserve">Include capacity dimension</w:t>
      </w:r>
    </w:p>
    <w:p>
      <w:pPr>
        <w:pStyle w:val="Compact"/>
        <w:numPr>
          <w:ilvl w:val="0"/>
          <w:numId w:val="1002"/>
        </w:numPr>
      </w:pPr>
      <w:r>
        <w:t xml:space="preserve">Include requested quantity</w:t>
      </w:r>
    </w:p>
    <w:p>
      <w:pPr>
        <w:pStyle w:val="Compact"/>
        <w:numPr>
          <w:ilvl w:val="0"/>
          <w:numId w:val="1002"/>
        </w:numPr>
      </w:pPr>
      <w:r>
        <w:t xml:space="preserve">Avoid unnecessary customer data</w:t>
      </w:r>
    </w:p>
    <w:p>
      <w:pPr>
        <w:pStyle w:val="Compact"/>
        <w:numPr>
          <w:ilvl w:val="0"/>
          <w:numId w:val="1002"/>
        </w:numPr>
      </w:pPr>
      <w:r>
        <w:t xml:space="preserve">Avoid Pet details</w:t>
      </w:r>
    </w:p>
    <w:p>
      <w:pPr>
        <w:pStyle w:val="Compact"/>
        <w:numPr>
          <w:ilvl w:val="0"/>
          <w:numId w:val="1002"/>
        </w:numPr>
      </w:pPr>
      <w:r>
        <w:t xml:space="preserve">Avoid payment data</w:t>
      </w:r>
    </w:p>
    <w:p>
      <w:pPr>
        <w:pStyle w:val="Compact"/>
        <w:numPr>
          <w:ilvl w:val="0"/>
          <w:numId w:val="1002"/>
        </w:numPr>
      </w:pPr>
      <w:r>
        <w:t xml:space="preserve">Avoid secrets</w:t>
      </w:r>
    </w:p>
    <w:bookmarkEnd w:id="192"/>
    <w:bookmarkStart w:id="193" w:name="business-rules-and-invariants"/>
    <w:p>
      <w:pPr>
        <w:pStyle w:val="Heading1"/>
      </w:pPr>
      <w:r>
        <w:t xml:space="preserve">132. Business Rules and Invariants</w:t>
      </w:r>
    </w:p>
    <w:p>
      <w:pPr>
        <w:numPr>
          <w:ilvl w:val="0"/>
          <w:numId w:val="1003"/>
        </w:numPr>
      </w:pPr>
      <w:r>
        <w:t xml:space="preserve">Every Capacity Profile belongs to exactly one tenant.</w:t>
      </w:r>
    </w:p>
    <w:p>
      <w:pPr>
        <w:numPr>
          <w:ilvl w:val="0"/>
          <w:numId w:val="1003"/>
        </w:numPr>
      </w:pPr>
      <w:r>
        <w:t xml:space="preserve">Every Resource Capacity Profile belongs to exactly one Resource.</w:t>
      </w:r>
    </w:p>
    <w:p>
      <w:pPr>
        <w:numPr>
          <w:ilvl w:val="0"/>
          <w:numId w:val="1003"/>
        </w:numPr>
      </w:pPr>
      <w:r>
        <w:t xml:space="preserve">Capacity quantities cannot be negative.</w:t>
      </w:r>
    </w:p>
    <w:p>
      <w:pPr>
        <w:numPr>
          <w:ilvl w:val="0"/>
          <w:numId w:val="1003"/>
        </w:numPr>
      </w:pPr>
      <w:r>
        <w:t xml:space="preserve">Consumption quantities must be positive.</w:t>
      </w:r>
    </w:p>
    <w:p>
      <w:pPr>
        <w:numPr>
          <w:ilvl w:val="0"/>
          <w:numId w:val="1003"/>
        </w:numPr>
      </w:pPr>
      <w:r>
        <w:t xml:space="preserve">Active hard capacity must never be exceeded.</w:t>
      </w:r>
    </w:p>
    <w:p>
      <w:pPr>
        <w:numPr>
          <w:ilvl w:val="0"/>
          <w:numId w:val="1003"/>
        </w:numPr>
      </w:pPr>
      <w:r>
        <w:t xml:space="preserve">Capacity acquisition must be atomic.</w:t>
      </w:r>
    </w:p>
    <w:p>
      <w:pPr>
        <w:numPr>
          <w:ilvl w:val="0"/>
          <w:numId w:val="1003"/>
        </w:numPr>
      </w:pPr>
      <w:r>
        <w:t xml:space="preserve">Holds must expire.</w:t>
      </w:r>
    </w:p>
    <w:p>
      <w:pPr>
        <w:numPr>
          <w:ilvl w:val="0"/>
          <w:numId w:val="1003"/>
        </w:numPr>
      </w:pPr>
      <w:r>
        <w:t xml:space="preserve">Expired holds do not consume capacity.</w:t>
      </w:r>
    </w:p>
    <w:p>
      <w:pPr>
        <w:numPr>
          <w:ilvl w:val="0"/>
          <w:numId w:val="1003"/>
        </w:numPr>
      </w:pPr>
      <w:r>
        <w:t xml:space="preserve">Released holds cannot be committed.</w:t>
      </w:r>
    </w:p>
    <w:p>
      <w:pPr>
        <w:numPr>
          <w:ilvl w:val="0"/>
          <w:numId w:val="1003"/>
        </w:numPr>
      </w:pPr>
      <w:r>
        <w:t xml:space="preserve">Committed holds cannot be committed twice.</w:t>
      </w:r>
    </w:p>
    <w:p>
      <w:pPr>
        <w:numPr>
          <w:ilvl w:val="0"/>
          <w:numId w:val="1003"/>
        </w:numPr>
      </w:pPr>
      <w:r>
        <w:t xml:space="preserve">Released consumption cannot be released twice.</w:t>
      </w:r>
    </w:p>
    <w:p>
      <w:pPr>
        <w:numPr>
          <w:ilvl w:val="0"/>
          <w:numId w:val="1003"/>
        </w:numPr>
      </w:pPr>
      <w:r>
        <w:t xml:space="preserve">Source references must be traceable.</w:t>
      </w:r>
    </w:p>
    <w:p>
      <w:pPr>
        <w:numPr>
          <w:ilvl w:val="0"/>
          <w:numId w:val="1003"/>
        </w:numPr>
      </w:pPr>
      <w:r>
        <w:t xml:space="preserve">Duplicate source consumption is prohibited.</w:t>
      </w:r>
    </w:p>
    <w:p>
      <w:pPr>
        <w:numPr>
          <w:ilvl w:val="0"/>
          <w:numId w:val="1003"/>
        </w:numPr>
      </w:pPr>
      <w:r>
        <w:t xml:space="preserve">Capacity changes advance the Capacity version.</w:t>
      </w:r>
    </w:p>
    <w:p>
      <w:pPr>
        <w:numPr>
          <w:ilvl w:val="0"/>
          <w:numId w:val="1003"/>
        </w:numPr>
      </w:pPr>
      <w:r>
        <w:t xml:space="preserve">Capacity does not imply Availability.</w:t>
      </w:r>
    </w:p>
    <w:p>
      <w:pPr>
        <w:numPr>
          <w:ilvl w:val="0"/>
          <w:numId w:val="1003"/>
        </w:numPr>
      </w:pPr>
      <w:r>
        <w:t xml:space="preserve">Capacity does not imply Eligibility.</w:t>
      </w:r>
    </w:p>
    <w:p>
      <w:pPr>
        <w:numPr>
          <w:ilvl w:val="0"/>
          <w:numId w:val="1003"/>
        </w:numPr>
      </w:pPr>
      <w:r>
        <w:t xml:space="preserve">Capacity does not imply Booking.</w:t>
      </w:r>
    </w:p>
    <w:p>
      <w:pPr>
        <w:numPr>
          <w:ilvl w:val="0"/>
          <w:numId w:val="1003"/>
        </w:numPr>
      </w:pPr>
      <w:r>
        <w:t xml:space="preserve">Capacity does not imply Assignment.</w:t>
      </w:r>
    </w:p>
    <w:p>
      <w:pPr>
        <w:numPr>
          <w:ilvl w:val="0"/>
          <w:numId w:val="1003"/>
        </w:numPr>
      </w:pPr>
      <w:r>
        <w:t xml:space="preserve">Capacity does not calculate Travel.</w:t>
      </w:r>
    </w:p>
    <w:p>
      <w:pPr>
        <w:numPr>
          <w:ilvl w:val="0"/>
          <w:numId w:val="1003"/>
        </w:numPr>
      </w:pPr>
      <w:r>
        <w:t xml:space="preserve">Capacity does not own business commitments.</w:t>
      </w:r>
    </w:p>
    <w:p>
      <w:pPr>
        <w:numPr>
          <w:ilvl w:val="0"/>
          <w:numId w:val="1003"/>
        </w:numPr>
      </w:pPr>
      <w:r>
        <w:t xml:space="preserve">Multi-dimension acquisition must be atomic.</w:t>
      </w:r>
    </w:p>
    <w:p>
      <w:pPr>
        <w:numPr>
          <w:ilvl w:val="0"/>
          <w:numId w:val="1003"/>
        </w:numPr>
      </w:pPr>
      <w:r>
        <w:t xml:space="preserve">Administrative capacity increases require explicit permission.</w:t>
      </w:r>
    </w:p>
    <w:p>
      <w:pPr>
        <w:numPr>
          <w:ilvl w:val="0"/>
          <w:numId w:val="1003"/>
        </w:numPr>
      </w:pPr>
      <w:r>
        <w:t xml:space="preserve">State-changing operations must be idempotent where required.</w:t>
      </w:r>
    </w:p>
    <w:p>
      <w:pPr>
        <w:numPr>
          <w:ilvl w:val="0"/>
          <w:numId w:val="1003"/>
        </w:numPr>
      </w:pPr>
      <w:r>
        <w:t xml:space="preserve">External systems must not directly modify Capacity tables.</w:t>
      </w:r>
    </w:p>
    <w:bookmarkEnd w:id="193"/>
    <w:bookmarkStart w:id="194" w:name="X14cf52981f7e4c3664c2da75ee3d031b4e86e57"/>
    <w:p>
      <w:pPr>
        <w:pStyle w:val="Heading1"/>
      </w:pPr>
      <w:r>
        <w:t xml:space="preserve">133. PetZiv Integration Example — Individual Groomer</w:t>
      </w:r>
    </w:p>
    <w:p>
      <w:pPr>
        <w:pStyle w:val="FirstParagraph"/>
      </w:pPr>
      <w:r>
        <w:t xml:space="preserve">Resource:</w:t>
      </w:r>
    </w:p>
    <w:p>
      <w:pPr>
        <w:pStyle w:val="SourceCode"/>
      </w:pPr>
      <w:r>
        <w:rPr>
          <w:rStyle w:val="VerbatimChar"/>
        </w:rPr>
        <w:t xml:space="preserve">Sarah</w:t>
      </w:r>
      <w:r>
        <w:br/>
      </w:r>
      <w:r>
        <w:br/>
      </w:r>
      <w:r>
        <w:rPr>
          <w:rStyle w:val="VerbatimChar"/>
        </w:rPr>
        <w:t xml:space="preserve">Type:</w:t>
      </w:r>
      <w:r>
        <w:br/>
      </w:r>
      <w:r>
        <w:rPr>
          <w:rStyle w:val="VerbatimChar"/>
        </w:rPr>
        <w:t xml:space="preserve">Person</w:t>
      </w:r>
    </w:p>
    <w:p>
      <w:pPr>
        <w:pStyle w:val="FirstParagraph"/>
      </w:pPr>
      <w:r>
        <w:t xml:space="preserve">Availability:</w:t>
      </w:r>
    </w:p>
    <w:p>
      <w:pPr>
        <w:pStyle w:val="SourceCode"/>
      </w:pPr>
      <w:r>
        <w:rPr>
          <w:rStyle w:val="VerbatimChar"/>
        </w:rPr>
        <w:t xml:space="preserve">9:00 AM to 5:00 PM</w:t>
      </w:r>
    </w:p>
    <w:p>
      <w:pPr>
        <w:pStyle w:val="FirstParagraph"/>
      </w:pPr>
      <w:r>
        <w:t xml:space="preserve">Capacity:</w:t>
      </w:r>
    </w:p>
    <w:p>
      <w:pPr>
        <w:pStyle w:val="SourceCode"/>
      </w:pPr>
      <w:r>
        <w:rPr>
          <w:rStyle w:val="VerbatimChar"/>
        </w:rPr>
        <w:t xml:space="preserve">Concurrent Appointments:</w:t>
      </w:r>
      <w:r>
        <w:br/>
      </w:r>
      <w:r>
        <w:rPr>
          <w:rStyle w:val="VerbatimChar"/>
        </w:rPr>
        <w:t xml:space="preserve">1</w:t>
      </w:r>
    </w:p>
    <w:p>
      <w:pPr>
        <w:pStyle w:val="FirstParagraph"/>
      </w:pPr>
      <w:r>
        <w:t xml:space="preserve">At 10:00 AM:</w:t>
      </w:r>
    </w:p>
    <w:p>
      <w:pPr>
        <w:pStyle w:val="SourceCode"/>
      </w:pPr>
      <w:r>
        <w:rPr>
          <w:rStyle w:val="VerbatimChar"/>
        </w:rPr>
        <w:t xml:space="preserve">Existing Appointment:</w:t>
      </w:r>
      <w:r>
        <w:br/>
      </w:r>
      <w:r>
        <w:rPr>
          <w:rStyle w:val="VerbatimChar"/>
        </w:rPr>
        <w:t xml:space="preserve">1</w:t>
      </w:r>
    </w:p>
    <w:p>
      <w:pPr>
        <w:pStyle w:val="FirstParagraph"/>
      </w:pPr>
      <w:r>
        <w:t xml:space="preserve">Result:</w:t>
      </w:r>
    </w:p>
    <w:p>
      <w:pPr>
        <w:pStyle w:val="SourceCode"/>
      </w:pPr>
      <w:r>
        <w:rPr>
          <w:rStyle w:val="VerbatimChar"/>
        </w:rPr>
        <w:t xml:space="preserve">Available:</w:t>
      </w:r>
      <w:r>
        <w:br/>
      </w:r>
      <w:r>
        <w:rPr>
          <w:rStyle w:val="VerbatimChar"/>
        </w:rPr>
        <w:t xml:space="preserve">Yes</w:t>
      </w:r>
      <w:r>
        <w:br/>
      </w:r>
      <w:r>
        <w:br/>
      </w:r>
      <w:r>
        <w:rPr>
          <w:rStyle w:val="VerbatimChar"/>
        </w:rPr>
        <w:t xml:space="preserve">Remaining Capacity:</w:t>
      </w:r>
      <w:r>
        <w:br/>
      </w:r>
      <w:r>
        <w:rPr>
          <w:rStyle w:val="VerbatimChar"/>
        </w:rPr>
        <w:t xml:space="preserve">0</w:t>
      </w:r>
      <w:r>
        <w:br/>
      </w:r>
      <w:r>
        <w:br/>
      </w:r>
      <w:r>
        <w:rPr>
          <w:rStyle w:val="VerbatimChar"/>
        </w:rPr>
        <w:t xml:space="preserve">Bookable:</w:t>
      </w:r>
      <w:r>
        <w:br/>
      </w:r>
      <w:r>
        <w:rPr>
          <w:rStyle w:val="VerbatimChar"/>
        </w:rPr>
        <w:t xml:space="preserve">No</w:t>
      </w:r>
    </w:p>
    <w:bookmarkEnd w:id="194"/>
    <w:bookmarkStart w:id="195" w:name="petziv-integration-example-dog-walker"/>
    <w:p>
      <w:pPr>
        <w:pStyle w:val="Heading1"/>
      </w:pPr>
      <w:r>
        <w:t xml:space="preserve">134. PetZiv Integration Example — Dog Walker</w:t>
      </w:r>
    </w:p>
    <w:p>
      <w:pPr>
        <w:pStyle w:val="FirstParagraph"/>
      </w:pPr>
      <w:r>
        <w:t xml:space="preserve">Resource:</w:t>
      </w:r>
    </w:p>
    <w:p>
      <w:pPr>
        <w:pStyle w:val="SourceCode"/>
      </w:pPr>
      <w:r>
        <w:rPr>
          <w:rStyle w:val="VerbatimChar"/>
        </w:rPr>
        <w:t xml:space="preserve">John</w:t>
      </w:r>
      <w:r>
        <w:br/>
      </w:r>
      <w:r>
        <w:br/>
      </w:r>
      <w:r>
        <w:rPr>
          <w:rStyle w:val="VerbatimChar"/>
        </w:rPr>
        <w:t xml:space="preserve">Type:</w:t>
      </w:r>
      <w:r>
        <w:br/>
      </w:r>
      <w:r>
        <w:rPr>
          <w:rStyle w:val="VerbatimChar"/>
        </w:rPr>
        <w:t xml:space="preserve">Person</w:t>
      </w:r>
    </w:p>
    <w:p>
      <w:pPr>
        <w:pStyle w:val="FirstParagraph"/>
      </w:pPr>
      <w:r>
        <w:t xml:space="preserve">Capacity:</w:t>
      </w:r>
    </w:p>
    <w:p>
      <w:pPr>
        <w:pStyle w:val="SourceCode"/>
      </w:pPr>
      <w:r>
        <w:rPr>
          <w:rStyle w:val="VerbatimChar"/>
        </w:rPr>
        <w:t xml:space="preserve">PET_COUNT:</w:t>
      </w:r>
      <w:r>
        <w:br/>
      </w:r>
      <w:r>
        <w:rPr>
          <w:rStyle w:val="VerbatimChar"/>
        </w:rPr>
        <w:t xml:space="preserve">6</w:t>
      </w:r>
    </w:p>
    <w:p>
      <w:pPr>
        <w:pStyle w:val="FirstParagraph"/>
      </w:pPr>
      <w:r>
        <w:t xml:space="preserve">Existing walk:</w:t>
      </w:r>
    </w:p>
    <w:p>
      <w:pPr>
        <w:pStyle w:val="SourceCode"/>
      </w:pPr>
      <w:r>
        <w:rPr>
          <w:rStyle w:val="VerbatimChar"/>
        </w:rPr>
        <w:t xml:space="preserve">4 dogs</w:t>
      </w:r>
    </w:p>
    <w:p>
      <w:pPr>
        <w:pStyle w:val="FirstParagraph"/>
      </w:pPr>
      <w:r>
        <w:t xml:space="preserve">New request:</w:t>
      </w:r>
    </w:p>
    <w:p>
      <w:pPr>
        <w:pStyle w:val="SourceCode"/>
      </w:pPr>
      <w:r>
        <w:rPr>
          <w:rStyle w:val="VerbatimChar"/>
        </w:rPr>
        <w:t xml:space="preserve">2 dogs</w:t>
      </w:r>
    </w:p>
    <w:p>
      <w:pPr>
        <w:pStyle w:val="FirstParagraph"/>
      </w:pPr>
      <w:r>
        <w:t xml:space="preserve">Result:</w:t>
      </w:r>
    </w:p>
    <w:p>
      <w:pPr>
        <w:pStyle w:val="SourceCode"/>
      </w:pPr>
      <w:r>
        <w:rPr>
          <w:rStyle w:val="VerbatimChar"/>
        </w:rPr>
        <w:t xml:space="preserve">Capacity Feasible:</w:t>
      </w:r>
      <w:r>
        <w:br/>
      </w:r>
      <w:r>
        <w:rPr>
          <w:rStyle w:val="VerbatimChar"/>
        </w:rPr>
        <w:t xml:space="preserve">Yes</w:t>
      </w:r>
    </w:p>
    <w:p>
      <w:pPr>
        <w:pStyle w:val="FirstParagraph"/>
      </w:pPr>
      <w:r>
        <w:t xml:space="preserve">Another request:</w:t>
      </w:r>
    </w:p>
    <w:p>
      <w:pPr>
        <w:pStyle w:val="SourceCode"/>
      </w:pPr>
      <w:r>
        <w:rPr>
          <w:rStyle w:val="VerbatimChar"/>
        </w:rPr>
        <w:t xml:space="preserve">3 dogs</w:t>
      </w:r>
    </w:p>
    <w:p>
      <w:pPr>
        <w:pStyle w:val="FirstParagraph"/>
      </w:pPr>
      <w:r>
        <w:t xml:space="preserve">Result:</w:t>
      </w:r>
    </w:p>
    <w:p>
      <w:pPr>
        <w:pStyle w:val="SourceCode"/>
      </w:pPr>
      <w:r>
        <w:rPr>
          <w:rStyle w:val="VerbatimChar"/>
        </w:rPr>
        <w:t xml:space="preserve">Capacity Feasible:</w:t>
      </w:r>
      <w:r>
        <w:br/>
      </w:r>
      <w:r>
        <w:rPr>
          <w:rStyle w:val="VerbatimChar"/>
        </w:rPr>
        <w:t xml:space="preserve">No</w:t>
      </w:r>
    </w:p>
    <w:bookmarkEnd w:id="195"/>
    <w:bookmarkStart w:id="196" w:name="X47ebf3dcd0376ab6f44a235a9bb6e57281daa71"/>
    <w:p>
      <w:pPr>
        <w:pStyle w:val="Heading1"/>
      </w:pPr>
      <w:r>
        <w:t xml:space="preserve">135. PetZiv Integration Example — Daycare Facility</w:t>
      </w:r>
    </w:p>
    <w:p>
      <w:pPr>
        <w:pStyle w:val="FirstParagraph"/>
      </w:pPr>
      <w:r>
        <w:t xml:space="preserve">Facility:</w:t>
      </w:r>
    </w:p>
    <w:p>
      <w:pPr>
        <w:pStyle w:val="SourceCode"/>
      </w:pPr>
      <w:r>
        <w:rPr>
          <w:rStyle w:val="VerbatimChar"/>
        </w:rPr>
        <w:t xml:space="preserve">Happy Paws Daycare</w:t>
      </w:r>
    </w:p>
    <w:p>
      <w:pPr>
        <w:pStyle w:val="FirstParagraph"/>
      </w:pPr>
      <w:r>
        <w:t xml:space="preserve">Capacity:</w:t>
      </w:r>
    </w:p>
    <w:p>
      <w:pPr>
        <w:pStyle w:val="SourceCode"/>
      </w:pPr>
      <w:r>
        <w:rPr>
          <w:rStyle w:val="VerbatimChar"/>
        </w:rPr>
        <w:t xml:space="preserve">PET_COUNT:</w:t>
      </w:r>
      <w:r>
        <w:br/>
      </w:r>
      <w:r>
        <w:rPr>
          <w:rStyle w:val="VerbatimChar"/>
        </w:rPr>
        <w:t xml:space="preserve">40 per day</w:t>
      </w:r>
    </w:p>
    <w:p>
      <w:pPr>
        <w:pStyle w:val="FirstParagraph"/>
      </w:pPr>
      <w:r>
        <w:t xml:space="preserve">Current:</w:t>
      </w:r>
    </w:p>
    <w:p>
      <w:pPr>
        <w:pStyle w:val="SourceCode"/>
      </w:pPr>
      <w:r>
        <w:rPr>
          <w:rStyle w:val="VerbatimChar"/>
        </w:rPr>
        <w:t xml:space="preserve">Confirmed:</w:t>
      </w:r>
      <w:r>
        <w:br/>
      </w:r>
      <w:r>
        <w:rPr>
          <w:rStyle w:val="VerbatimChar"/>
        </w:rPr>
        <w:t xml:space="preserve">31</w:t>
      </w:r>
      <w:r>
        <w:br/>
      </w:r>
      <w:r>
        <w:br/>
      </w:r>
      <w:r>
        <w:rPr>
          <w:rStyle w:val="VerbatimChar"/>
        </w:rPr>
        <w:t xml:space="preserve">Held:</w:t>
      </w:r>
      <w:r>
        <w:br/>
      </w:r>
      <w:r>
        <w:rPr>
          <w:rStyle w:val="VerbatimChar"/>
        </w:rPr>
        <w:t xml:space="preserve">4</w:t>
      </w:r>
      <w:r>
        <w:br/>
      </w:r>
      <w:r>
        <w:br/>
      </w:r>
      <w:r>
        <w:rPr>
          <w:rStyle w:val="VerbatimChar"/>
        </w:rPr>
        <w:t xml:space="preserve">Remaining:</w:t>
      </w:r>
      <w:r>
        <w:br/>
      </w:r>
      <w:r>
        <w:rPr>
          <w:rStyle w:val="VerbatimChar"/>
        </w:rPr>
        <w:t xml:space="preserve">5</w:t>
      </w:r>
    </w:p>
    <w:p>
      <w:pPr>
        <w:pStyle w:val="FirstParagraph"/>
      </w:pPr>
      <w:r>
        <w:t xml:space="preserve">Owner request:</w:t>
      </w:r>
    </w:p>
    <w:p>
      <w:pPr>
        <w:pStyle w:val="SourceCode"/>
      </w:pPr>
      <w:r>
        <w:rPr>
          <w:rStyle w:val="VerbatimChar"/>
        </w:rPr>
        <w:t xml:space="preserve">2 dogs</w:t>
      </w:r>
    </w:p>
    <w:p>
      <w:pPr>
        <w:pStyle w:val="FirstParagraph"/>
      </w:pPr>
      <w:r>
        <w:t xml:space="preserve">Result:</w:t>
      </w:r>
    </w:p>
    <w:p>
      <w:pPr>
        <w:pStyle w:val="SourceCode"/>
      </w:pPr>
      <w:r>
        <w:rPr>
          <w:rStyle w:val="VerbatimChar"/>
        </w:rPr>
        <w:t xml:space="preserve">Capacity Feasible:</w:t>
      </w:r>
      <w:r>
        <w:br/>
      </w:r>
      <w:r>
        <w:rPr>
          <w:rStyle w:val="VerbatimChar"/>
        </w:rPr>
        <w:t xml:space="preserve">Yes</w:t>
      </w:r>
    </w:p>
    <w:bookmarkEnd w:id="196"/>
    <w:bookmarkStart w:id="197" w:name="petziv-integration-example-boarding"/>
    <w:p>
      <w:pPr>
        <w:pStyle w:val="Heading1"/>
      </w:pPr>
      <w:r>
        <w:t xml:space="preserve">136. PetZiv Integration Example — Boarding</w:t>
      </w:r>
    </w:p>
    <w:p>
      <w:pPr>
        <w:pStyle w:val="FirstParagraph"/>
      </w:pPr>
      <w:r>
        <w:t xml:space="preserve">Boarding Facility:</w:t>
      </w:r>
    </w:p>
    <w:p>
      <w:pPr>
        <w:pStyle w:val="SourceCode"/>
      </w:pPr>
      <w:r>
        <w:rPr>
          <w:rStyle w:val="VerbatimChar"/>
        </w:rPr>
        <w:t xml:space="preserve">Capacity:</w:t>
      </w:r>
      <w:r>
        <w:br/>
      </w:r>
      <w:r>
        <w:rPr>
          <w:rStyle w:val="VerbatimChar"/>
        </w:rPr>
        <w:t xml:space="preserve">60 overnight pets</w:t>
      </w:r>
    </w:p>
    <w:p>
      <w:pPr>
        <w:pStyle w:val="FirstParagraph"/>
      </w:pPr>
      <w:r>
        <w:t xml:space="preserve">Booking:</w:t>
      </w:r>
    </w:p>
    <w:p>
      <w:pPr>
        <w:pStyle w:val="SourceCode"/>
      </w:pPr>
      <w:r>
        <w:rPr>
          <w:rStyle w:val="VerbatimChar"/>
        </w:rPr>
        <w:t xml:space="preserve">Check-In:</w:t>
      </w:r>
      <w:r>
        <w:br/>
      </w:r>
      <w:r>
        <w:rPr>
          <w:rStyle w:val="VerbatimChar"/>
        </w:rPr>
        <w:t xml:space="preserve">July 10</w:t>
      </w:r>
      <w:r>
        <w:br/>
      </w:r>
      <w:r>
        <w:br/>
      </w:r>
      <w:r>
        <w:rPr>
          <w:rStyle w:val="VerbatimChar"/>
        </w:rPr>
        <w:t xml:space="preserve">Check-Out:</w:t>
      </w:r>
      <w:r>
        <w:br/>
      </w:r>
      <w:r>
        <w:rPr>
          <w:rStyle w:val="VerbatimChar"/>
        </w:rPr>
        <w:t xml:space="preserve">July 15</w:t>
      </w:r>
      <w:r>
        <w:br/>
      </w:r>
      <w:r>
        <w:br/>
      </w:r>
      <w:r>
        <w:rPr>
          <w:rStyle w:val="VerbatimChar"/>
        </w:rPr>
        <w:t xml:space="preserve">Pets:</w:t>
      </w:r>
      <w:r>
        <w:br/>
      </w:r>
      <w:r>
        <w:rPr>
          <w:rStyle w:val="VerbatimChar"/>
        </w:rPr>
        <w:t xml:space="preserve">2</w:t>
      </w:r>
    </w:p>
    <w:p>
      <w:pPr>
        <w:pStyle w:val="FirstParagraph"/>
      </w:pPr>
      <w:r>
        <w:t xml:space="preserve">Capacity must be available across the required stay period.</w:t>
      </w:r>
    </w:p>
    <w:p>
      <w:pPr>
        <w:pStyle w:val="BodyText"/>
      </w:pPr>
      <w:r>
        <w:t xml:space="preserve">The service must evaluate every relevant capacity interval.</w:t>
      </w:r>
    </w:p>
    <w:bookmarkEnd w:id="197"/>
    <w:bookmarkStart w:id="198" w:name="X8dabc4db05acc9c50862dfcffa31ac370bd8133"/>
    <w:p>
      <w:pPr>
        <w:pStyle w:val="Heading1"/>
      </w:pPr>
      <w:r>
        <w:t xml:space="preserve">137. PetZiv Integration Example — Mobile Grooming</w:t>
      </w:r>
    </w:p>
    <w:p>
      <w:pPr>
        <w:pStyle w:val="FirstParagraph"/>
      </w:pPr>
      <w:r>
        <w:t xml:space="preserve">Work requires:</w:t>
      </w:r>
    </w:p>
    <w:p>
      <w:pPr>
        <w:pStyle w:val="SourceCode"/>
      </w:pPr>
      <w:r>
        <w:rPr>
          <w:rStyle w:val="VerbatimChar"/>
        </w:rPr>
        <w:t xml:space="preserve">One Groomer</w:t>
      </w:r>
      <w:r>
        <w:br/>
      </w:r>
      <w:r>
        <w:br/>
      </w:r>
      <w:r>
        <w:rPr>
          <w:rStyle w:val="VerbatimChar"/>
        </w:rPr>
        <w:t xml:space="preserve">One Van</w:t>
      </w:r>
    </w:p>
    <w:p>
      <w:pPr>
        <w:pStyle w:val="FirstParagraph"/>
      </w:pPr>
      <w:r>
        <w:t xml:space="preserve">Capacity requirements:</w:t>
      </w:r>
    </w:p>
    <w:p>
      <w:pPr>
        <w:pStyle w:val="SourceCode"/>
      </w:pPr>
      <w:r>
        <w:rPr>
          <w:rStyle w:val="VerbatimChar"/>
        </w:rPr>
        <w:t xml:space="preserve">Groomer:</w:t>
      </w:r>
      <w:r>
        <w:br/>
      </w:r>
      <w:r>
        <w:rPr>
          <w:rStyle w:val="VerbatimChar"/>
        </w:rPr>
        <w:t xml:space="preserve">CONCURRENT_WORK = 1</w:t>
      </w:r>
      <w:r>
        <w:br/>
      </w:r>
      <w:r>
        <w:br/>
      </w:r>
      <w:r>
        <w:rPr>
          <w:rStyle w:val="VerbatimChar"/>
        </w:rPr>
        <w:t xml:space="preserve">Van:</w:t>
      </w:r>
      <w:r>
        <w:br/>
      </w:r>
      <w:r>
        <w:rPr>
          <w:rStyle w:val="VerbatimChar"/>
        </w:rPr>
        <w:t xml:space="preserve">CONCURRENT_WORK = 1</w:t>
      </w:r>
    </w:p>
    <w:p>
      <w:pPr>
        <w:pStyle w:val="FirstParagraph"/>
      </w:pPr>
      <w:r>
        <w:t xml:space="preserve">Flow:</w:t>
      </w:r>
    </w:p>
    <w:p>
      <w:pPr>
        <w:pStyle w:val="SourceCode"/>
      </w:pPr>
      <w:r>
        <w:rPr>
          <w:rStyle w:val="VerbatimChar"/>
        </w:rPr>
        <w:t xml:space="preserve">Scheduling</w:t>
      </w:r>
      <w:r>
        <w:br/>
      </w:r>
      <w:r>
        <w:rPr>
          <w:rStyle w:val="VerbatimChar"/>
        </w:rPr>
        <w:t xml:space="preserve">        │</w:t>
      </w:r>
      <w:r>
        <w:br/>
      </w:r>
      <w:r>
        <w:rPr>
          <w:rStyle w:val="VerbatimChar"/>
        </w:rPr>
        <w:t xml:space="preserve">        ▼</w:t>
      </w:r>
      <w:r>
        <w:br/>
      </w:r>
      <w:r>
        <w:rPr>
          <w:rStyle w:val="VerbatimChar"/>
        </w:rPr>
        <w:t xml:space="preserve">Find Candidate Groomer and Van</w:t>
      </w:r>
      <w:r>
        <w:br/>
      </w:r>
      <w:r>
        <w:rPr>
          <w:rStyle w:val="VerbatimChar"/>
        </w:rPr>
        <w:t xml:space="preserve">        │</w:t>
      </w:r>
      <w:r>
        <w:br/>
      </w:r>
      <w:r>
        <w:rPr>
          <w:rStyle w:val="VerbatimChar"/>
        </w:rPr>
        <w:t xml:space="preserve">        ▼</w:t>
      </w:r>
      <w:r>
        <w:br/>
      </w:r>
      <w:r>
        <w:rPr>
          <w:rStyle w:val="VerbatimChar"/>
        </w:rPr>
        <w:t xml:space="preserve">Check Availability</w:t>
      </w:r>
      <w:r>
        <w:br/>
      </w:r>
      <w:r>
        <w:rPr>
          <w:rStyle w:val="VerbatimChar"/>
        </w:rPr>
        <w:t xml:space="preserve">        │</w:t>
      </w:r>
      <w:r>
        <w:br/>
      </w:r>
      <w:r>
        <w:rPr>
          <w:rStyle w:val="VerbatimChar"/>
        </w:rPr>
        <w:t xml:space="preserve">        ▼</w:t>
      </w:r>
      <w:r>
        <w:br/>
      </w:r>
      <w:r>
        <w:rPr>
          <w:rStyle w:val="VerbatimChar"/>
        </w:rPr>
        <w:t xml:space="preserve">Check Capacity</w:t>
      </w:r>
      <w:r>
        <w:br/>
      </w:r>
      <w:r>
        <w:rPr>
          <w:rStyle w:val="VerbatimChar"/>
        </w:rPr>
        <w:t xml:space="preserve">        │</w:t>
      </w:r>
      <w:r>
        <w:br/>
      </w:r>
      <w:r>
        <w:rPr>
          <w:rStyle w:val="VerbatimChar"/>
        </w:rPr>
        <w:t xml:space="preserve">        ▼</w:t>
      </w:r>
      <w:r>
        <w:br/>
      </w:r>
      <w:r>
        <w:rPr>
          <w:rStyle w:val="VerbatimChar"/>
        </w:rPr>
        <w:t xml:space="preserve">Acquire Capacity Group Hold</w:t>
      </w:r>
      <w:r>
        <w:br/>
      </w:r>
      <w:r>
        <w:rPr>
          <w:rStyle w:val="VerbatimChar"/>
        </w:rPr>
        <w:t xml:space="preserve">        │</w:t>
      </w:r>
      <w:r>
        <w:br/>
      </w:r>
      <w:r>
        <w:rPr>
          <w:rStyle w:val="VerbatimChar"/>
        </w:rPr>
        <w:t xml:space="preserve">        ▼</w:t>
      </w:r>
      <w:r>
        <w:br/>
      </w:r>
      <w:r>
        <w:rPr>
          <w:rStyle w:val="VerbatimChar"/>
        </w:rPr>
        <w:t xml:space="preserve">Create Reservation</w:t>
      </w:r>
    </w:p>
    <w:bookmarkEnd w:id="198"/>
    <w:bookmarkStart w:id="199" w:name="X8046da4564ec4c6b5d2461eee525842a44e3e1c"/>
    <w:p>
      <w:pPr>
        <w:pStyle w:val="Heading1"/>
      </w:pPr>
      <w:r>
        <w:t xml:space="preserve">138. PetZiv Integration Example — Group Dog Walking</w:t>
      </w:r>
    </w:p>
    <w:p>
      <w:pPr>
        <w:pStyle w:val="FirstParagraph"/>
      </w:pPr>
      <w:r>
        <w:t xml:space="preserve">Provider capacity:</w:t>
      </w:r>
    </w:p>
    <w:p>
      <w:pPr>
        <w:pStyle w:val="SourceCode"/>
      </w:pPr>
      <w:r>
        <w:rPr>
          <w:rStyle w:val="VerbatimChar"/>
        </w:rPr>
        <w:t xml:space="preserve">PET_COUNT:</w:t>
      </w:r>
      <w:r>
        <w:br/>
      </w:r>
      <w:r>
        <w:rPr>
          <w:rStyle w:val="VerbatimChar"/>
        </w:rPr>
        <w:t xml:space="preserve">6</w:t>
      </w:r>
      <w:r>
        <w:br/>
      </w:r>
      <w:r>
        <w:br/>
      </w:r>
      <w:r>
        <w:rPr>
          <w:rStyle w:val="VerbatimChar"/>
        </w:rPr>
        <w:t xml:space="preserve">LARGE_DOG_COUNT:</w:t>
      </w:r>
      <w:r>
        <w:br/>
      </w:r>
      <w:r>
        <w:rPr>
          <w:rStyle w:val="VerbatimChar"/>
        </w:rPr>
        <w:t xml:space="preserve">3</w:t>
      </w:r>
    </w:p>
    <w:p>
      <w:pPr>
        <w:pStyle w:val="FirstParagraph"/>
      </w:pPr>
      <w:r>
        <w:t xml:space="preserve">Existing consumption:</w:t>
      </w:r>
    </w:p>
    <w:p>
      <w:pPr>
        <w:pStyle w:val="SourceCode"/>
      </w:pPr>
      <w:r>
        <w:rPr>
          <w:rStyle w:val="VerbatimChar"/>
        </w:rPr>
        <w:t xml:space="preserve">PET_COUNT:</w:t>
      </w:r>
      <w:r>
        <w:br/>
      </w:r>
      <w:r>
        <w:rPr>
          <w:rStyle w:val="VerbatimChar"/>
        </w:rPr>
        <w:t xml:space="preserve">4</w:t>
      </w:r>
      <w:r>
        <w:br/>
      </w:r>
      <w:r>
        <w:br/>
      </w:r>
      <w:r>
        <w:rPr>
          <w:rStyle w:val="VerbatimChar"/>
        </w:rPr>
        <w:t xml:space="preserve">LARGE_DOG_COUNT:</w:t>
      </w:r>
      <w:r>
        <w:br/>
      </w:r>
      <w:r>
        <w:rPr>
          <w:rStyle w:val="VerbatimChar"/>
        </w:rPr>
        <w:t xml:space="preserve">2</w:t>
      </w:r>
    </w:p>
    <w:p>
      <w:pPr>
        <w:pStyle w:val="FirstParagraph"/>
      </w:pPr>
      <w:r>
        <w:t xml:space="preserve">New request:</w:t>
      </w:r>
    </w:p>
    <w:p>
      <w:pPr>
        <w:pStyle w:val="SourceCode"/>
      </w:pPr>
      <w:r>
        <w:rPr>
          <w:rStyle w:val="VerbatimChar"/>
        </w:rPr>
        <w:t xml:space="preserve">PET_COUNT:</w:t>
      </w:r>
      <w:r>
        <w:br/>
      </w:r>
      <w:r>
        <w:rPr>
          <w:rStyle w:val="VerbatimChar"/>
        </w:rPr>
        <w:t xml:space="preserve">2</w:t>
      </w:r>
      <w:r>
        <w:br/>
      </w:r>
      <w:r>
        <w:br/>
      </w:r>
      <w:r>
        <w:rPr>
          <w:rStyle w:val="VerbatimChar"/>
        </w:rPr>
        <w:t xml:space="preserve">LARGE_DOG_COUNT:</w:t>
      </w:r>
      <w:r>
        <w:br/>
      </w:r>
      <w:r>
        <w:rPr>
          <w:rStyle w:val="VerbatimChar"/>
        </w:rPr>
        <w:t xml:space="preserve">2</w:t>
      </w:r>
    </w:p>
    <w:p>
      <w:pPr>
        <w:pStyle w:val="FirstParagraph"/>
      </w:pPr>
      <w:r>
        <w:t xml:space="preserve">Total pet count fits:</w:t>
      </w:r>
    </w:p>
    <w:p>
      <w:pPr>
        <w:pStyle w:val="SourceCode"/>
      </w:pPr>
      <w:r>
        <w:rPr>
          <w:rStyle w:val="VerbatimChar"/>
        </w:rPr>
        <w:t xml:space="preserve">4 + 2 = 6</w:t>
      </w:r>
    </w:p>
    <w:p>
      <w:pPr>
        <w:pStyle w:val="FirstParagraph"/>
      </w:pPr>
      <w:r>
        <w:t xml:space="preserve">Large-dog capacity fails:</w:t>
      </w:r>
    </w:p>
    <w:p>
      <w:pPr>
        <w:pStyle w:val="SourceCode"/>
      </w:pPr>
      <w:r>
        <w:rPr>
          <w:rStyle w:val="VerbatimChar"/>
        </w:rPr>
        <w:t xml:space="preserve">2 + 2 = 4</w:t>
      </w:r>
      <w:r>
        <w:br/>
      </w:r>
      <w:r>
        <w:br/>
      </w:r>
      <w:r>
        <w:rPr>
          <w:rStyle w:val="VerbatimChar"/>
        </w:rPr>
        <w:t xml:space="preserve">Maximum = 3</w:t>
      </w:r>
    </w:p>
    <w:p>
      <w:pPr>
        <w:pStyle w:val="FirstParagraph"/>
      </w:pPr>
      <w:r>
        <w:t xml:space="preserve">Result:</w:t>
      </w:r>
    </w:p>
    <w:p>
      <w:pPr>
        <w:pStyle w:val="SourceCode"/>
      </w:pPr>
      <w:r>
        <w:rPr>
          <w:rStyle w:val="VerbatimChar"/>
        </w:rPr>
        <w:t xml:space="preserve">Capacity Feasible:</w:t>
      </w:r>
      <w:r>
        <w:br/>
      </w:r>
      <w:r>
        <w:rPr>
          <w:rStyle w:val="VerbatimChar"/>
        </w:rPr>
        <w:t xml:space="preserve">No</w:t>
      </w:r>
    </w:p>
    <w:bookmarkEnd w:id="199"/>
    <w:bookmarkStart w:id="200" w:name="petziv-owner-request-flow"/>
    <w:p>
      <w:pPr>
        <w:pStyle w:val="Heading1"/>
      </w:pPr>
      <w:r>
        <w:t xml:space="preserve">139. PetZiv Owner Request Flow</w:t>
      </w:r>
    </w:p>
    <w:p>
      <w:pPr>
        <w:pStyle w:val="SourceCode"/>
      </w:pPr>
      <w:r>
        <w:rPr>
          <w:rStyle w:val="VerbatimChar"/>
        </w:rPr>
        <w:t xml:space="preserve">Owner Requests Service</w:t>
      </w:r>
      <w:r>
        <w:br/>
      </w:r>
      <w:r>
        <w:rPr>
          <w:rStyle w:val="VerbatimChar"/>
        </w:rPr>
        <w:t xml:space="preserve">        │</w:t>
      </w:r>
      <w:r>
        <w:br/>
      </w:r>
      <w:r>
        <w:rPr>
          <w:rStyle w:val="VerbatimChar"/>
        </w:rPr>
        <w:t xml:space="preserve">        ▼</w:t>
      </w:r>
      <w:r>
        <w:br/>
      </w:r>
      <w:r>
        <w:rPr>
          <w:rStyle w:val="VerbatimChar"/>
        </w:rPr>
        <w:t xml:space="preserve">PetZiv Demand Intake</w:t>
      </w:r>
      <w:r>
        <w:br/>
      </w:r>
      <w:r>
        <w:rPr>
          <w:rStyle w:val="VerbatimChar"/>
        </w:rPr>
        <w:t xml:space="preserve">        │</w:t>
      </w:r>
      <w:r>
        <w:br/>
      </w:r>
      <w:r>
        <w:rPr>
          <w:rStyle w:val="VerbatimChar"/>
        </w:rPr>
        <w:t xml:space="preserve">        ▼</w:t>
      </w:r>
      <w:r>
        <w:br/>
      </w:r>
      <w:r>
        <w:rPr>
          <w:rStyle w:val="VerbatimChar"/>
        </w:rPr>
        <w:t xml:space="preserve">Work Requirement</w:t>
      </w:r>
      <w:r>
        <w:br/>
      </w:r>
      <w:r>
        <w:rPr>
          <w:rStyle w:val="VerbatimChar"/>
        </w:rPr>
        <w:t xml:space="preserve">        │</w:t>
      </w:r>
      <w:r>
        <w:br/>
      </w:r>
      <w:r>
        <w:rPr>
          <w:rStyle w:val="VerbatimChar"/>
        </w:rPr>
        <w:t xml:space="preserve">        ├── Required Resources</w:t>
      </w:r>
      <w:r>
        <w:br/>
      </w:r>
      <w:r>
        <w:rPr>
          <w:rStyle w:val="VerbatimChar"/>
        </w:rPr>
        <w:t xml:space="preserve">        └── Capacity Requirements</w:t>
      </w:r>
      <w:r>
        <w:br/>
      </w:r>
      <w:r>
        <w:rPr>
          <w:rStyle w:val="VerbatimChar"/>
        </w:rPr>
        <w:t xml:space="preserve">        │</w:t>
      </w:r>
      <w:r>
        <w:br/>
      </w:r>
      <w:r>
        <w:rPr>
          <w:rStyle w:val="VerbatimChar"/>
        </w:rPr>
        <w:t xml:space="preserve">        ▼</w:t>
      </w:r>
      <w:r>
        <w:br/>
      </w:r>
      <w:r>
        <w:rPr>
          <w:rStyle w:val="VerbatimChar"/>
        </w:rPr>
        <w:t xml:space="preserve">Eligibility</w:t>
      </w:r>
      <w:r>
        <w:br/>
      </w:r>
      <w:r>
        <w:rPr>
          <w:rStyle w:val="VerbatimChar"/>
        </w:rPr>
        <w:t xml:space="preserve">        │</w:t>
      </w:r>
      <w:r>
        <w:br/>
      </w:r>
      <w:r>
        <w:rPr>
          <w:rStyle w:val="VerbatimChar"/>
        </w:rPr>
        <w:t xml:space="preserve">        ▼</w:t>
      </w:r>
      <w:r>
        <w:br/>
      </w:r>
      <w:r>
        <w:rPr>
          <w:rStyle w:val="VerbatimChar"/>
        </w:rPr>
        <w:t xml:space="preserve">Matching</w:t>
      </w:r>
      <w:r>
        <w:br/>
      </w:r>
      <w:r>
        <w:rPr>
          <w:rStyle w:val="VerbatimChar"/>
        </w:rPr>
        <w:t xml:space="preserve">        │</w:t>
      </w:r>
      <w:r>
        <w:br/>
      </w:r>
      <w:r>
        <w:rPr>
          <w:rStyle w:val="VerbatimChar"/>
        </w:rPr>
        <w:t xml:space="preserve">        ▼</w:t>
      </w:r>
      <w:r>
        <w:br/>
      </w:r>
      <w:r>
        <w:rPr>
          <w:rStyle w:val="VerbatimChar"/>
        </w:rPr>
        <w:t xml:space="preserve">Availability</w:t>
      </w:r>
      <w:r>
        <w:br/>
      </w:r>
      <w:r>
        <w:rPr>
          <w:rStyle w:val="VerbatimChar"/>
        </w:rPr>
        <w:t xml:space="preserve">        │</w:t>
      </w:r>
      <w:r>
        <w:br/>
      </w:r>
      <w:r>
        <w:rPr>
          <w:rStyle w:val="VerbatimChar"/>
        </w:rPr>
        <w:t xml:space="preserve">        ▼</w:t>
      </w:r>
      <w:r>
        <w:br/>
      </w:r>
      <w:r>
        <w:rPr>
          <w:rStyle w:val="VerbatimChar"/>
        </w:rPr>
        <w:t xml:space="preserve">Capacity</w:t>
      </w:r>
      <w:r>
        <w:br/>
      </w:r>
      <w:r>
        <w:rPr>
          <w:rStyle w:val="VerbatimChar"/>
        </w:rPr>
        <w:t xml:space="preserve">        │</w:t>
      </w:r>
      <w:r>
        <w:br/>
      </w:r>
      <w:r>
        <w:rPr>
          <w:rStyle w:val="VerbatimChar"/>
        </w:rPr>
        <w:t xml:space="preserve">        ▼</w:t>
      </w:r>
      <w:r>
        <w:br/>
      </w:r>
      <w:r>
        <w:rPr>
          <w:rStyle w:val="VerbatimChar"/>
        </w:rPr>
        <w:t xml:space="preserve">Scheduling</w:t>
      </w:r>
      <w:r>
        <w:br/>
      </w:r>
      <w:r>
        <w:rPr>
          <w:rStyle w:val="VerbatimChar"/>
        </w:rPr>
        <w:t xml:space="preserve">        │</w:t>
      </w:r>
      <w:r>
        <w:br/>
      </w:r>
      <w:r>
        <w:rPr>
          <w:rStyle w:val="VerbatimChar"/>
        </w:rPr>
        <w:t xml:space="preserve">        ▼</w:t>
      </w:r>
      <w:r>
        <w:br/>
      </w:r>
      <w:r>
        <w:rPr>
          <w:rStyle w:val="VerbatimChar"/>
        </w:rPr>
        <w:t xml:space="preserve">Candidate Slots</w:t>
      </w:r>
      <w:r>
        <w:br/>
      </w:r>
      <w:r>
        <w:rPr>
          <w:rStyle w:val="VerbatimChar"/>
        </w:rPr>
        <w:t xml:space="preserve">        │</w:t>
      </w:r>
      <w:r>
        <w:br/>
      </w:r>
      <w:r>
        <w:rPr>
          <w:rStyle w:val="VerbatimChar"/>
        </w:rPr>
        <w:t xml:space="preserve">        ▼</w:t>
      </w:r>
      <w:r>
        <w:br/>
      </w:r>
      <w:r>
        <w:rPr>
          <w:rStyle w:val="VerbatimChar"/>
        </w:rPr>
        <w:t xml:space="preserve">Owner Selects Slot</w:t>
      </w:r>
      <w:r>
        <w:br/>
      </w:r>
      <w:r>
        <w:rPr>
          <w:rStyle w:val="VerbatimChar"/>
        </w:rPr>
        <w:t xml:space="preserve">        │</w:t>
      </w:r>
      <w:r>
        <w:br/>
      </w:r>
      <w:r>
        <w:rPr>
          <w:rStyle w:val="VerbatimChar"/>
        </w:rPr>
        <w:t xml:space="preserve">        ▼</w:t>
      </w:r>
      <w:r>
        <w:br/>
      </w:r>
      <w:r>
        <w:rPr>
          <w:rStyle w:val="VerbatimChar"/>
        </w:rPr>
        <w:t xml:space="preserve">Capacity Hold</w:t>
      </w:r>
      <w:r>
        <w:br/>
      </w:r>
      <w:r>
        <w:rPr>
          <w:rStyle w:val="VerbatimChar"/>
        </w:rPr>
        <w:t xml:space="preserve">        │</w:t>
      </w:r>
      <w:r>
        <w:br/>
      </w:r>
      <w:r>
        <w:rPr>
          <w:rStyle w:val="VerbatimChar"/>
        </w:rPr>
        <w:t xml:space="preserve">        ▼</w:t>
      </w:r>
      <w:r>
        <w:br/>
      </w:r>
      <w:r>
        <w:rPr>
          <w:rStyle w:val="VerbatimChar"/>
        </w:rPr>
        <w:t xml:space="preserve">Reservation / Approval / Payment</w:t>
      </w:r>
      <w:r>
        <w:br/>
      </w:r>
      <w:r>
        <w:rPr>
          <w:rStyle w:val="VerbatimChar"/>
        </w:rPr>
        <w:t xml:space="preserve">        │</w:t>
      </w:r>
      <w:r>
        <w:br/>
      </w:r>
      <w:r>
        <w:rPr>
          <w:rStyle w:val="VerbatimChar"/>
        </w:rPr>
        <w:t xml:space="preserve">        ▼</w:t>
      </w:r>
      <w:r>
        <w:br/>
      </w:r>
      <w:r>
        <w:rPr>
          <w:rStyle w:val="VerbatimChar"/>
        </w:rPr>
        <w:t xml:space="preserve">Capacity Commit</w:t>
      </w:r>
    </w:p>
    <w:bookmarkEnd w:id="200"/>
    <w:bookmarkStart w:id="210" w:name="failure-scenarios"/>
    <w:p>
      <w:pPr>
        <w:pStyle w:val="Heading1"/>
      </w:pPr>
      <w:r>
        <w:t xml:space="preserve">140. Failure Scenarios</w:t>
      </w:r>
    </w:p>
    <w:bookmarkStart w:id="201" w:name="insufficient-capacity"/>
    <w:p>
      <w:pPr>
        <w:pStyle w:val="Heading2"/>
      </w:pPr>
      <w:r>
        <w:t xml:space="preserve">Insufficient Capacity</w:t>
      </w:r>
    </w:p>
    <w:p>
      <w:pPr>
        <w:pStyle w:val="FirstParagraph"/>
      </w:pPr>
      <w:r>
        <w:t xml:space="preserve">Result:</w:t>
      </w:r>
    </w:p>
    <w:p>
      <w:pPr>
        <w:pStyle w:val="SourceCode"/>
      </w:pPr>
      <w:r>
        <w:rPr>
          <w:rStyle w:val="VerbatimChar"/>
        </w:rPr>
        <w:t xml:space="preserve">409 Conflict</w:t>
      </w:r>
      <w:r>
        <w:br/>
      </w:r>
      <w:r>
        <w:br/>
      </w:r>
      <w:r>
        <w:rPr>
          <w:rStyle w:val="VerbatimChar"/>
        </w:rPr>
        <w:t xml:space="preserve">INSUFFICIENT_CAPACITY</w:t>
      </w:r>
    </w:p>
    <w:bookmarkEnd w:id="201"/>
    <w:bookmarkStart w:id="202" w:name="capacity-changed-after-search"/>
    <w:p>
      <w:pPr>
        <w:pStyle w:val="Heading2"/>
      </w:pPr>
      <w:r>
        <w:t xml:space="preserve">Capacity Changed After Search</w:t>
      </w:r>
    </w:p>
    <w:p>
      <w:pPr>
        <w:pStyle w:val="FirstParagraph"/>
      </w:pPr>
      <w:r>
        <w:t xml:space="preserve">Result:</w:t>
      </w:r>
    </w:p>
    <w:p>
      <w:pPr>
        <w:pStyle w:val="SourceCode"/>
      </w:pPr>
      <w:r>
        <w:rPr>
          <w:rStyle w:val="VerbatimChar"/>
        </w:rPr>
        <w:t xml:space="preserve">Slot must be revalidated.</w:t>
      </w:r>
      <w:r>
        <w:br/>
      </w:r>
      <w:r>
        <w:br/>
      </w:r>
      <w:r>
        <w:rPr>
          <w:rStyle w:val="VerbatimChar"/>
        </w:rPr>
        <w:t xml:space="preserve">Atomic hold may fail.</w:t>
      </w:r>
    </w:p>
    <w:bookmarkEnd w:id="202"/>
    <w:bookmarkStart w:id="203" w:name="duplicate-hold-request"/>
    <w:p>
      <w:pPr>
        <w:pStyle w:val="Heading2"/>
      </w:pPr>
      <w:r>
        <w:t xml:space="preserve">Duplicate Hold Request</w:t>
      </w:r>
    </w:p>
    <w:p>
      <w:pPr>
        <w:pStyle w:val="FirstParagraph"/>
      </w:pPr>
      <w:r>
        <w:t xml:space="preserve">Result:</w:t>
      </w:r>
    </w:p>
    <w:p>
      <w:pPr>
        <w:pStyle w:val="SourceCode"/>
      </w:pPr>
      <w:r>
        <w:rPr>
          <w:rStyle w:val="VerbatimChar"/>
        </w:rPr>
        <w:t xml:space="preserve">Return existing hold using idempotency key.</w:t>
      </w:r>
    </w:p>
    <w:bookmarkEnd w:id="203"/>
    <w:bookmarkStart w:id="204" w:name="hold-expires-during-checkout"/>
    <w:p>
      <w:pPr>
        <w:pStyle w:val="Heading2"/>
      </w:pPr>
      <w:r>
        <w:t xml:space="preserve">Hold Expires During Checkout</w:t>
      </w:r>
    </w:p>
    <w:p>
      <w:pPr>
        <w:pStyle w:val="FirstParagraph"/>
      </w:pPr>
      <w:r>
        <w:t xml:space="preserve">Result:</w:t>
      </w:r>
    </w:p>
    <w:p>
      <w:pPr>
        <w:pStyle w:val="SourceCode"/>
      </w:pPr>
      <w:r>
        <w:rPr>
          <w:rStyle w:val="VerbatimChar"/>
        </w:rPr>
        <w:t xml:space="preserve">Commit fails.</w:t>
      </w:r>
      <w:r>
        <w:br/>
      </w:r>
      <w:r>
        <w:br/>
      </w:r>
      <w:r>
        <w:rPr>
          <w:rStyle w:val="VerbatimChar"/>
        </w:rPr>
        <w:t xml:space="preserve">Capacity must be reacquired.</w:t>
      </w:r>
    </w:p>
    <w:bookmarkEnd w:id="204"/>
    <w:bookmarkStart w:id="205" w:name="partial-multi-dimension-failure"/>
    <w:p>
      <w:pPr>
        <w:pStyle w:val="Heading2"/>
      </w:pPr>
      <w:r>
        <w:t xml:space="preserve">Partial Multi-Dimension Failure</w:t>
      </w:r>
    </w:p>
    <w:p>
      <w:pPr>
        <w:pStyle w:val="FirstParagraph"/>
      </w:pPr>
      <w:r>
        <w:t xml:space="preserve">Result:</w:t>
      </w:r>
    </w:p>
    <w:p>
      <w:pPr>
        <w:pStyle w:val="SourceCode"/>
      </w:pPr>
      <w:r>
        <w:rPr>
          <w:rStyle w:val="VerbatimChar"/>
        </w:rPr>
        <w:t xml:space="preserve">No partial hold remains.</w:t>
      </w:r>
    </w:p>
    <w:bookmarkEnd w:id="205"/>
    <w:bookmarkStart w:id="206" w:name="partial-multi-resource-failure"/>
    <w:p>
      <w:pPr>
        <w:pStyle w:val="Heading2"/>
      </w:pPr>
      <w:r>
        <w:t xml:space="preserve">Partial Multi-Resource Failure</w:t>
      </w:r>
    </w:p>
    <w:p>
      <w:pPr>
        <w:pStyle w:val="FirstParagraph"/>
      </w:pPr>
      <w:r>
        <w:t xml:space="preserve">Result:</w:t>
      </w:r>
    </w:p>
    <w:p>
      <w:pPr>
        <w:pStyle w:val="SourceCode"/>
      </w:pPr>
      <w:r>
        <w:rPr>
          <w:rStyle w:val="VerbatimChar"/>
        </w:rPr>
        <w:t xml:space="preserve">Compensating release of acquired holds.</w:t>
      </w:r>
    </w:p>
    <w:bookmarkEnd w:id="206"/>
    <w:bookmarkStart w:id="207" w:name="duplicate-cancellation-event"/>
    <w:p>
      <w:pPr>
        <w:pStyle w:val="Heading2"/>
      </w:pPr>
      <w:r>
        <w:t xml:space="preserve">Duplicate Cancellation Event</w:t>
      </w:r>
    </w:p>
    <w:p>
      <w:pPr>
        <w:pStyle w:val="FirstParagraph"/>
      </w:pPr>
      <w:r>
        <w:t xml:space="preserve">Result:</w:t>
      </w:r>
    </w:p>
    <w:p>
      <w:pPr>
        <w:pStyle w:val="SourceCode"/>
      </w:pPr>
      <w:r>
        <w:rPr>
          <w:rStyle w:val="VerbatimChar"/>
        </w:rPr>
        <w:t xml:space="preserve">No duplicate capacity release.</w:t>
      </w:r>
    </w:p>
    <w:bookmarkEnd w:id="207"/>
    <w:bookmarkStart w:id="208" w:name="X6366fe1998b951a3533f8ccdc0f437da609f459"/>
    <w:p>
      <w:pPr>
        <w:pStyle w:val="Heading2"/>
      </w:pPr>
      <w:r>
        <w:t xml:space="preserve">Capacity Override Reduces Below Existing Consumption</w:t>
      </w:r>
    </w:p>
    <w:p>
      <w:pPr>
        <w:pStyle w:val="FirstParagraph"/>
      </w:pPr>
      <w:r>
        <w:t xml:space="preserve">Possible result:</w:t>
      </w:r>
    </w:p>
    <w:p>
      <w:pPr>
        <w:pStyle w:val="SourceCode"/>
      </w:pPr>
      <w:r>
        <w:rPr>
          <w:rStyle w:val="VerbatimChar"/>
        </w:rPr>
        <w:t xml:space="preserve">Existing commitments remain.</w:t>
      </w:r>
      <w:r>
        <w:br/>
      </w:r>
      <w:r>
        <w:br/>
      </w:r>
      <w:r>
        <w:rPr>
          <w:rStyle w:val="VerbatimChar"/>
        </w:rPr>
        <w:t xml:space="preserve">New capacity acquisition blocked.</w:t>
      </w:r>
      <w:r>
        <w:br/>
      </w:r>
      <w:r>
        <w:br/>
      </w:r>
      <w:r>
        <w:rPr>
          <w:rStyle w:val="VerbatimChar"/>
        </w:rPr>
        <w:t xml:space="preserve">Operational warning raised.</w:t>
      </w:r>
    </w:p>
    <w:p>
      <w:pPr>
        <w:pStyle w:val="FirstParagraph"/>
      </w:pPr>
      <w:r>
        <w:t xml:space="preserve">Do not silently cancel existing commitments.</w:t>
      </w:r>
    </w:p>
    <w:bookmarkEnd w:id="208"/>
    <w:bookmarkStart w:id="209" w:name="event-bus-unavailable"/>
    <w:p>
      <w:pPr>
        <w:pStyle w:val="Heading2"/>
      </w:pPr>
      <w:r>
        <w:t xml:space="preserve">Event Bus Unavailable</w:t>
      </w:r>
    </w:p>
    <w:p>
      <w:pPr>
        <w:pStyle w:val="FirstParagraph"/>
      </w:pPr>
      <w:r>
        <w:t xml:space="preserve">Result:</w:t>
      </w:r>
    </w:p>
    <w:p>
      <w:pPr>
        <w:pStyle w:val="SourceCode"/>
      </w:pPr>
      <w:r>
        <w:rPr>
          <w:rStyle w:val="VerbatimChar"/>
        </w:rPr>
        <w:t xml:space="preserve">Capacity transaction commits.</w:t>
      </w:r>
      <w:r>
        <w:br/>
      </w:r>
      <w:r>
        <w:br/>
      </w:r>
      <w:r>
        <w:rPr>
          <w:rStyle w:val="VerbatimChar"/>
        </w:rPr>
        <w:t xml:space="preserve">Outbox retains event.</w:t>
      </w:r>
      <w:r>
        <w:br/>
      </w:r>
      <w:r>
        <w:br/>
      </w:r>
      <w:r>
        <w:rPr>
          <w:rStyle w:val="VerbatimChar"/>
        </w:rPr>
        <w:t xml:space="preserve">Publication retries.</w:t>
      </w:r>
    </w:p>
    <w:bookmarkEnd w:id="209"/>
    <w:bookmarkEnd w:id="210"/>
    <w:bookmarkStart w:id="211" w:name="mvp-feature-scope"/>
    <w:p>
      <w:pPr>
        <w:pStyle w:val="Heading1"/>
      </w:pPr>
      <w:r>
        <w:t xml:space="preserve">141. MVP Feature Scope</w:t>
      </w:r>
    </w:p>
    <w:p>
      <w:pPr>
        <w:pStyle w:val="FirstParagraph"/>
      </w:pPr>
      <w:r>
        <w:t xml:space="preserve">The MVP shall include:</w:t>
      </w:r>
    </w:p>
    <w:p>
      <w:pPr>
        <w:pStyle w:val="SourceCode"/>
      </w:pPr>
      <w:r>
        <w:rPr>
          <w:rStyle w:val="VerbatimChar"/>
        </w:rPr>
        <w:t xml:space="preserve">Capacity Profile</w:t>
      </w:r>
      <w:r>
        <w:br/>
      </w:r>
      <w:r>
        <w:br/>
      </w:r>
      <w:r>
        <w:rPr>
          <w:rStyle w:val="VerbatimChar"/>
        </w:rPr>
        <w:t xml:space="preserve">One Profile per Resource</w:t>
      </w:r>
      <w:r>
        <w:br/>
      </w:r>
      <w:r>
        <w:br/>
      </w:r>
      <w:r>
        <w:rPr>
          <w:rStyle w:val="VerbatimChar"/>
        </w:rPr>
        <w:t xml:space="preserve">Exclusive Capacity</w:t>
      </w:r>
      <w:r>
        <w:br/>
      </w:r>
      <w:r>
        <w:br/>
      </w:r>
      <w:r>
        <w:rPr>
          <w:rStyle w:val="VerbatimChar"/>
        </w:rPr>
        <w:t xml:space="preserve">Concurrent Quantity Capacity</w:t>
      </w:r>
      <w:r>
        <w:br/>
      </w:r>
      <w:r>
        <w:br/>
      </w:r>
      <w:r>
        <w:rPr>
          <w:rStyle w:val="VerbatimChar"/>
        </w:rPr>
        <w:t xml:space="preserve">Daily Quota</w:t>
      </w:r>
      <w:r>
        <w:br/>
      </w:r>
      <w:r>
        <w:br/>
      </w:r>
      <w:r>
        <w:rPr>
          <w:rStyle w:val="VerbatimChar"/>
        </w:rPr>
        <w:t xml:space="preserve">Capacity Dimensions</w:t>
      </w:r>
      <w:r>
        <w:br/>
      </w:r>
      <w:r>
        <w:br/>
      </w:r>
      <w:r>
        <w:rPr>
          <w:rStyle w:val="VerbatimChar"/>
        </w:rPr>
        <w:t xml:space="preserve">Effective Period</w:t>
      </w:r>
      <w:r>
        <w:br/>
      </w:r>
      <w:r>
        <w:br/>
      </w:r>
      <w:r>
        <w:rPr>
          <w:rStyle w:val="VerbatimChar"/>
        </w:rPr>
        <w:t xml:space="preserve">Capacity Overrides</w:t>
      </w:r>
      <w:r>
        <w:br/>
      </w:r>
      <w:r>
        <w:br/>
      </w:r>
      <w:r>
        <w:rPr>
          <w:rStyle w:val="VerbatimChar"/>
        </w:rPr>
        <w:t xml:space="preserve">Capacity Holds</w:t>
      </w:r>
      <w:r>
        <w:br/>
      </w:r>
      <w:r>
        <w:br/>
      </w:r>
      <w:r>
        <w:rPr>
          <w:rStyle w:val="VerbatimChar"/>
        </w:rPr>
        <w:t xml:space="preserve">Hold Expiration</w:t>
      </w:r>
      <w:r>
        <w:br/>
      </w:r>
      <w:r>
        <w:br/>
      </w:r>
      <w:r>
        <w:rPr>
          <w:rStyle w:val="VerbatimChar"/>
        </w:rPr>
        <w:t xml:space="preserve">Hold Extension</w:t>
      </w:r>
      <w:r>
        <w:br/>
      </w:r>
      <w:r>
        <w:br/>
      </w:r>
      <w:r>
        <w:rPr>
          <w:rStyle w:val="VerbatimChar"/>
        </w:rPr>
        <w:t xml:space="preserve">Hold Commitment</w:t>
      </w:r>
      <w:r>
        <w:br/>
      </w:r>
      <w:r>
        <w:br/>
      </w:r>
      <w:r>
        <w:rPr>
          <w:rStyle w:val="VerbatimChar"/>
        </w:rPr>
        <w:t xml:space="preserve">Capacity Consumption</w:t>
      </w:r>
      <w:r>
        <w:br/>
      </w:r>
      <w:r>
        <w:br/>
      </w:r>
      <w:r>
        <w:rPr>
          <w:rStyle w:val="VerbatimChar"/>
        </w:rPr>
        <w:t xml:space="preserve">Capacity Release</w:t>
      </w:r>
      <w:r>
        <w:br/>
      </w:r>
      <w:r>
        <w:br/>
      </w:r>
      <w:r>
        <w:rPr>
          <w:rStyle w:val="VerbatimChar"/>
        </w:rPr>
        <w:t xml:space="preserve">Remaining Capacity Query</w:t>
      </w:r>
      <w:r>
        <w:br/>
      </w:r>
      <w:r>
        <w:br/>
      </w:r>
      <w:r>
        <w:rPr>
          <w:rStyle w:val="VerbatimChar"/>
        </w:rPr>
        <w:t xml:space="preserve">Batch Capacity Query</w:t>
      </w:r>
      <w:r>
        <w:br/>
      </w:r>
      <w:r>
        <w:br/>
      </w:r>
      <w:r>
        <w:rPr>
          <w:rStyle w:val="VerbatimChar"/>
        </w:rPr>
        <w:t xml:space="preserve">Capacity Feasibility</w:t>
      </w:r>
      <w:r>
        <w:br/>
      </w:r>
      <w:r>
        <w:br/>
      </w:r>
      <w:r>
        <w:rPr>
          <w:rStyle w:val="VerbatimChar"/>
        </w:rPr>
        <w:t xml:space="preserve">Atomic Acquisition</w:t>
      </w:r>
      <w:r>
        <w:br/>
      </w:r>
      <w:r>
        <w:br/>
      </w:r>
      <w:r>
        <w:rPr>
          <w:rStyle w:val="VerbatimChar"/>
        </w:rPr>
        <w:t xml:space="preserve">Multi-Dimension Acquisition</w:t>
      </w:r>
      <w:r>
        <w:br/>
      </w:r>
      <w:r>
        <w:br/>
      </w:r>
      <w:r>
        <w:rPr>
          <w:rStyle w:val="VerbatimChar"/>
        </w:rPr>
        <w:t xml:space="preserve">Capacity Explanation</w:t>
      </w:r>
      <w:r>
        <w:br/>
      </w:r>
      <w:r>
        <w:br/>
      </w:r>
      <w:r>
        <w:rPr>
          <w:rStyle w:val="VerbatimChar"/>
        </w:rPr>
        <w:t xml:space="preserve">Capacity Version</w:t>
      </w:r>
      <w:r>
        <w:br/>
      </w:r>
      <w:r>
        <w:br/>
      </w:r>
      <w:r>
        <w:rPr>
          <w:rStyle w:val="VerbatimChar"/>
        </w:rPr>
        <w:t xml:space="preserve">Change Events</w:t>
      </w:r>
      <w:r>
        <w:br/>
      </w:r>
      <w:r>
        <w:br/>
      </w:r>
      <w:r>
        <w:rPr>
          <w:rStyle w:val="VerbatimChar"/>
        </w:rPr>
        <w:t xml:space="preserve">Optimistic Concurrency</w:t>
      </w:r>
      <w:r>
        <w:br/>
      </w:r>
      <w:r>
        <w:br/>
      </w:r>
      <w:r>
        <w:rPr>
          <w:rStyle w:val="VerbatimChar"/>
        </w:rPr>
        <w:t xml:space="preserve">Idempotency</w:t>
      </w:r>
      <w:r>
        <w:br/>
      </w:r>
      <w:r>
        <w:br/>
      </w:r>
      <w:r>
        <w:rPr>
          <w:rStyle w:val="VerbatimChar"/>
        </w:rPr>
        <w:t xml:space="preserve">Permissions</w:t>
      </w:r>
      <w:r>
        <w:br/>
      </w:r>
      <w:r>
        <w:br/>
      </w:r>
      <w:r>
        <w:rPr>
          <w:rStyle w:val="VerbatimChar"/>
        </w:rPr>
        <w:t xml:space="preserve">Tenant Isolation</w:t>
      </w:r>
      <w:r>
        <w:br/>
      </w:r>
      <w:r>
        <w:br/>
      </w:r>
      <w:r>
        <w:rPr>
          <w:rStyle w:val="VerbatimChar"/>
        </w:rPr>
        <w:t xml:space="preserve">Audit</w:t>
      </w:r>
      <w:r>
        <w:br/>
      </w:r>
      <w:r>
        <w:br/>
      </w:r>
      <w:r>
        <w:rPr>
          <w:rStyle w:val="VerbatimChar"/>
        </w:rPr>
        <w:t xml:space="preserve">Transactional Outbox</w:t>
      </w:r>
      <w:r>
        <w:br/>
      </w:r>
      <w:r>
        <w:br/>
      </w:r>
      <w:r>
        <w:rPr>
          <w:rStyle w:val="VerbatimChar"/>
        </w:rPr>
        <w:t xml:space="preserve">Operational Metrics</w:t>
      </w:r>
    </w:p>
    <w:bookmarkEnd w:id="211"/>
    <w:bookmarkStart w:id="212" w:name="mvp-simplifications"/>
    <w:p>
      <w:pPr>
        <w:pStyle w:val="Heading1"/>
      </w:pPr>
      <w:r>
        <w:t xml:space="preserve">142. MVP Simplifications</w:t>
      </w:r>
    </w:p>
    <w:p>
      <w:pPr>
        <w:pStyle w:val="FirstParagraph"/>
      </w:pPr>
      <w:r>
        <w:t xml:space="preserve">The MVP should not implement:</w:t>
      </w:r>
    </w:p>
    <w:p>
      <w:pPr>
        <w:pStyle w:val="SourceCode"/>
      </w:pPr>
      <w:r>
        <w:rPr>
          <w:rStyle w:val="VerbatimChar"/>
        </w:rPr>
        <w:t xml:space="preserve">Unlimited Capacity Hierarchies</w:t>
      </w:r>
      <w:r>
        <w:br/>
      </w:r>
      <w:r>
        <w:br/>
      </w:r>
      <w:r>
        <w:rPr>
          <w:rStyle w:val="VerbatimChar"/>
        </w:rPr>
        <w:t xml:space="preserve">Complex Rolling Quotas</w:t>
      </w:r>
      <w:r>
        <w:br/>
      </w:r>
      <w:r>
        <w:br/>
      </w:r>
      <w:r>
        <w:rPr>
          <w:rStyle w:val="VerbatimChar"/>
        </w:rPr>
        <w:t xml:space="preserve">AI Capacity Optimization</w:t>
      </w:r>
      <w:r>
        <w:br/>
      </w:r>
      <w:r>
        <w:br/>
      </w:r>
      <w:r>
        <w:rPr>
          <w:rStyle w:val="VerbatimChar"/>
        </w:rPr>
        <w:t xml:space="preserve">Automatic Overbooking</w:t>
      </w:r>
      <w:r>
        <w:br/>
      </w:r>
      <w:r>
        <w:br/>
      </w:r>
      <w:r>
        <w:rPr>
          <w:rStyle w:val="VerbatimChar"/>
        </w:rPr>
        <w:t xml:space="preserve">Soft Capacity</w:t>
      </w:r>
      <w:r>
        <w:br/>
      </w:r>
      <w:r>
        <w:br/>
      </w:r>
      <w:r>
        <w:rPr>
          <w:rStyle w:val="VerbatimChar"/>
        </w:rPr>
        <w:t xml:space="preserve">Labour-Law Capacity</w:t>
      </w:r>
      <w:r>
        <w:br/>
      </w:r>
      <w:r>
        <w:br/>
      </w:r>
      <w:r>
        <w:rPr>
          <w:rStyle w:val="VerbatimChar"/>
        </w:rPr>
        <w:t xml:space="preserve">Financial Capacity</w:t>
      </w:r>
      <w:r>
        <w:br/>
      </w:r>
      <w:r>
        <w:br/>
      </w:r>
      <w:r>
        <w:rPr>
          <w:rStyle w:val="VerbatimChar"/>
        </w:rPr>
        <w:t xml:space="preserve">Physical Unit Conversion</w:t>
      </w:r>
      <w:r>
        <w:br/>
      </w:r>
      <w:r>
        <w:br/>
      </w:r>
      <w:r>
        <w:rPr>
          <w:rStyle w:val="VerbatimChar"/>
        </w:rPr>
        <w:t xml:space="preserve">Cross-Tenant Shared Capacity</w:t>
      </w:r>
      <w:r>
        <w:br/>
      </w:r>
      <w:r>
        <w:br/>
      </w:r>
      <w:r>
        <w:rPr>
          <w:rStyle w:val="VerbatimChar"/>
        </w:rPr>
        <w:t xml:space="preserve">Complex Capacity Forecasting</w:t>
      </w:r>
    </w:p>
    <w:bookmarkEnd w:id="212"/>
    <w:bookmarkStart w:id="213" w:name="phase-2-scope"/>
    <w:p>
      <w:pPr>
        <w:pStyle w:val="Heading1"/>
      </w:pPr>
      <w:r>
        <w:t xml:space="preserve">143. Phase 2 Scope</w:t>
      </w:r>
    </w:p>
    <w:p>
      <w:pPr>
        <w:pStyle w:val="SourceCode"/>
      </w:pPr>
      <w:r>
        <w:rPr>
          <w:rStyle w:val="VerbatimChar"/>
        </w:rPr>
        <w:t xml:space="preserve">Shared Capacity Pools</w:t>
      </w:r>
      <w:r>
        <w:br/>
      </w:r>
      <w:r>
        <w:br/>
      </w:r>
      <w:r>
        <w:rPr>
          <w:rStyle w:val="VerbatimChar"/>
        </w:rPr>
        <w:t xml:space="preserve">Rolling Quotas</w:t>
      </w:r>
      <w:r>
        <w:br/>
      </w:r>
      <w:r>
        <w:br/>
      </w:r>
      <w:r>
        <w:rPr>
          <w:rStyle w:val="VerbatimChar"/>
        </w:rPr>
        <w:t xml:space="preserve">Soft and Hard Limits</w:t>
      </w:r>
      <w:r>
        <w:br/>
      </w:r>
      <w:r>
        <w:br/>
      </w:r>
      <w:r>
        <w:rPr>
          <w:rStyle w:val="VerbatimChar"/>
        </w:rPr>
        <w:t xml:space="preserve">Controlled Overbooking</w:t>
      </w:r>
      <w:r>
        <w:br/>
      </w:r>
      <w:r>
        <w:br/>
      </w:r>
      <w:r>
        <w:rPr>
          <w:rStyle w:val="VerbatimChar"/>
        </w:rPr>
        <w:t xml:space="preserve">Capacity Templates</w:t>
      </w:r>
      <w:r>
        <w:br/>
      </w:r>
      <w:r>
        <w:br/>
      </w:r>
      <w:r>
        <w:rPr>
          <w:rStyle w:val="VerbatimChar"/>
        </w:rPr>
        <w:t xml:space="preserve">Bulk Capacity Management</w:t>
      </w:r>
      <w:r>
        <w:br/>
      </w:r>
      <w:r>
        <w:br/>
      </w:r>
      <w:r>
        <w:rPr>
          <w:rStyle w:val="VerbatimChar"/>
        </w:rPr>
        <w:t xml:space="preserve">Capacity Forecasting</w:t>
      </w:r>
      <w:r>
        <w:br/>
      </w:r>
      <w:r>
        <w:br/>
      </w:r>
      <w:r>
        <w:rPr>
          <w:rStyle w:val="VerbatimChar"/>
        </w:rPr>
        <w:t xml:space="preserve">Capacity Search Projection</w:t>
      </w:r>
      <w:r>
        <w:br/>
      </w:r>
      <w:r>
        <w:br/>
      </w:r>
      <w:r>
        <w:rPr>
          <w:rStyle w:val="VerbatimChar"/>
        </w:rPr>
        <w:t xml:space="preserve">Hierarchical Capacity</w:t>
      </w:r>
      <w:r>
        <w:br/>
      </w:r>
      <w:r>
        <w:br/>
      </w:r>
      <w:r>
        <w:rPr>
          <w:rStyle w:val="VerbatimChar"/>
        </w:rPr>
        <w:t xml:space="preserve">Dynamic Capacity</w:t>
      </w:r>
      <w:r>
        <w:br/>
      </w:r>
      <w:r>
        <w:br/>
      </w:r>
      <w:r>
        <w:rPr>
          <w:rStyle w:val="VerbatimChar"/>
        </w:rPr>
        <w:t xml:space="preserve">Advanced Utilization Analytics</w:t>
      </w:r>
    </w:p>
    <w:bookmarkEnd w:id="213"/>
    <w:bookmarkStart w:id="214" w:name="future-extensibility"/>
    <w:p>
      <w:pPr>
        <w:pStyle w:val="Heading1"/>
      </w:pPr>
      <w:r>
        <w:t xml:space="preserve">144. Future Extensibility</w:t>
      </w:r>
    </w:p>
    <w:p>
      <w:pPr>
        <w:pStyle w:val="FirstParagraph"/>
      </w:pPr>
      <w:r>
        <w:t xml:space="preserve">The architecture shall allow:</w:t>
      </w:r>
    </w:p>
    <w:p>
      <w:pPr>
        <w:pStyle w:val="SourceCode"/>
      </w:pPr>
      <w:r>
        <w:rPr>
          <w:rStyle w:val="VerbatimChar"/>
        </w:rPr>
        <w:t xml:space="preserve">AI Capacity Forecasting</w:t>
      </w:r>
      <w:r>
        <w:br/>
      </w:r>
      <w:r>
        <w:br/>
      </w:r>
      <w:r>
        <w:rPr>
          <w:rStyle w:val="VerbatimChar"/>
        </w:rPr>
        <w:t xml:space="preserve">Demand-Based Capacity Recommendations</w:t>
      </w:r>
      <w:r>
        <w:br/>
      </w:r>
      <w:r>
        <w:br/>
      </w:r>
      <w:r>
        <w:rPr>
          <w:rStyle w:val="VerbatimChar"/>
        </w:rPr>
        <w:t xml:space="preserve">Dynamic Workforce Capacity</w:t>
      </w:r>
      <w:r>
        <w:br/>
      </w:r>
      <w:r>
        <w:br/>
      </w:r>
      <w:r>
        <w:rPr>
          <w:rStyle w:val="VerbatimChar"/>
        </w:rPr>
        <w:t xml:space="preserve">Marketplace Capacity Federation</w:t>
      </w:r>
      <w:r>
        <w:br/>
      </w:r>
      <w:r>
        <w:br/>
      </w:r>
      <w:r>
        <w:rPr>
          <w:rStyle w:val="VerbatimChar"/>
        </w:rPr>
        <w:t xml:space="preserve">Predictive Capacity Shortage Detection</w:t>
      </w:r>
      <w:r>
        <w:br/>
      </w:r>
      <w:r>
        <w:br/>
      </w:r>
      <w:r>
        <w:rPr>
          <w:rStyle w:val="VerbatimChar"/>
        </w:rPr>
        <w:t xml:space="preserve">Automated Capacity Rebalancing</w:t>
      </w:r>
      <w:r>
        <w:br/>
      </w:r>
      <w:r>
        <w:br/>
      </w:r>
      <w:r>
        <w:rPr>
          <w:rStyle w:val="VerbatimChar"/>
        </w:rPr>
        <w:t xml:space="preserve">Temporary Workforce Recommendations</w:t>
      </w:r>
      <w:r>
        <w:br/>
      </w:r>
      <w:r>
        <w:br/>
      </w:r>
      <w:r>
        <w:rPr>
          <w:rStyle w:val="VerbatimChar"/>
        </w:rPr>
        <w:t xml:space="preserve">Cross-Location Capacity Optimization</w:t>
      </w:r>
    </w:p>
    <w:p>
      <w:pPr>
        <w:pStyle w:val="FirstParagraph"/>
      </w:pPr>
      <w:r>
        <w:t xml:space="preserve">AI may recommend:</w:t>
      </w:r>
    </w:p>
    <w:p>
      <w:pPr>
        <w:pStyle w:val="SourceCode"/>
      </w:pPr>
      <w:r>
        <w:rPr>
          <w:rStyle w:val="VerbatimChar"/>
        </w:rPr>
        <w:t xml:space="preserve">Increase Capacity</w:t>
      </w:r>
      <w:r>
        <w:br/>
      </w:r>
      <w:r>
        <w:br/>
      </w:r>
      <w:r>
        <w:rPr>
          <w:rStyle w:val="VerbatimChar"/>
        </w:rPr>
        <w:t xml:space="preserve">Reduce Capacity</w:t>
      </w:r>
      <w:r>
        <w:br/>
      </w:r>
      <w:r>
        <w:br/>
      </w:r>
      <w:r>
        <w:rPr>
          <w:rStyle w:val="VerbatimChar"/>
        </w:rPr>
        <w:t xml:space="preserve">Add Provider Coverage</w:t>
      </w:r>
      <w:r>
        <w:br/>
      </w:r>
      <w:r>
        <w:br/>
      </w:r>
      <w:r>
        <w:rPr>
          <w:rStyle w:val="VerbatimChar"/>
        </w:rPr>
        <w:t xml:space="preserve">Open Additional Facility Capacity</w:t>
      </w:r>
    </w:p>
    <w:p>
      <w:pPr>
        <w:pStyle w:val="FirstParagraph"/>
      </w:pPr>
      <w:r>
        <w:t xml:space="preserve">but should not silently change hard operational capacity.</w:t>
      </w:r>
    </w:p>
    <w:bookmarkEnd w:id="214"/>
    <w:bookmarkStart w:id="221" w:name="acceptance-criteria"/>
    <w:p>
      <w:pPr>
        <w:pStyle w:val="Heading1"/>
      </w:pPr>
      <w:r>
        <w:t xml:space="preserve">145. Acceptance Criteria</w:t>
      </w:r>
    </w:p>
    <w:bookmarkStart w:id="215" w:name="functional"/>
    <w:p>
      <w:pPr>
        <w:pStyle w:val="Heading2"/>
      </w:pPr>
      <w:r>
        <w:t xml:space="preserve">Functional</w:t>
      </w:r>
    </w:p>
    <w:p>
      <w:pPr>
        <w:pStyle w:val="Compact"/>
        <w:numPr>
          <w:ilvl w:val="0"/>
          <w:numId w:val="1004"/>
        </w:numPr>
      </w:pPr>
      <w:r>
        <w:t xml:space="preserve">Authorized users can create Capacity Profiles.</w:t>
      </w:r>
    </w:p>
    <w:p>
      <w:pPr>
        <w:pStyle w:val="Compact"/>
        <w:numPr>
          <w:ilvl w:val="0"/>
          <w:numId w:val="1004"/>
        </w:numPr>
      </w:pPr>
      <w:r>
        <w:t xml:space="preserve">Capacity Definitions can be configured.</w:t>
      </w:r>
    </w:p>
    <w:p>
      <w:pPr>
        <w:pStyle w:val="Compact"/>
        <w:numPr>
          <w:ilvl w:val="0"/>
          <w:numId w:val="1004"/>
        </w:numPr>
      </w:pPr>
      <w:r>
        <w:t xml:space="preserve">Exclusive Capacity is supported.</w:t>
      </w:r>
    </w:p>
    <w:p>
      <w:pPr>
        <w:pStyle w:val="Compact"/>
        <w:numPr>
          <w:ilvl w:val="0"/>
          <w:numId w:val="1004"/>
        </w:numPr>
      </w:pPr>
      <w:r>
        <w:t xml:space="preserve">Concurrent Quantity Capacity is supported.</w:t>
      </w:r>
    </w:p>
    <w:p>
      <w:pPr>
        <w:pStyle w:val="Compact"/>
        <w:numPr>
          <w:ilvl w:val="0"/>
          <w:numId w:val="1004"/>
        </w:numPr>
      </w:pPr>
      <w:r>
        <w:t xml:space="preserve">Daily Quota is supported.</w:t>
      </w:r>
    </w:p>
    <w:p>
      <w:pPr>
        <w:pStyle w:val="Compact"/>
        <w:numPr>
          <w:ilvl w:val="0"/>
          <w:numId w:val="1004"/>
        </w:numPr>
      </w:pPr>
      <w:r>
        <w:t xml:space="preserve">Multiple Capacity Dimensions are supported.</w:t>
      </w:r>
    </w:p>
    <w:p>
      <w:pPr>
        <w:pStyle w:val="Compact"/>
        <w:numPr>
          <w:ilvl w:val="0"/>
          <w:numId w:val="1004"/>
        </w:numPr>
      </w:pPr>
      <w:r>
        <w:t xml:space="preserve">Capacity Overrides are supported.</w:t>
      </w:r>
    </w:p>
    <w:p>
      <w:pPr>
        <w:pStyle w:val="Compact"/>
        <w:numPr>
          <w:ilvl w:val="0"/>
          <w:numId w:val="1004"/>
        </w:numPr>
      </w:pPr>
      <w:r>
        <w:t xml:space="preserve">Remaining Capacity can be queried.</w:t>
      </w:r>
    </w:p>
    <w:p>
      <w:pPr>
        <w:pStyle w:val="Compact"/>
        <w:numPr>
          <w:ilvl w:val="0"/>
          <w:numId w:val="1004"/>
        </w:numPr>
      </w:pPr>
      <w:r>
        <w:t xml:space="preserve">Batch Capacity can be queried.</w:t>
      </w:r>
    </w:p>
    <w:p>
      <w:pPr>
        <w:pStyle w:val="Compact"/>
        <w:numPr>
          <w:ilvl w:val="0"/>
          <w:numId w:val="1004"/>
        </w:numPr>
      </w:pPr>
      <w:r>
        <w:t xml:space="preserve">Capacity Feasibility can be evaluated.</w:t>
      </w:r>
    </w:p>
    <w:p>
      <w:pPr>
        <w:pStyle w:val="Compact"/>
        <w:numPr>
          <w:ilvl w:val="0"/>
          <w:numId w:val="1004"/>
        </w:numPr>
      </w:pPr>
      <w:r>
        <w:t xml:space="preserve">Capacity Holds can be acquired.</w:t>
      </w:r>
    </w:p>
    <w:p>
      <w:pPr>
        <w:pStyle w:val="Compact"/>
        <w:numPr>
          <w:ilvl w:val="0"/>
          <w:numId w:val="1004"/>
        </w:numPr>
      </w:pPr>
      <w:r>
        <w:t xml:space="preserve">Holds expire automatically.</w:t>
      </w:r>
    </w:p>
    <w:p>
      <w:pPr>
        <w:pStyle w:val="Compact"/>
        <w:numPr>
          <w:ilvl w:val="0"/>
          <w:numId w:val="1004"/>
        </w:numPr>
      </w:pPr>
      <w:r>
        <w:t xml:space="preserve">Holds can be committed.</w:t>
      </w:r>
    </w:p>
    <w:p>
      <w:pPr>
        <w:pStyle w:val="Compact"/>
        <w:numPr>
          <w:ilvl w:val="0"/>
          <w:numId w:val="1004"/>
        </w:numPr>
      </w:pPr>
      <w:r>
        <w:t xml:space="preserve">Holds can be released.</w:t>
      </w:r>
    </w:p>
    <w:p>
      <w:pPr>
        <w:pStyle w:val="Compact"/>
        <w:numPr>
          <w:ilvl w:val="0"/>
          <w:numId w:val="1004"/>
        </w:numPr>
      </w:pPr>
      <w:r>
        <w:t xml:space="preserve">Consumption can be released.</w:t>
      </w:r>
    </w:p>
    <w:p>
      <w:pPr>
        <w:pStyle w:val="Compact"/>
        <w:numPr>
          <w:ilvl w:val="0"/>
          <w:numId w:val="1004"/>
        </w:numPr>
      </w:pPr>
      <w:r>
        <w:t xml:space="preserve">Capacity explanations are available.</w:t>
      </w:r>
    </w:p>
    <w:p>
      <w:pPr>
        <w:pStyle w:val="Compact"/>
        <w:numPr>
          <w:ilvl w:val="0"/>
          <w:numId w:val="1004"/>
        </w:numPr>
      </w:pPr>
      <w:r>
        <w:t xml:space="preserve">Material changes advance Capacity version.</w:t>
      </w:r>
    </w:p>
    <w:bookmarkEnd w:id="215"/>
    <w:bookmarkStart w:id="216" w:name="architectural"/>
    <w:p>
      <w:pPr>
        <w:pStyle w:val="Heading2"/>
      </w:pPr>
      <w:r>
        <w:t xml:space="preserve">Architectural</w:t>
      </w:r>
    </w:p>
    <w:p>
      <w:pPr>
        <w:pStyle w:val="Compact"/>
        <w:numPr>
          <w:ilvl w:val="0"/>
          <w:numId w:val="1005"/>
        </w:numPr>
      </w:pPr>
      <w:r>
        <w:t xml:space="preserve">Capacity is independent of Availability.</w:t>
      </w:r>
    </w:p>
    <w:p>
      <w:pPr>
        <w:pStyle w:val="Compact"/>
        <w:numPr>
          <w:ilvl w:val="0"/>
          <w:numId w:val="1005"/>
        </w:numPr>
      </w:pPr>
      <w:r>
        <w:t xml:space="preserve">Capacity is independent of Eligibility.</w:t>
      </w:r>
    </w:p>
    <w:p>
      <w:pPr>
        <w:pStyle w:val="Compact"/>
        <w:numPr>
          <w:ilvl w:val="0"/>
          <w:numId w:val="1005"/>
        </w:numPr>
      </w:pPr>
      <w:r>
        <w:t xml:space="preserve">Capacity is independent of Matching.</w:t>
      </w:r>
    </w:p>
    <w:p>
      <w:pPr>
        <w:pStyle w:val="Compact"/>
        <w:numPr>
          <w:ilvl w:val="0"/>
          <w:numId w:val="1005"/>
        </w:numPr>
      </w:pPr>
      <w:r>
        <w:t xml:space="preserve">Capacity does not own Appointments.</w:t>
      </w:r>
    </w:p>
    <w:p>
      <w:pPr>
        <w:pStyle w:val="Compact"/>
        <w:numPr>
          <w:ilvl w:val="0"/>
          <w:numId w:val="1005"/>
        </w:numPr>
      </w:pPr>
      <w:r>
        <w:t xml:space="preserve">Capacity does not own Reservations.</w:t>
      </w:r>
    </w:p>
    <w:p>
      <w:pPr>
        <w:pStyle w:val="Compact"/>
        <w:numPr>
          <w:ilvl w:val="0"/>
          <w:numId w:val="1005"/>
        </w:numPr>
      </w:pPr>
      <w:r>
        <w:t xml:space="preserve">Capacity does not own Assignments.</w:t>
      </w:r>
    </w:p>
    <w:p>
      <w:pPr>
        <w:pStyle w:val="Compact"/>
        <w:numPr>
          <w:ilvl w:val="0"/>
          <w:numId w:val="1005"/>
        </w:numPr>
      </w:pPr>
      <w:r>
        <w:t xml:space="preserve">Capacity does not calculate Travel.</w:t>
      </w:r>
    </w:p>
    <w:p>
      <w:pPr>
        <w:pStyle w:val="Compact"/>
        <w:numPr>
          <w:ilvl w:val="0"/>
          <w:numId w:val="1005"/>
        </w:numPr>
      </w:pPr>
      <w:r>
        <w:t xml:space="preserve">No direct downstream database access exists.</w:t>
      </w:r>
    </w:p>
    <w:bookmarkEnd w:id="216"/>
    <w:bookmarkStart w:id="217" w:name="transactional"/>
    <w:p>
      <w:pPr>
        <w:pStyle w:val="Heading2"/>
      </w:pPr>
      <w:r>
        <w:t xml:space="preserve">Transactional</w:t>
      </w:r>
    </w:p>
    <w:p>
      <w:pPr>
        <w:pStyle w:val="Compact"/>
        <w:numPr>
          <w:ilvl w:val="0"/>
          <w:numId w:val="1006"/>
        </w:numPr>
      </w:pPr>
      <w:r>
        <w:t xml:space="preserve">Capacity acquisition is atomic.</w:t>
      </w:r>
    </w:p>
    <w:p>
      <w:pPr>
        <w:pStyle w:val="Compact"/>
        <w:numPr>
          <w:ilvl w:val="0"/>
          <w:numId w:val="1006"/>
        </w:numPr>
      </w:pPr>
      <w:r>
        <w:t xml:space="preserve">Hard capacity cannot be exceeded.</w:t>
      </w:r>
    </w:p>
    <w:p>
      <w:pPr>
        <w:pStyle w:val="Compact"/>
        <w:numPr>
          <w:ilvl w:val="0"/>
          <w:numId w:val="1006"/>
        </w:numPr>
      </w:pPr>
      <w:r>
        <w:t xml:space="preserve">Multi-dimension acquisition is atomic.</w:t>
      </w:r>
    </w:p>
    <w:p>
      <w:pPr>
        <w:pStyle w:val="Compact"/>
        <w:numPr>
          <w:ilvl w:val="0"/>
          <w:numId w:val="1006"/>
        </w:numPr>
      </w:pPr>
      <w:r>
        <w:t xml:space="preserve">Duplicate commands are safe.</w:t>
      </w:r>
    </w:p>
    <w:p>
      <w:pPr>
        <w:pStyle w:val="Compact"/>
        <w:numPr>
          <w:ilvl w:val="0"/>
          <w:numId w:val="1006"/>
        </w:numPr>
      </w:pPr>
      <w:r>
        <w:t xml:space="preserve">Hold commitment is atomic.</w:t>
      </w:r>
    </w:p>
    <w:p>
      <w:pPr>
        <w:pStyle w:val="Compact"/>
        <w:numPr>
          <w:ilvl w:val="0"/>
          <w:numId w:val="1006"/>
        </w:numPr>
      </w:pPr>
      <w:r>
        <w:t xml:space="preserve">Capacity release is idempotent.</w:t>
      </w:r>
    </w:p>
    <w:bookmarkEnd w:id="217"/>
    <w:bookmarkStart w:id="218" w:name="security"/>
    <w:p>
      <w:pPr>
        <w:pStyle w:val="Heading2"/>
      </w:pPr>
      <w:r>
        <w:t xml:space="preserve">Security</w:t>
      </w:r>
    </w:p>
    <w:p>
      <w:pPr>
        <w:pStyle w:val="Compact"/>
        <w:numPr>
          <w:ilvl w:val="0"/>
          <w:numId w:val="1007"/>
        </w:numPr>
      </w:pPr>
      <w:r>
        <w:t xml:space="preserve">Tenant isolation is enforced.</w:t>
      </w:r>
    </w:p>
    <w:p>
      <w:pPr>
        <w:pStyle w:val="Compact"/>
        <w:numPr>
          <w:ilvl w:val="0"/>
          <w:numId w:val="1007"/>
        </w:numPr>
      </w:pPr>
      <w:r>
        <w:t xml:space="preserve">Permissions are enforced.</w:t>
      </w:r>
    </w:p>
    <w:p>
      <w:pPr>
        <w:pStyle w:val="Compact"/>
        <w:numPr>
          <w:ilvl w:val="0"/>
          <w:numId w:val="1007"/>
        </w:numPr>
      </w:pPr>
      <w:r>
        <w:t xml:space="preserve">Capacity increases require explicit authorization.</w:t>
      </w:r>
    </w:p>
    <w:p>
      <w:pPr>
        <w:pStyle w:val="Compact"/>
        <w:numPr>
          <w:ilvl w:val="0"/>
          <w:numId w:val="1007"/>
        </w:numPr>
      </w:pPr>
      <w:r>
        <w:t xml:space="preserve">Hold abuse controls exist.</w:t>
      </w:r>
    </w:p>
    <w:p>
      <w:pPr>
        <w:pStyle w:val="Compact"/>
        <w:numPr>
          <w:ilvl w:val="0"/>
          <w:numId w:val="1007"/>
        </w:numPr>
      </w:pPr>
      <w:r>
        <w:t xml:space="preserve">Administrative adjustments are audited.</w:t>
      </w:r>
    </w:p>
    <w:bookmarkEnd w:id="218"/>
    <w:bookmarkStart w:id="219" w:name="reliability"/>
    <w:p>
      <w:pPr>
        <w:pStyle w:val="Heading2"/>
      </w:pPr>
      <w:r>
        <w:t xml:space="preserve">Reliability</w:t>
      </w:r>
    </w:p>
    <w:p>
      <w:pPr>
        <w:pStyle w:val="Compact"/>
        <w:numPr>
          <w:ilvl w:val="0"/>
          <w:numId w:val="1008"/>
        </w:numPr>
      </w:pPr>
      <w:r>
        <w:t xml:space="preserve">Events are reliably published.</w:t>
      </w:r>
    </w:p>
    <w:p>
      <w:pPr>
        <w:pStyle w:val="Compact"/>
        <w:numPr>
          <w:ilvl w:val="0"/>
          <w:numId w:val="1008"/>
        </w:numPr>
      </w:pPr>
      <w:r>
        <w:t xml:space="preserve">Duplicate events can be safely processed.</w:t>
      </w:r>
    </w:p>
    <w:p>
      <w:pPr>
        <w:pStyle w:val="Compact"/>
        <w:numPr>
          <w:ilvl w:val="0"/>
          <w:numId w:val="1008"/>
        </w:numPr>
      </w:pPr>
      <w:r>
        <w:t xml:space="preserve">Holds expire reliably.</w:t>
      </w:r>
    </w:p>
    <w:p>
      <w:pPr>
        <w:pStyle w:val="Compact"/>
        <w:numPr>
          <w:ilvl w:val="0"/>
          <w:numId w:val="1008"/>
        </w:numPr>
      </w:pPr>
      <w:r>
        <w:t xml:space="preserve">Failed publication does not lose committed capacity state.</w:t>
      </w:r>
    </w:p>
    <w:p>
      <w:pPr>
        <w:pStyle w:val="Compact"/>
        <w:numPr>
          <w:ilvl w:val="0"/>
          <w:numId w:val="1008"/>
        </w:numPr>
      </w:pPr>
      <w:r>
        <w:t xml:space="preserve">Capacity changes identify affected periods and dimensions.</w:t>
      </w:r>
    </w:p>
    <w:bookmarkEnd w:id="219"/>
    <w:bookmarkStart w:id="220" w:name="ux"/>
    <w:p>
      <w:pPr>
        <w:pStyle w:val="Heading2"/>
      </w:pPr>
      <w:r>
        <w:t xml:space="preserve">UX</w:t>
      </w:r>
    </w:p>
    <w:p>
      <w:pPr>
        <w:pStyle w:val="Compact"/>
        <w:numPr>
          <w:ilvl w:val="0"/>
          <w:numId w:val="1009"/>
        </w:numPr>
      </w:pPr>
      <w:r>
        <w:t xml:space="preserve">Capacity is easy to configure.</w:t>
      </w:r>
    </w:p>
    <w:p>
      <w:pPr>
        <w:pStyle w:val="Compact"/>
        <w:numPr>
          <w:ilvl w:val="0"/>
          <w:numId w:val="1009"/>
        </w:numPr>
      </w:pPr>
      <w:r>
        <w:t xml:space="preserve">Remaining Capacity is visible.</w:t>
      </w:r>
    </w:p>
    <w:p>
      <w:pPr>
        <w:pStyle w:val="Compact"/>
        <w:numPr>
          <w:ilvl w:val="0"/>
          <w:numId w:val="1009"/>
        </w:numPr>
      </w:pPr>
      <w:r>
        <w:t xml:space="preserve">Holds and commitments are visually distinct.</w:t>
      </w:r>
    </w:p>
    <w:p>
      <w:pPr>
        <w:pStyle w:val="Compact"/>
        <w:numPr>
          <w:ilvl w:val="0"/>
          <w:numId w:val="1009"/>
        </w:numPr>
      </w:pPr>
      <w:r>
        <w:t xml:space="preserve">Capacity explanations are understandable.</w:t>
      </w:r>
    </w:p>
    <w:p>
      <w:pPr>
        <w:pStyle w:val="Compact"/>
        <w:numPr>
          <w:ilvl w:val="0"/>
          <w:numId w:val="1009"/>
        </w:numPr>
      </w:pPr>
      <w:r>
        <w:t xml:space="preserve">Overrides show impact before confirmation.</w:t>
      </w:r>
    </w:p>
    <w:p>
      <w:pPr>
        <w:pStyle w:val="Compact"/>
        <w:numPr>
          <w:ilvl w:val="0"/>
          <w:numId w:val="1009"/>
        </w:numPr>
      </w:pPr>
      <w:r>
        <w:t xml:space="preserve">Mobile capacity status is supported.</w:t>
      </w:r>
    </w:p>
    <w:bookmarkEnd w:id="220"/>
    <w:bookmarkEnd w:id="221"/>
    <w:bookmarkStart w:id="222" w:name="X2b2539f9fcaef87546f98f6d055caa6ba52620b"/>
    <w:p>
      <w:pPr>
        <w:pStyle w:val="Heading1"/>
      </w:pPr>
      <w:r>
        <w:t xml:space="preserve">146. Proposed Technology-Neutral Implementation Structure</w:t>
      </w:r>
    </w:p>
    <w:p>
      <w:pPr>
        <w:pStyle w:val="SourceCode"/>
      </w:pPr>
      <w:r>
        <w:rPr>
          <w:rStyle w:val="VerbatimChar"/>
        </w:rPr>
        <w:t xml:space="preserve">Capacity Service</w:t>
      </w:r>
      <w:r>
        <w:br/>
      </w:r>
      <w:r>
        <w:rPr>
          <w:rStyle w:val="VerbatimChar"/>
        </w:rPr>
        <w:t xml:space="preserve">│</w:t>
      </w:r>
      <w:r>
        <w:br/>
      </w:r>
      <w:r>
        <w:rPr>
          <w:rStyle w:val="VerbatimChar"/>
        </w:rPr>
        <w:t xml:space="preserve">├── API Layer</w:t>
      </w:r>
      <w:r>
        <w:br/>
      </w:r>
      <w:r>
        <w:rPr>
          <w:rStyle w:val="VerbatimChar"/>
        </w:rPr>
        <w:t xml:space="preserve">│   ├── Profile Commands</w:t>
      </w:r>
      <w:r>
        <w:br/>
      </w:r>
      <w:r>
        <w:rPr>
          <w:rStyle w:val="VerbatimChar"/>
        </w:rPr>
        <w:t xml:space="preserve">│   ├── Definition Commands</w:t>
      </w:r>
      <w:r>
        <w:br/>
      </w:r>
      <w:r>
        <w:rPr>
          <w:rStyle w:val="VerbatimChar"/>
        </w:rPr>
        <w:t xml:space="preserve">│   ├── Override Commands</w:t>
      </w:r>
      <w:r>
        <w:br/>
      </w:r>
      <w:r>
        <w:rPr>
          <w:rStyle w:val="VerbatimChar"/>
        </w:rPr>
        <w:t xml:space="preserve">│   ├── Capacity Queries</w:t>
      </w:r>
      <w:r>
        <w:br/>
      </w:r>
      <w:r>
        <w:rPr>
          <w:rStyle w:val="VerbatimChar"/>
        </w:rPr>
        <w:t xml:space="preserve">│   ├── Hold Commands</w:t>
      </w:r>
      <w:r>
        <w:br/>
      </w:r>
      <w:r>
        <w:rPr>
          <w:rStyle w:val="VerbatimChar"/>
        </w:rPr>
        <w:t xml:space="preserve">│   └── Consumption Commands</w:t>
      </w:r>
      <w:r>
        <w:br/>
      </w:r>
      <w:r>
        <w:rPr>
          <w:rStyle w:val="VerbatimChar"/>
        </w:rPr>
        <w:t xml:space="preserve">│</w:t>
      </w:r>
      <w:r>
        <w:br/>
      </w:r>
      <w:r>
        <w:rPr>
          <w:rStyle w:val="VerbatimChar"/>
        </w:rPr>
        <w:t xml:space="preserve">├── Application Layer</w:t>
      </w:r>
      <w:r>
        <w:br/>
      </w:r>
      <w:r>
        <w:rPr>
          <w:rStyle w:val="VerbatimChar"/>
        </w:rPr>
        <w:t xml:space="preserve">│   ├── Command Handlers</w:t>
      </w:r>
      <w:r>
        <w:br/>
      </w:r>
      <w:r>
        <w:rPr>
          <w:rStyle w:val="VerbatimChar"/>
        </w:rPr>
        <w:t xml:space="preserve">│   ├── Query Handlers</w:t>
      </w:r>
      <w:r>
        <w:br/>
      </w:r>
      <w:r>
        <w:rPr>
          <w:rStyle w:val="VerbatimChar"/>
        </w:rPr>
        <w:t xml:space="preserve">│   ├── Acquisition Orchestration</w:t>
      </w:r>
      <w:r>
        <w:br/>
      </w:r>
      <w:r>
        <w:rPr>
          <w:rStyle w:val="VerbatimChar"/>
        </w:rPr>
        <w:t xml:space="preserve">│   ├── Validation</w:t>
      </w:r>
      <w:r>
        <w:br/>
      </w:r>
      <w:r>
        <w:rPr>
          <w:rStyle w:val="VerbatimChar"/>
        </w:rPr>
        <w:t xml:space="preserve">│   └── Authorization</w:t>
      </w:r>
      <w:r>
        <w:br/>
      </w:r>
      <w:r>
        <w:rPr>
          <w:rStyle w:val="VerbatimChar"/>
        </w:rPr>
        <w:t xml:space="preserve">│</w:t>
      </w:r>
      <w:r>
        <w:br/>
      </w:r>
      <w:r>
        <w:rPr>
          <w:rStyle w:val="VerbatimChar"/>
        </w:rPr>
        <w:t xml:space="preserve">├── Domain Layer</w:t>
      </w:r>
      <w:r>
        <w:br/>
      </w:r>
      <w:r>
        <w:rPr>
          <w:rStyle w:val="VerbatimChar"/>
        </w:rPr>
        <w:t xml:space="preserve">│   ├── Capacity Profile</w:t>
      </w:r>
      <w:r>
        <w:br/>
      </w:r>
      <w:r>
        <w:rPr>
          <w:rStyle w:val="VerbatimChar"/>
        </w:rPr>
        <w:t xml:space="preserve">│   ├── Capacity Definition</w:t>
      </w:r>
      <w:r>
        <w:br/>
      </w:r>
      <w:r>
        <w:rPr>
          <w:rStyle w:val="VerbatimChar"/>
        </w:rPr>
        <w:t xml:space="preserve">│   ├── Capacity Dimension</w:t>
      </w:r>
      <w:r>
        <w:br/>
      </w:r>
      <w:r>
        <w:rPr>
          <w:rStyle w:val="VerbatimChar"/>
        </w:rPr>
        <w:t xml:space="preserve">│   ├── Capacity Override</w:t>
      </w:r>
      <w:r>
        <w:br/>
      </w:r>
      <w:r>
        <w:rPr>
          <w:rStyle w:val="VerbatimChar"/>
        </w:rPr>
        <w:t xml:space="preserve">│   ├── Capacity Hold</w:t>
      </w:r>
      <w:r>
        <w:br/>
      </w:r>
      <w:r>
        <w:rPr>
          <w:rStyle w:val="VerbatimChar"/>
        </w:rPr>
        <w:t xml:space="preserve">│   ├── Capacity Consumption</w:t>
      </w:r>
      <w:r>
        <w:br/>
      </w:r>
      <w:r>
        <w:rPr>
          <w:rStyle w:val="VerbatimChar"/>
        </w:rPr>
        <w:t xml:space="preserve">│   ├── Capacity Ledger</w:t>
      </w:r>
      <w:r>
        <w:br/>
      </w:r>
      <w:r>
        <w:rPr>
          <w:rStyle w:val="VerbatimChar"/>
        </w:rPr>
        <w:t xml:space="preserve">│   ├── Domain Rules</w:t>
      </w:r>
      <w:r>
        <w:br/>
      </w:r>
      <w:r>
        <w:rPr>
          <w:rStyle w:val="VerbatimChar"/>
        </w:rPr>
        <w:t xml:space="preserve">│   └── Domain Events</w:t>
      </w:r>
      <w:r>
        <w:br/>
      </w:r>
      <w:r>
        <w:rPr>
          <w:rStyle w:val="VerbatimChar"/>
        </w:rPr>
        <w:t xml:space="preserve">│</w:t>
      </w:r>
      <w:r>
        <w:br/>
      </w:r>
      <w:r>
        <w:rPr>
          <w:rStyle w:val="VerbatimChar"/>
        </w:rPr>
        <w:t xml:space="preserve">├── Infrastructure Layer</w:t>
      </w:r>
      <w:r>
        <w:br/>
      </w:r>
      <w:r>
        <w:rPr>
          <w:rStyle w:val="VerbatimChar"/>
        </w:rPr>
        <w:t xml:space="preserve">│   ├── Persistence</w:t>
      </w:r>
      <w:r>
        <w:br/>
      </w:r>
      <w:r>
        <w:rPr>
          <w:rStyle w:val="VerbatimChar"/>
        </w:rPr>
        <w:t xml:space="preserve">│   ├── Atomic Capacity Store</w:t>
      </w:r>
      <w:r>
        <w:br/>
      </w:r>
      <w:r>
        <w:rPr>
          <w:rStyle w:val="VerbatimChar"/>
        </w:rPr>
        <w:t xml:space="preserve">│   ├── Hold Expiration</w:t>
      </w:r>
      <w:r>
        <w:br/>
      </w:r>
      <w:r>
        <w:rPr>
          <w:rStyle w:val="VerbatimChar"/>
        </w:rPr>
        <w:t xml:space="preserve">│   ├── Outbox</w:t>
      </w:r>
      <w:r>
        <w:br/>
      </w:r>
      <w:r>
        <w:rPr>
          <w:rStyle w:val="VerbatimChar"/>
        </w:rPr>
        <w:t xml:space="preserve">│   ├── Idempotency</w:t>
      </w:r>
      <w:r>
        <w:br/>
      </w:r>
      <w:r>
        <w:rPr>
          <w:rStyle w:val="VerbatimChar"/>
        </w:rPr>
        <w:t xml:space="preserve">│   ├── Cache</w:t>
      </w:r>
      <w:r>
        <w:br/>
      </w:r>
      <w:r>
        <w:rPr>
          <w:rStyle w:val="VerbatimChar"/>
        </w:rPr>
        <w:t xml:space="preserve">│   └── Capacity Projection</w:t>
      </w:r>
      <w:r>
        <w:br/>
      </w:r>
      <w:r>
        <w:rPr>
          <w:rStyle w:val="VerbatimChar"/>
        </w:rPr>
        <w:t xml:space="preserve">│</w:t>
      </w:r>
      <w:r>
        <w:br/>
      </w:r>
      <w:r>
        <w:rPr>
          <w:rStyle w:val="VerbatimChar"/>
        </w:rPr>
        <w:t xml:space="preserve">└── Integration Layer</w:t>
      </w:r>
      <w:r>
        <w:br/>
      </w:r>
      <w:r>
        <w:rPr>
          <w:rStyle w:val="VerbatimChar"/>
        </w:rPr>
        <w:t xml:space="preserve">    ├── Resource References</w:t>
      </w:r>
      <w:r>
        <w:br/>
      </w:r>
      <w:r>
        <w:rPr>
          <w:rStyle w:val="VerbatimChar"/>
        </w:rPr>
        <w:t xml:space="preserve">    ├── Organization References</w:t>
      </w:r>
      <w:r>
        <w:br/>
      </w:r>
      <w:r>
        <w:rPr>
          <w:rStyle w:val="VerbatimChar"/>
        </w:rPr>
        <w:t xml:space="preserve">    ├── Location References</w:t>
      </w:r>
      <w:r>
        <w:br/>
      </w:r>
      <w:r>
        <w:rPr>
          <w:rStyle w:val="VerbatimChar"/>
        </w:rPr>
        <w:t xml:space="preserve">    └── Commitment Adapters</w:t>
      </w:r>
    </w:p>
    <w:bookmarkEnd w:id="222"/>
    <w:bookmarkStart w:id="223" w:name="proposed-initial-physical-deployment"/>
    <w:p>
      <w:pPr>
        <w:pStyle w:val="Heading1"/>
      </w:pPr>
      <w:r>
        <w:t xml:space="preserve">147. Proposed Initial Physical Deployment</w:t>
      </w:r>
    </w:p>
    <w:p>
      <w:pPr>
        <w:pStyle w:val="FirstParagraph"/>
      </w:pPr>
      <w:r>
        <w:t xml:space="preserve">Recommended MVP deployment:</w:t>
      </w:r>
    </w:p>
    <w:p>
      <w:pPr>
        <w:pStyle w:val="SourceCode"/>
      </w:pPr>
      <w:r>
        <w:rPr>
          <w:rStyle w:val="VerbatimChar"/>
        </w:rPr>
        <w:t xml:space="preserve">Resource &amp; Availability Deployable Unit</w:t>
      </w:r>
      <w:r>
        <w:br/>
      </w:r>
      <w:r>
        <w:rPr>
          <w:rStyle w:val="VerbatimChar"/>
        </w:rPr>
        <w:t xml:space="preserve">│</w:t>
      </w:r>
      <w:r>
        <w:br/>
      </w:r>
      <w:r>
        <w:rPr>
          <w:rStyle w:val="VerbatimChar"/>
        </w:rPr>
        <w:t xml:space="preserve">├── Resource Module</w:t>
      </w:r>
      <w:r>
        <w:br/>
      </w:r>
      <w:r>
        <w:rPr>
          <w:rStyle w:val="VerbatimChar"/>
        </w:rPr>
        <w:t xml:space="preserve">├── Availability Module</w:t>
      </w:r>
      <w:r>
        <w:br/>
      </w:r>
      <w:r>
        <w:rPr>
          <w:rStyle w:val="VerbatimChar"/>
        </w:rPr>
        <w:t xml:space="preserve">└── Capacity Module</w:t>
      </w:r>
    </w:p>
    <w:p>
      <w:pPr>
        <w:pStyle w:val="FirstParagraph"/>
      </w:pPr>
      <w:r>
        <w:t xml:space="preserve">However, Capacity must maintain:</w:t>
      </w:r>
    </w:p>
    <w:p>
      <w:pPr>
        <w:pStyle w:val="SourceCode"/>
      </w:pPr>
      <w:r>
        <w:rPr>
          <w:rStyle w:val="VerbatimChar"/>
        </w:rPr>
        <w:t xml:space="preserve">Separate Domain Model</w:t>
      </w:r>
      <w:r>
        <w:br/>
      </w:r>
      <w:r>
        <w:br/>
      </w:r>
      <w:r>
        <w:rPr>
          <w:rStyle w:val="VerbatimChar"/>
        </w:rPr>
        <w:t xml:space="preserve">Separate Application Contracts</w:t>
      </w:r>
      <w:r>
        <w:br/>
      </w:r>
      <w:r>
        <w:br/>
      </w:r>
      <w:r>
        <w:rPr>
          <w:rStyle w:val="VerbatimChar"/>
        </w:rPr>
        <w:t xml:space="preserve">Separate Repository Boundary</w:t>
      </w:r>
      <w:r>
        <w:br/>
      </w:r>
      <w:r>
        <w:br/>
      </w:r>
      <w:r>
        <w:rPr>
          <w:rStyle w:val="VerbatimChar"/>
        </w:rPr>
        <w:t xml:space="preserve">Explicit Event Contracts</w:t>
      </w:r>
      <w:r>
        <w:br/>
      </w:r>
      <w:r>
        <w:br/>
      </w:r>
      <w:r>
        <w:rPr>
          <w:rStyle w:val="VerbatimChar"/>
        </w:rPr>
        <w:t xml:space="preserve">Independent Transactional Rules</w:t>
      </w:r>
    </w:p>
    <w:bookmarkEnd w:id="223"/>
    <w:bookmarkStart w:id="224" w:name="important-deployment-concern"/>
    <w:p>
      <w:pPr>
        <w:pStyle w:val="Heading1"/>
      </w:pPr>
      <w:r>
        <w:t xml:space="preserve">148. Important Deployment Concern</w:t>
      </w:r>
    </w:p>
    <w:p>
      <w:pPr>
        <w:pStyle w:val="FirstParagraph"/>
      </w:pPr>
      <w:r>
        <w:t xml:space="preserve">Capacity has stronger transactional requirements than Resource and Availability.</w:t>
      </w:r>
    </w:p>
    <w:p>
      <w:pPr>
        <w:pStyle w:val="BodyText"/>
      </w:pPr>
      <w:r>
        <w:t xml:space="preserve">Therefore, even if deployed together initially:</w:t>
      </w:r>
    </w:p>
    <w:p>
      <w:pPr>
        <w:pStyle w:val="SourceCode"/>
      </w:pPr>
      <w:r>
        <w:rPr>
          <w:rStyle w:val="VerbatimChar"/>
        </w:rPr>
        <w:t xml:space="preserve">Capacity must be designed for future extraction from day one.</w:t>
      </w:r>
    </w:p>
    <w:p>
      <w:pPr>
        <w:pStyle w:val="FirstParagraph"/>
      </w:pPr>
      <w:r>
        <w:t xml:space="preserve">Do not allow:</w:t>
      </w:r>
    </w:p>
    <w:p>
      <w:pPr>
        <w:pStyle w:val="SourceCode"/>
      </w:pPr>
      <w:r>
        <w:rPr>
          <w:rStyle w:val="VerbatimChar"/>
        </w:rPr>
        <w:t xml:space="preserve">Scheduling directly updating Capacity tables</w:t>
      </w:r>
      <w:r>
        <w:br/>
      </w:r>
      <w:r>
        <w:br/>
      </w:r>
      <w:r>
        <w:rPr>
          <w:rStyle w:val="VerbatimChar"/>
        </w:rPr>
        <w:t xml:space="preserve">Reservation directly updating Capacity tables</w:t>
      </w:r>
      <w:r>
        <w:br/>
      </w:r>
      <w:r>
        <w:br/>
      </w:r>
      <w:r>
        <w:rPr>
          <w:rStyle w:val="VerbatimChar"/>
        </w:rPr>
        <w:t xml:space="preserve">Appointment directly updating Capacity tables</w:t>
      </w:r>
    </w:p>
    <w:p>
      <w:pPr>
        <w:pStyle w:val="FirstParagraph"/>
      </w:pPr>
      <w:r>
        <w:t xml:space="preserve">All consumption must pass through Capacity application contracts.</w:t>
      </w:r>
    </w:p>
    <w:bookmarkEnd w:id="224"/>
    <w:bookmarkStart w:id="225" w:name="recommended-data-isolation"/>
    <w:p>
      <w:pPr>
        <w:pStyle w:val="Heading1"/>
      </w:pPr>
      <w:r>
        <w:t xml:space="preserve">149. Recommended Data Isolation</w:t>
      </w:r>
    </w:p>
    <w:p>
      <w:pPr>
        <w:pStyle w:val="FirstParagraph"/>
      </w:pPr>
      <w:r>
        <w:t xml:space="preserve">If one physical database is used:</w:t>
      </w:r>
    </w:p>
    <w:p>
      <w:pPr>
        <w:pStyle w:val="SourceCode"/>
      </w:pPr>
      <w:r>
        <w:rPr>
          <w:rStyle w:val="VerbatimChar"/>
        </w:rPr>
        <w:t xml:space="preserve">ResourceAvailabilityDatabase</w:t>
      </w:r>
    </w:p>
    <w:p>
      <w:pPr>
        <w:pStyle w:val="FirstParagraph"/>
      </w:pPr>
      <w:r>
        <w:t xml:space="preserve">use:</w:t>
      </w:r>
    </w:p>
    <w:p>
      <w:pPr>
        <w:pStyle w:val="SourceCode"/>
      </w:pPr>
      <w:r>
        <w:rPr>
          <w:rStyle w:val="VerbatimChar"/>
        </w:rPr>
        <w:t xml:space="preserve">resource schema</w:t>
      </w:r>
      <w:r>
        <w:br/>
      </w:r>
      <w:r>
        <w:br/>
      </w:r>
      <w:r>
        <w:rPr>
          <w:rStyle w:val="VerbatimChar"/>
        </w:rPr>
        <w:t xml:space="preserve">availability schema</w:t>
      </w:r>
      <w:r>
        <w:br/>
      </w:r>
      <w:r>
        <w:br/>
      </w:r>
      <w:r>
        <w:rPr>
          <w:rStyle w:val="VerbatimChar"/>
        </w:rPr>
        <w:t xml:space="preserve">capacity schema</w:t>
      </w:r>
    </w:p>
    <w:p>
      <w:pPr>
        <w:pStyle w:val="FirstParagraph"/>
      </w:pPr>
      <w:r>
        <w:t xml:space="preserve">Rules:</w:t>
      </w:r>
    </w:p>
    <w:p>
      <w:pPr>
        <w:pStyle w:val="SourceCode"/>
      </w:pPr>
      <w:r>
        <w:rPr>
          <w:rStyle w:val="VerbatimChar"/>
        </w:rPr>
        <w:t xml:space="preserve">Capacity Module owns capacity schema.</w:t>
      </w:r>
      <w:r>
        <w:br/>
      </w:r>
      <w:r>
        <w:br/>
      </w:r>
      <w:r>
        <w:rPr>
          <w:rStyle w:val="VerbatimChar"/>
        </w:rPr>
        <w:t xml:space="preserve">Resource Module cannot modify capacity tables.</w:t>
      </w:r>
      <w:r>
        <w:br/>
      </w:r>
      <w:r>
        <w:br/>
      </w:r>
      <w:r>
        <w:rPr>
          <w:rStyle w:val="VerbatimChar"/>
        </w:rPr>
        <w:t xml:space="preserve">Availability Module cannot modify capacity tables.</w:t>
      </w:r>
      <w:r>
        <w:br/>
      </w:r>
      <w:r>
        <w:br/>
      </w:r>
      <w:r>
        <w:rPr>
          <w:rStyle w:val="VerbatimChar"/>
        </w:rPr>
        <w:t xml:space="preserve">Scheduling cannot modify capacity tables.</w:t>
      </w:r>
    </w:p>
    <w:bookmarkEnd w:id="225"/>
    <w:bookmarkStart w:id="226" w:name="future-extraction-criteria"/>
    <w:p>
      <w:pPr>
        <w:pStyle w:val="Heading1"/>
      </w:pPr>
      <w:r>
        <w:t xml:space="preserve">150. Future Extraction Criteria</w:t>
      </w:r>
    </w:p>
    <w:p>
      <w:pPr>
        <w:pStyle w:val="FirstParagraph"/>
      </w:pPr>
      <w:r>
        <w:t xml:space="preserve">Extract Capacity into an independent deployable service when one or more become significant:</w:t>
      </w:r>
    </w:p>
    <w:p>
      <w:pPr>
        <w:pStyle w:val="SourceCode"/>
      </w:pPr>
      <w:r>
        <w:rPr>
          <w:rStyle w:val="VerbatimChar"/>
        </w:rPr>
        <w:t xml:space="preserve">High Concurrent Booking Volume</w:t>
      </w:r>
      <w:r>
        <w:br/>
      </w:r>
      <w:r>
        <w:br/>
      </w:r>
      <w:r>
        <w:rPr>
          <w:rStyle w:val="VerbatimChar"/>
        </w:rPr>
        <w:t xml:space="preserve">High Hold Volume</w:t>
      </w:r>
      <w:r>
        <w:br/>
      </w:r>
      <w:r>
        <w:br/>
      </w:r>
      <w:r>
        <w:rPr>
          <w:rStyle w:val="VerbatimChar"/>
        </w:rPr>
        <w:t xml:space="preserve">Multiple Products Consume Capacity</w:t>
      </w:r>
      <w:r>
        <w:br/>
      </w:r>
      <w:r>
        <w:br/>
      </w:r>
      <w:r>
        <w:rPr>
          <w:rStyle w:val="VerbatimChar"/>
        </w:rPr>
        <w:t xml:space="preserve">Complex Shared Pools</w:t>
      </w:r>
      <w:r>
        <w:br/>
      </w:r>
      <w:r>
        <w:br/>
      </w:r>
      <w:r>
        <w:rPr>
          <w:rStyle w:val="VerbatimChar"/>
        </w:rPr>
        <w:t xml:space="preserve">Independent Scaling Requirements</w:t>
      </w:r>
      <w:r>
        <w:br/>
      </w:r>
      <w:r>
        <w:br/>
      </w:r>
      <w:r>
        <w:rPr>
          <w:rStyle w:val="VerbatimChar"/>
        </w:rPr>
        <w:t xml:space="preserve">Hot Resource Contention</w:t>
      </w:r>
      <w:r>
        <w:br/>
      </w:r>
      <w:r>
        <w:br/>
      </w:r>
      <w:r>
        <w:rPr>
          <w:rStyle w:val="VerbatimChar"/>
        </w:rPr>
        <w:t xml:space="preserve">Large Marketplace Workloads</w:t>
      </w:r>
      <w:r>
        <w:br/>
      </w:r>
      <w:r>
        <w:br/>
      </w:r>
      <w:r>
        <w:rPr>
          <w:rStyle w:val="VerbatimChar"/>
        </w:rPr>
        <w:t xml:space="preserve">Dedicated Capacity Optimization</w:t>
      </w:r>
      <w:r>
        <w:br/>
      </w:r>
      <w:r>
        <w:br/>
      </w:r>
      <w:r>
        <w:rPr>
          <w:rStyle w:val="VerbatimChar"/>
        </w:rPr>
        <w:t xml:space="preserve">Separate Release Cadence</w:t>
      </w:r>
    </w:p>
    <w:bookmarkEnd w:id="226"/>
    <w:bookmarkStart w:id="227" w:name="relationship-with-other-services"/>
    <w:p>
      <w:pPr>
        <w:pStyle w:val="Heading1"/>
      </w:pPr>
      <w:r>
        <w:t xml:space="preserve">151. Relationship with Other Services</w:t>
      </w:r>
    </w:p>
    <w:p>
      <w:pPr>
        <w:pStyle w:val="SourceCode"/>
      </w:pPr>
      <w:r>
        <w:rPr>
          <w:rStyle w:val="VerbatimChar"/>
        </w:rPr>
        <w:t xml:space="preserve">Resource Service</w:t>
      </w:r>
      <w:r>
        <w:br/>
      </w:r>
      <w:r>
        <w:rPr>
          <w:rStyle w:val="VerbatimChar"/>
        </w:rPr>
        <w:t xml:space="preserve">        │</w:t>
      </w:r>
      <w:r>
        <w:br/>
      </w:r>
      <w:r>
        <w:rPr>
          <w:rStyle w:val="VerbatimChar"/>
        </w:rPr>
        <w:t xml:space="preserve">        │ What Resources exist?</w:t>
      </w:r>
      <w:r>
        <w:br/>
      </w:r>
      <w:r>
        <w:rPr>
          <w:rStyle w:val="VerbatimChar"/>
        </w:rPr>
        <w:t xml:space="preserve">        ▼</w:t>
      </w:r>
      <w:r>
        <w:br/>
      </w:r>
      <w:r>
        <w:rPr>
          <w:rStyle w:val="VerbatimChar"/>
        </w:rPr>
        <w:t xml:space="preserve">Availability Service</w:t>
      </w:r>
      <w:r>
        <w:br/>
      </w:r>
      <w:r>
        <w:rPr>
          <w:rStyle w:val="VerbatimChar"/>
        </w:rPr>
        <w:t xml:space="preserve">        │</w:t>
      </w:r>
      <w:r>
        <w:br/>
      </w:r>
      <w:r>
        <w:rPr>
          <w:rStyle w:val="VerbatimChar"/>
        </w:rPr>
        <w:t xml:space="preserve">        │ When may they work?</w:t>
      </w:r>
      <w:r>
        <w:br/>
      </w:r>
      <w:r>
        <w:rPr>
          <w:rStyle w:val="VerbatimChar"/>
        </w:rPr>
        <w:t xml:space="preserve">        ▼</w:t>
      </w:r>
      <w:r>
        <w:br/>
      </w:r>
      <w:r>
        <w:rPr>
          <w:rStyle w:val="VerbatimChar"/>
        </w:rPr>
        <w:t xml:space="preserve">Capacity Service</w:t>
      </w:r>
      <w:r>
        <w:br/>
      </w:r>
      <w:r>
        <w:rPr>
          <w:rStyle w:val="VerbatimChar"/>
        </w:rPr>
        <w:t xml:space="preserve">        │</w:t>
      </w:r>
      <w:r>
        <w:br/>
      </w:r>
      <w:r>
        <w:rPr>
          <w:rStyle w:val="VerbatimChar"/>
        </w:rPr>
        <w:t xml:space="preserve">        │ How much work may they accept?</w:t>
      </w:r>
      <w:r>
        <w:br/>
      </w:r>
      <w:r>
        <w:rPr>
          <w:rStyle w:val="VerbatimChar"/>
        </w:rPr>
        <w:t xml:space="preserve">        ▼</w:t>
      </w:r>
      <w:r>
        <w:br/>
      </w:r>
      <w:r>
        <w:rPr>
          <w:rStyle w:val="VerbatimChar"/>
        </w:rPr>
        <w:t xml:space="preserve">Eligibility Engine</w:t>
      </w:r>
      <w:r>
        <w:br/>
      </w:r>
      <w:r>
        <w:rPr>
          <w:rStyle w:val="VerbatimChar"/>
        </w:rPr>
        <w:t xml:space="preserve">        │</w:t>
      </w:r>
      <w:r>
        <w:br/>
      </w:r>
      <w:r>
        <w:rPr>
          <w:rStyle w:val="VerbatimChar"/>
        </w:rPr>
        <w:t xml:space="preserve">        │ Can they perform this work?</w:t>
      </w:r>
      <w:r>
        <w:br/>
      </w:r>
      <w:r>
        <w:rPr>
          <w:rStyle w:val="VerbatimChar"/>
        </w:rPr>
        <w:t xml:space="preserve">        ▼</w:t>
      </w:r>
      <w:r>
        <w:br/>
      </w:r>
      <w:r>
        <w:rPr>
          <w:rStyle w:val="VerbatimChar"/>
        </w:rPr>
        <w:t xml:space="preserve">Matching Engine</w:t>
      </w:r>
      <w:r>
        <w:br/>
      </w:r>
      <w:r>
        <w:rPr>
          <w:rStyle w:val="VerbatimChar"/>
        </w:rPr>
        <w:t xml:space="preserve">        │</w:t>
      </w:r>
      <w:r>
        <w:br/>
      </w:r>
      <w:r>
        <w:rPr>
          <w:rStyle w:val="VerbatimChar"/>
        </w:rPr>
        <w:t xml:space="preserve">        │ Which candidates fit?</w:t>
      </w:r>
      <w:r>
        <w:br/>
      </w:r>
      <w:r>
        <w:rPr>
          <w:rStyle w:val="VerbatimChar"/>
        </w:rPr>
        <w:t xml:space="preserve">        ▼</w:t>
      </w:r>
      <w:r>
        <w:br/>
      </w:r>
      <w:r>
        <w:rPr>
          <w:rStyle w:val="VerbatimChar"/>
        </w:rPr>
        <w:t xml:space="preserve">Scheduling Service</w:t>
      </w:r>
      <w:r>
        <w:br/>
      </w:r>
      <w:r>
        <w:rPr>
          <w:rStyle w:val="VerbatimChar"/>
        </w:rPr>
        <w:t xml:space="preserve">        │</w:t>
      </w:r>
      <w:r>
        <w:br/>
      </w:r>
      <w:r>
        <w:rPr>
          <w:rStyle w:val="VerbatimChar"/>
        </w:rPr>
        <w:t xml:space="preserve">        │ When can the work fit?</w:t>
      </w:r>
      <w:r>
        <w:br/>
      </w:r>
      <w:r>
        <w:rPr>
          <w:rStyle w:val="VerbatimChar"/>
        </w:rPr>
        <w:t xml:space="preserve">        ▼</w:t>
      </w:r>
      <w:r>
        <w:br/>
      </w:r>
      <w:r>
        <w:rPr>
          <w:rStyle w:val="VerbatimChar"/>
        </w:rPr>
        <w:t xml:space="preserve">Reservation Service</w:t>
      </w:r>
      <w:r>
        <w:br/>
      </w:r>
      <w:r>
        <w:rPr>
          <w:rStyle w:val="VerbatimChar"/>
        </w:rPr>
        <w:t xml:space="preserve">        │</w:t>
      </w:r>
      <w:r>
        <w:br/>
      </w:r>
      <w:r>
        <w:rPr>
          <w:rStyle w:val="VerbatimChar"/>
        </w:rPr>
        <w:t xml:space="preserve">        │ Temporarily secure the slot and capacity</w:t>
      </w:r>
      <w:r>
        <w:br/>
      </w:r>
      <w:r>
        <w:rPr>
          <w:rStyle w:val="VerbatimChar"/>
        </w:rPr>
        <w:t xml:space="preserve">        ▼</w:t>
      </w:r>
      <w:r>
        <w:br/>
      </w:r>
      <w:r>
        <w:rPr>
          <w:rStyle w:val="VerbatimChar"/>
        </w:rPr>
        <w:t xml:space="preserve">Appointment Service</w:t>
      </w:r>
      <w:r>
        <w:br/>
      </w:r>
      <w:r>
        <w:rPr>
          <w:rStyle w:val="VerbatimChar"/>
        </w:rPr>
        <w:t xml:space="preserve">        │</w:t>
      </w:r>
      <w:r>
        <w:br/>
      </w:r>
      <w:r>
        <w:rPr>
          <w:rStyle w:val="VerbatimChar"/>
        </w:rPr>
        <w:t xml:space="preserve">        │ Confirm customer commitment</w:t>
      </w:r>
      <w:r>
        <w:br/>
      </w:r>
      <w:r>
        <w:rPr>
          <w:rStyle w:val="VerbatimChar"/>
        </w:rPr>
        <w:t xml:space="preserve">        ▼</w:t>
      </w:r>
      <w:r>
        <w:br/>
      </w:r>
      <w:r>
        <w:rPr>
          <w:rStyle w:val="VerbatimChar"/>
        </w:rPr>
        <w:t xml:space="preserve">Assignment Service</w:t>
      </w:r>
      <w:r>
        <w:br/>
      </w:r>
      <w:r>
        <w:rPr>
          <w:rStyle w:val="VerbatimChar"/>
        </w:rPr>
        <w:t xml:space="preserve">        │</w:t>
      </w:r>
      <w:r>
        <w:br/>
      </w:r>
      <w:r>
        <w:rPr>
          <w:rStyle w:val="VerbatimChar"/>
        </w:rPr>
        <w:t xml:space="preserve">        │ Who will perform the work?</w:t>
      </w:r>
    </w:p>
    <w:bookmarkEnd w:id="227"/>
    <w:bookmarkStart w:id="228" w:name="critical-architectural-boundary"/>
    <w:p>
      <w:pPr>
        <w:pStyle w:val="Heading1"/>
      </w:pPr>
      <w:r>
        <w:t xml:space="preserve">152. Critical Architectural Boundary</w:t>
      </w:r>
    </w:p>
    <w:p>
      <w:pPr>
        <w:pStyle w:val="FirstParagraph"/>
      </w:pPr>
      <w:r>
        <w:t xml:space="preserve">The Capacity Service must not become:</w:t>
      </w:r>
    </w:p>
    <w:p>
      <w:pPr>
        <w:pStyle w:val="SourceCode"/>
      </w:pPr>
      <w:r>
        <w:rPr>
          <w:rStyle w:val="VerbatimChar"/>
        </w:rPr>
        <w:t xml:space="preserve">The Booking Engine</w:t>
      </w:r>
    </w:p>
    <w:p>
      <w:pPr>
        <w:pStyle w:val="FirstParagraph"/>
      </w:pPr>
      <w:r>
        <w:t xml:space="preserve">The distinction is:</w:t>
      </w:r>
    </w:p>
    <w:p>
      <w:pPr>
        <w:pStyle w:val="SourceCode"/>
      </w:pPr>
      <w:r>
        <w:rPr>
          <w:rStyle w:val="VerbatimChar"/>
        </w:rPr>
        <w:t xml:space="preserve">Capacity:</w:t>
      </w:r>
      <w:r>
        <w:br/>
      </w:r>
      <w:r>
        <w:br/>
      </w:r>
      <w:r>
        <w:rPr>
          <w:rStyle w:val="VerbatimChar"/>
        </w:rPr>
        <w:t xml:space="preserve">How much work can be accepted?</w:t>
      </w:r>
    </w:p>
    <w:p>
      <w:pPr>
        <w:pStyle w:val="SourceCode"/>
      </w:pPr>
      <w:r>
        <w:rPr>
          <w:rStyle w:val="VerbatimChar"/>
        </w:rPr>
        <w:t xml:space="preserve">Scheduling:</w:t>
      </w:r>
      <w:r>
        <w:br/>
      </w:r>
      <w:r>
        <w:br/>
      </w:r>
      <w:r>
        <w:rPr>
          <w:rStyle w:val="VerbatimChar"/>
        </w:rPr>
        <w:t xml:space="preserve">Can this specific demand fit?</w:t>
      </w:r>
    </w:p>
    <w:p>
      <w:pPr>
        <w:pStyle w:val="SourceCode"/>
      </w:pPr>
      <w:r>
        <w:rPr>
          <w:rStyle w:val="VerbatimChar"/>
        </w:rPr>
        <w:t xml:space="preserve">Reservation:</w:t>
      </w:r>
      <w:r>
        <w:br/>
      </w:r>
      <w:r>
        <w:br/>
      </w:r>
      <w:r>
        <w:rPr>
          <w:rStyle w:val="VerbatimChar"/>
        </w:rPr>
        <w:t xml:space="preserve">Temporarily secure the opportunity.</w:t>
      </w:r>
    </w:p>
    <w:p>
      <w:pPr>
        <w:pStyle w:val="SourceCode"/>
      </w:pPr>
      <w:r>
        <w:rPr>
          <w:rStyle w:val="VerbatimChar"/>
        </w:rPr>
        <w:t xml:space="preserve">Appointment:</w:t>
      </w:r>
      <w:r>
        <w:br/>
      </w:r>
      <w:r>
        <w:br/>
      </w:r>
      <w:r>
        <w:rPr>
          <w:rStyle w:val="VerbatimChar"/>
        </w:rPr>
        <w:t xml:space="preserve">Create the customer-facing commitment.</w:t>
      </w:r>
    </w:p>
    <w:bookmarkEnd w:id="228"/>
    <w:bookmarkStart w:id="229" w:name="capacity-versus-availability"/>
    <w:p>
      <w:pPr>
        <w:pStyle w:val="Heading1"/>
      </w:pPr>
      <w:r>
        <w:t xml:space="preserve">153. Capacity Versus Availability</w:t>
      </w:r>
    </w:p>
    <w:p>
      <w:pPr>
        <w:pStyle w:val="FirstParagraph"/>
      </w:pPr>
      <w:r>
        <w:t xml:space="preserve">This distinction must remain explicit:</w:t>
      </w:r>
    </w:p>
    <w:p>
      <w:pPr>
        <w:pStyle w:val="SourceCode"/>
      </w:pPr>
      <w:r>
        <w:rPr>
          <w:rStyle w:val="VerbatimChar"/>
        </w:rPr>
        <w:t xml:space="preserve">Availability</w:t>
      </w:r>
      <w:r>
        <w:br/>
      </w:r>
      <w:r>
        <w:br/>
      </w:r>
      <w:r>
        <w:rPr>
          <w:rStyle w:val="VerbatimChar"/>
        </w:rPr>
        <w:t xml:space="preserve">Time Dimension</w:t>
      </w:r>
      <w:r>
        <w:br/>
      </w:r>
      <w:r>
        <w:br/>
      </w:r>
      <w:r>
        <w:rPr>
          <w:rStyle w:val="VerbatimChar"/>
        </w:rPr>
        <w:t xml:space="preserve">When?</w:t>
      </w:r>
    </w:p>
    <w:p>
      <w:pPr>
        <w:pStyle w:val="SourceCode"/>
      </w:pPr>
      <w:r>
        <w:rPr>
          <w:rStyle w:val="VerbatimChar"/>
        </w:rPr>
        <w:t xml:space="preserve">Capacity</w:t>
      </w:r>
      <w:r>
        <w:br/>
      </w:r>
      <w:r>
        <w:br/>
      </w:r>
      <w:r>
        <w:rPr>
          <w:rStyle w:val="VerbatimChar"/>
        </w:rPr>
        <w:t xml:space="preserve">Quantity Dimension</w:t>
      </w:r>
      <w:r>
        <w:br/>
      </w:r>
      <w:r>
        <w:br/>
      </w:r>
      <w:r>
        <w:rPr>
          <w:rStyle w:val="VerbatimChar"/>
        </w:rPr>
        <w:t xml:space="preserve">How Much?</w:t>
      </w:r>
    </w:p>
    <w:p>
      <w:pPr>
        <w:pStyle w:val="FirstParagraph"/>
      </w:pPr>
      <w:r>
        <w:t xml:space="preserve">Together:</w:t>
      </w:r>
    </w:p>
    <w:p>
      <w:pPr>
        <w:pStyle w:val="SourceCode"/>
      </w:pPr>
      <w:r>
        <w:rPr>
          <w:rStyle w:val="VerbatimChar"/>
        </w:rPr>
        <w:t xml:space="preserve">Available Time</w:t>
      </w:r>
      <w:r>
        <w:br/>
      </w:r>
      <w:r>
        <w:rPr>
          <w:rStyle w:val="VerbatimChar"/>
        </w:rPr>
        <w:t xml:space="preserve">        ∩</w:t>
      </w:r>
      <w:r>
        <w:br/>
      </w:r>
      <w:r>
        <w:rPr>
          <w:rStyle w:val="VerbatimChar"/>
        </w:rPr>
        <w:t xml:space="preserve">Sufficient Capacity</w:t>
      </w:r>
      <w:r>
        <w:br/>
      </w:r>
      <w:r>
        <w:rPr>
          <w:rStyle w:val="VerbatimChar"/>
        </w:rPr>
        <w:t xml:space="preserve">        =</w:t>
      </w:r>
      <w:r>
        <w:br/>
      </w:r>
      <w:r>
        <w:rPr>
          <w:rStyle w:val="VerbatimChar"/>
        </w:rPr>
        <w:t xml:space="preserve">Potentially Schedulable Time</w:t>
      </w:r>
    </w:p>
    <w:p>
      <w:pPr>
        <w:pStyle w:val="FirstParagraph"/>
      </w:pPr>
      <w:r>
        <w:t xml:space="preserve">But this still does not mean:</w:t>
      </w:r>
    </w:p>
    <w:p>
      <w:pPr>
        <w:pStyle w:val="SourceCode"/>
      </w:pPr>
      <w:r>
        <w:rPr>
          <w:rStyle w:val="VerbatimChar"/>
        </w:rPr>
        <w:t xml:space="preserve">Bookable</w:t>
      </w:r>
    </w:p>
    <w:p>
      <w:pPr>
        <w:pStyle w:val="FirstParagraph"/>
      </w:pPr>
      <w:r>
        <w:t xml:space="preserve">because Scheduling must also consider:</w:t>
      </w:r>
    </w:p>
    <w:p>
      <w:pPr>
        <w:pStyle w:val="SourceCode"/>
      </w:pPr>
      <w:r>
        <w:rPr>
          <w:rStyle w:val="VerbatimChar"/>
        </w:rPr>
        <w:t xml:space="preserve">Eligibility</w:t>
      </w:r>
      <w:r>
        <w:br/>
      </w:r>
      <w:r>
        <w:br/>
      </w:r>
      <w:r>
        <w:rPr>
          <w:rStyle w:val="VerbatimChar"/>
        </w:rPr>
        <w:t xml:space="preserve">Existing Commitments</w:t>
      </w:r>
      <w:r>
        <w:br/>
      </w:r>
      <w:r>
        <w:br/>
      </w:r>
      <w:r>
        <w:rPr>
          <w:rStyle w:val="VerbatimChar"/>
        </w:rPr>
        <w:t xml:space="preserve">Travel</w:t>
      </w:r>
      <w:r>
        <w:br/>
      </w:r>
      <w:r>
        <w:br/>
      </w:r>
      <w:r>
        <w:rPr>
          <w:rStyle w:val="VerbatimChar"/>
        </w:rPr>
        <w:t xml:space="preserve">Buffers</w:t>
      </w:r>
      <w:r>
        <w:br/>
      </w:r>
      <w:r>
        <w:br/>
      </w:r>
      <w:r>
        <w:rPr>
          <w:rStyle w:val="VerbatimChar"/>
        </w:rPr>
        <w:t xml:space="preserve">Policies</w:t>
      </w:r>
      <w:r>
        <w:br/>
      </w:r>
      <w:r>
        <w:br/>
      </w:r>
      <w:r>
        <w:rPr>
          <w:rStyle w:val="VerbatimChar"/>
        </w:rPr>
        <w:t xml:space="preserve">Multi-Resource Requirements</w:t>
      </w:r>
    </w:p>
    <w:bookmarkEnd w:id="229"/>
    <w:bookmarkStart w:id="230" w:name="workshop-decision-table"/>
    <w:p>
      <w:pPr>
        <w:pStyle w:val="Heading1"/>
      </w:pPr>
      <w:r>
        <w:t xml:space="preserve">154. Workshop Decision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Proposed Answer</w:t>
            </w:r>
          </w:p>
        </w:tc>
        <w:tc>
          <w:tcPr/>
          <w:p>
            <w:pPr>
              <w:pStyle w:val="Compact"/>
            </w:pPr>
            <w:r>
              <w:t xml:space="preserve">Final Decision</w:t>
            </w:r>
          </w:p>
        </w:tc>
      </w:tr>
      <w:tr>
        <w:tc>
          <w:tcPr/>
          <w:p>
            <w:pPr>
              <w:pStyle w:val="Compact"/>
            </w:pPr>
            <w:r>
              <w:t xml:space="preserve">Is Capacity a separate domain concept?</w:t>
            </w:r>
          </w:p>
        </w:tc>
        <w:tc>
          <w:tcPr/>
          <w:p>
            <w:pPr>
              <w:pStyle w:val="Compact"/>
            </w:pPr>
            <w:r>
              <w:t xml:space="preserve">Yes</w:t>
            </w:r>
          </w:p>
        </w:tc>
        <w:tc>
          <w:tcPr/>
          <w:p>
            <w:pPr>
              <w:pStyle w:val="Compact"/>
            </w:pPr>
          </w:p>
        </w:tc>
      </w:tr>
      <w:tr>
        <w:tc>
          <w:tcPr/>
          <w:p>
            <w:pPr>
              <w:pStyle w:val="Compact"/>
            </w:pPr>
            <w:r>
              <w:t xml:space="preserve">Independent deployment for MVP?</w:t>
            </w:r>
          </w:p>
        </w:tc>
        <w:tc>
          <w:tcPr/>
          <w:p>
            <w:pPr>
              <w:pStyle w:val="Compact"/>
            </w:pPr>
            <w:r>
              <w:t xml:space="preserve">No</w:t>
            </w:r>
          </w:p>
        </w:tc>
        <w:tc>
          <w:tcPr/>
          <w:p>
            <w:pPr>
              <w:pStyle w:val="Compact"/>
            </w:pPr>
          </w:p>
        </w:tc>
      </w:tr>
      <w:tr>
        <w:tc>
          <w:tcPr/>
          <w:p>
            <w:pPr>
              <w:pStyle w:val="Compact"/>
            </w:pPr>
            <w:r>
              <w:t xml:space="preserve">Explicit module boundary?</w:t>
            </w:r>
          </w:p>
        </w:tc>
        <w:tc>
          <w:tcPr/>
          <w:p>
            <w:pPr>
              <w:pStyle w:val="Compact"/>
            </w:pPr>
            <w:r>
              <w:t xml:space="preserve">Yes</w:t>
            </w:r>
          </w:p>
        </w:tc>
        <w:tc>
          <w:tcPr/>
          <w:p>
            <w:pPr>
              <w:pStyle w:val="Compact"/>
            </w:pPr>
          </w:p>
        </w:tc>
      </w:tr>
      <w:tr>
        <w:tc>
          <w:tcPr/>
          <w:p>
            <w:pPr>
              <w:pStyle w:val="Compact"/>
            </w:pPr>
            <w:r>
              <w:t xml:space="preserve">One profile per Resource?</w:t>
            </w:r>
          </w:p>
        </w:tc>
        <w:tc>
          <w:tcPr/>
          <w:p>
            <w:pPr>
              <w:pStyle w:val="Compact"/>
            </w:pPr>
            <w:r>
              <w:t xml:space="preserve">Yes</w:t>
            </w:r>
          </w:p>
        </w:tc>
        <w:tc>
          <w:tcPr/>
          <w:p>
            <w:pPr>
              <w:pStyle w:val="Compact"/>
            </w:pPr>
          </w:p>
        </w:tc>
      </w:tr>
      <w:tr>
        <w:tc>
          <w:tcPr/>
          <w:p>
            <w:pPr>
              <w:pStyle w:val="Compact"/>
            </w:pPr>
            <w:r>
              <w:t xml:space="preserve">Exclusive Capacity?</w:t>
            </w:r>
          </w:p>
        </w:tc>
        <w:tc>
          <w:tcPr/>
          <w:p>
            <w:pPr>
              <w:pStyle w:val="Compact"/>
            </w:pPr>
            <w:r>
              <w:t xml:space="preserve">Yes</w:t>
            </w:r>
          </w:p>
        </w:tc>
        <w:tc>
          <w:tcPr/>
          <w:p>
            <w:pPr>
              <w:pStyle w:val="Compact"/>
            </w:pPr>
          </w:p>
        </w:tc>
      </w:tr>
      <w:tr>
        <w:tc>
          <w:tcPr/>
          <w:p>
            <w:pPr>
              <w:pStyle w:val="Compact"/>
            </w:pPr>
            <w:r>
              <w:t xml:space="preserve">Concurrent Quantity Capacity?</w:t>
            </w:r>
          </w:p>
        </w:tc>
        <w:tc>
          <w:tcPr/>
          <w:p>
            <w:pPr>
              <w:pStyle w:val="Compact"/>
            </w:pPr>
            <w:r>
              <w:t xml:space="preserve">Yes</w:t>
            </w:r>
          </w:p>
        </w:tc>
        <w:tc>
          <w:tcPr/>
          <w:p>
            <w:pPr>
              <w:pStyle w:val="Compact"/>
            </w:pPr>
          </w:p>
        </w:tc>
      </w:tr>
      <w:tr>
        <w:tc>
          <w:tcPr/>
          <w:p>
            <w:pPr>
              <w:pStyle w:val="Compact"/>
            </w:pPr>
            <w:r>
              <w:t xml:space="preserve">Daily Quota?</w:t>
            </w:r>
          </w:p>
        </w:tc>
        <w:tc>
          <w:tcPr/>
          <w:p>
            <w:pPr>
              <w:pStyle w:val="Compact"/>
            </w:pPr>
            <w:r>
              <w:t xml:space="preserve">Yes</w:t>
            </w:r>
          </w:p>
        </w:tc>
        <w:tc>
          <w:tcPr/>
          <w:p>
            <w:pPr>
              <w:pStyle w:val="Compact"/>
            </w:pPr>
          </w:p>
        </w:tc>
      </w:tr>
      <w:tr>
        <w:tc>
          <w:tcPr/>
          <w:p>
            <w:pPr>
              <w:pStyle w:val="Compact"/>
            </w:pPr>
            <w:r>
              <w:t xml:space="preserve">Rolling Quota in MVP?</w:t>
            </w:r>
          </w:p>
        </w:tc>
        <w:tc>
          <w:tcPr/>
          <w:p>
            <w:pPr>
              <w:pStyle w:val="Compact"/>
            </w:pPr>
            <w:r>
              <w:t xml:space="preserve">No</w:t>
            </w:r>
          </w:p>
        </w:tc>
        <w:tc>
          <w:tcPr/>
          <w:p>
            <w:pPr>
              <w:pStyle w:val="Compact"/>
            </w:pPr>
          </w:p>
        </w:tc>
      </w:tr>
      <w:tr>
        <w:tc>
          <w:tcPr/>
          <w:p>
            <w:pPr>
              <w:pStyle w:val="Compact"/>
            </w:pPr>
            <w:r>
              <w:t xml:space="preserve">Multiple Capacity Dimensions?</w:t>
            </w:r>
          </w:p>
        </w:tc>
        <w:tc>
          <w:tcPr/>
          <w:p>
            <w:pPr>
              <w:pStyle w:val="Compact"/>
            </w:pPr>
            <w:r>
              <w:t xml:space="preserve">Yes</w:t>
            </w:r>
          </w:p>
        </w:tc>
        <w:tc>
          <w:tcPr/>
          <w:p>
            <w:pPr>
              <w:pStyle w:val="Compact"/>
            </w:pPr>
          </w:p>
        </w:tc>
      </w:tr>
      <w:tr>
        <w:tc>
          <w:tcPr/>
          <w:p>
            <w:pPr>
              <w:pStyle w:val="Compact"/>
            </w:pPr>
            <w:r>
              <w:t xml:space="preserve">Capacity Overrides?</w:t>
            </w:r>
          </w:p>
        </w:tc>
        <w:tc>
          <w:tcPr/>
          <w:p>
            <w:pPr>
              <w:pStyle w:val="Compact"/>
            </w:pPr>
            <w:r>
              <w:t xml:space="preserve">Yes</w:t>
            </w:r>
          </w:p>
        </w:tc>
        <w:tc>
          <w:tcPr/>
          <w:p>
            <w:pPr>
              <w:pStyle w:val="Compact"/>
            </w:pPr>
          </w:p>
        </w:tc>
      </w:tr>
      <w:tr>
        <w:tc>
          <w:tcPr/>
          <w:p>
            <w:pPr>
              <w:pStyle w:val="Compact"/>
            </w:pPr>
            <w:r>
              <w:t xml:space="preserve">Temporary Holds?</w:t>
            </w:r>
          </w:p>
        </w:tc>
        <w:tc>
          <w:tcPr/>
          <w:p>
            <w:pPr>
              <w:pStyle w:val="Compact"/>
            </w:pPr>
            <w:r>
              <w:t xml:space="preserve">Mandatory</w:t>
            </w:r>
          </w:p>
        </w:tc>
        <w:tc>
          <w:tcPr/>
          <w:p>
            <w:pPr>
              <w:pStyle w:val="Compact"/>
            </w:pPr>
          </w:p>
        </w:tc>
      </w:tr>
      <w:tr>
        <w:tc>
          <w:tcPr/>
          <w:p>
            <w:pPr>
              <w:pStyle w:val="Compact"/>
            </w:pPr>
            <w:r>
              <w:t xml:space="preserve">Hold expiration?</w:t>
            </w:r>
          </w:p>
        </w:tc>
        <w:tc>
          <w:tcPr/>
          <w:p>
            <w:pPr>
              <w:pStyle w:val="Compact"/>
            </w:pPr>
            <w:r>
              <w:t xml:space="preserve">Mandatory</w:t>
            </w:r>
          </w:p>
        </w:tc>
        <w:tc>
          <w:tcPr/>
          <w:p>
            <w:pPr>
              <w:pStyle w:val="Compact"/>
            </w:pPr>
          </w:p>
        </w:tc>
      </w:tr>
      <w:tr>
        <w:tc>
          <w:tcPr/>
          <w:p>
            <w:pPr>
              <w:pStyle w:val="Compact"/>
            </w:pPr>
            <w:r>
              <w:t xml:space="preserve">Atomic acquisition?</w:t>
            </w:r>
          </w:p>
        </w:tc>
        <w:tc>
          <w:tcPr/>
          <w:p>
            <w:pPr>
              <w:pStyle w:val="Compact"/>
            </w:pPr>
            <w:r>
              <w:t xml:space="preserve">Mandatory</w:t>
            </w:r>
          </w:p>
        </w:tc>
        <w:tc>
          <w:tcPr/>
          <w:p>
            <w:pPr>
              <w:pStyle w:val="Compact"/>
            </w:pPr>
          </w:p>
        </w:tc>
      </w:tr>
      <w:tr>
        <w:tc>
          <w:tcPr/>
          <w:p>
            <w:pPr>
              <w:pStyle w:val="Compact"/>
            </w:pPr>
            <w:r>
              <w:t xml:space="preserve">Multi-dimension atomic acquisition?</w:t>
            </w:r>
          </w:p>
        </w:tc>
        <w:tc>
          <w:tcPr/>
          <w:p>
            <w:pPr>
              <w:pStyle w:val="Compact"/>
            </w:pPr>
            <w:r>
              <w:t xml:space="preserve">Yes</w:t>
            </w:r>
          </w:p>
        </w:tc>
        <w:tc>
          <w:tcPr/>
          <w:p>
            <w:pPr>
              <w:pStyle w:val="Compact"/>
            </w:pPr>
          </w:p>
        </w:tc>
      </w:tr>
      <w:tr>
        <w:tc>
          <w:tcPr/>
          <w:p>
            <w:pPr>
              <w:pStyle w:val="Compact"/>
            </w:pPr>
            <w:r>
              <w:t xml:space="preserve">Shared pools in MVP?</w:t>
            </w:r>
          </w:p>
        </w:tc>
        <w:tc>
          <w:tcPr/>
          <w:p>
            <w:pPr>
              <w:pStyle w:val="Compact"/>
            </w:pPr>
            <w:r>
              <w:t xml:space="preserve">Optional</w:t>
            </w:r>
          </w:p>
        </w:tc>
        <w:tc>
          <w:tcPr/>
          <w:p>
            <w:pPr>
              <w:pStyle w:val="Compact"/>
            </w:pPr>
          </w:p>
        </w:tc>
      </w:tr>
      <w:tr>
        <w:tc>
          <w:tcPr/>
          <w:p>
            <w:pPr>
              <w:pStyle w:val="Compact"/>
            </w:pPr>
            <w:r>
              <w:t xml:space="preserve">Capacity ledger?</w:t>
            </w:r>
          </w:p>
        </w:tc>
        <w:tc>
          <w:tcPr/>
          <w:p>
            <w:pPr>
              <w:pStyle w:val="Compact"/>
            </w:pPr>
            <w:r>
              <w:t xml:space="preserve">Yes</w:t>
            </w:r>
          </w:p>
        </w:tc>
        <w:tc>
          <w:tcPr/>
          <w:p>
            <w:pPr>
              <w:pStyle w:val="Compact"/>
            </w:pPr>
          </w:p>
        </w:tc>
      </w:tr>
      <w:tr>
        <w:tc>
          <w:tcPr/>
          <w:p>
            <w:pPr>
              <w:pStyle w:val="Compact"/>
            </w:pPr>
            <w:r>
              <w:t xml:space="preserve">Capacity version?</w:t>
            </w:r>
          </w:p>
        </w:tc>
        <w:tc>
          <w:tcPr/>
          <w:p>
            <w:pPr>
              <w:pStyle w:val="Compact"/>
            </w:pPr>
            <w:r>
              <w:t xml:space="preserve">Yes</w:t>
            </w:r>
          </w:p>
        </w:tc>
        <w:tc>
          <w:tcPr/>
          <w:p>
            <w:pPr>
              <w:pStyle w:val="Compact"/>
            </w:pPr>
          </w:p>
        </w:tc>
      </w:tr>
      <w:tr>
        <w:tc>
          <w:tcPr/>
          <w:p>
            <w:pPr>
              <w:pStyle w:val="Compact"/>
            </w:pPr>
            <w:r>
              <w:t xml:space="preserve">Store appointments?</w:t>
            </w:r>
          </w:p>
        </w:tc>
        <w:tc>
          <w:tcPr/>
          <w:p>
            <w:pPr>
              <w:pStyle w:val="Compact"/>
            </w:pPr>
            <w:r>
              <w:t xml:space="preserve">No</w:t>
            </w:r>
          </w:p>
        </w:tc>
        <w:tc>
          <w:tcPr/>
          <w:p>
            <w:pPr>
              <w:pStyle w:val="Compact"/>
            </w:pPr>
          </w:p>
        </w:tc>
      </w:tr>
      <w:tr>
        <w:tc>
          <w:tcPr/>
          <w:p>
            <w:pPr>
              <w:pStyle w:val="Compact"/>
            </w:pPr>
            <w:r>
              <w:t xml:space="preserve">Store reservations?</w:t>
            </w:r>
          </w:p>
        </w:tc>
        <w:tc>
          <w:tcPr/>
          <w:p>
            <w:pPr>
              <w:pStyle w:val="Compact"/>
            </w:pPr>
            <w:r>
              <w:t xml:space="preserve">No</w:t>
            </w:r>
          </w:p>
        </w:tc>
        <w:tc>
          <w:tcPr/>
          <w:p>
            <w:pPr>
              <w:pStyle w:val="Compact"/>
            </w:pPr>
          </w:p>
        </w:tc>
      </w:tr>
      <w:tr>
        <w:tc>
          <w:tcPr/>
          <w:p>
            <w:pPr>
              <w:pStyle w:val="Compact"/>
            </w:pPr>
            <w:r>
              <w:t xml:space="preserve">Store assignments?</w:t>
            </w:r>
          </w:p>
        </w:tc>
        <w:tc>
          <w:tcPr/>
          <w:p>
            <w:pPr>
              <w:pStyle w:val="Compact"/>
            </w:pPr>
            <w:r>
              <w:t xml:space="preserve">No</w:t>
            </w:r>
          </w:p>
        </w:tc>
        <w:tc>
          <w:tcPr/>
          <w:p>
            <w:pPr>
              <w:pStyle w:val="Compact"/>
            </w:pPr>
          </w:p>
        </w:tc>
      </w:tr>
      <w:tr>
        <w:tc>
          <w:tcPr/>
          <w:p>
            <w:pPr>
              <w:pStyle w:val="Compact"/>
            </w:pPr>
            <w:r>
              <w:t xml:space="preserve">Strong consistency for holds?</w:t>
            </w:r>
          </w:p>
        </w:tc>
        <w:tc>
          <w:tcPr/>
          <w:p>
            <w:pPr>
              <w:pStyle w:val="Compact"/>
            </w:pPr>
            <w:r>
              <w:t xml:space="preserve">Yes</w:t>
            </w:r>
          </w:p>
        </w:tc>
        <w:tc>
          <w:tcPr/>
          <w:p>
            <w:pPr>
              <w:pStyle w:val="Compact"/>
            </w:pPr>
          </w:p>
        </w:tc>
      </w:tr>
      <w:tr>
        <w:tc>
          <w:tcPr/>
          <w:p>
            <w:pPr>
              <w:pStyle w:val="Compact"/>
            </w:pPr>
            <w:r>
              <w:t xml:space="preserve">Eventual consistency for dashboards?</w:t>
            </w:r>
          </w:p>
        </w:tc>
        <w:tc>
          <w:tcPr/>
          <w:p>
            <w:pPr>
              <w:pStyle w:val="Compact"/>
            </w:pPr>
            <w:r>
              <w:t xml:space="preserve">Yes</w:t>
            </w:r>
          </w:p>
        </w:tc>
        <w:tc>
          <w:tcPr/>
          <w:p>
            <w:pPr>
              <w:pStyle w:val="Compact"/>
            </w:pPr>
          </w:p>
        </w:tc>
      </w:tr>
      <w:tr>
        <w:tc>
          <w:tcPr/>
          <w:p>
            <w:pPr>
              <w:pStyle w:val="Compact"/>
            </w:pPr>
            <w:r>
              <w:t xml:space="preserve">MVP priority</w:t>
            </w:r>
          </w:p>
        </w:tc>
        <w:tc>
          <w:tcPr/>
          <w:p>
            <w:pPr>
              <w:pStyle w:val="Compact"/>
            </w:pPr>
            <w:r>
              <w:t xml:space="preserve">Critical</w:t>
            </w:r>
          </w:p>
        </w:tc>
        <w:tc>
          <w:tcPr/>
          <w:p>
            <w:pPr>
              <w:pStyle w:val="Compact"/>
            </w:pPr>
          </w:p>
        </w:tc>
      </w:tr>
    </w:tbl>
    <w:bookmarkEnd w:id="230"/>
    <w:bookmarkStart w:id="236" w:name="open-workshop-questions"/>
    <w:p>
      <w:pPr>
        <w:pStyle w:val="Heading1"/>
      </w:pPr>
      <w:r>
        <w:t xml:space="preserve">155. Open Workshop Questions</w:t>
      </w:r>
    </w:p>
    <w:bookmarkStart w:id="231" w:name="product-questions"/>
    <w:p>
      <w:pPr>
        <w:pStyle w:val="Heading2"/>
      </w:pPr>
      <w:r>
        <w:t xml:space="preserve">Product Questions</w:t>
      </w:r>
    </w:p>
    <w:p>
      <w:pPr>
        <w:numPr>
          <w:ilvl w:val="0"/>
          <w:numId w:val="1010"/>
        </w:numPr>
      </w:pPr>
      <w:r>
        <w:t xml:space="preserve">Which PetZiv services require capacity greater than one?</w:t>
      </w:r>
    </w:p>
    <w:p>
      <w:pPr>
        <w:numPr>
          <w:ilvl w:val="0"/>
          <w:numId w:val="1010"/>
        </w:numPr>
      </w:pPr>
      <w:r>
        <w:t xml:space="preserve">Do groomers always have exclusive capacity?</w:t>
      </w:r>
    </w:p>
    <w:p>
      <w:pPr>
        <w:numPr>
          <w:ilvl w:val="0"/>
          <w:numId w:val="1010"/>
        </w:numPr>
      </w:pPr>
      <w:r>
        <w:t xml:space="preserve">Can dog walkers manage multiple pets from different owners simultaneously?</w:t>
      </w:r>
    </w:p>
    <w:p>
      <w:pPr>
        <w:numPr>
          <w:ilvl w:val="0"/>
          <w:numId w:val="1010"/>
        </w:numPr>
      </w:pPr>
      <w:r>
        <w:t xml:space="preserve">Does daycare capacity apply concurrently or per day?</w:t>
      </w:r>
    </w:p>
    <w:p>
      <w:pPr>
        <w:numPr>
          <w:ilvl w:val="0"/>
          <w:numId w:val="1010"/>
        </w:numPr>
      </w:pPr>
      <w:r>
        <w:t xml:space="preserve">Does boarding capacity apply per night?</w:t>
      </w:r>
    </w:p>
    <w:p>
      <w:pPr>
        <w:numPr>
          <w:ilvl w:val="0"/>
          <w:numId w:val="1010"/>
        </w:numPr>
      </w:pPr>
      <w:r>
        <w:t xml:space="preserve">Do providers need daily appointment quotas?</w:t>
      </w:r>
    </w:p>
    <w:p>
      <w:pPr>
        <w:numPr>
          <w:ilvl w:val="0"/>
          <w:numId w:val="1010"/>
        </w:numPr>
      </w:pPr>
      <w:r>
        <w:t xml:space="preserve">Can individual providers reduce their own capacity?</w:t>
      </w:r>
    </w:p>
    <w:p>
      <w:pPr>
        <w:numPr>
          <w:ilvl w:val="0"/>
          <w:numId w:val="1010"/>
        </w:numPr>
      </w:pPr>
      <w:r>
        <w:t xml:space="preserve">Who may increase capacity?</w:t>
      </w:r>
    </w:p>
    <w:p>
      <w:pPr>
        <w:numPr>
          <w:ilvl w:val="0"/>
          <w:numId w:val="1010"/>
        </w:numPr>
      </w:pPr>
      <w:r>
        <w:t xml:space="preserve">Do we require temporary holds during owner checkout?</w:t>
      </w:r>
    </w:p>
    <w:p>
      <w:pPr>
        <w:numPr>
          <w:ilvl w:val="0"/>
          <w:numId w:val="1010"/>
        </w:numPr>
      </w:pPr>
      <w:r>
        <w:t xml:space="preserve">What should the default hold duration be?</w:t>
      </w:r>
    </w:p>
    <w:p>
      <w:pPr>
        <w:numPr>
          <w:ilvl w:val="0"/>
          <w:numId w:val="1010"/>
        </w:numPr>
      </w:pPr>
      <w:r>
        <w:t xml:space="preserve">Can holds be extended?</w:t>
      </w:r>
    </w:p>
    <w:p>
      <w:pPr>
        <w:numPr>
          <w:ilvl w:val="0"/>
          <w:numId w:val="1010"/>
        </w:numPr>
      </w:pPr>
      <w:r>
        <w:t xml:space="preserve">What is the maximum hold duration?</w:t>
      </w:r>
    </w:p>
    <w:bookmarkEnd w:id="231"/>
    <w:bookmarkStart w:id="232" w:name="domain-questions"/>
    <w:p>
      <w:pPr>
        <w:pStyle w:val="Heading2"/>
      </w:pPr>
      <w:r>
        <w:t xml:space="preserve">Domain Questions</w:t>
      </w:r>
    </w:p>
    <w:p>
      <w:pPr>
        <w:numPr>
          <w:ilvl w:val="0"/>
          <w:numId w:val="1011"/>
        </w:numPr>
      </w:pPr>
      <w:r>
        <w:t xml:space="preserve">Should every Resource have a Capacity Profile?</w:t>
      </w:r>
    </w:p>
    <w:p>
      <w:pPr>
        <w:numPr>
          <w:ilvl w:val="0"/>
          <w:numId w:val="1011"/>
        </w:numPr>
      </w:pPr>
      <w:r>
        <w:t xml:space="preserve">Is Capacity optional for some Resource types?</w:t>
      </w:r>
    </w:p>
    <w:p>
      <w:pPr>
        <w:numPr>
          <w:ilvl w:val="0"/>
          <w:numId w:val="1011"/>
        </w:numPr>
      </w:pPr>
      <w:r>
        <w:t xml:space="preserve">Which Capacity Dimensions are required for PetZiv launch?</w:t>
      </w:r>
    </w:p>
    <w:p>
      <w:pPr>
        <w:numPr>
          <w:ilvl w:val="0"/>
          <w:numId w:val="1011"/>
        </w:numPr>
      </w:pPr>
      <w:r>
        <w:t xml:space="preserve">Do we need shared pools in MVP?</w:t>
      </w:r>
    </w:p>
    <w:p>
      <w:pPr>
        <w:numPr>
          <w:ilvl w:val="0"/>
          <w:numId w:val="1011"/>
        </w:numPr>
      </w:pPr>
      <w:r>
        <w:t xml:space="preserve">Do we need daily quotas in addition to concurrent capacity?</w:t>
      </w:r>
    </w:p>
    <w:p>
      <w:pPr>
        <w:numPr>
          <w:ilvl w:val="0"/>
          <w:numId w:val="1011"/>
        </w:numPr>
      </w:pPr>
      <w:r>
        <w:t xml:space="preserve">Do we need soft limits?</w:t>
      </w:r>
    </w:p>
    <w:p>
      <w:pPr>
        <w:numPr>
          <w:ilvl w:val="0"/>
          <w:numId w:val="1011"/>
        </w:numPr>
      </w:pPr>
      <w:r>
        <w:t xml:space="preserve">Do we need controlled overbooking?</w:t>
      </w:r>
    </w:p>
    <w:p>
      <w:pPr>
        <w:numPr>
          <w:ilvl w:val="0"/>
          <w:numId w:val="1011"/>
        </w:numPr>
      </w:pPr>
      <w:r>
        <w:t xml:space="preserve">Should Capacity own the consumption ledger?</w:t>
      </w:r>
    </w:p>
    <w:p>
      <w:pPr>
        <w:numPr>
          <w:ilvl w:val="0"/>
          <w:numId w:val="1011"/>
        </w:numPr>
      </w:pPr>
      <w:r>
        <w:t xml:space="preserve">What event causes confirmed capacity consumption?</w:t>
      </w:r>
    </w:p>
    <w:p>
      <w:pPr>
        <w:numPr>
          <w:ilvl w:val="0"/>
          <w:numId w:val="1011"/>
        </w:numPr>
      </w:pPr>
      <w:r>
        <w:t xml:space="preserve">What event releases consumption?</w:t>
      </w:r>
    </w:p>
    <w:bookmarkEnd w:id="232"/>
    <w:bookmarkStart w:id="233" w:name="petziv-questions"/>
    <w:p>
      <w:pPr>
        <w:pStyle w:val="Heading2"/>
      </w:pPr>
      <w:r>
        <w:t xml:space="preserve">PetZiv Questions</w:t>
      </w:r>
    </w:p>
    <w:p>
      <w:pPr>
        <w:numPr>
          <w:ilvl w:val="0"/>
          <w:numId w:val="1012"/>
        </w:numPr>
      </w:pPr>
      <w:r>
        <w:t xml:space="preserve">How should multi-pet bookings consume capacity?</w:t>
      </w:r>
    </w:p>
    <w:p>
      <w:pPr>
        <w:numPr>
          <w:ilvl w:val="0"/>
          <w:numId w:val="1012"/>
        </w:numPr>
      </w:pPr>
      <w:r>
        <w:t xml:space="preserve">How should pet size affect capacity?</w:t>
      </w:r>
    </w:p>
    <w:p>
      <w:pPr>
        <w:numPr>
          <w:ilvl w:val="0"/>
          <w:numId w:val="1012"/>
        </w:numPr>
      </w:pPr>
      <w:r>
        <w:t xml:space="preserve">How should special-needs pets affect capacity?</w:t>
      </w:r>
    </w:p>
    <w:p>
      <w:pPr>
        <w:numPr>
          <w:ilvl w:val="0"/>
          <w:numId w:val="1012"/>
        </w:numPr>
      </w:pPr>
      <w:r>
        <w:t xml:space="preserve">Can a dog walker combine pets from different appointments?</w:t>
      </w:r>
    </w:p>
    <w:p>
      <w:pPr>
        <w:numPr>
          <w:ilvl w:val="0"/>
          <w:numId w:val="1012"/>
        </w:numPr>
      </w:pPr>
      <w:r>
        <w:t xml:space="preserve">Does a mobile grooming van have its own capacity?</w:t>
      </w:r>
    </w:p>
    <w:p>
      <w:pPr>
        <w:numPr>
          <w:ilvl w:val="0"/>
          <w:numId w:val="1012"/>
        </w:numPr>
      </w:pPr>
      <w:r>
        <w:t xml:space="preserve">Does a grooming station have independent capacity?</w:t>
      </w:r>
    </w:p>
    <w:p>
      <w:pPr>
        <w:numPr>
          <w:ilvl w:val="0"/>
          <w:numId w:val="1012"/>
        </w:numPr>
      </w:pPr>
      <w:r>
        <w:t xml:space="preserve">Does a company have total organizational capacity?</w:t>
      </w:r>
    </w:p>
    <w:p>
      <w:pPr>
        <w:numPr>
          <w:ilvl w:val="0"/>
          <w:numId w:val="1012"/>
        </w:numPr>
      </w:pPr>
      <w:r>
        <w:t xml:space="preserve">Should owners see remaining capacity?</w:t>
      </w:r>
    </w:p>
    <w:p>
      <w:pPr>
        <w:numPr>
          <w:ilvl w:val="0"/>
          <w:numId w:val="1012"/>
        </w:numPr>
      </w:pPr>
      <w:r>
        <w:t xml:space="preserve">Should providers see detailed utilization?</w:t>
      </w:r>
    </w:p>
    <w:bookmarkEnd w:id="233"/>
    <w:bookmarkStart w:id="234" w:name="api-questions"/>
    <w:p>
      <w:pPr>
        <w:pStyle w:val="Heading2"/>
      </w:pPr>
      <w:r>
        <w:t xml:space="preserve">API Questions</w:t>
      </w:r>
    </w:p>
    <w:p>
      <w:pPr>
        <w:numPr>
          <w:ilvl w:val="0"/>
          <w:numId w:val="1013"/>
        </w:numPr>
      </w:pPr>
      <w:r>
        <w:t xml:space="preserve">What is the maximum batch capacity query size?</w:t>
      </w:r>
    </w:p>
    <w:p>
      <w:pPr>
        <w:numPr>
          <w:ilvl w:val="0"/>
          <w:numId w:val="1013"/>
        </w:numPr>
      </w:pPr>
      <w:r>
        <w:t xml:space="preserve">Should multi-resource hold acquisition be one API call?</w:t>
      </w:r>
    </w:p>
    <w:p>
      <w:pPr>
        <w:numPr>
          <w:ilvl w:val="0"/>
          <w:numId w:val="1013"/>
        </w:numPr>
      </w:pPr>
      <w:r>
        <w:t xml:space="preserve">Should the Capacity Service expose a direct consume API or require holds first?</w:t>
      </w:r>
    </w:p>
    <w:p>
      <w:pPr>
        <w:numPr>
          <w:ilvl w:val="0"/>
          <w:numId w:val="1013"/>
        </w:numPr>
      </w:pPr>
      <w:r>
        <w:t xml:space="preserve">Should hold extension be allowed during payment?</w:t>
      </w:r>
    </w:p>
    <w:p>
      <w:pPr>
        <w:numPr>
          <w:ilvl w:val="0"/>
          <w:numId w:val="1013"/>
        </w:numPr>
      </w:pPr>
      <w:r>
        <w:t xml:space="preserve">Should Capacity expose utilization APIs?</w:t>
      </w:r>
    </w:p>
    <w:p>
      <w:pPr>
        <w:numPr>
          <w:ilvl w:val="0"/>
          <w:numId w:val="1013"/>
        </w:numPr>
      </w:pPr>
      <w:r>
        <w:t xml:space="preserve">Should explanation APIs be administrator-only?</w:t>
      </w:r>
    </w:p>
    <w:bookmarkEnd w:id="234"/>
    <w:bookmarkStart w:id="235" w:name="architecture-questions"/>
    <w:p>
      <w:pPr>
        <w:pStyle w:val="Heading2"/>
      </w:pPr>
      <w:r>
        <w:t xml:space="preserve">Architecture Questions</w:t>
      </w:r>
    </w:p>
    <w:p>
      <w:pPr>
        <w:numPr>
          <w:ilvl w:val="0"/>
          <w:numId w:val="1014"/>
        </w:numPr>
      </w:pPr>
      <w:r>
        <w:t xml:space="preserve">Should Capacity share the Resource database in MVP?</w:t>
      </w:r>
    </w:p>
    <w:p>
      <w:pPr>
        <w:numPr>
          <w:ilvl w:val="0"/>
          <w:numId w:val="1014"/>
        </w:numPr>
      </w:pPr>
      <w:r>
        <w:t xml:space="preserve">What exact atomic concurrency mechanism should be used?</w:t>
      </w:r>
    </w:p>
    <w:p>
      <w:pPr>
        <w:numPr>
          <w:ilvl w:val="0"/>
          <w:numId w:val="1014"/>
        </w:numPr>
      </w:pPr>
      <w:r>
        <w:t xml:space="preserve">Should transactional capacity state use SQL, Redis, or another store?</w:t>
      </w:r>
    </w:p>
    <w:p>
      <w:pPr>
        <w:numPr>
          <w:ilvl w:val="0"/>
          <w:numId w:val="1014"/>
        </w:numPr>
      </w:pPr>
      <w:r>
        <w:t xml:space="preserve">How should hot Resources be handled?</w:t>
      </w:r>
    </w:p>
    <w:p>
      <w:pPr>
        <w:numPr>
          <w:ilvl w:val="0"/>
          <w:numId w:val="1014"/>
        </w:numPr>
      </w:pPr>
      <w:r>
        <w:t xml:space="preserve">Should Scheduling maintain a local capacity projection?</w:t>
      </w:r>
    </w:p>
    <w:p>
      <w:pPr>
        <w:numPr>
          <w:ilvl w:val="0"/>
          <w:numId w:val="1014"/>
        </w:numPr>
      </w:pPr>
      <w:r>
        <w:t xml:space="preserve">How should Capacity recover after an event-processing failure?</w:t>
      </w:r>
    </w:p>
    <w:p>
      <w:pPr>
        <w:numPr>
          <w:ilvl w:val="0"/>
          <w:numId w:val="1014"/>
        </w:numPr>
      </w:pPr>
      <w:r>
        <w:t xml:space="preserve">How long should Capacity ledger history be retained?</w:t>
      </w:r>
    </w:p>
    <w:bookmarkEnd w:id="235"/>
    <w:bookmarkEnd w:id="236"/>
    <w:bookmarkStart w:id="237" w:name="recommended-decisions-for-workshop"/>
    <w:p>
      <w:pPr>
        <w:pStyle w:val="Heading1"/>
      </w:pPr>
      <w:r>
        <w:t xml:space="preserve">156. Recommended Decisions for Workshop</w:t>
      </w:r>
    </w:p>
    <w:p>
      <w:pPr>
        <w:pStyle w:val="FirstParagraph"/>
      </w:pPr>
      <w:r>
        <w:t xml:space="preserve">My proposed answers are:</w:t>
      </w:r>
    </w:p>
    <w:p>
      <w:pPr>
        <w:pStyle w:val="SourceCode"/>
      </w:pPr>
      <w:r>
        <w:rPr>
          <w:rStyle w:val="VerbatimChar"/>
        </w:rPr>
        <w:t xml:space="preserve">Capacity must remain a separate domain from Availability.</w:t>
      </w:r>
    </w:p>
    <w:p>
      <w:pPr>
        <w:pStyle w:val="SourceCode"/>
      </w:pPr>
      <w:r>
        <w:rPr>
          <w:rStyle w:val="VerbatimChar"/>
        </w:rPr>
        <w:t xml:space="preserve">Every Resource should support Capacity, but Capacity configuration may be optional.</w:t>
      </w:r>
      <w:r>
        <w:br/>
      </w:r>
      <w:r>
        <w:br/>
      </w:r>
      <w:r>
        <w:rPr>
          <w:rStyle w:val="VerbatimChar"/>
        </w:rPr>
        <w:t xml:space="preserve">If no explicit Capacity exists, the Resource Type policy may define a default.</w:t>
      </w:r>
    </w:p>
    <w:p>
      <w:pPr>
        <w:pStyle w:val="SourceCode"/>
      </w:pPr>
      <w:r>
        <w:rPr>
          <w:rStyle w:val="VerbatimChar"/>
        </w:rPr>
        <w:t xml:space="preserve">People, rooms, vehicles, and equipment should normally default to exclusive capacity of one unless configured otherwise.</w:t>
      </w:r>
    </w:p>
    <w:p>
      <w:pPr>
        <w:pStyle w:val="SourceCode"/>
      </w:pPr>
      <w:r>
        <w:rPr>
          <w:rStyle w:val="VerbatimChar"/>
        </w:rPr>
        <w:t xml:space="preserve">PetZiv launch should support:</w:t>
      </w:r>
      <w:r>
        <w:br/>
      </w:r>
      <w:r>
        <w:br/>
      </w:r>
      <w:r>
        <w:rPr>
          <w:rStyle w:val="VerbatimChar"/>
        </w:rPr>
        <w:t xml:space="preserve">CONCURRENT_WORK</w:t>
      </w:r>
      <w:r>
        <w:br/>
      </w:r>
      <w:r>
        <w:br/>
      </w:r>
      <w:r>
        <w:rPr>
          <w:rStyle w:val="VerbatimChar"/>
        </w:rPr>
        <w:t xml:space="preserve">PET_COUNT</w:t>
      </w:r>
      <w:r>
        <w:br/>
      </w:r>
      <w:r>
        <w:br/>
      </w:r>
      <w:r>
        <w:rPr>
          <w:rStyle w:val="VerbatimChar"/>
        </w:rPr>
        <w:t xml:space="preserve">APPOINTMENT_COUNT</w:t>
      </w:r>
    </w:p>
    <w:p>
      <w:pPr>
        <w:pStyle w:val="SourceCode"/>
      </w:pPr>
      <w:r>
        <w:rPr>
          <w:rStyle w:val="VerbatimChar"/>
        </w:rPr>
        <w:t xml:space="preserve">Daily quotas should be supported because providers may limit the total number of appointments even when time remains available.</w:t>
      </w:r>
    </w:p>
    <w:p>
      <w:pPr>
        <w:pStyle w:val="SourceCode"/>
      </w:pPr>
      <w:r>
        <w:rPr>
          <w:rStyle w:val="VerbatimChar"/>
        </w:rPr>
        <w:t xml:space="preserve">Temporary capacity holds are mandatory for booking flows.</w:t>
      </w:r>
    </w:p>
    <w:p>
      <w:pPr>
        <w:pStyle w:val="SourceCode"/>
      </w:pPr>
      <w:r>
        <w:rPr>
          <w:rStyle w:val="VerbatimChar"/>
        </w:rPr>
        <w:t xml:space="preserve">The default hold duration should be configurable by booking flow.</w:t>
      </w:r>
      <w:r>
        <w:br/>
      </w:r>
      <w:r>
        <w:br/>
      </w:r>
      <w:r>
        <w:rPr>
          <w:rStyle w:val="VerbatimChar"/>
        </w:rPr>
        <w:t xml:space="preserve">A starting recommendation is 10 minutes.</w:t>
      </w:r>
    </w:p>
    <w:p>
      <w:pPr>
        <w:pStyle w:val="SourceCode"/>
      </w:pPr>
      <w:r>
        <w:rPr>
          <w:rStyle w:val="VerbatimChar"/>
        </w:rPr>
        <w:t xml:space="preserve">Hold extension should be controlled and limited.</w:t>
      </w:r>
      <w:r>
        <w:br/>
      </w:r>
      <w:r>
        <w:br/>
      </w:r>
      <w:r>
        <w:rPr>
          <w:rStyle w:val="VerbatimChar"/>
        </w:rPr>
        <w:t xml:space="preserve">It should not allow indefinite capacity blocking.</w:t>
      </w:r>
    </w:p>
    <w:p>
      <w:pPr>
        <w:pStyle w:val="SourceCode"/>
      </w:pPr>
      <w:r>
        <w:rPr>
          <w:rStyle w:val="VerbatimChar"/>
        </w:rPr>
        <w:t xml:space="preserve">Capacity acquisition must be strongly consistent.</w:t>
      </w:r>
      <w:r>
        <w:br/>
      </w:r>
      <w:r>
        <w:br/>
      </w:r>
      <w:r>
        <w:rPr>
          <w:rStyle w:val="VerbatimChar"/>
        </w:rPr>
        <w:t xml:space="preserve">Dashboard and analytics projections may be eventually consistent.</w:t>
      </w:r>
    </w:p>
    <w:p>
      <w:pPr>
        <w:pStyle w:val="SourceCode"/>
      </w:pPr>
      <w:r>
        <w:rPr>
          <w:rStyle w:val="VerbatimChar"/>
        </w:rPr>
        <w:t xml:space="preserve">Capacity should own the consumption ledger.</w:t>
      </w:r>
      <w:r>
        <w:br/>
      </w:r>
      <w:r>
        <w:br/>
      </w:r>
      <w:r>
        <w:rPr>
          <w:rStyle w:val="VerbatimChar"/>
        </w:rPr>
        <w:t xml:space="preserve">It should not own the business transaction causing consumption.</w:t>
      </w:r>
    </w:p>
    <w:p>
      <w:pPr>
        <w:pStyle w:val="SourceCode"/>
      </w:pPr>
      <w:r>
        <w:rPr>
          <w:rStyle w:val="VerbatimChar"/>
        </w:rPr>
        <w:t xml:space="preserve">Reservation should normally acquire the hold.</w:t>
      </w:r>
      <w:r>
        <w:br/>
      </w:r>
      <w:r>
        <w:br/>
      </w:r>
      <w:r>
        <w:rPr>
          <w:rStyle w:val="VerbatimChar"/>
        </w:rPr>
        <w:t xml:space="preserve">Successful confirmation should commit the hold.</w:t>
      </w:r>
      <w:r>
        <w:br/>
      </w:r>
      <w:r>
        <w:br/>
      </w:r>
      <w:r>
        <w:rPr>
          <w:rStyle w:val="VerbatimChar"/>
        </w:rPr>
        <w:t xml:space="preserve">Cancellation should release consumption.</w:t>
      </w:r>
    </w:p>
    <w:p>
      <w:pPr>
        <w:pStyle w:val="SourceCode"/>
      </w:pPr>
      <w:r>
        <w:rPr>
          <w:rStyle w:val="VerbatimChar"/>
        </w:rPr>
        <w:t xml:space="preserve">Multi-pet bookings should consume quantity-based PET_COUNT capacity.</w:t>
      </w:r>
    </w:p>
    <w:p>
      <w:pPr>
        <w:pStyle w:val="SourceCode"/>
      </w:pPr>
      <w:r>
        <w:rPr>
          <w:rStyle w:val="VerbatimChar"/>
        </w:rPr>
        <w:t xml:space="preserve">Pet size should affect capacity only when a provider has configured a relevant capacity dimension or policy.</w:t>
      </w:r>
      <w:r>
        <w:br/>
      </w:r>
      <w:r>
        <w:br/>
      </w:r>
      <w:r>
        <w:rPr>
          <w:rStyle w:val="VerbatimChar"/>
        </w:rPr>
        <w:t xml:space="preserve">Do not hard-code pet-size logic into the Capacity Service.</w:t>
      </w:r>
    </w:p>
    <w:p>
      <w:pPr>
        <w:pStyle w:val="SourceCode"/>
      </w:pPr>
      <w:r>
        <w:rPr>
          <w:rStyle w:val="VerbatimChar"/>
        </w:rPr>
        <w:t xml:space="preserve">Mobile grooming vans and grooming stations should be Resources with their own capacity.</w:t>
      </w:r>
    </w:p>
    <w:p>
      <w:pPr>
        <w:pStyle w:val="SourceCode"/>
      </w:pPr>
      <w:r>
        <w:rPr>
          <w:rStyle w:val="VerbatimChar"/>
        </w:rPr>
        <w:t xml:space="preserve">Owners should not normally see raw capacity numbers.</w:t>
      </w:r>
      <w:r>
        <w:br/>
      </w:r>
      <w:r>
        <w:br/>
      </w:r>
      <w:r>
        <w:rPr>
          <w:rStyle w:val="VerbatimChar"/>
        </w:rPr>
        <w:t xml:space="preserve">They should see bookable slots and availability outcomes.</w:t>
      </w:r>
    </w:p>
    <w:p>
      <w:pPr>
        <w:pStyle w:val="SourceCode"/>
      </w:pPr>
      <w:r>
        <w:rPr>
          <w:rStyle w:val="VerbatimChar"/>
        </w:rPr>
        <w:t xml:space="preserve">Providers and operations users should see utilization and remaining capacity appropriate to their permissions.</w:t>
      </w:r>
    </w:p>
    <w:p>
      <w:pPr>
        <w:pStyle w:val="SourceCode"/>
      </w:pPr>
      <w:r>
        <w:rPr>
          <w:rStyle w:val="VerbatimChar"/>
        </w:rPr>
        <w:t xml:space="preserve">Multi-dimension capacity acquisition must be atomic.</w:t>
      </w:r>
    </w:p>
    <w:p>
      <w:pPr>
        <w:pStyle w:val="SourceCode"/>
      </w:pPr>
      <w:r>
        <w:rPr>
          <w:rStyle w:val="VerbatimChar"/>
        </w:rPr>
        <w:t xml:space="preserve">Multi-resource capacity acquisition should initially use deterministic ordered holds with compensation.</w:t>
      </w:r>
      <w:r>
        <w:br/>
      </w:r>
      <w:r>
        <w:br/>
      </w:r>
      <w:r>
        <w:rPr>
          <w:rStyle w:val="VerbatimChar"/>
        </w:rPr>
        <w:t xml:space="preserve">Do not introduce distributed transactions.</w:t>
      </w:r>
    </w:p>
    <w:p>
      <w:pPr>
        <w:pStyle w:val="SourceCode"/>
      </w:pPr>
      <w:r>
        <w:rPr>
          <w:rStyle w:val="VerbatimChar"/>
        </w:rPr>
        <w:t xml:space="preserve">The Capacity Service should initially use a transactional relational store for authoritative holds and consumption.</w:t>
      </w:r>
      <w:r>
        <w:br/>
      </w:r>
      <w:r>
        <w:br/>
      </w:r>
      <w:r>
        <w:rPr>
          <w:rStyle w:val="VerbatimChar"/>
        </w:rPr>
        <w:t xml:space="preserve">Redis may support caching and acceleration but should not be the only source of truth for durable capacity commitments.</w:t>
      </w:r>
    </w:p>
    <w:p>
      <w:pPr>
        <w:pStyle w:val="SourceCode"/>
      </w:pPr>
      <w:r>
        <w:rPr>
          <w:rStyle w:val="VerbatimChar"/>
        </w:rPr>
        <w:t xml:space="preserve">Scheduling should initially query Capacity synchronously in batches.</w:t>
      </w:r>
      <w:r>
        <w:br/>
      </w:r>
      <w:r>
        <w:br/>
      </w:r>
      <w:r>
        <w:rPr>
          <w:rStyle w:val="VerbatimChar"/>
        </w:rPr>
        <w:t xml:space="preserve">At higher scale, Scheduling may maintain a local read projection for candidate filtering.</w:t>
      </w:r>
      <w:r>
        <w:br/>
      </w:r>
      <w:r>
        <w:br/>
      </w:r>
      <w:r>
        <w:rPr>
          <w:rStyle w:val="VerbatimChar"/>
        </w:rPr>
        <w:t xml:space="preserve">Final acquisition must always use the authoritative Capacity Service.</w:t>
      </w:r>
    </w:p>
    <w:bookmarkEnd w:id="237"/>
    <w:bookmarkStart w:id="238" w:name="definition-of-done"/>
    <w:p>
      <w:pPr>
        <w:pStyle w:val="Heading1"/>
      </w:pPr>
      <w:r>
        <w:t xml:space="preserve">157. Definition of Done</w:t>
      </w:r>
    </w:p>
    <w:p>
      <w:pPr>
        <w:pStyle w:val="FirstParagraph"/>
      </w:pPr>
      <w:r>
        <w:t xml:space="preserve">Document 05 is considered finalized when you and your partner have approved:</w:t>
      </w:r>
    </w:p>
    <w:p>
      <w:pPr>
        <w:pStyle w:val="SourceCode"/>
      </w:pPr>
      <w:r>
        <w:rPr>
          <w:rStyle w:val="VerbatimChar"/>
        </w:rPr>
        <w:t xml:space="preserve">Purpose</w:t>
      </w:r>
      <w:r>
        <w:br/>
      </w:r>
      <w:r>
        <w:br/>
      </w:r>
      <w:r>
        <w:rPr>
          <w:rStyle w:val="VerbatimChar"/>
        </w:rPr>
        <w:t xml:space="preserve">Business Objectives</w:t>
      </w:r>
      <w:r>
        <w:br/>
      </w:r>
      <w:r>
        <w:br/>
      </w:r>
      <w:r>
        <w:rPr>
          <w:rStyle w:val="VerbatimChar"/>
        </w:rPr>
        <w:t xml:space="preserve">Capacity Boundary</w:t>
      </w:r>
      <w:r>
        <w:br/>
      </w:r>
      <w:r>
        <w:br/>
      </w:r>
      <w:r>
        <w:rPr>
          <w:rStyle w:val="VerbatimChar"/>
        </w:rPr>
        <w:t xml:space="preserve">Capacity Profile Model</w:t>
      </w:r>
      <w:r>
        <w:br/>
      </w:r>
      <w:r>
        <w:br/>
      </w:r>
      <w:r>
        <w:rPr>
          <w:rStyle w:val="VerbatimChar"/>
        </w:rPr>
        <w:t xml:space="preserve">Capacity Definition Model</w:t>
      </w:r>
      <w:r>
        <w:br/>
      </w:r>
      <w:r>
        <w:br/>
      </w:r>
      <w:r>
        <w:rPr>
          <w:rStyle w:val="VerbatimChar"/>
        </w:rPr>
        <w:t xml:space="preserve">Capacity Dimensions</w:t>
      </w:r>
      <w:r>
        <w:br/>
      </w:r>
      <w:r>
        <w:br/>
      </w:r>
      <w:r>
        <w:rPr>
          <w:rStyle w:val="VerbatimChar"/>
        </w:rPr>
        <w:t xml:space="preserve">Capacity Models</w:t>
      </w:r>
      <w:r>
        <w:br/>
      </w:r>
      <w:r>
        <w:br/>
      </w:r>
      <w:r>
        <w:rPr>
          <w:rStyle w:val="VerbatimChar"/>
        </w:rPr>
        <w:t xml:space="preserve">Time Basis</w:t>
      </w:r>
      <w:r>
        <w:br/>
      </w:r>
      <w:r>
        <w:br/>
      </w:r>
      <w:r>
        <w:rPr>
          <w:rStyle w:val="VerbatimChar"/>
        </w:rPr>
        <w:t xml:space="preserve">Capacity Overrides</w:t>
      </w:r>
      <w:r>
        <w:br/>
      </w:r>
      <w:r>
        <w:br/>
      </w:r>
      <w:r>
        <w:rPr>
          <w:rStyle w:val="VerbatimChar"/>
        </w:rPr>
        <w:t xml:space="preserve">Capacity Holds</w:t>
      </w:r>
      <w:r>
        <w:br/>
      </w:r>
      <w:r>
        <w:br/>
      </w:r>
      <w:r>
        <w:rPr>
          <w:rStyle w:val="VerbatimChar"/>
        </w:rPr>
        <w:t xml:space="preserve">Hold Expiration</w:t>
      </w:r>
      <w:r>
        <w:br/>
      </w:r>
      <w:r>
        <w:br/>
      </w:r>
      <w:r>
        <w:rPr>
          <w:rStyle w:val="VerbatimChar"/>
        </w:rPr>
        <w:t xml:space="preserve">Hold Extension</w:t>
      </w:r>
      <w:r>
        <w:br/>
      </w:r>
      <w:r>
        <w:br/>
      </w:r>
      <w:r>
        <w:rPr>
          <w:rStyle w:val="VerbatimChar"/>
        </w:rPr>
        <w:t xml:space="preserve">Hold Commitment</w:t>
      </w:r>
      <w:r>
        <w:br/>
      </w:r>
      <w:r>
        <w:br/>
      </w:r>
      <w:r>
        <w:rPr>
          <w:rStyle w:val="VerbatimChar"/>
        </w:rPr>
        <w:t xml:space="preserve">Capacity Consumption</w:t>
      </w:r>
      <w:r>
        <w:br/>
      </w:r>
      <w:r>
        <w:br/>
      </w:r>
      <w:r>
        <w:rPr>
          <w:rStyle w:val="VerbatimChar"/>
        </w:rPr>
        <w:t xml:space="preserve">Capacity Release</w:t>
      </w:r>
      <w:r>
        <w:br/>
      </w:r>
      <w:r>
        <w:br/>
      </w:r>
      <w:r>
        <w:rPr>
          <w:rStyle w:val="VerbatimChar"/>
        </w:rPr>
        <w:t xml:space="preserve">Capacity Ledger</w:t>
      </w:r>
      <w:r>
        <w:br/>
      </w:r>
      <w:r>
        <w:br/>
      </w:r>
      <w:r>
        <w:rPr>
          <w:rStyle w:val="VerbatimChar"/>
        </w:rPr>
        <w:t xml:space="preserve">Capacity Version</w:t>
      </w:r>
      <w:r>
        <w:br/>
      </w:r>
      <w:r>
        <w:br/>
      </w:r>
      <w:r>
        <w:rPr>
          <w:rStyle w:val="VerbatimChar"/>
        </w:rPr>
        <w:t xml:space="preserve">Atomic Acquisition</w:t>
      </w:r>
      <w:r>
        <w:br/>
      </w:r>
      <w:r>
        <w:br/>
      </w:r>
      <w:r>
        <w:rPr>
          <w:rStyle w:val="VerbatimChar"/>
        </w:rPr>
        <w:t xml:space="preserve">Multi-Dimension Acquisition</w:t>
      </w:r>
      <w:r>
        <w:br/>
      </w:r>
      <w:r>
        <w:br/>
      </w:r>
      <w:r>
        <w:rPr>
          <w:rStyle w:val="VerbatimChar"/>
        </w:rPr>
        <w:t xml:space="preserve">Multi-Resource Strategy</w:t>
      </w:r>
      <w:r>
        <w:br/>
      </w:r>
      <w:r>
        <w:br/>
      </w:r>
      <w:r>
        <w:rPr>
          <w:rStyle w:val="VerbatimChar"/>
        </w:rPr>
        <w:t xml:space="preserve">Shared Pool Decision</w:t>
      </w:r>
      <w:r>
        <w:br/>
      </w:r>
      <w:r>
        <w:br/>
      </w:r>
      <w:r>
        <w:rPr>
          <w:rStyle w:val="VerbatimChar"/>
        </w:rPr>
        <w:t xml:space="preserve">REST API Inventory</w:t>
      </w:r>
      <w:r>
        <w:br/>
      </w:r>
      <w:r>
        <w:br/>
      </w:r>
      <w:r>
        <w:rPr>
          <w:rStyle w:val="VerbatimChar"/>
        </w:rPr>
        <w:t xml:space="preserve">Command Inventory</w:t>
      </w:r>
      <w:r>
        <w:br/>
      </w:r>
      <w:r>
        <w:br/>
      </w:r>
      <w:r>
        <w:rPr>
          <w:rStyle w:val="VerbatimChar"/>
        </w:rPr>
        <w:t xml:space="preserve">Event Inventory</w:t>
      </w:r>
      <w:r>
        <w:br/>
      </w:r>
      <w:r>
        <w:br/>
      </w:r>
      <w:r>
        <w:rPr>
          <w:rStyle w:val="VerbatimChar"/>
        </w:rPr>
        <w:t xml:space="preserve">Permission Model</w:t>
      </w:r>
      <w:r>
        <w:br/>
      </w:r>
      <w:r>
        <w:br/>
      </w:r>
      <w:r>
        <w:rPr>
          <w:rStyle w:val="VerbatimChar"/>
        </w:rPr>
        <w:t xml:space="preserve">MVP Scope</w:t>
      </w:r>
      <w:r>
        <w:br/>
      </w:r>
      <w:r>
        <w:br/>
      </w:r>
      <w:r>
        <w:rPr>
          <w:rStyle w:val="VerbatimChar"/>
        </w:rPr>
        <w:t xml:space="preserve">PetZiv Integration Boundary</w:t>
      </w:r>
      <w:r>
        <w:br/>
      </w:r>
      <w:r>
        <w:br/>
      </w:r>
      <w:r>
        <w:rPr>
          <w:rStyle w:val="VerbatimChar"/>
        </w:rPr>
        <w:t xml:space="preserve">Open Architectural Decisions</w:t>
      </w:r>
    </w:p>
    <w:p>
      <w:pPr>
        <w:pStyle w:val="FirstParagraph"/>
      </w:pPr>
      <w:r>
        <w:t xml:space="preserve">Once approved, this document becomes the authoritative specification used to derive:</w:t>
      </w:r>
    </w:p>
    <w:p>
      <w:pPr>
        <w:pStyle w:val="SourceCode"/>
      </w:pPr>
      <w:r>
        <w:rPr>
          <w:rStyle w:val="VerbatimChar"/>
        </w:rPr>
        <w:t xml:space="preserve">Database Schema</w:t>
      </w:r>
      <w:r>
        <w:br/>
      </w:r>
      <w:r>
        <w:br/>
      </w:r>
      <w:r>
        <w:rPr>
          <w:rStyle w:val="VerbatimChar"/>
        </w:rPr>
        <w:t xml:space="preserve">OpenAPI Specification</w:t>
      </w:r>
      <w:r>
        <w:br/>
      </w:r>
      <w:r>
        <w:br/>
      </w:r>
      <w:r>
        <w:rPr>
          <w:rStyle w:val="VerbatimChar"/>
        </w:rPr>
        <w:t xml:space="preserve">Capacity Dimension Registry</w:t>
      </w:r>
      <w:r>
        <w:br/>
      </w:r>
      <w:r>
        <w:br/>
      </w:r>
      <w:r>
        <w:rPr>
          <w:rStyle w:val="VerbatimChar"/>
        </w:rPr>
        <w:t xml:space="preserve">Event Contracts</w:t>
      </w:r>
      <w:r>
        <w:br/>
      </w:r>
      <w:r>
        <w:br/>
      </w:r>
      <w:r>
        <w:rPr>
          <w:rStyle w:val="VerbatimChar"/>
        </w:rPr>
        <w:t xml:space="preserve">Capacity Dashboard UX</w:t>
      </w:r>
      <w:r>
        <w:br/>
      </w:r>
      <w:r>
        <w:br/>
      </w:r>
      <w:r>
        <w:rPr>
          <w:rStyle w:val="VerbatimChar"/>
        </w:rPr>
        <w:t xml:space="preserve">Capacity Configuration UX</w:t>
      </w:r>
      <w:r>
        <w:br/>
      </w:r>
      <w:r>
        <w:br/>
      </w:r>
      <w:r>
        <w:rPr>
          <w:rStyle w:val="VerbatimChar"/>
        </w:rPr>
        <w:t xml:space="preserve">Hold Management UX</w:t>
      </w:r>
      <w:r>
        <w:br/>
      </w:r>
      <w:r>
        <w:br/>
      </w:r>
      <w:r>
        <w:rPr>
          <w:rStyle w:val="VerbatimChar"/>
        </w:rPr>
        <w:t xml:space="preserve">Engineering Epics</w:t>
      </w:r>
      <w:r>
        <w:br/>
      </w:r>
      <w:r>
        <w:br/>
      </w:r>
      <w:r>
        <w:rPr>
          <w:rStyle w:val="VerbatimChar"/>
        </w:rPr>
        <w:t xml:space="preserve">User Stories</w:t>
      </w:r>
      <w:r>
        <w:br/>
      </w:r>
      <w:r>
        <w:br/>
      </w:r>
      <w:r>
        <w:rPr>
          <w:rStyle w:val="VerbatimChar"/>
        </w:rPr>
        <w:t xml:space="preserve">Concurrency Tests</w:t>
      </w:r>
      <w:r>
        <w:br/>
      </w:r>
      <w:r>
        <w:br/>
      </w:r>
      <w:r>
        <w:rPr>
          <w:rStyle w:val="VerbatimChar"/>
        </w:rPr>
        <w:t xml:space="preserve">Race-Condition Tests</w:t>
      </w:r>
      <w:r>
        <w:br/>
      </w:r>
      <w:r>
        <w:br/>
      </w:r>
      <w:r>
        <w:rPr>
          <w:rStyle w:val="VerbatimChar"/>
        </w:rPr>
        <w:t xml:space="preserve">Idempotency Tests</w:t>
      </w:r>
      <w:r>
        <w:br/>
      </w:r>
      <w:r>
        <w:br/>
      </w:r>
      <w:r>
        <w:rPr>
          <w:rStyle w:val="VerbatimChar"/>
        </w:rPr>
        <w:t xml:space="preserve">Load Tests</w:t>
      </w:r>
      <w:r>
        <w:br/>
      </w:r>
      <w:r>
        <w:br/>
      </w:r>
      <w:r>
        <w:rPr>
          <w:rStyle w:val="VerbatimChar"/>
        </w:rPr>
        <w:t xml:space="preserve">Security Tests</w:t>
      </w:r>
      <w:r>
        <w:br/>
      </w:r>
      <w:r>
        <w:br/>
      </w:r>
      <w:r>
        <w:rPr>
          <w:rStyle w:val="VerbatimChar"/>
        </w:rPr>
        <w:t xml:space="preserve">Operational Dashboards</w:t>
      </w:r>
    </w:p>
    <w:bookmarkEnd w:id="238"/>
    <w:bookmarkStart w:id="239" w:name="final-architectural-statement"/>
    <w:p>
      <w:pPr>
        <w:pStyle w:val="Heading1"/>
      </w:pPr>
      <w:r>
        <w:t xml:space="preserve">158. Final Architectural Statement</w:t>
      </w:r>
    </w:p>
    <w:p>
      <w:pPr>
        <w:pStyle w:val="FirstParagraph"/>
      </w:pPr>
      <w:r>
        <w:t xml:space="preserve">The Capacity Service is the authoritative owner of how much work operational Resources may support and how that capacity is temporarily held, committed, and released.</w:t>
      </w:r>
    </w:p>
    <w:p>
      <w:pPr>
        <w:pStyle w:val="BodyText"/>
      </w:pPr>
      <w:r>
        <w:t xml:space="preserve">It answers:</w:t>
      </w:r>
    </w:p>
    <w:p>
      <w:pPr>
        <w:pStyle w:val="BlockText"/>
      </w:pPr>
      <w:r>
        <w:t xml:space="preserve">What capacity is configured?</w:t>
      </w:r>
    </w:p>
    <w:p>
      <w:pPr>
        <w:pStyle w:val="BlockText"/>
      </w:pPr>
      <w:r>
        <w:t xml:space="preserve">What capacity is currently effective?</w:t>
      </w:r>
    </w:p>
    <w:p>
      <w:pPr>
        <w:pStyle w:val="BlockText"/>
      </w:pPr>
      <w:r>
        <w:t xml:space="preserve">How much is already consumed?</w:t>
      </w:r>
    </w:p>
    <w:p>
      <w:pPr>
        <w:pStyle w:val="BlockText"/>
      </w:pPr>
      <w:r>
        <w:t xml:space="preserve">How much is temporarily held?</w:t>
      </w:r>
    </w:p>
    <w:p>
      <w:pPr>
        <w:pStyle w:val="BlockText"/>
      </w:pPr>
      <w:r>
        <w:t xml:space="preserve">How much remains?</w:t>
      </w:r>
    </w:p>
    <w:p>
      <w:pPr>
        <w:pStyle w:val="BlockText"/>
      </w:pPr>
      <w:r>
        <w:t xml:space="preserve">Can the requested capacity be atomically acquired?</w:t>
      </w:r>
    </w:p>
    <w:p>
      <w:pPr>
        <w:pStyle w:val="FirstParagraph"/>
      </w:pPr>
      <w:r>
        <w:t xml:space="preserve">It does not answer:</w:t>
      </w:r>
    </w:p>
    <w:p>
      <w:pPr>
        <w:pStyle w:val="BlockText"/>
      </w:pPr>
      <w:r>
        <w:t xml:space="preserve">When may the Resource work?</w:t>
      </w:r>
    </w:p>
    <w:p>
      <w:pPr>
        <w:pStyle w:val="BlockText"/>
      </w:pPr>
      <w:r>
        <w:t xml:space="preserve">Is the Resource qualified?</w:t>
      </w:r>
    </w:p>
    <w:p>
      <w:pPr>
        <w:pStyle w:val="BlockText"/>
      </w:pPr>
      <w:r>
        <w:t xml:space="preserve">Is the Resource the best candidate?</w:t>
      </w:r>
    </w:p>
    <w:p>
      <w:pPr>
        <w:pStyle w:val="BlockText"/>
      </w:pPr>
      <w:r>
        <w:t xml:space="preserve">Should the customer request be accepted?</w:t>
      </w:r>
    </w:p>
    <w:p>
      <w:pPr>
        <w:pStyle w:val="BlockText"/>
      </w:pPr>
      <w:r>
        <w:t xml:space="preserve">Which provider should be assigned?</w:t>
      </w:r>
    </w:p>
    <w:p>
      <w:pPr>
        <w:pStyle w:val="BlockText"/>
      </w:pPr>
      <w:r>
        <w:t xml:space="preserve">Can travel be completed?</w:t>
      </w:r>
    </w:p>
    <w:p>
      <w:pPr>
        <w:pStyle w:val="FirstParagraph"/>
      </w:pPr>
      <w:r>
        <w:t xml:space="preserve">Those responsibilities belong to other services.</w:t>
      </w:r>
    </w:p>
    <w:p>
      <w:pPr>
        <w:pStyle w:val="BodyText"/>
      </w:pPr>
      <w:r>
        <w:t xml:space="preserve">The critical architecture is:</w:t>
      </w:r>
    </w:p>
    <w:p>
      <w:pPr>
        <w:pStyle w:val="SourceCode"/>
      </w:pPr>
      <w:r>
        <w:rPr>
          <w:rStyle w:val="VerbatimChar"/>
        </w:rPr>
        <w:t xml:space="preserve">Resource Service</w:t>
      </w:r>
      <w:r>
        <w:br/>
      </w:r>
      <w:r>
        <w:rPr>
          <w:rStyle w:val="VerbatimChar"/>
        </w:rPr>
        <w:t xml:space="preserve">        │</w:t>
      </w:r>
      <w:r>
        <w:br/>
      </w:r>
      <w:r>
        <w:rPr>
          <w:rStyle w:val="VerbatimChar"/>
        </w:rPr>
        <w:t xml:space="preserve">        │ Resource exists</w:t>
      </w:r>
      <w:r>
        <w:br/>
      </w:r>
      <w:r>
        <w:rPr>
          <w:rStyle w:val="VerbatimChar"/>
        </w:rPr>
        <w:t xml:space="preserve">        ▼</w:t>
      </w:r>
      <w:r>
        <w:br/>
      </w:r>
      <w:r>
        <w:rPr>
          <w:rStyle w:val="VerbatimChar"/>
        </w:rPr>
        <w:t xml:space="preserve">Availability Service</w:t>
      </w:r>
      <w:r>
        <w:br/>
      </w:r>
      <w:r>
        <w:rPr>
          <w:rStyle w:val="VerbatimChar"/>
        </w:rPr>
        <w:t xml:space="preserve">        │</w:t>
      </w:r>
      <w:r>
        <w:br/>
      </w:r>
      <w:r>
        <w:rPr>
          <w:rStyle w:val="VerbatimChar"/>
        </w:rPr>
        <w:t xml:space="preserve">        │ Resource may work</w:t>
      </w:r>
      <w:r>
        <w:br/>
      </w:r>
      <w:r>
        <w:rPr>
          <w:rStyle w:val="VerbatimChar"/>
        </w:rPr>
        <w:t xml:space="preserve">        ▼</w:t>
      </w:r>
      <w:r>
        <w:br/>
      </w:r>
      <w:r>
        <w:rPr>
          <w:rStyle w:val="VerbatimChar"/>
        </w:rPr>
        <w:t xml:space="preserve">Capacity Service</w:t>
      </w:r>
      <w:r>
        <w:br/>
      </w:r>
      <w:r>
        <w:rPr>
          <w:rStyle w:val="VerbatimChar"/>
        </w:rPr>
        <w:t xml:space="preserve">        │</w:t>
      </w:r>
      <w:r>
        <w:br/>
      </w:r>
      <w:r>
        <w:rPr>
          <w:rStyle w:val="VerbatimChar"/>
        </w:rPr>
        <w:t xml:space="preserve">        │ Resource can accept this quantity</w:t>
      </w:r>
      <w:r>
        <w:br/>
      </w:r>
      <w:r>
        <w:rPr>
          <w:rStyle w:val="VerbatimChar"/>
        </w:rPr>
        <w:t xml:space="preserve">        ▼</w:t>
      </w:r>
      <w:r>
        <w:br/>
      </w:r>
      <w:r>
        <w:rPr>
          <w:rStyle w:val="VerbatimChar"/>
        </w:rPr>
        <w:t xml:space="preserve">Eligibility Engine</w:t>
      </w:r>
      <w:r>
        <w:br/>
      </w:r>
      <w:r>
        <w:rPr>
          <w:rStyle w:val="VerbatimChar"/>
        </w:rPr>
        <w:t xml:space="preserve">        │</w:t>
      </w:r>
      <w:r>
        <w:br/>
      </w:r>
      <w:r>
        <w:rPr>
          <w:rStyle w:val="VerbatimChar"/>
        </w:rPr>
        <w:t xml:space="preserve">        │ Resource can perform the work</w:t>
      </w:r>
      <w:r>
        <w:br/>
      </w:r>
      <w:r>
        <w:rPr>
          <w:rStyle w:val="VerbatimChar"/>
        </w:rPr>
        <w:t xml:space="preserve">        ▼</w:t>
      </w:r>
      <w:r>
        <w:br/>
      </w:r>
      <w:r>
        <w:rPr>
          <w:rStyle w:val="VerbatimChar"/>
        </w:rPr>
        <w:t xml:space="preserve">Matching Engine</w:t>
      </w:r>
      <w:r>
        <w:br/>
      </w:r>
      <w:r>
        <w:rPr>
          <w:rStyle w:val="VerbatimChar"/>
        </w:rPr>
        <w:t xml:space="preserve">        │</w:t>
      </w:r>
      <w:r>
        <w:br/>
      </w:r>
      <w:r>
        <w:rPr>
          <w:rStyle w:val="VerbatimChar"/>
        </w:rPr>
        <w:t xml:space="preserve">        │ Resource is a suitable candidate</w:t>
      </w:r>
      <w:r>
        <w:br/>
      </w:r>
      <w:r>
        <w:rPr>
          <w:rStyle w:val="VerbatimChar"/>
        </w:rPr>
        <w:t xml:space="preserve">        ▼</w:t>
      </w:r>
      <w:r>
        <w:br/>
      </w:r>
      <w:r>
        <w:rPr>
          <w:rStyle w:val="VerbatimChar"/>
        </w:rPr>
        <w:t xml:space="preserve">Scheduling Service</w:t>
      </w:r>
      <w:r>
        <w:br/>
      </w:r>
      <w:r>
        <w:rPr>
          <w:rStyle w:val="VerbatimChar"/>
        </w:rPr>
        <w:t xml:space="preserve">        │</w:t>
      </w:r>
      <w:r>
        <w:br/>
      </w:r>
      <w:r>
        <w:rPr>
          <w:rStyle w:val="VerbatimChar"/>
        </w:rPr>
        <w:t xml:space="preserve">        │ Work can fit at this time</w:t>
      </w:r>
      <w:r>
        <w:br/>
      </w:r>
      <w:r>
        <w:rPr>
          <w:rStyle w:val="VerbatimChar"/>
        </w:rPr>
        <w:t xml:space="preserve">        ▼</w:t>
      </w:r>
      <w:r>
        <w:br/>
      </w:r>
      <w:r>
        <w:rPr>
          <w:rStyle w:val="VerbatimChar"/>
        </w:rPr>
        <w:t xml:space="preserve">Reservation Service</w:t>
      </w:r>
      <w:r>
        <w:br/>
      </w:r>
      <w:r>
        <w:rPr>
          <w:rStyle w:val="VerbatimChar"/>
        </w:rPr>
        <w:t xml:space="preserve">        │</w:t>
      </w:r>
      <w:r>
        <w:br/>
      </w:r>
      <w:r>
        <w:rPr>
          <w:rStyle w:val="VerbatimChar"/>
        </w:rPr>
        <w:t xml:space="preserve">        │ Capacity is temporarily secured</w:t>
      </w:r>
      <w:r>
        <w:br/>
      </w:r>
      <w:r>
        <w:rPr>
          <w:rStyle w:val="VerbatimChar"/>
        </w:rPr>
        <w:t xml:space="preserve">        ▼</w:t>
      </w:r>
      <w:r>
        <w:br/>
      </w:r>
      <w:r>
        <w:rPr>
          <w:rStyle w:val="VerbatimChar"/>
        </w:rPr>
        <w:t xml:space="preserve">Appointment / Assignment</w:t>
      </w:r>
    </w:p>
    <w:p>
      <w:pPr>
        <w:pStyle w:val="FirstParagraph"/>
      </w:pPr>
      <w:r>
        <w:t xml:space="preserve">The most important principle is:</w:t>
      </w:r>
    </w:p>
    <w:p>
      <w:pPr>
        <w:pStyle w:val="SourceCode"/>
      </w:pPr>
      <w:r>
        <w:rPr>
          <w:rStyle w:val="VerbatimChar"/>
        </w:rPr>
        <w:t xml:space="preserve">Availability</w:t>
      </w:r>
      <w:r>
        <w:br/>
      </w:r>
      <w:r>
        <w:rPr>
          <w:rStyle w:val="VerbatimChar"/>
        </w:rPr>
        <w:t xml:space="preserve">        ≠</w:t>
      </w:r>
      <w:r>
        <w:br/>
      </w:r>
      <w:r>
        <w:rPr>
          <w:rStyle w:val="VerbatimChar"/>
        </w:rPr>
        <w:t xml:space="preserve">Capacity</w:t>
      </w:r>
      <w:r>
        <w:br/>
      </w:r>
      <w:r>
        <w:rPr>
          <w:rStyle w:val="VerbatimChar"/>
        </w:rPr>
        <w:t xml:space="preserve">        ≠</w:t>
      </w:r>
      <w:r>
        <w:br/>
      </w:r>
      <w:r>
        <w:rPr>
          <w:rStyle w:val="VerbatimChar"/>
        </w:rPr>
        <w:t xml:space="preserve">Bookability</w:t>
      </w:r>
    </w:p>
    <w:p>
      <w:pPr>
        <w:pStyle w:val="FirstParagraph"/>
      </w:pPr>
      <w:r>
        <w:t xml:space="preserve">More precisely:</w:t>
      </w:r>
    </w:p>
    <w:p>
      <w:pPr>
        <w:pStyle w:val="SourceCode"/>
      </w:pPr>
      <w:r>
        <w:rPr>
          <w:rStyle w:val="VerbatimChar"/>
        </w:rPr>
        <w:t xml:space="preserve">Availability</w:t>
      </w:r>
      <w:r>
        <w:br/>
      </w:r>
      <w:r>
        <w:rPr>
          <w:rStyle w:val="VerbatimChar"/>
        </w:rPr>
        <w:t xml:space="preserve">=</w:t>
      </w:r>
      <w:r>
        <w:br/>
      </w:r>
      <w:r>
        <w:rPr>
          <w:rStyle w:val="VerbatimChar"/>
        </w:rPr>
        <w:t xml:space="preserve">When may work occur?</w:t>
      </w:r>
    </w:p>
    <w:p>
      <w:pPr>
        <w:pStyle w:val="SourceCode"/>
      </w:pPr>
      <w:r>
        <w:rPr>
          <w:rStyle w:val="VerbatimChar"/>
        </w:rPr>
        <w:t xml:space="preserve">Capacity</w:t>
      </w:r>
      <w:r>
        <w:br/>
      </w:r>
      <w:r>
        <w:rPr>
          <w:rStyle w:val="VerbatimChar"/>
        </w:rPr>
        <w:t xml:space="preserve">=</w:t>
      </w:r>
      <w:r>
        <w:br/>
      </w:r>
      <w:r>
        <w:rPr>
          <w:rStyle w:val="VerbatimChar"/>
        </w:rPr>
        <w:t xml:space="preserve">How much work may occur?</w:t>
      </w:r>
    </w:p>
    <w:p>
      <w:pPr>
        <w:pStyle w:val="SourceCode"/>
      </w:pPr>
      <w:r>
        <w:rPr>
          <w:rStyle w:val="VerbatimChar"/>
        </w:rPr>
        <w:t xml:space="preserve">Scheduling</w:t>
      </w:r>
      <w:r>
        <w:br/>
      </w:r>
      <w:r>
        <w:rPr>
          <w:rStyle w:val="VerbatimChar"/>
        </w:rPr>
        <w:t xml:space="preserve">=</w:t>
      </w:r>
      <w:r>
        <w:br/>
      </w:r>
      <w:r>
        <w:rPr>
          <w:rStyle w:val="VerbatimChar"/>
        </w:rPr>
        <w:t xml:space="preserve">Can this specific demand fit?</w:t>
      </w:r>
    </w:p>
    <w:p>
      <w:pPr>
        <w:pStyle w:val="SourceCode"/>
      </w:pPr>
      <w:r>
        <w:rPr>
          <w:rStyle w:val="VerbatimChar"/>
        </w:rPr>
        <w:t xml:space="preserve">Reservation</w:t>
      </w:r>
      <w:r>
        <w:br/>
      </w:r>
      <w:r>
        <w:rPr>
          <w:rStyle w:val="VerbatimChar"/>
        </w:rPr>
        <w:t xml:space="preserve">=</w:t>
      </w:r>
      <w:r>
        <w:br/>
      </w:r>
      <w:r>
        <w:rPr>
          <w:rStyle w:val="VerbatimChar"/>
        </w:rPr>
        <w:t xml:space="preserve">Can the opportunity be temporarily secured?</w:t>
      </w:r>
    </w:p>
    <w:p>
      <w:pPr>
        <w:pStyle w:val="SourceCode"/>
      </w:pPr>
      <w:r>
        <w:rPr>
          <w:rStyle w:val="VerbatimChar"/>
        </w:rPr>
        <w:t xml:space="preserve">Appointment</w:t>
      </w:r>
      <w:r>
        <w:br/>
      </w:r>
      <w:r>
        <w:rPr>
          <w:rStyle w:val="VerbatimChar"/>
        </w:rPr>
        <w:t xml:space="preserve">=</w:t>
      </w:r>
      <w:r>
        <w:br/>
      </w:r>
      <w:r>
        <w:rPr>
          <w:rStyle w:val="VerbatimChar"/>
        </w:rPr>
        <w:t xml:space="preserve">Has the customer-facing commitment been created?</w:t>
      </w:r>
    </w:p>
    <w:p>
      <w:pPr>
        <w:pStyle w:val="FirstParagraph"/>
      </w:pPr>
      <w:r>
        <w:t xml:space="preserve">Maintaining these boundaries allows the Capacity Service to remain independently reusable by PetZiv, provider companies, facilities, marketplaces, workforce platforms, and future products without becoming tightly bound to Booking, Appointment, Assignment, or Work Execution.</w:t>
      </w:r>
    </w:p>
    <w:bookmarkEnd w:id="2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4">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2026-07-05T06:05:30Z</dcterms:created>
  <dcterms:modified xsi:type="dcterms:W3CDTF">2026-07-05T06:05:30Z</dcterms:modified>
</cp:coreProperties>
</file>

<file path=docProps/custom.xml><?xml version="1.0" encoding="utf-8"?>
<Properties xmlns="http://schemas.openxmlformats.org/officeDocument/2006/custom-properties" xmlns:vt="http://schemas.openxmlformats.org/officeDocument/2006/docPropsVTypes"/>
</file>