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37167e64f291d39e4aa39cfe576e53d40ec74e"/>
    <w:p>
      <w:pPr>
        <w:pStyle w:val="Heading1"/>
      </w:pPr>
      <w:r>
        <w:t xml:space="preserve">ESWMP — Enterprise Scheduling &amp; Workforce Management Platform</w:t>
      </w:r>
    </w:p>
    <w:bookmarkEnd w:id="20"/>
    <w:bookmarkStart w:id="21" w:name="X6727ea83428fc5b9f9e85583cf29b4c579fb8b1"/>
    <w:p>
      <w:pPr>
        <w:pStyle w:val="Heading1"/>
      </w:pPr>
      <w:r>
        <w:t xml:space="preserve">Document 08 — Matching Service / Candidate Ranking Engine Specification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Product, Domain, Architecture, API, UX, and Implementation Requirements Specification</w:t>
      </w:r>
    </w:p>
    <w:p>
      <w:pPr>
        <w:pStyle w:val="BodyText"/>
      </w:pPr>
      <w:r>
        <w:rPr>
          <w:b/>
          <w:bCs/>
        </w:rPr>
        <w:t xml:space="preserve">Service Number:</w:t>
      </w:r>
      <w:r>
        <w:t xml:space="preserve"> </w:t>
      </w:r>
      <w:r>
        <w:t xml:space="preserve">08 of 19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Proposed for Workshop Review</w:t>
      </w:r>
    </w:p>
    <w:p>
      <w:pPr>
        <w:pStyle w:val="BodyText"/>
      </w:pPr>
      <w:r>
        <w:rPr>
          <w:b/>
          <w:bCs/>
        </w:rPr>
        <w:t xml:space="preserve">Primary Domain:</w:t>
      </w:r>
      <w:r>
        <w:t xml:space="preserve"> </w:t>
      </w:r>
      <w:r>
        <w:t xml:space="preserve">Candidate Suitability, Preference Matching, Candidate Scoring, Ranking, Recommendation, Match Explanation, Matching Policies, and Candidate Comparison</w:t>
      </w:r>
    </w:p>
    <w:p>
      <w:pPr>
        <w:pStyle w:val="BodyText"/>
      </w:pPr>
      <w:r>
        <w:rPr>
          <w:b/>
          <w:bCs/>
        </w:rPr>
        <w:t xml:space="preserve">Initial Deployment Recommendation:</w:t>
      </w:r>
      <w:r>
        <w:t xml:space="preserve"> </w:t>
      </w:r>
      <w:r>
        <w:t xml:space="preserve">Independent domain module with explicit APIs, persistence ownership, and event contracts</w:t>
      </w:r>
    </w:p>
    <w:p>
      <w:pPr>
        <w:pStyle w:val="BodyText"/>
      </w:pPr>
      <w:r>
        <w:rPr>
          <w:b/>
          <w:bCs/>
        </w:rPr>
        <w:t xml:space="preserve">Future Deployment Option:</w:t>
      </w:r>
      <w:r>
        <w:t xml:space="preserve"> </w:t>
      </w:r>
      <w:r>
        <w:t xml:space="preserve">Independent deployable service when candidate volume, scoring complexity, AI models, marketplace usage, or independent scaling justify extraction</w:t>
      </w:r>
    </w:p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Matching Service is the authoritative decision-support service for evaluating and ranking eligible candidates according to how well they fit a specific unit of work.</w:t>
      </w:r>
    </w:p>
    <w:p>
      <w:pPr>
        <w:pStyle w:val="BodyText"/>
      </w:pPr>
      <w:r>
        <w:t xml:space="preserve">It answers:</w:t>
      </w:r>
    </w:p>
    <w:p>
      <w:pPr>
        <w:pStyle w:val="BlockText"/>
      </w:pPr>
      <w:r>
        <w:t xml:space="preserve">Among the candidates who are allowed and capable of performing this work, who is the best fit?</w:t>
      </w:r>
    </w:p>
    <w:p>
      <w:pPr>
        <w:pStyle w:val="FirstParagraph"/>
      </w:pPr>
      <w:r>
        <w:t xml:space="preserve">It does not answer:</w:t>
      </w:r>
    </w:p>
    <w:p>
      <w:pPr>
        <w:pStyle w:val="BlockText"/>
      </w:pPr>
      <w:r>
        <w:t xml:space="preserve">Is this candidate legally, operationally, or professionally eligible?</w:t>
      </w:r>
    </w:p>
    <w:p>
      <w:pPr>
        <w:pStyle w:val="FirstParagraph"/>
      </w:pPr>
      <w:r>
        <w:t xml:space="preserve">It does not answer:</w:t>
      </w:r>
    </w:p>
    <w:p>
      <w:pPr>
        <w:pStyle w:val="BlockText"/>
      </w:pPr>
      <w:r>
        <w:t xml:space="preserve">Is this candidate available at the requested time?</w:t>
      </w:r>
    </w:p>
    <w:p>
      <w:pPr>
        <w:pStyle w:val="FirstParagraph"/>
      </w:pPr>
      <w:r>
        <w:t xml:space="preserve">It does not answer:</w:t>
      </w:r>
    </w:p>
    <w:p>
      <w:pPr>
        <w:pStyle w:val="BlockText"/>
      </w:pPr>
      <w:r>
        <w:t xml:space="preserve">Does this candidate have remaining capacity?</w:t>
      </w:r>
    </w:p>
    <w:p>
      <w:pPr>
        <w:pStyle w:val="FirstParagraph"/>
      </w:pPr>
      <w:r>
        <w:t xml:space="preserve">It does not answer:</w:t>
      </w:r>
    </w:p>
    <w:p>
      <w:pPr>
        <w:pStyle w:val="BlockText"/>
      </w:pPr>
      <w:r>
        <w:t xml:space="preserve">What exact time should be scheduled?</w:t>
      </w:r>
    </w:p>
    <w:p>
      <w:pPr>
        <w:pStyle w:val="FirstParagraph"/>
      </w:pPr>
      <w:r>
        <w:t xml:space="preserve">It does not answer:</w:t>
      </w:r>
    </w:p>
    <w:p>
      <w:pPr>
        <w:pStyle w:val="BlockText"/>
      </w:pPr>
      <w:r>
        <w:t xml:space="preserve">Who has been assigned?</w:t>
      </w:r>
    </w:p>
    <w:p>
      <w:pPr>
        <w:pStyle w:val="FirstParagraph"/>
      </w:pPr>
      <w:r>
        <w:t xml:space="preserve">The Matching Service operates after mandatory eligibility has been established.</w:t>
      </w:r>
    </w:p>
    <w:p>
      <w:pPr>
        <w:pStyle w:val="BodyText"/>
      </w:pPr>
      <w:r>
        <w:t xml:space="preserve">The primary flow is:</w:t>
      </w:r>
    </w:p>
    <w:p>
      <w:pPr>
        <w:pStyle w:val="SourceCode"/>
      </w:pPr>
      <w:r>
        <w:rPr>
          <w:rStyle w:val="VerbatimChar"/>
        </w:rPr>
        <w:t xml:space="preserve">Work Requirement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Candidate Population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Eligibility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Mandatory feasibility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Eligible Candidate Set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Matching Engine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Comparative suitability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Ranked Candidate Set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Availability + Capacity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Scheduling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Reservation / Appointment / Assignment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Eligible Candidates:</w:t>
      </w:r>
      <w:r>
        <w:br/>
      </w:r>
      <w:r>
        <w:br/>
      </w:r>
      <w:r>
        <w:rPr>
          <w:rStyle w:val="VerbatimChar"/>
        </w:rPr>
        <w:t xml:space="preserve">Sarah</w:t>
      </w:r>
      <w:r>
        <w:br/>
      </w:r>
      <w:r>
        <w:rPr>
          <w:rStyle w:val="VerbatimChar"/>
        </w:rPr>
        <w:t xml:space="preserve">John</w:t>
      </w:r>
      <w:r>
        <w:br/>
      </w:r>
      <w:r>
        <w:rPr>
          <w:rStyle w:val="VerbatimChar"/>
        </w:rPr>
        <w:t xml:space="preserve">Maria</w:t>
      </w:r>
    </w:p>
    <w:p>
      <w:pPr>
        <w:pStyle w:val="FirstParagraph"/>
      </w:pPr>
      <w:r>
        <w:t xml:space="preserve">All three satisfy:</w:t>
      </w:r>
    </w:p>
    <w:p>
      <w:pPr>
        <w:pStyle w:val="SourceCode"/>
      </w:pPr>
      <w:r>
        <w:rPr>
          <w:rStyle w:val="VerbatimChar"/>
        </w:rPr>
        <w:t xml:space="preserve">Required Resource Type</w:t>
      </w:r>
      <w:r>
        <w:br/>
      </w:r>
      <w:r>
        <w:br/>
      </w:r>
      <w:r>
        <w:rPr>
          <w:rStyle w:val="VerbatimChar"/>
        </w:rPr>
        <w:t xml:space="preserve">Required Capabilities</w:t>
      </w:r>
      <w:r>
        <w:br/>
      </w:r>
      <w:r>
        <w:br/>
      </w:r>
      <w:r>
        <w:rPr>
          <w:rStyle w:val="VerbatimChar"/>
        </w:rPr>
        <w:t xml:space="preserve">Required Certifications</w:t>
      </w:r>
      <w:r>
        <w:br/>
      </w:r>
      <w:r>
        <w:br/>
      </w:r>
      <w:r>
        <w:rPr>
          <w:rStyle w:val="VerbatimChar"/>
        </w:rPr>
        <w:t xml:space="preserve">Required Provider Approval</w:t>
      </w:r>
      <w:r>
        <w:br/>
      </w:r>
      <w:r>
        <w:br/>
      </w:r>
      <w:r>
        <w:rPr>
          <w:rStyle w:val="VerbatimChar"/>
        </w:rPr>
        <w:t xml:space="preserve">Required Service Area</w:t>
      </w:r>
      <w:r>
        <w:br/>
      </w:r>
      <w:r>
        <w:br/>
      </w:r>
      <w:r>
        <w:rPr>
          <w:rStyle w:val="VerbatimChar"/>
        </w:rPr>
        <w:t xml:space="preserve">Mandatory Policies</w:t>
      </w:r>
    </w:p>
    <w:p>
      <w:pPr>
        <w:pStyle w:val="FirstParagraph"/>
      </w:pPr>
      <w:r>
        <w:t xml:space="preserve">The Matching Service then evaluates preferences and suitability.</w:t>
      </w:r>
    </w:p>
    <w:p>
      <w:pPr>
        <w:pStyle w:val="BodyText"/>
      </w:pPr>
      <w:r>
        <w:t xml:space="preserve">Example factors:</w:t>
      </w:r>
    </w:p>
    <w:p>
      <w:pPr>
        <w:pStyle w:val="SourceCode"/>
      </w:pPr>
      <w:r>
        <w:rPr>
          <w:rStyle w:val="VerbatimChar"/>
        </w:rPr>
        <w:t xml:space="preserve">Owner Preference</w:t>
      </w:r>
      <w:r>
        <w:br/>
      </w:r>
      <w:r>
        <w:br/>
      </w:r>
      <w:r>
        <w:rPr>
          <w:rStyle w:val="VerbatimChar"/>
        </w:rPr>
        <w:t xml:space="preserve">Previous Service Relationship</w:t>
      </w:r>
      <w:r>
        <w:br/>
      </w:r>
      <w:r>
        <w:br/>
      </w:r>
      <w:r>
        <w:rPr>
          <w:rStyle w:val="VerbatimChar"/>
        </w:rPr>
        <w:t xml:space="preserve">Provider Continuity</w:t>
      </w:r>
      <w:r>
        <w:br/>
      </w:r>
      <w:r>
        <w:br/>
      </w:r>
      <w:r>
        <w:rPr>
          <w:rStyle w:val="VerbatimChar"/>
        </w:rPr>
        <w:t xml:space="preserve">Distance</w:t>
      </w:r>
      <w:r>
        <w:br/>
      </w:r>
      <w:r>
        <w:br/>
      </w:r>
      <w:r>
        <w:rPr>
          <w:rStyle w:val="VerbatimChar"/>
        </w:rPr>
        <w:t xml:space="preserve">Language Preference</w:t>
      </w:r>
      <w:r>
        <w:br/>
      </w:r>
      <w:r>
        <w:br/>
      </w:r>
      <w:r>
        <w:rPr>
          <w:rStyle w:val="VerbatimChar"/>
        </w:rPr>
        <w:t xml:space="preserve">Specialization</w:t>
      </w:r>
      <w:r>
        <w:br/>
      </w:r>
      <w:r>
        <w:br/>
      </w:r>
      <w:r>
        <w:rPr>
          <w:rStyle w:val="VerbatimChar"/>
        </w:rPr>
        <w:t xml:space="preserve">Experience</w:t>
      </w:r>
      <w:r>
        <w:br/>
      </w:r>
      <w:r>
        <w:br/>
      </w:r>
      <w:r>
        <w:rPr>
          <w:rStyle w:val="VerbatimChar"/>
        </w:rPr>
        <w:t xml:space="preserve">Customer Rating</w:t>
      </w:r>
      <w:r>
        <w:br/>
      </w:r>
      <w:r>
        <w:br/>
      </w:r>
      <w:r>
        <w:rPr>
          <w:rStyle w:val="VerbatimChar"/>
        </w:rPr>
        <w:t xml:space="preserve">Provider Rating</w:t>
      </w:r>
      <w:r>
        <w:br/>
      </w:r>
      <w:r>
        <w:br/>
      </w:r>
      <w:r>
        <w:rPr>
          <w:rStyle w:val="VerbatimChar"/>
        </w:rPr>
        <w:t xml:space="preserve">Service Quality</w:t>
      </w:r>
      <w:r>
        <w:br/>
      </w:r>
      <w:r>
        <w:br/>
      </w:r>
      <w:r>
        <w:rPr>
          <w:rStyle w:val="VerbatimChar"/>
        </w:rPr>
        <w:t xml:space="preserve">Workload Balance</w:t>
      </w:r>
      <w:r>
        <w:br/>
      </w:r>
      <w:r>
        <w:br/>
      </w:r>
      <w:r>
        <w:rPr>
          <w:rStyle w:val="VerbatimChar"/>
        </w:rPr>
        <w:t xml:space="preserve">Cost Preference</w:t>
      </w:r>
      <w:r>
        <w:br/>
      </w:r>
      <w:r>
        <w:br/>
      </w:r>
      <w:r>
        <w:rPr>
          <w:rStyle w:val="VerbatimChar"/>
        </w:rPr>
        <w:t xml:space="preserve">Company Priority</w:t>
      </w:r>
      <w:r>
        <w:br/>
      </w:r>
      <w:r>
        <w:br/>
      </w:r>
      <w:r>
        <w:rPr>
          <w:rStyle w:val="VerbatimChar"/>
        </w:rPr>
        <w:t xml:space="preserve">Response Reliability</w:t>
      </w:r>
    </w:p>
    <w:p>
      <w:pPr>
        <w:pStyle w:val="FirstParagraph"/>
      </w:pPr>
      <w:r>
        <w:t xml:space="preserve">Example result:</w:t>
      </w:r>
    </w:p>
    <w:p>
      <w:pPr>
        <w:pStyle w:val="SourceCode"/>
      </w:pPr>
      <w:r>
        <w:rPr>
          <w:rStyle w:val="VerbatimChar"/>
        </w:rPr>
        <w:t xml:space="preserve">1. Sarah     Match Score: 92</w:t>
      </w:r>
      <w:r>
        <w:br/>
      </w:r>
      <w:r>
        <w:rPr>
          <w:rStyle w:val="VerbatimChar"/>
        </w:rPr>
        <w:t xml:space="preserve">2. Maria     Match Score: 84</w:t>
      </w:r>
      <w:r>
        <w:br/>
      </w:r>
      <w:r>
        <w:rPr>
          <w:rStyle w:val="VerbatimChar"/>
        </w:rPr>
        <w:t xml:space="preserve">3. John      Match Score: 73</w:t>
      </w:r>
    </w:p>
    <w:p>
      <w:pPr>
        <w:pStyle w:val="FirstParagraph"/>
      </w:pPr>
      <w:r>
        <w:t xml:space="preserve">The most important architectural principle is:</w:t>
      </w:r>
    </w:p>
    <w:p>
      <w:pPr>
        <w:pStyle w:val="SourceCode"/>
      </w:pPr>
      <w:r>
        <w:rPr>
          <w:rStyle w:val="VerbatimChar"/>
        </w:rPr>
        <w:t xml:space="preserve">Matching may rank eligible candidates.</w:t>
      </w:r>
      <w:r>
        <w:br/>
      </w:r>
      <w:r>
        <w:br/>
      </w:r>
      <w:r>
        <w:rPr>
          <w:rStyle w:val="VerbatimChar"/>
        </w:rPr>
        <w:t xml:space="preserve">Matching may never make an ineligible candidate acceptable.</w:t>
      </w:r>
    </w:p>
    <w:p>
      <w:pPr>
        <w:pStyle w:val="FirstParagraph"/>
      </w:pPr>
      <w:r>
        <w:t xml:space="preserve">This must never happen:</w:t>
      </w:r>
    </w:p>
    <w:p>
      <w:pPr>
        <w:pStyle w:val="SourceCode"/>
      </w:pPr>
      <w:r>
        <w:rPr>
          <w:rStyle w:val="VerbatimChar"/>
        </w:rPr>
        <w:t xml:space="preserve">Candidate lacks mandatory certification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Excellent customer rating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High final score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Selected</w:t>
      </w:r>
    </w:p>
    <w:p>
      <w:pPr>
        <w:pStyle w:val="FirstParagraph"/>
      </w:pPr>
      <w:r>
        <w:t xml:space="preserve">The correct flow is:</w:t>
      </w:r>
    </w:p>
    <w:p>
      <w:pPr>
        <w:pStyle w:val="SourceCode"/>
      </w:pPr>
      <w:r>
        <w:rPr>
          <w:rStyle w:val="VerbatimChar"/>
        </w:rPr>
        <w:t xml:space="preserve">Mandatory Requirement Failure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Ineligible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Excluded Before Matching</w:t>
      </w:r>
    </w:p>
    <w:p>
      <w:pPr>
        <w:pStyle w:val="FirstParagraph"/>
      </w:pPr>
      <w:r>
        <w:t xml:space="preserve">The Matching Service must also remain independent of PetZiv-specific concepts.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Owner prefers the same dog walker</w:t>
      </w:r>
    </w:p>
    <w:p>
      <w:pPr>
        <w:pStyle w:val="FirstParagraph"/>
      </w:pPr>
      <w:r>
        <w:t xml:space="preserve">should be translated into:</w:t>
      </w:r>
    </w:p>
    <w:p>
      <w:pPr>
        <w:pStyle w:val="SourceCode"/>
      </w:pPr>
      <w:r>
        <w:rPr>
          <w:rStyle w:val="VerbatimChar"/>
        </w:rPr>
        <w:t xml:space="preserve">Preference Type:</w:t>
      </w:r>
      <w:r>
        <w:br/>
      </w:r>
      <w:r>
        <w:rPr>
          <w:rStyle w:val="VerbatimChar"/>
        </w:rPr>
        <w:t xml:space="preserve">RESOURCE_CONTINUITY</w:t>
      </w:r>
      <w:r>
        <w:br/>
      </w:r>
      <w:r>
        <w:br/>
      </w:r>
      <w:r>
        <w:rPr>
          <w:rStyle w:val="VerbatimChar"/>
        </w:rPr>
        <w:t xml:space="preserve">Preferred Resource:</w:t>
      </w:r>
      <w:r>
        <w:br/>
      </w:r>
      <w:r>
        <w:rPr>
          <w:rStyle w:val="VerbatimChar"/>
        </w:rPr>
        <w:t xml:space="preserve">RES-10001</w:t>
      </w:r>
    </w:p>
    <w:p>
      <w:pPr>
        <w:pStyle w:val="FirstParagraph"/>
      </w:pPr>
      <w:r>
        <w:t xml:space="preserve">The generic Matching Service evaluates the preference.</w:t>
      </w:r>
    </w:p>
    <w:p>
      <w:pPr>
        <w:pStyle w:val="BodyText"/>
      </w:pPr>
      <w:r>
        <w:t xml:space="preserve">It does not need to understand:</w:t>
      </w:r>
    </w:p>
    <w:p>
      <w:pPr>
        <w:pStyle w:val="SourceCode"/>
      </w:pPr>
      <w:r>
        <w:rPr>
          <w:rStyle w:val="VerbatimChar"/>
        </w:rPr>
        <w:t xml:space="preserve">Dog</w:t>
      </w:r>
      <w:r>
        <w:br/>
      </w:r>
      <w:r>
        <w:br/>
      </w:r>
      <w:r>
        <w:rPr>
          <w:rStyle w:val="VerbatimChar"/>
        </w:rPr>
        <w:t xml:space="preserve">Cat</w:t>
      </w:r>
      <w:r>
        <w:br/>
      </w:r>
      <w:r>
        <w:br/>
      </w:r>
      <w:r>
        <w:rPr>
          <w:rStyle w:val="VerbatimChar"/>
        </w:rPr>
        <w:t xml:space="preserve">Pet</w:t>
      </w:r>
      <w:r>
        <w:br/>
      </w:r>
      <w:r>
        <w:br/>
      </w:r>
      <w:r>
        <w:rPr>
          <w:rStyle w:val="VerbatimChar"/>
        </w:rPr>
        <w:t xml:space="preserve">Grooming</w:t>
      </w:r>
      <w:r>
        <w:br/>
      </w:r>
      <w:r>
        <w:br/>
      </w:r>
      <w:r>
        <w:rPr>
          <w:rStyle w:val="VerbatimChar"/>
        </w:rPr>
        <w:t xml:space="preserve">Walking</w:t>
      </w:r>
    </w:p>
    <w:p>
      <w:pPr>
        <w:pStyle w:val="FirstParagraph"/>
      </w:pPr>
      <w:r>
        <w:t xml:space="preserve">This allows the service to support:</w:t>
      </w:r>
    </w:p>
    <w:p>
      <w:pPr>
        <w:pStyle w:val="SourceCode"/>
      </w:pPr>
      <w:r>
        <w:rPr>
          <w:rStyle w:val="VerbatimChar"/>
        </w:rPr>
        <w:t xml:space="preserve">PetZiv</w:t>
      </w:r>
      <w:r>
        <w:br/>
      </w:r>
      <w:r>
        <w:br/>
      </w:r>
      <w:r>
        <w:rPr>
          <w:rStyle w:val="VerbatimChar"/>
        </w:rPr>
        <w:t xml:space="preserve">Healthcare</w:t>
      </w:r>
      <w:r>
        <w:br/>
      </w:r>
      <w:r>
        <w:br/>
      </w:r>
      <w:r>
        <w:rPr>
          <w:rStyle w:val="VerbatimChar"/>
        </w:rPr>
        <w:t xml:space="preserve">Home Services</w:t>
      </w:r>
      <w:r>
        <w:br/>
      </w:r>
      <w:r>
        <w:br/>
      </w:r>
      <w:r>
        <w:rPr>
          <w:rStyle w:val="VerbatimChar"/>
        </w:rPr>
        <w:t xml:space="preserve">Field Services</w:t>
      </w:r>
      <w:r>
        <w:br/>
      </w:r>
      <w:r>
        <w:br/>
      </w:r>
      <w:r>
        <w:rPr>
          <w:rStyle w:val="VerbatimChar"/>
        </w:rPr>
        <w:t xml:space="preserve">Logistics</w:t>
      </w:r>
      <w:r>
        <w:br/>
      </w:r>
      <w:r>
        <w:br/>
      </w:r>
      <w:r>
        <w:rPr>
          <w:rStyle w:val="VerbatimChar"/>
        </w:rPr>
        <w:t xml:space="preserve">Professional Services</w:t>
      </w:r>
      <w:r>
        <w:br/>
      </w:r>
      <w:r>
        <w:br/>
      </w:r>
      <w:r>
        <w:rPr>
          <w:rStyle w:val="VerbatimChar"/>
        </w:rPr>
        <w:t xml:space="preserve">Marketplace Platforms</w:t>
      </w:r>
      <w:r>
        <w:br/>
      </w:r>
      <w:r>
        <w:br/>
      </w:r>
      <w:r>
        <w:rPr>
          <w:rStyle w:val="VerbatimChar"/>
        </w:rPr>
        <w:t xml:space="preserve">Workforce Platforms</w:t>
      </w:r>
    </w:p>
    <w:bookmarkEnd w:id="22"/>
    <w:bookmarkStart w:id="33" w:name="business-objectives"/>
    <w:p>
      <w:pPr>
        <w:pStyle w:val="Heading1"/>
      </w:pPr>
      <w:r>
        <w:t xml:space="preserve">2. Business Objectives</w:t>
      </w:r>
    </w:p>
    <w:bookmarkStart w:id="23" w:name="select-better-candidates"/>
    <w:p>
      <w:pPr>
        <w:pStyle w:val="Heading2"/>
      </w:pPr>
      <w:r>
        <w:t xml:space="preserve">2.1 Select Better Candidates</w:t>
      </w:r>
    </w:p>
    <w:p>
      <w:pPr>
        <w:pStyle w:val="FirstParagraph"/>
      </w:pPr>
      <w:r>
        <w:t xml:space="preserve">The platform must go beyond:</w:t>
      </w:r>
    </w:p>
    <w:p>
      <w:pPr>
        <w:pStyle w:val="SourceCode"/>
      </w:pPr>
      <w:r>
        <w:rPr>
          <w:rStyle w:val="VerbatimChar"/>
        </w:rPr>
        <w:t xml:space="preserve">Who can do the work?</w:t>
      </w:r>
    </w:p>
    <w:p>
      <w:pPr>
        <w:pStyle w:val="FirstParagraph"/>
      </w:pPr>
      <w:r>
        <w:t xml:space="preserve">and answer:</w:t>
      </w:r>
    </w:p>
    <w:p>
      <w:pPr>
        <w:pStyle w:val="SourceCode"/>
      </w:pPr>
      <w:r>
        <w:rPr>
          <w:rStyle w:val="VerbatimChar"/>
        </w:rPr>
        <w:t xml:space="preserve">Who is the best fit for this work?</w:t>
      </w:r>
    </w:p>
    <w:p>
      <w:pPr>
        <w:pStyle w:val="FirstParagraph"/>
      </w:pPr>
      <w:r>
        <w:t xml:space="preserve">The Matching Service shall rank eligible candidates using explicit and explainable factors.</w:t>
      </w:r>
    </w:p>
    <w:bookmarkEnd w:id="23"/>
    <w:bookmarkStart w:id="24" w:name="improve-customer-experience"/>
    <w:p>
      <w:pPr>
        <w:pStyle w:val="Heading2"/>
      </w:pPr>
      <w:r>
        <w:t xml:space="preserve">2.2 Improve Customer Experience</w:t>
      </w:r>
    </w:p>
    <w:p>
      <w:pPr>
        <w:pStyle w:val="FirstParagraph"/>
      </w:pPr>
      <w:r>
        <w:t xml:space="preserve">Better matching should improve:</w:t>
      </w:r>
    </w:p>
    <w:p>
      <w:pPr>
        <w:pStyle w:val="SourceCode"/>
      </w:pPr>
      <w:r>
        <w:rPr>
          <w:rStyle w:val="VerbatimChar"/>
        </w:rPr>
        <w:t xml:space="preserve">Customer Satisfaction</w:t>
      </w:r>
      <w:r>
        <w:br/>
      </w:r>
      <w:r>
        <w:br/>
      </w:r>
      <w:r>
        <w:rPr>
          <w:rStyle w:val="VerbatimChar"/>
        </w:rPr>
        <w:t xml:space="preserve">Provider Continuity</w:t>
      </w:r>
      <w:r>
        <w:br/>
      </w:r>
      <w:r>
        <w:br/>
      </w:r>
      <w:r>
        <w:rPr>
          <w:rStyle w:val="VerbatimChar"/>
        </w:rPr>
        <w:t xml:space="preserve">Service Quality</w:t>
      </w:r>
      <w:r>
        <w:br/>
      </w:r>
      <w:r>
        <w:br/>
      </w:r>
      <w:r>
        <w:rPr>
          <w:rStyle w:val="VerbatimChar"/>
        </w:rPr>
        <w:t xml:space="preserve">Preference Fulfilment</w:t>
      </w:r>
      <w:r>
        <w:br/>
      </w:r>
      <w:r>
        <w:br/>
      </w:r>
      <w:r>
        <w:rPr>
          <w:rStyle w:val="VerbatimChar"/>
        </w:rPr>
        <w:t xml:space="preserve">Repeat Booking Experience</w:t>
      </w:r>
      <w:r>
        <w:br/>
      </w:r>
      <w:r>
        <w:br/>
      </w:r>
      <w:r>
        <w:rPr>
          <w:rStyle w:val="VerbatimChar"/>
        </w:rPr>
        <w:t xml:space="preserve">Trust</w:t>
      </w:r>
      <w:r>
        <w:br/>
      </w:r>
      <w:r>
        <w:br/>
      </w:r>
      <w:r>
        <w:rPr>
          <w:rStyle w:val="VerbatimChar"/>
        </w:rPr>
        <w:t xml:space="preserve">Retention</w:t>
      </w:r>
    </w:p>
    <w:bookmarkEnd w:id="24"/>
    <w:bookmarkStart w:id="25" w:name="improve-provider-experience"/>
    <w:p>
      <w:pPr>
        <w:pStyle w:val="Heading2"/>
      </w:pPr>
      <w:r>
        <w:t xml:space="preserve">2.3 Improve Provider Experience</w:t>
      </w:r>
    </w:p>
    <w:p>
      <w:pPr>
        <w:pStyle w:val="FirstParagraph"/>
      </w:pPr>
      <w:r>
        <w:t xml:space="preserve">The service should support:</w:t>
      </w:r>
    </w:p>
    <w:p>
      <w:pPr>
        <w:pStyle w:val="SourceCode"/>
      </w:pPr>
      <w:r>
        <w:rPr>
          <w:rStyle w:val="VerbatimChar"/>
        </w:rPr>
        <w:t xml:space="preserve">Fair Opportunity Distribution</w:t>
      </w:r>
      <w:r>
        <w:br/>
      </w:r>
      <w:r>
        <w:br/>
      </w:r>
      <w:r>
        <w:rPr>
          <w:rStyle w:val="VerbatimChar"/>
        </w:rPr>
        <w:t xml:space="preserve">Reduced Irrelevant Offers</w:t>
      </w:r>
      <w:r>
        <w:br/>
      </w:r>
      <w:r>
        <w:br/>
      </w:r>
      <w:r>
        <w:rPr>
          <w:rStyle w:val="VerbatimChar"/>
        </w:rPr>
        <w:t xml:space="preserve">Better Work Fit</w:t>
      </w:r>
      <w:r>
        <w:br/>
      </w:r>
      <w:r>
        <w:br/>
      </w:r>
      <w:r>
        <w:rPr>
          <w:rStyle w:val="VerbatimChar"/>
        </w:rPr>
        <w:t xml:space="preserve">Reduced Declines</w:t>
      </w:r>
      <w:r>
        <w:br/>
      </w:r>
      <w:r>
        <w:br/>
      </w:r>
      <w:r>
        <w:rPr>
          <w:rStyle w:val="VerbatimChar"/>
        </w:rPr>
        <w:t xml:space="preserve">Reduced Cancellations</w:t>
      </w:r>
      <w:r>
        <w:br/>
      </w:r>
      <w:r>
        <w:br/>
      </w:r>
      <w:r>
        <w:rPr>
          <w:rStyle w:val="VerbatimChar"/>
        </w:rPr>
        <w:t xml:space="preserve">Appropriate Specialization</w:t>
      </w:r>
      <w:r>
        <w:br/>
      </w:r>
      <w:r>
        <w:br/>
      </w:r>
      <w:r>
        <w:rPr>
          <w:rStyle w:val="VerbatimChar"/>
        </w:rPr>
        <w:t xml:space="preserve">Balanced Work Distribution</w:t>
      </w:r>
    </w:p>
    <w:bookmarkEnd w:id="25"/>
    <w:bookmarkStart w:id="26" w:name="support-company-objectives"/>
    <w:p>
      <w:pPr>
        <w:pStyle w:val="Heading2"/>
      </w:pPr>
      <w:r>
        <w:t xml:space="preserve">2.4 Support Company Objectives</w:t>
      </w:r>
    </w:p>
    <w:p>
      <w:pPr>
        <w:pStyle w:val="FirstParagraph"/>
      </w:pPr>
      <w:r>
        <w:t xml:space="preserve">Organizations may optimize for:</w:t>
      </w:r>
    </w:p>
    <w:p>
      <w:pPr>
        <w:pStyle w:val="SourceCode"/>
      </w:pPr>
      <w:r>
        <w:rPr>
          <w:rStyle w:val="VerbatimChar"/>
        </w:rPr>
        <w:t xml:space="preserve">Customer Preference</w:t>
      </w:r>
      <w:r>
        <w:br/>
      </w:r>
      <w:r>
        <w:br/>
      </w:r>
      <w:r>
        <w:rPr>
          <w:rStyle w:val="VerbatimChar"/>
        </w:rPr>
        <w:t xml:space="preserve">Service Quality</w:t>
      </w:r>
      <w:r>
        <w:br/>
      </w:r>
      <w:r>
        <w:br/>
      </w:r>
      <w:r>
        <w:rPr>
          <w:rStyle w:val="VerbatimChar"/>
        </w:rPr>
        <w:t xml:space="preserve">Provider Continuity</w:t>
      </w:r>
      <w:r>
        <w:br/>
      </w:r>
      <w:r>
        <w:br/>
      </w:r>
      <w:r>
        <w:rPr>
          <w:rStyle w:val="VerbatimChar"/>
        </w:rPr>
        <w:t xml:space="preserve">Operational Efficiency</w:t>
      </w:r>
      <w:r>
        <w:br/>
      </w:r>
      <w:r>
        <w:br/>
      </w:r>
      <w:r>
        <w:rPr>
          <w:rStyle w:val="VerbatimChar"/>
        </w:rPr>
        <w:t xml:space="preserve">Cost</w:t>
      </w:r>
      <w:r>
        <w:br/>
      </w:r>
      <w:r>
        <w:br/>
      </w:r>
      <w:r>
        <w:rPr>
          <w:rStyle w:val="VerbatimChar"/>
        </w:rPr>
        <w:t xml:space="preserve">Distance</w:t>
      </w:r>
      <w:r>
        <w:br/>
      </w:r>
      <w:r>
        <w:br/>
      </w:r>
      <w:r>
        <w:rPr>
          <w:rStyle w:val="VerbatimChar"/>
        </w:rPr>
        <w:t xml:space="preserve">Utilization</w:t>
      </w:r>
      <w:r>
        <w:br/>
      </w:r>
      <w:r>
        <w:br/>
      </w:r>
      <w:r>
        <w:rPr>
          <w:rStyle w:val="VerbatimChar"/>
        </w:rPr>
        <w:t xml:space="preserve">Workload Balance</w:t>
      </w:r>
      <w:r>
        <w:br/>
      </w:r>
      <w:r>
        <w:br/>
      </w:r>
      <w:r>
        <w:rPr>
          <w:rStyle w:val="VerbatimChar"/>
        </w:rPr>
        <w:t xml:space="preserve">Contractual Priority</w:t>
      </w:r>
      <w:r>
        <w:br/>
      </w:r>
      <w:r>
        <w:br/>
      </w:r>
      <w:r>
        <w:rPr>
          <w:rStyle w:val="VerbatimChar"/>
        </w:rPr>
        <w:t xml:space="preserve">Internal Workforce Priority</w:t>
      </w:r>
    </w:p>
    <w:p>
      <w:pPr>
        <w:pStyle w:val="FirstParagraph"/>
      </w:pPr>
      <w:r>
        <w:t xml:space="preserve">These objectives must be configurable through versioned policies.</w:t>
      </w:r>
    </w:p>
    <w:bookmarkEnd w:id="26"/>
    <w:bookmarkStart w:id="27" w:name="X09c4c6901045e4afd6123f532db0edd59ff40d5"/>
    <w:p>
      <w:pPr>
        <w:pStyle w:val="Heading2"/>
      </w:pPr>
      <w:r>
        <w:t xml:space="preserve">2.5 Separate Preferences from Mandatory Requirements</w:t>
      </w:r>
    </w:p>
    <w:p>
      <w:pPr>
        <w:pStyle w:val="FirstParagraph"/>
      </w:pPr>
      <w:r>
        <w:t xml:space="preserve">The platform must distinguish:</w:t>
      </w:r>
    </w:p>
    <w:p>
      <w:pPr>
        <w:pStyle w:val="SourceCode"/>
      </w:pPr>
      <w:r>
        <w:rPr>
          <w:rStyle w:val="VerbatimChar"/>
        </w:rPr>
        <w:t xml:space="preserve">Must Have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Prefer to Have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Must Have:</w:t>
      </w:r>
      <w:r>
        <w:br/>
      </w:r>
      <w:r>
        <w:rPr>
          <w:rStyle w:val="VerbatimChar"/>
        </w:rPr>
        <w:t xml:space="preserve">LARGE_DOG_HANDLING capability</w:t>
      </w:r>
    </w:p>
    <w:p>
      <w:pPr>
        <w:pStyle w:val="FirstParagraph"/>
      </w:pPr>
      <w:r>
        <w:t xml:space="preserve">belongs to Eligibility.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Prefer:</w:t>
      </w:r>
      <w:r>
        <w:br/>
      </w:r>
      <w:r>
        <w:rPr>
          <w:rStyle w:val="VerbatimChar"/>
        </w:rPr>
        <w:t xml:space="preserve">Previous walker</w:t>
      </w:r>
    </w:p>
    <w:p>
      <w:pPr>
        <w:pStyle w:val="FirstParagraph"/>
      </w:pPr>
      <w:r>
        <w:t xml:space="preserve">belongs to Matching.</w:t>
      </w:r>
    </w:p>
    <w:bookmarkEnd w:id="27"/>
    <w:bookmarkStart w:id="28" w:name="X5e22ce4fabbb4bd5b89cdd40f7c2fbd615e908d"/>
    <w:p>
      <w:pPr>
        <w:pStyle w:val="Heading2"/>
      </w:pPr>
      <w:r>
        <w:t xml:space="preserve">2.6 Prevent Preference Logic from Becoming Business-Critical Eligibility</w:t>
      </w:r>
    </w:p>
    <w:p>
      <w:pPr>
        <w:pStyle w:val="FirstParagraph"/>
      </w:pPr>
      <w:r>
        <w:t xml:space="preserve">Matching must not silently implement mandatory restrictions.</w:t>
      </w:r>
    </w:p>
    <w:p>
      <w:pPr>
        <w:pStyle w:val="BodyText"/>
      </w:pPr>
      <w:r>
        <w:t xml:space="preserve">If a condition means:</w:t>
      </w:r>
    </w:p>
    <w:p>
      <w:pPr>
        <w:pStyle w:val="SourceCode"/>
      </w:pPr>
      <w:r>
        <w:rPr>
          <w:rStyle w:val="VerbatimChar"/>
        </w:rPr>
        <w:t xml:space="preserve">Candidate must never be selected</w:t>
      </w:r>
    </w:p>
    <w:p>
      <w:pPr>
        <w:pStyle w:val="FirstParagraph"/>
      </w:pPr>
      <w:r>
        <w:t xml:space="preserve">it should normally be represented as:</w:t>
      </w:r>
    </w:p>
    <w:p>
      <w:pPr>
        <w:pStyle w:val="SourceCode"/>
      </w:pPr>
      <w:r>
        <w:rPr>
          <w:rStyle w:val="VerbatimChar"/>
        </w:rPr>
        <w:t xml:space="preserve">Eligibility Requirement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Very Large Negative Matching Score</w:t>
      </w:r>
    </w:p>
    <w:bookmarkEnd w:id="28"/>
    <w:bookmarkStart w:id="29" w:name="support-multiple-matching-strategies"/>
    <w:p>
      <w:pPr>
        <w:pStyle w:val="Heading2"/>
      </w:pPr>
      <w:r>
        <w:t xml:space="preserve">2.7 Support Multiple Matching Strategies</w:t>
      </w:r>
    </w:p>
    <w:p>
      <w:pPr>
        <w:pStyle w:val="FirstParagraph"/>
      </w:pPr>
      <w:r>
        <w:t xml:space="preserve">Different workflows may require different objectives.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Customer Choice</w:t>
      </w:r>
      <w:r>
        <w:br/>
      </w:r>
      <w:r>
        <w:br/>
      </w:r>
      <w:r>
        <w:rPr>
          <w:rStyle w:val="VerbatimChar"/>
        </w:rPr>
        <w:t xml:space="preserve">Company Assignment</w:t>
      </w:r>
      <w:r>
        <w:br/>
      </w:r>
      <w:r>
        <w:br/>
      </w:r>
      <w:r>
        <w:rPr>
          <w:rStyle w:val="VerbatimChar"/>
        </w:rPr>
        <w:t xml:space="preserve">Provider Marketplace</w:t>
      </w:r>
      <w:r>
        <w:br/>
      </w:r>
      <w:r>
        <w:br/>
      </w:r>
      <w:r>
        <w:rPr>
          <w:rStyle w:val="VerbatimChar"/>
        </w:rPr>
        <w:t xml:space="preserve">Emergency Dispatch</w:t>
      </w:r>
      <w:r>
        <w:br/>
      </w:r>
      <w:r>
        <w:br/>
      </w:r>
      <w:r>
        <w:rPr>
          <w:rStyle w:val="VerbatimChar"/>
        </w:rPr>
        <w:t xml:space="preserve">Recurring Service</w:t>
      </w:r>
      <w:r>
        <w:br/>
      </w:r>
      <w:r>
        <w:br/>
      </w:r>
      <w:r>
        <w:rPr>
          <w:rStyle w:val="VerbatimChar"/>
        </w:rPr>
        <w:t xml:space="preserve">High-Value Customer</w:t>
      </w:r>
      <w:r>
        <w:br/>
      </w:r>
      <w:r>
        <w:br/>
      </w:r>
      <w:r>
        <w:rPr>
          <w:rStyle w:val="VerbatimChar"/>
        </w:rPr>
        <w:t xml:space="preserve">Internal Workforce Optimization</w:t>
      </w:r>
    </w:p>
    <w:p>
      <w:pPr>
        <w:pStyle w:val="FirstParagraph"/>
      </w:pPr>
      <w:r>
        <w:t xml:space="preserve">The service must support multiple versioned matching strategies.</w:t>
      </w:r>
    </w:p>
    <w:bookmarkEnd w:id="29"/>
    <w:bookmarkStart w:id="30" w:name="support-explainable-recommendations"/>
    <w:p>
      <w:pPr>
        <w:pStyle w:val="Heading2"/>
      </w:pPr>
      <w:r>
        <w:t xml:space="preserve">2.8 Support Explainable Recommendations</w:t>
      </w:r>
    </w:p>
    <w:p>
      <w:pPr>
        <w:pStyle w:val="FirstParagraph"/>
      </w:pPr>
      <w:r>
        <w:t xml:space="preserve">Every ranked candidate should explain:</w:t>
      </w:r>
    </w:p>
    <w:p>
      <w:pPr>
        <w:pStyle w:val="SourceCode"/>
      </w:pPr>
      <w:r>
        <w:rPr>
          <w:rStyle w:val="VerbatimChar"/>
        </w:rPr>
        <w:t xml:space="preserve">Why this candidate ranked highly</w:t>
      </w:r>
      <w:r>
        <w:br/>
      </w:r>
      <w:r>
        <w:br/>
      </w:r>
      <w:r>
        <w:rPr>
          <w:rStyle w:val="VerbatimChar"/>
        </w:rPr>
        <w:t xml:space="preserve">Which preferences were satisfied</w:t>
      </w:r>
      <w:r>
        <w:br/>
      </w:r>
      <w:r>
        <w:br/>
      </w:r>
      <w:r>
        <w:rPr>
          <w:rStyle w:val="VerbatimChar"/>
        </w:rPr>
        <w:t xml:space="preserve">Which preferences were not satisfied</w:t>
      </w:r>
      <w:r>
        <w:br/>
      </w:r>
      <w:r>
        <w:br/>
      </w:r>
      <w:r>
        <w:rPr>
          <w:rStyle w:val="VerbatimChar"/>
        </w:rPr>
        <w:t xml:space="preserve">Which scoring factors contributed</w:t>
      </w:r>
      <w:r>
        <w:br/>
      </w:r>
      <w:r>
        <w:br/>
      </w:r>
      <w:r>
        <w:rPr>
          <w:rStyle w:val="VerbatimChar"/>
        </w:rPr>
        <w:t xml:space="preserve">Which policy version was used</w:t>
      </w:r>
    </w:p>
    <w:bookmarkEnd w:id="30"/>
    <w:bookmarkStart w:id="31" w:name="support-standalone-use"/>
    <w:p>
      <w:pPr>
        <w:pStyle w:val="Heading2"/>
      </w:pPr>
      <w:r>
        <w:t xml:space="preserve">2.9 Support Standalone Use</w:t>
      </w:r>
    </w:p>
    <w:p>
      <w:pPr>
        <w:pStyle w:val="FirstParagraph"/>
      </w:pPr>
      <w:r>
        <w:t xml:space="preserve">The Matching Service must be reusable independently by external systems.</w:t>
      </w:r>
    </w:p>
    <w:p>
      <w:pPr>
        <w:pStyle w:val="BodyText"/>
      </w:pPr>
      <w:r>
        <w:t xml:space="preserve">An external system should be able to provide:</w:t>
      </w:r>
    </w:p>
    <w:p>
      <w:pPr>
        <w:pStyle w:val="SourceCode"/>
      </w:pPr>
      <w:r>
        <w:rPr>
          <w:rStyle w:val="VerbatimChar"/>
        </w:rPr>
        <w:t xml:space="preserve">Work Context</w:t>
      </w:r>
      <w:r>
        <w:br/>
      </w:r>
      <w:r>
        <w:br/>
      </w:r>
      <w:r>
        <w:rPr>
          <w:rStyle w:val="VerbatimChar"/>
        </w:rPr>
        <w:t xml:space="preserve">Eligible Candidate Set</w:t>
      </w:r>
      <w:r>
        <w:br/>
      </w:r>
      <w:r>
        <w:br/>
      </w:r>
      <w:r>
        <w:rPr>
          <w:rStyle w:val="VerbatimChar"/>
        </w:rPr>
        <w:t xml:space="preserve">Preference Context</w:t>
      </w:r>
      <w:r>
        <w:br/>
      </w:r>
      <w:r>
        <w:br/>
      </w:r>
      <w:r>
        <w:rPr>
          <w:rStyle w:val="VerbatimChar"/>
        </w:rPr>
        <w:t xml:space="preserve">Matching Policy</w:t>
      </w:r>
    </w:p>
    <w:p>
      <w:pPr>
        <w:pStyle w:val="FirstParagraph"/>
      </w:pPr>
      <w:r>
        <w:t xml:space="preserve">and receive:</w:t>
      </w:r>
    </w:p>
    <w:p>
      <w:pPr>
        <w:pStyle w:val="SourceCode"/>
      </w:pPr>
      <w:r>
        <w:rPr>
          <w:rStyle w:val="VerbatimChar"/>
        </w:rPr>
        <w:t xml:space="preserve">Ranked Candidates</w:t>
      </w:r>
      <w:r>
        <w:br/>
      </w:r>
      <w:r>
        <w:br/>
      </w:r>
      <w:r>
        <w:rPr>
          <w:rStyle w:val="VerbatimChar"/>
        </w:rPr>
        <w:t xml:space="preserve">Scores</w:t>
      </w:r>
      <w:r>
        <w:br/>
      </w:r>
      <w:r>
        <w:br/>
      </w:r>
      <w:r>
        <w:rPr>
          <w:rStyle w:val="VerbatimChar"/>
        </w:rPr>
        <w:t xml:space="preserve">Explanations</w:t>
      </w:r>
    </w:p>
    <w:bookmarkEnd w:id="31"/>
    <w:bookmarkStart w:id="32" w:name="X06790fc94cc541e5f55c433e1a0f468ef77550c"/>
    <w:p>
      <w:pPr>
        <w:pStyle w:val="Heading2"/>
      </w:pPr>
      <w:r>
        <w:t xml:space="preserve">2.10 Support Future AI Without Depending on AI</w:t>
      </w:r>
    </w:p>
    <w:p>
      <w:pPr>
        <w:pStyle w:val="FirstParagraph"/>
      </w:pPr>
      <w:r>
        <w:t xml:space="preserve">The MVP must use deterministic, testable matching.</w:t>
      </w:r>
    </w:p>
    <w:p>
      <w:pPr>
        <w:pStyle w:val="BodyText"/>
      </w:pPr>
      <w:r>
        <w:t xml:space="preserve">Future versions may use:</w:t>
      </w:r>
    </w:p>
    <w:p>
      <w:pPr>
        <w:pStyle w:val="SourceCode"/>
      </w:pPr>
      <w:r>
        <w:rPr>
          <w:rStyle w:val="VerbatimChar"/>
        </w:rPr>
        <w:t xml:space="preserve">Machine Learning</w:t>
      </w:r>
      <w:r>
        <w:br/>
      </w:r>
      <w:r>
        <w:br/>
      </w:r>
      <w:r>
        <w:rPr>
          <w:rStyle w:val="VerbatimChar"/>
        </w:rPr>
        <w:t xml:space="preserve">Predictive Success Models</w:t>
      </w:r>
      <w:r>
        <w:br/>
      </w:r>
      <w:r>
        <w:br/>
      </w:r>
      <w:r>
        <w:rPr>
          <w:rStyle w:val="VerbatimChar"/>
        </w:rPr>
        <w:t xml:space="preserve">Recommendation Models</w:t>
      </w:r>
      <w:r>
        <w:br/>
      </w:r>
      <w:r>
        <w:br/>
      </w:r>
      <w:r>
        <w:rPr>
          <w:rStyle w:val="VerbatimChar"/>
        </w:rPr>
        <w:t xml:space="preserve">Behavioral Models</w:t>
      </w:r>
    </w:p>
    <w:p>
      <w:pPr>
        <w:pStyle w:val="FirstParagraph"/>
      </w:pPr>
      <w:r>
        <w:t xml:space="preserve">The architecture must not require AI to function.</w:t>
      </w:r>
    </w:p>
    <w:bookmarkEnd w:id="32"/>
    <w:bookmarkEnd w:id="33"/>
    <w:bookmarkStart w:id="44" w:name="product-principles"/>
    <w:p>
      <w:pPr>
        <w:pStyle w:val="Heading1"/>
      </w:pPr>
      <w:r>
        <w:t xml:space="preserve">3. Product Principles</w:t>
      </w:r>
    </w:p>
    <w:bookmarkStart w:id="34" w:name="only-eligible-candidates-may-be-ranked"/>
    <w:p>
      <w:pPr>
        <w:pStyle w:val="Heading2"/>
      </w:pPr>
      <w:r>
        <w:t xml:space="preserve">3.1 Only Eligible Candidates May Be Ranked</w:t>
      </w:r>
    </w:p>
    <w:p>
      <w:pPr>
        <w:pStyle w:val="FirstParagraph"/>
      </w:pPr>
      <w:r>
        <w:t xml:space="preserve">The input contract should normally contain:</w:t>
      </w:r>
    </w:p>
    <w:p>
      <w:pPr>
        <w:pStyle w:val="SourceCode"/>
      </w:pPr>
      <w:r>
        <w:rPr>
          <w:rStyle w:val="VerbatimChar"/>
        </w:rPr>
        <w:t xml:space="preserve">Eligible Candidate Set</w:t>
      </w:r>
    </w:p>
    <w:p>
      <w:pPr>
        <w:pStyle w:val="FirstParagraph"/>
      </w:pPr>
      <w:r>
        <w:t xml:space="preserve">If the caller provides candidates directly, the service must know whether eligibility has already been established.</w:t>
      </w:r>
    </w:p>
    <w:p>
      <w:pPr>
        <w:pStyle w:val="BodyText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eligibilityEvaluationId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eligibilityDecisionReference</w:t>
      </w:r>
    </w:p>
    <w:bookmarkEnd w:id="34"/>
    <w:bookmarkStart w:id="35" w:name="matching-is-comparative"/>
    <w:p>
      <w:pPr>
        <w:pStyle w:val="Heading2"/>
      </w:pPr>
      <w:r>
        <w:t xml:space="preserve">3.2 Matching Is Comparative</w:t>
      </w:r>
    </w:p>
    <w:p>
      <w:pPr>
        <w:pStyle w:val="FirstParagraph"/>
      </w:pPr>
      <w:r>
        <w:t xml:space="preserve">Eligibility evaluates a candidate independently.</w:t>
      </w:r>
    </w:p>
    <w:p>
      <w:pPr>
        <w:pStyle w:val="BodyText"/>
      </w:pPr>
      <w:r>
        <w:t xml:space="preserve">Matching compares candidates.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Sarah:</w:t>
      </w:r>
      <w:r>
        <w:br/>
      </w:r>
      <w:r>
        <w:rPr>
          <w:rStyle w:val="VerbatimChar"/>
        </w:rPr>
        <w:t xml:space="preserve">Good fit</w:t>
      </w:r>
      <w:r>
        <w:br/>
      </w:r>
      <w:r>
        <w:br/>
      </w:r>
      <w:r>
        <w:rPr>
          <w:rStyle w:val="VerbatimChar"/>
        </w:rPr>
        <w:t xml:space="preserve">Maria:</w:t>
      </w:r>
      <w:r>
        <w:br/>
      </w:r>
      <w:r>
        <w:rPr>
          <w:rStyle w:val="VerbatimChar"/>
        </w:rPr>
        <w:t xml:space="preserve">Better fit</w:t>
      </w:r>
      <w:r>
        <w:br/>
      </w:r>
      <w:r>
        <w:br/>
      </w:r>
      <w:r>
        <w:rPr>
          <w:rStyle w:val="VerbatimChar"/>
        </w:rPr>
        <w:t xml:space="preserve">John:</w:t>
      </w:r>
      <w:r>
        <w:br/>
      </w:r>
      <w:r>
        <w:rPr>
          <w:rStyle w:val="VerbatimChar"/>
        </w:rPr>
        <w:t xml:space="preserve">Best fit</w:t>
      </w:r>
    </w:p>
    <w:bookmarkEnd w:id="35"/>
    <w:bookmarkStart w:id="36" w:name="matching-is-contextual"/>
    <w:p>
      <w:pPr>
        <w:pStyle w:val="Heading2"/>
      </w:pPr>
      <w:r>
        <w:t xml:space="preserve">3.3 Matching Is Contextual</w:t>
      </w:r>
    </w:p>
    <w:p>
      <w:pPr>
        <w:pStyle w:val="FirstParagraph"/>
      </w:pPr>
      <w:r>
        <w:t xml:space="preserve">A Resource is not universally:</w:t>
      </w:r>
    </w:p>
    <w:p>
      <w:pPr>
        <w:pStyle w:val="SourceCode"/>
      </w:pPr>
      <w:r>
        <w:rPr>
          <w:rStyle w:val="VerbatimChar"/>
        </w:rPr>
        <w:t xml:space="preserve">Best</w:t>
      </w:r>
    </w:p>
    <w:p>
      <w:pPr>
        <w:pStyle w:val="FirstParagraph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Sarah is the highest-ranked candidate for Work Requirement WR-10001 under Matching Policy Version 4.</w:t>
      </w:r>
    </w:p>
    <w:bookmarkEnd w:id="36"/>
    <w:bookmarkStart w:id="37" w:name="matching-must-be-explainable"/>
    <w:p>
      <w:pPr>
        <w:pStyle w:val="Heading2"/>
      </w:pPr>
      <w:r>
        <w:t xml:space="preserve">3.4 Matching Must Be Explainable</w:t>
      </w:r>
    </w:p>
    <w:p>
      <w:pPr>
        <w:pStyle w:val="FirstParagraph"/>
      </w:pPr>
      <w:r>
        <w:t xml:space="preserve">A score such as:</w:t>
      </w:r>
    </w:p>
    <w:p>
      <w:pPr>
        <w:pStyle w:val="SourceCode"/>
      </w:pPr>
      <w:r>
        <w:rPr>
          <w:rStyle w:val="VerbatimChar"/>
        </w:rPr>
        <w:t xml:space="preserve">87.4</w:t>
      </w:r>
    </w:p>
    <w:p>
      <w:pPr>
        <w:pStyle w:val="FirstParagraph"/>
      </w:pPr>
      <w:r>
        <w:t xml:space="preserve">is insufficient without explanation.</w:t>
      </w:r>
    </w:p>
    <w:p>
      <w:pPr>
        <w:pStyle w:val="BodyText"/>
      </w:pPr>
      <w:r>
        <w:t xml:space="preserve">The service should explain:</w:t>
      </w:r>
    </w:p>
    <w:p>
      <w:pPr>
        <w:pStyle w:val="SourceCode"/>
      </w:pPr>
      <w:r>
        <w:rPr>
          <w:rStyle w:val="VerbatimChar"/>
        </w:rPr>
        <w:t xml:space="preserve">Previous Provider:</w:t>
      </w:r>
      <w:r>
        <w:br/>
      </w:r>
      <w:r>
        <w:rPr>
          <w:rStyle w:val="VerbatimChar"/>
        </w:rPr>
        <w:t xml:space="preserve">+20</w:t>
      </w:r>
      <w:r>
        <w:br/>
      </w:r>
      <w:r>
        <w:br/>
      </w:r>
      <w:r>
        <w:rPr>
          <w:rStyle w:val="VerbatimChar"/>
        </w:rPr>
        <w:t xml:space="preserve">Owner Preference:</w:t>
      </w:r>
      <w:r>
        <w:br/>
      </w:r>
      <w:r>
        <w:rPr>
          <w:rStyle w:val="VerbatimChar"/>
        </w:rPr>
        <w:t xml:space="preserve">+25</w:t>
      </w:r>
      <w:r>
        <w:br/>
      </w:r>
      <w:r>
        <w:br/>
      </w:r>
      <w:r>
        <w:rPr>
          <w:rStyle w:val="VerbatimChar"/>
        </w:rPr>
        <w:t xml:space="preserve">Specialization:</w:t>
      </w:r>
      <w:r>
        <w:br/>
      </w:r>
      <w:r>
        <w:rPr>
          <w:rStyle w:val="VerbatimChar"/>
        </w:rPr>
        <w:t xml:space="preserve">+15</w:t>
      </w:r>
      <w:r>
        <w:br/>
      </w:r>
      <w:r>
        <w:br/>
      </w:r>
      <w:r>
        <w:rPr>
          <w:rStyle w:val="VerbatimChar"/>
        </w:rPr>
        <w:t xml:space="preserve">Distance:</w:t>
      </w:r>
      <w:r>
        <w:br/>
      </w:r>
      <w:r>
        <w:rPr>
          <w:rStyle w:val="VerbatimChar"/>
        </w:rPr>
        <w:t xml:space="preserve">+10</w:t>
      </w:r>
      <w:r>
        <w:br/>
      </w:r>
      <w:r>
        <w:br/>
      </w:r>
      <w:r>
        <w:rPr>
          <w:rStyle w:val="VerbatimChar"/>
        </w:rPr>
        <w:t xml:space="preserve">Rating:</w:t>
      </w:r>
      <w:r>
        <w:br/>
      </w:r>
      <w:r>
        <w:rPr>
          <w:rStyle w:val="VerbatimChar"/>
        </w:rPr>
        <w:t xml:space="preserve">+12</w:t>
      </w:r>
      <w:r>
        <w:br/>
      </w:r>
      <w:r>
        <w:br/>
      </w:r>
      <w:r>
        <w:rPr>
          <w:rStyle w:val="VerbatimChar"/>
        </w:rPr>
        <w:t xml:space="preserve">Workload Balance:</w:t>
      </w:r>
      <w:r>
        <w:br/>
      </w:r>
      <w:r>
        <w:rPr>
          <w:rStyle w:val="VerbatimChar"/>
        </w:rPr>
        <w:t xml:space="preserve">+5</w:t>
      </w:r>
    </w:p>
    <w:bookmarkEnd w:id="37"/>
    <w:bookmarkStart w:id="38" w:name="matching-policies-must-be-versioned"/>
    <w:p>
      <w:pPr>
        <w:pStyle w:val="Heading2"/>
      </w:pPr>
      <w:r>
        <w:t xml:space="preserve">3.5 Matching Policies Must Be Versioned</w:t>
      </w:r>
    </w:p>
    <w:p>
      <w:pPr>
        <w:pStyle w:val="FirstParagraph"/>
      </w:pPr>
      <w:r>
        <w:t xml:space="preserve">Historical recommendations must identify:</w:t>
      </w:r>
    </w:p>
    <w:p>
      <w:pPr>
        <w:pStyle w:val="SourceCode"/>
      </w:pPr>
      <w:r>
        <w:rPr>
          <w:rStyle w:val="VerbatimChar"/>
        </w:rPr>
        <w:t xml:space="preserve">Matching Policy</w:t>
      </w:r>
      <w:r>
        <w:br/>
      </w:r>
      <w:r>
        <w:br/>
      </w:r>
      <w:r>
        <w:rPr>
          <w:rStyle w:val="VerbatimChar"/>
        </w:rPr>
        <w:t xml:space="preserve">Policy Version</w:t>
      </w:r>
      <w:r>
        <w:br/>
      </w:r>
      <w:r>
        <w:br/>
      </w:r>
      <w:r>
        <w:rPr>
          <w:rStyle w:val="VerbatimChar"/>
        </w:rPr>
        <w:t xml:space="preserve">Factor Configuration</w:t>
      </w:r>
      <w:r>
        <w:br/>
      </w:r>
      <w:r>
        <w:br/>
      </w:r>
      <w:r>
        <w:rPr>
          <w:rStyle w:val="VerbatimChar"/>
        </w:rPr>
        <w:t xml:space="preserve">Evaluation Time</w:t>
      </w:r>
    </w:p>
    <w:bookmarkEnd w:id="38"/>
    <w:bookmarkStart w:id="39" w:name="X3d357e51ab0b068b9d2e611b334132c6953193d"/>
    <w:p>
      <w:pPr>
        <w:pStyle w:val="Heading2"/>
      </w:pPr>
      <w:r>
        <w:t xml:space="preserve">3.6 Preferences Must Not Become Hidden Hard Constraints</w:t>
      </w:r>
    </w:p>
    <w:p>
      <w:pPr>
        <w:pStyle w:val="FirstParagraph"/>
      </w:pPr>
      <w:r>
        <w:t xml:space="preserve">A preference may affect ranking.</w:t>
      </w:r>
    </w:p>
    <w:p>
      <w:pPr>
        <w:pStyle w:val="BodyText"/>
      </w:pPr>
      <w:r>
        <w:t xml:space="preserve">It must not silently exclude a candidate.</w:t>
      </w:r>
    </w:p>
    <w:bookmarkEnd w:id="39"/>
    <w:bookmarkStart w:id="40" w:name="hard-constraints-belong-upstream"/>
    <w:p>
      <w:pPr>
        <w:pStyle w:val="Heading2"/>
      </w:pPr>
      <w:r>
        <w:t xml:space="preserve">3.7 Hard Constraints Belong Upstream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Owner has blocked Provider X</w:t>
      </w:r>
    </w:p>
    <w:p>
      <w:pPr>
        <w:pStyle w:val="FirstParagraph"/>
      </w:pPr>
      <w:r>
        <w:t xml:space="preserve">the candidate should be excluded by Eligibility.</w:t>
      </w:r>
    </w:p>
    <w:p>
      <w:pPr>
        <w:pStyle w:val="BodyText"/>
      </w:pPr>
      <w:r>
        <w:t xml:space="preserve">Matching should not implement:</w:t>
      </w:r>
    </w:p>
    <w:p>
      <w:pPr>
        <w:pStyle w:val="SourceCode"/>
      </w:pPr>
      <w:r>
        <w:rPr>
          <w:rStyle w:val="VerbatimChar"/>
        </w:rPr>
        <w:t xml:space="preserve">Blocked Provider:</w:t>
      </w:r>
      <w:r>
        <w:br/>
      </w:r>
      <w:r>
        <w:rPr>
          <w:rStyle w:val="VerbatimChar"/>
        </w:rPr>
        <w:t xml:space="preserve">-1,000,000 points</w:t>
      </w:r>
    </w:p>
    <w:bookmarkEnd w:id="40"/>
    <w:bookmarkStart w:id="41" w:name="matching-does-not-own-source-data"/>
    <w:p>
      <w:pPr>
        <w:pStyle w:val="Heading2"/>
      </w:pPr>
      <w:r>
        <w:t xml:space="preserve">3.8 Matching Does Not Own Source Data</w:t>
      </w:r>
    </w:p>
    <w:p>
      <w:pPr>
        <w:pStyle w:val="FirstParagraph"/>
      </w:pPr>
      <w:r>
        <w:t xml:space="preserve">The Matching Service consumes:</w:t>
      </w:r>
    </w:p>
    <w:p>
      <w:pPr>
        <w:pStyle w:val="SourceCode"/>
      </w:pPr>
      <w:r>
        <w:rPr>
          <w:rStyle w:val="VerbatimChar"/>
        </w:rPr>
        <w:t xml:space="preserve">Resource Attributes</w:t>
      </w:r>
      <w:r>
        <w:br/>
      </w:r>
      <w:r>
        <w:br/>
      </w:r>
      <w:r>
        <w:rPr>
          <w:rStyle w:val="VerbatimChar"/>
        </w:rPr>
        <w:t xml:space="preserve">Customer Preferences</w:t>
      </w:r>
      <w:r>
        <w:br/>
      </w:r>
      <w:r>
        <w:br/>
      </w:r>
      <w:r>
        <w:rPr>
          <w:rStyle w:val="VerbatimChar"/>
        </w:rPr>
        <w:t xml:space="preserve">Work Preferences</w:t>
      </w:r>
      <w:r>
        <w:br/>
      </w:r>
      <w:r>
        <w:br/>
      </w:r>
      <w:r>
        <w:rPr>
          <w:rStyle w:val="VerbatimChar"/>
        </w:rPr>
        <w:t xml:space="preserve">Relationship History</w:t>
      </w:r>
      <w:r>
        <w:br/>
      </w:r>
      <w:r>
        <w:br/>
      </w:r>
      <w:r>
        <w:rPr>
          <w:rStyle w:val="VerbatimChar"/>
        </w:rPr>
        <w:t xml:space="preserve">Quality Signals</w:t>
      </w:r>
      <w:r>
        <w:br/>
      </w:r>
      <w:r>
        <w:br/>
      </w:r>
      <w:r>
        <w:rPr>
          <w:rStyle w:val="VerbatimChar"/>
        </w:rPr>
        <w:t xml:space="preserve">Location Signals</w:t>
      </w:r>
      <w:r>
        <w:br/>
      </w:r>
      <w:r>
        <w:br/>
      </w:r>
      <w:r>
        <w:rPr>
          <w:rStyle w:val="VerbatimChar"/>
        </w:rPr>
        <w:t xml:space="preserve">Operational Signals</w:t>
      </w:r>
    </w:p>
    <w:p>
      <w:pPr>
        <w:pStyle w:val="FirstParagraph"/>
      </w:pPr>
      <w:r>
        <w:t xml:space="preserve">It does not own those domains.</w:t>
      </w:r>
    </w:p>
    <w:bookmarkEnd w:id="41"/>
    <w:bookmarkStart w:id="42" w:name="matching-does-not-create-assignments"/>
    <w:p>
      <w:pPr>
        <w:pStyle w:val="Heading2"/>
      </w:pPr>
      <w:r>
        <w:t xml:space="preserve">3.9 Matching Does Not Create Assignments</w:t>
      </w:r>
    </w:p>
    <w:p>
      <w:pPr>
        <w:pStyle w:val="FirstParagraph"/>
      </w:pPr>
      <w:r>
        <w:t xml:space="preserve">A top-ranked candidate is:</w:t>
      </w:r>
    </w:p>
    <w:p>
      <w:pPr>
        <w:pStyle w:val="SourceCode"/>
      </w:pPr>
      <w:r>
        <w:rPr>
          <w:rStyle w:val="VerbatimChar"/>
        </w:rPr>
        <w:t xml:space="preserve">Recommended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Assigned</w:t>
      </w:r>
    </w:p>
    <w:bookmarkEnd w:id="42"/>
    <w:bookmarkStart w:id="43" w:name="matching-must-support-human-choice"/>
    <w:p>
      <w:pPr>
        <w:pStyle w:val="Heading2"/>
      </w:pPr>
      <w:r>
        <w:t xml:space="preserve">3.10 Matching Must Support Human Choice</w:t>
      </w:r>
    </w:p>
    <w:p>
      <w:pPr>
        <w:pStyle w:val="FirstParagraph"/>
      </w:pPr>
      <w:r>
        <w:t xml:space="preserve">The highest-ranked candidate may not always be automatically selected.</w:t>
      </w:r>
    </w:p>
    <w:p>
      <w:pPr>
        <w:pStyle w:val="BodyText"/>
      </w:pPr>
      <w:r>
        <w:t xml:space="preserve">The platform may support:</w:t>
      </w:r>
    </w:p>
    <w:p>
      <w:pPr>
        <w:pStyle w:val="SourceCode"/>
      </w:pPr>
      <w:r>
        <w:rPr>
          <w:rStyle w:val="VerbatimChar"/>
        </w:rPr>
        <w:t xml:space="preserve">Automatic Selection</w:t>
      </w:r>
      <w:r>
        <w:br/>
      </w:r>
      <w:r>
        <w:br/>
      </w:r>
      <w:r>
        <w:rPr>
          <w:rStyle w:val="VerbatimChar"/>
        </w:rPr>
        <w:t xml:space="preserve">Company Selection</w:t>
      </w:r>
      <w:r>
        <w:br/>
      </w:r>
      <w:r>
        <w:br/>
      </w:r>
      <w:r>
        <w:rPr>
          <w:rStyle w:val="VerbatimChar"/>
        </w:rPr>
        <w:t xml:space="preserve">Provider Acceptance</w:t>
      </w:r>
      <w:r>
        <w:br/>
      </w:r>
      <w:r>
        <w:br/>
      </w:r>
      <w:r>
        <w:rPr>
          <w:rStyle w:val="VerbatimChar"/>
        </w:rPr>
        <w:t xml:space="preserve">Owner Selection</w:t>
      </w:r>
    </w:p>
    <w:bookmarkEnd w:id="43"/>
    <w:bookmarkEnd w:id="44"/>
    <w:bookmarkStart w:id="47" w:name="scope"/>
    <w:p>
      <w:pPr>
        <w:pStyle w:val="Heading1"/>
      </w:pPr>
      <w:r>
        <w:t xml:space="preserve">4. Scope</w:t>
      </w:r>
    </w:p>
    <w:bookmarkStart w:id="45" w:name="in-scope"/>
    <w:p>
      <w:pPr>
        <w:pStyle w:val="Heading2"/>
      </w:pPr>
      <w:r>
        <w:t xml:space="preserve">4.1 In Scope</w:t>
      </w:r>
    </w:p>
    <w:p>
      <w:pPr>
        <w:pStyle w:val="FirstParagraph"/>
      </w:pPr>
      <w:r>
        <w:t xml:space="preserve">The Matching Service shall support:</w:t>
      </w:r>
    </w:p>
    <w:p>
      <w:pPr>
        <w:pStyle w:val="SourceCode"/>
      </w:pPr>
      <w:r>
        <w:rPr>
          <w:rStyle w:val="VerbatimChar"/>
        </w:rPr>
        <w:t xml:space="preserve">Single Candidate Suitability Evaluation</w:t>
      </w:r>
      <w:r>
        <w:br/>
      </w:r>
      <w:r>
        <w:br/>
      </w:r>
      <w:r>
        <w:rPr>
          <w:rStyle w:val="VerbatimChar"/>
        </w:rPr>
        <w:t xml:space="preserve">Multiple Candidate Ranking</w:t>
      </w:r>
      <w:r>
        <w:br/>
      </w:r>
      <w:r>
        <w:br/>
      </w:r>
      <w:r>
        <w:rPr>
          <w:rStyle w:val="VerbatimChar"/>
        </w:rPr>
        <w:t xml:space="preserve">Preference Matching</w:t>
      </w:r>
      <w:r>
        <w:br/>
      </w:r>
      <w:r>
        <w:br/>
      </w:r>
      <w:r>
        <w:rPr>
          <w:rStyle w:val="VerbatimChar"/>
        </w:rPr>
        <w:t xml:space="preserve">Weighted Scoring</w:t>
      </w:r>
      <w:r>
        <w:br/>
      </w:r>
      <w:r>
        <w:br/>
      </w:r>
      <w:r>
        <w:rPr>
          <w:rStyle w:val="VerbatimChar"/>
        </w:rPr>
        <w:t xml:space="preserve">Policy-Based Ranking</w:t>
      </w:r>
      <w:r>
        <w:br/>
      </w:r>
      <w:r>
        <w:br/>
      </w:r>
      <w:r>
        <w:rPr>
          <w:rStyle w:val="VerbatimChar"/>
        </w:rPr>
        <w:t xml:space="preserve">Candidate Comparison</w:t>
      </w:r>
      <w:r>
        <w:br/>
      </w:r>
      <w:r>
        <w:br/>
      </w:r>
      <w:r>
        <w:rPr>
          <w:rStyle w:val="VerbatimChar"/>
        </w:rPr>
        <w:t xml:space="preserve">Match Explanation</w:t>
      </w:r>
      <w:r>
        <w:br/>
      </w:r>
      <w:r>
        <w:br/>
      </w:r>
      <w:r>
        <w:rPr>
          <w:rStyle w:val="VerbatimChar"/>
        </w:rPr>
        <w:t xml:space="preserve">Matching Strategy Selection</w:t>
      </w:r>
      <w:r>
        <w:br/>
      </w:r>
      <w:r>
        <w:br/>
      </w:r>
      <w:r>
        <w:rPr>
          <w:rStyle w:val="VerbatimChar"/>
        </w:rPr>
        <w:t xml:space="preserve">Candidate Recommendation</w:t>
      </w:r>
      <w:r>
        <w:br/>
      </w:r>
      <w:r>
        <w:br/>
      </w:r>
      <w:r>
        <w:rPr>
          <w:rStyle w:val="VerbatimChar"/>
        </w:rPr>
        <w:t xml:space="preserve">Top-N Candidate Selection</w:t>
      </w:r>
      <w:r>
        <w:br/>
      </w:r>
      <w:r>
        <w:br/>
      </w:r>
      <w:r>
        <w:rPr>
          <w:rStyle w:val="VerbatimChar"/>
        </w:rPr>
        <w:t xml:space="preserve">Score Normalization</w:t>
      </w:r>
      <w:r>
        <w:br/>
      </w:r>
      <w:r>
        <w:br/>
      </w:r>
      <w:r>
        <w:rPr>
          <w:rStyle w:val="VerbatimChar"/>
        </w:rPr>
        <w:t xml:space="preserve">Tie Resolution</w:t>
      </w:r>
      <w:r>
        <w:br/>
      </w:r>
      <w:r>
        <w:br/>
      </w:r>
      <w:r>
        <w:rPr>
          <w:rStyle w:val="VerbatimChar"/>
        </w:rPr>
        <w:t xml:space="preserve">Matching Policy Versioning</w:t>
      </w:r>
      <w:r>
        <w:br/>
      </w:r>
      <w:r>
        <w:br/>
      </w:r>
      <w:r>
        <w:rPr>
          <w:rStyle w:val="VerbatimChar"/>
        </w:rPr>
        <w:t xml:space="preserve">Match Recalculation</w:t>
      </w:r>
      <w:r>
        <w:br/>
      </w:r>
      <w:r>
        <w:br/>
      </w:r>
      <w:r>
        <w:rPr>
          <w:rStyle w:val="VerbatimChar"/>
        </w:rPr>
        <w:t xml:space="preserve">Match Invalidation</w:t>
      </w:r>
      <w:r>
        <w:br/>
      </w:r>
      <w:r>
        <w:br/>
      </w:r>
      <w:r>
        <w:rPr>
          <w:rStyle w:val="VerbatimChar"/>
        </w:rPr>
        <w:t xml:space="preserve">Candidate Diversity Rules</w:t>
      </w:r>
      <w:r>
        <w:br/>
      </w:r>
      <w:r>
        <w:br/>
      </w:r>
      <w:r>
        <w:rPr>
          <w:rStyle w:val="VerbatimChar"/>
        </w:rPr>
        <w:t xml:space="preserve">Workload Balance Factors</w:t>
      </w:r>
      <w:r>
        <w:br/>
      </w:r>
      <w:r>
        <w:br/>
      </w:r>
      <w:r>
        <w:rPr>
          <w:rStyle w:val="VerbatimChar"/>
        </w:rPr>
        <w:t xml:space="preserve">Continuity Factors</w:t>
      </w:r>
      <w:r>
        <w:br/>
      </w:r>
      <w:r>
        <w:br/>
      </w:r>
      <w:r>
        <w:rPr>
          <w:rStyle w:val="VerbatimChar"/>
        </w:rPr>
        <w:t xml:space="preserve">Relationship Factors</w:t>
      </w:r>
      <w:r>
        <w:br/>
      </w:r>
      <w:r>
        <w:br/>
      </w:r>
      <w:r>
        <w:rPr>
          <w:rStyle w:val="VerbatimChar"/>
        </w:rPr>
        <w:t xml:space="preserve">Location Preference Factors</w:t>
      </w:r>
      <w:r>
        <w:br/>
      </w:r>
      <w:r>
        <w:br/>
      </w:r>
      <w:r>
        <w:rPr>
          <w:rStyle w:val="VerbatimChar"/>
        </w:rPr>
        <w:t xml:space="preserve">Quality Factors</w:t>
      </w:r>
      <w:r>
        <w:br/>
      </w:r>
      <w:r>
        <w:br/>
      </w:r>
      <w:r>
        <w:rPr>
          <w:rStyle w:val="VerbatimChar"/>
        </w:rPr>
        <w:t xml:space="preserve">Cost Factors</w:t>
      </w:r>
      <w:r>
        <w:br/>
      </w:r>
      <w:r>
        <w:br/>
      </w:r>
      <w:r>
        <w:rPr>
          <w:rStyle w:val="VerbatimChar"/>
        </w:rPr>
        <w:t xml:space="preserve">Company Priority Factors</w:t>
      </w:r>
      <w:r>
        <w:br/>
      </w:r>
      <w:r>
        <w:br/>
      </w:r>
      <w:r>
        <w:rPr>
          <w:rStyle w:val="VerbatimChar"/>
        </w:rPr>
        <w:t xml:space="preserve">Matching Events</w:t>
      </w:r>
      <w:r>
        <w:br/>
      </w:r>
      <w:r>
        <w:br/>
      </w:r>
      <w:r>
        <w:rPr>
          <w:rStyle w:val="VerbatimChar"/>
        </w:rPr>
        <w:t xml:space="preserve">Matching Analytics</w:t>
      </w:r>
    </w:p>
    <w:bookmarkEnd w:id="45"/>
    <w:bookmarkStart w:id="46" w:name="out-of-scope"/>
    <w:p>
      <w:pPr>
        <w:pStyle w:val="Heading2"/>
      </w:pPr>
      <w:r>
        <w:t xml:space="preserve">4.2 Out of Scope</w:t>
      </w:r>
    </w:p>
    <w:p>
      <w:pPr>
        <w:pStyle w:val="FirstParagraph"/>
      </w:pPr>
      <w:r>
        <w:t xml:space="preserve">The Matching Service shall not own:</w:t>
      </w:r>
    </w:p>
    <w:p>
      <w:pPr>
        <w:pStyle w:val="SourceCode"/>
      </w:pPr>
      <w:r>
        <w:rPr>
          <w:rStyle w:val="VerbatimChar"/>
        </w:rPr>
        <w:t xml:space="preserve">Eligibility</w:t>
      </w:r>
      <w:r>
        <w:br/>
      </w:r>
      <w:r>
        <w:br/>
      </w:r>
      <w:r>
        <w:rPr>
          <w:rStyle w:val="VerbatimChar"/>
        </w:rPr>
        <w:t xml:space="preserve">Resource Profiles</w:t>
      </w:r>
      <w:r>
        <w:br/>
      </w:r>
      <w:r>
        <w:br/>
      </w:r>
      <w:r>
        <w:rPr>
          <w:rStyle w:val="VerbatimChar"/>
        </w:rPr>
        <w:t xml:space="preserve">Customer Profiles</w:t>
      </w:r>
      <w:r>
        <w:br/>
      </w:r>
      <w:r>
        <w:br/>
      </w:r>
      <w:r>
        <w:rPr>
          <w:rStyle w:val="VerbatimChar"/>
        </w:rPr>
        <w:t xml:space="preserve">Pet Profiles</w:t>
      </w:r>
      <w:r>
        <w:br/>
      </w:r>
      <w:r>
        <w:br/>
      </w:r>
      <w:r>
        <w:rPr>
          <w:rStyle w:val="VerbatimChar"/>
        </w:rPr>
        <w:t xml:space="preserve">Capabilities</w:t>
      </w:r>
      <w:r>
        <w:br/>
      </w:r>
      <w:r>
        <w:br/>
      </w:r>
      <w:r>
        <w:rPr>
          <w:rStyle w:val="VerbatimChar"/>
        </w:rPr>
        <w:t xml:space="preserve">Certifications</w:t>
      </w:r>
      <w:r>
        <w:br/>
      </w:r>
      <w:r>
        <w:br/>
      </w:r>
      <w:r>
        <w:rPr>
          <w:rStyle w:val="VerbatimChar"/>
        </w:rPr>
        <w:t xml:space="preserve">Availability</w:t>
      </w:r>
      <w:r>
        <w:br/>
      </w:r>
      <w:r>
        <w:br/>
      </w:r>
      <w:r>
        <w:rPr>
          <w:rStyle w:val="VerbatimChar"/>
        </w:rPr>
        <w:t xml:space="preserve">Capacity</w:t>
      </w:r>
      <w:r>
        <w:br/>
      </w:r>
      <w:r>
        <w:br/>
      </w:r>
      <w:r>
        <w:rPr>
          <w:rStyle w:val="VerbatimChar"/>
        </w:rPr>
        <w:t xml:space="preserve">Schedule Generation</w:t>
      </w:r>
      <w:r>
        <w:br/>
      </w:r>
      <w:r>
        <w:br/>
      </w:r>
      <w:r>
        <w:rPr>
          <w:rStyle w:val="VerbatimChar"/>
        </w:rPr>
        <w:t xml:space="preserve">Travel Feasibility</w:t>
      </w:r>
      <w:r>
        <w:br/>
      </w:r>
      <w:r>
        <w:br/>
      </w:r>
      <w:r>
        <w:rPr>
          <w:rStyle w:val="VerbatimChar"/>
        </w:rPr>
        <w:t xml:space="preserve">Reservations</w:t>
      </w:r>
      <w:r>
        <w:br/>
      </w:r>
      <w:r>
        <w:br/>
      </w:r>
      <w:r>
        <w:rPr>
          <w:rStyle w:val="VerbatimChar"/>
        </w:rPr>
        <w:t xml:space="preserve">Appointments</w:t>
      </w:r>
      <w:r>
        <w:br/>
      </w:r>
      <w:r>
        <w:br/>
      </w:r>
      <w:r>
        <w:rPr>
          <w:rStyle w:val="VerbatimChar"/>
        </w:rPr>
        <w:t xml:space="preserve">Assignments</w:t>
      </w:r>
      <w:r>
        <w:br/>
      </w:r>
      <w:r>
        <w:br/>
      </w:r>
      <w:r>
        <w:rPr>
          <w:rStyle w:val="VerbatimChar"/>
        </w:rPr>
        <w:t xml:space="preserve">Task Execution</w:t>
      </w:r>
      <w:r>
        <w:br/>
      </w:r>
      <w:r>
        <w:br/>
      </w:r>
      <w:r>
        <w:rPr>
          <w:rStyle w:val="VerbatimChar"/>
        </w:rPr>
        <w:t xml:space="preserve">Pricing Calculation</w:t>
      </w:r>
      <w:r>
        <w:br/>
      </w:r>
      <w:r>
        <w:br/>
      </w:r>
      <w:r>
        <w:rPr>
          <w:rStyle w:val="VerbatimChar"/>
        </w:rPr>
        <w:t xml:space="preserve">Payments</w:t>
      </w:r>
    </w:p>
    <w:bookmarkEnd w:id="46"/>
    <w:bookmarkEnd w:id="47"/>
    <w:bookmarkStart w:id="56" w:name="primary-actors-and-consumers"/>
    <w:p>
      <w:pPr>
        <w:pStyle w:val="Heading1"/>
      </w:pPr>
      <w:r>
        <w:t xml:space="preserve">5. Primary Actors and Consumers</w:t>
      </w:r>
    </w:p>
    <w:bookmarkStart w:id="48" w:name="scheduling-service"/>
    <w:p>
      <w:pPr>
        <w:pStyle w:val="Heading2"/>
      </w:pPr>
      <w:r>
        <w:t xml:space="preserve">5.1 Scheduling Service</w:t>
      </w:r>
    </w:p>
    <w:p>
      <w:pPr>
        <w:pStyle w:val="FirstParagraph"/>
      </w:pPr>
      <w:r>
        <w:t xml:space="preserve">Requests ranked candidates to improve scheduling order.</w:t>
      </w:r>
    </w:p>
    <w:bookmarkEnd w:id="48"/>
    <w:bookmarkStart w:id="49" w:name="booking-orchestrator"/>
    <w:p>
      <w:pPr>
        <w:pStyle w:val="Heading2"/>
      </w:pPr>
      <w:r>
        <w:t xml:space="preserve">5.2 Booking Orchestrator</w:t>
      </w:r>
    </w:p>
    <w:p>
      <w:pPr>
        <w:pStyle w:val="FirstParagraph"/>
      </w:pPr>
      <w:r>
        <w:t xml:space="preserve">Requests recommended providers or Resources.</w:t>
      </w:r>
    </w:p>
    <w:bookmarkEnd w:id="49"/>
    <w:bookmarkStart w:id="50" w:name="assignment-service"/>
    <w:p>
      <w:pPr>
        <w:pStyle w:val="Heading2"/>
      </w:pPr>
      <w:r>
        <w:t xml:space="preserve">5.3 Assignment Service</w:t>
      </w:r>
    </w:p>
    <w:p>
      <w:pPr>
        <w:pStyle w:val="FirstParagraph"/>
      </w:pPr>
      <w:r>
        <w:t xml:space="preserve">Uses ranked candidates when selecting performers.</w:t>
      </w:r>
    </w:p>
    <w:bookmarkEnd w:id="50"/>
    <w:bookmarkStart w:id="51" w:name="provider-marketplace"/>
    <w:p>
      <w:pPr>
        <w:pStyle w:val="Heading2"/>
      </w:pPr>
      <w:r>
        <w:t xml:space="preserve">5.4 Provider Marketplace</w:t>
      </w:r>
    </w:p>
    <w:p>
      <w:pPr>
        <w:pStyle w:val="FirstParagraph"/>
      </w:pPr>
      <w:r>
        <w:t xml:space="preserve">Uses matching results to determine:</w:t>
      </w:r>
    </w:p>
    <w:p>
      <w:pPr>
        <w:pStyle w:val="SourceCode"/>
      </w:pPr>
      <w:r>
        <w:rPr>
          <w:rStyle w:val="VerbatimChar"/>
        </w:rPr>
        <w:t xml:space="preserve">Which providers should receive an opportunity</w:t>
      </w:r>
      <w:r>
        <w:br/>
      </w:r>
      <w:r>
        <w:br/>
      </w:r>
      <w:r>
        <w:rPr>
          <w:rStyle w:val="VerbatimChar"/>
        </w:rPr>
        <w:t xml:space="preserve">In what order</w:t>
      </w:r>
      <w:r>
        <w:br/>
      </w:r>
      <w:r>
        <w:br/>
      </w:r>
      <w:r>
        <w:rPr>
          <w:rStyle w:val="VerbatimChar"/>
        </w:rPr>
        <w:t xml:space="preserve">With what recommendation strength</w:t>
      </w:r>
    </w:p>
    <w:bookmarkEnd w:id="51"/>
    <w:bookmarkStart w:id="52" w:name="owner-experience"/>
    <w:p>
      <w:pPr>
        <w:pStyle w:val="Heading2"/>
      </w:pPr>
      <w:r>
        <w:t xml:space="preserve">5.5 Owner Experience</w:t>
      </w:r>
    </w:p>
    <w:p>
      <w:pPr>
        <w:pStyle w:val="FirstParagraph"/>
      </w:pPr>
      <w:r>
        <w:t xml:space="preserve">May receive:</w:t>
      </w:r>
    </w:p>
    <w:p>
      <w:pPr>
        <w:pStyle w:val="SourceCode"/>
      </w:pPr>
      <w:r>
        <w:rPr>
          <w:rStyle w:val="VerbatimChar"/>
        </w:rPr>
        <w:t xml:space="preserve">Recommended Provider</w:t>
      </w:r>
      <w:r>
        <w:br/>
      </w:r>
      <w:r>
        <w:br/>
      </w:r>
      <w:r>
        <w:rPr>
          <w:rStyle w:val="VerbatimChar"/>
        </w:rPr>
        <w:t xml:space="preserve">Best Match</w:t>
      </w:r>
      <w:r>
        <w:br/>
      </w:r>
      <w:r>
        <w:br/>
      </w:r>
      <w:r>
        <w:rPr>
          <w:rStyle w:val="VerbatimChar"/>
        </w:rPr>
        <w:t xml:space="preserve">Previously Used Provider</w:t>
      </w:r>
      <w:r>
        <w:br/>
      </w:r>
      <w:r>
        <w:br/>
      </w:r>
      <w:r>
        <w:rPr>
          <w:rStyle w:val="VerbatimChar"/>
        </w:rPr>
        <w:t xml:space="preserve">Preferred Provider</w:t>
      </w:r>
    </w:p>
    <w:bookmarkEnd w:id="52"/>
    <w:bookmarkStart w:id="53" w:name="company-dispatcher"/>
    <w:p>
      <w:pPr>
        <w:pStyle w:val="Heading2"/>
      </w:pPr>
      <w:r>
        <w:t xml:space="preserve">5.6 Company Dispatcher</w:t>
      </w:r>
    </w:p>
    <w:p>
      <w:pPr>
        <w:pStyle w:val="FirstParagraph"/>
      </w:pPr>
      <w:r>
        <w:t xml:space="preserve">May inspect and select among ranked candidates.</w:t>
      </w:r>
    </w:p>
    <w:bookmarkEnd w:id="53"/>
    <w:bookmarkStart w:id="54" w:name="operations-administrator"/>
    <w:p>
      <w:pPr>
        <w:pStyle w:val="Heading2"/>
      </w:pPr>
      <w:r>
        <w:t xml:space="preserve">5.7 Operations Administrator</w:t>
      </w:r>
    </w:p>
    <w:p>
      <w:pPr>
        <w:pStyle w:val="FirstParagraph"/>
      </w:pPr>
      <w:r>
        <w:t xml:space="preserve">May:</w:t>
      </w:r>
    </w:p>
    <w:p>
      <w:pPr>
        <w:pStyle w:val="SourceCode"/>
      </w:pPr>
      <w:r>
        <w:rPr>
          <w:rStyle w:val="VerbatimChar"/>
        </w:rPr>
        <w:t xml:space="preserve">Inspect match results</w:t>
      </w:r>
      <w:r>
        <w:br/>
      </w:r>
      <w:r>
        <w:br/>
      </w:r>
      <w:r>
        <w:rPr>
          <w:rStyle w:val="VerbatimChar"/>
        </w:rPr>
        <w:t xml:space="preserve">Understand scoring</w:t>
      </w:r>
      <w:r>
        <w:br/>
      </w:r>
      <w:r>
        <w:br/>
      </w:r>
      <w:r>
        <w:rPr>
          <w:rStyle w:val="VerbatimChar"/>
        </w:rPr>
        <w:t xml:space="preserve">Compare candidates</w:t>
      </w:r>
      <w:r>
        <w:br/>
      </w:r>
      <w:r>
        <w:br/>
      </w:r>
      <w:r>
        <w:rPr>
          <w:rStyle w:val="VerbatimChar"/>
        </w:rPr>
        <w:t xml:space="preserve">Review policies</w:t>
      </w:r>
      <w:r>
        <w:br/>
      </w:r>
      <w:r>
        <w:br/>
      </w:r>
      <w:r>
        <w:rPr>
          <w:rStyle w:val="VerbatimChar"/>
        </w:rPr>
        <w:t xml:space="preserve">Investigate unexpected ranking</w:t>
      </w:r>
    </w:p>
    <w:bookmarkEnd w:id="54"/>
    <w:bookmarkStart w:id="55" w:name="matching-policy-administrator"/>
    <w:p>
      <w:pPr>
        <w:pStyle w:val="Heading2"/>
      </w:pPr>
      <w:r>
        <w:t xml:space="preserve">5.8 Matching Policy Administrator</w:t>
      </w:r>
    </w:p>
    <w:p>
      <w:pPr>
        <w:pStyle w:val="FirstParagraph"/>
      </w:pPr>
      <w:r>
        <w:t xml:space="preserve">May configure:</w:t>
      </w:r>
    </w:p>
    <w:p>
      <w:pPr>
        <w:pStyle w:val="SourceCode"/>
      </w:pPr>
      <w:r>
        <w:rPr>
          <w:rStyle w:val="VerbatimChar"/>
        </w:rPr>
        <w:t xml:space="preserve">Factors</w:t>
      </w:r>
      <w:r>
        <w:br/>
      </w:r>
      <w:r>
        <w:br/>
      </w:r>
      <w:r>
        <w:rPr>
          <w:rStyle w:val="VerbatimChar"/>
        </w:rPr>
        <w:t xml:space="preserve">Weights</w:t>
      </w:r>
      <w:r>
        <w:br/>
      </w:r>
      <w:r>
        <w:br/>
      </w:r>
      <w:r>
        <w:rPr>
          <w:rStyle w:val="VerbatimChar"/>
        </w:rPr>
        <w:t xml:space="preserve">Thresholds</w:t>
      </w:r>
      <w:r>
        <w:br/>
      </w:r>
      <w:r>
        <w:br/>
      </w:r>
      <w:r>
        <w:rPr>
          <w:rStyle w:val="VerbatimChar"/>
        </w:rPr>
        <w:t xml:space="preserve">Tie Breakers</w:t>
      </w:r>
      <w:r>
        <w:br/>
      </w:r>
      <w:r>
        <w:br/>
      </w:r>
      <w:r>
        <w:rPr>
          <w:rStyle w:val="VerbatimChar"/>
        </w:rPr>
        <w:t xml:space="preserve">Strategy Scope</w:t>
      </w:r>
    </w:p>
    <w:bookmarkEnd w:id="55"/>
    <w:bookmarkEnd w:id="56"/>
    <w:bookmarkStart w:id="57" w:name="core-matching-flow"/>
    <w:p>
      <w:pPr>
        <w:pStyle w:val="Heading1"/>
      </w:pPr>
      <w:r>
        <w:t xml:space="preserve">6. Core Matching Flow</w:t>
      </w:r>
    </w:p>
    <w:p>
      <w:pPr>
        <w:pStyle w:val="SourceCode"/>
      </w:pPr>
      <w:r>
        <w:rPr>
          <w:rStyle w:val="VerbatimChar"/>
        </w:rPr>
        <w:t xml:space="preserve">Work Requirement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Eligible Candidate Set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Load Matching Context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Work Preferences</w:t>
      </w:r>
      <w:r>
        <w:br/>
      </w:r>
      <w:r>
        <w:rPr>
          <w:rStyle w:val="VerbatimChar"/>
        </w:rPr>
        <w:t xml:space="preserve">        ├── Customer Preferences</w:t>
      </w:r>
      <w:r>
        <w:br/>
      </w:r>
      <w:r>
        <w:rPr>
          <w:rStyle w:val="VerbatimChar"/>
        </w:rPr>
        <w:t xml:space="preserve">        ├── Resource Attributes</w:t>
      </w:r>
      <w:r>
        <w:br/>
      </w:r>
      <w:r>
        <w:rPr>
          <w:rStyle w:val="VerbatimChar"/>
        </w:rPr>
        <w:t xml:space="preserve">        ├── Relationship History</w:t>
      </w:r>
      <w:r>
        <w:br/>
      </w:r>
      <w:r>
        <w:rPr>
          <w:rStyle w:val="VerbatimChar"/>
        </w:rPr>
        <w:t xml:space="preserve">        ├── Quality Signals</w:t>
      </w:r>
      <w:r>
        <w:br/>
      </w:r>
      <w:r>
        <w:rPr>
          <w:rStyle w:val="VerbatimChar"/>
        </w:rPr>
        <w:t xml:space="preserve">        ├── Operational Signals</w:t>
      </w:r>
      <w:r>
        <w:br/>
      </w:r>
      <w:r>
        <w:rPr>
          <w:rStyle w:val="VerbatimChar"/>
        </w:rPr>
        <w:t xml:space="preserve">        └── Matching Policy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Evaluate Match Factors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Normalize Factor Scores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Apply Weights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Calculate Candidate Scores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Apply Tie Breakers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Rank Candidates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Return Ranked Candidate Set</w:t>
      </w:r>
    </w:p>
    <w:bookmarkEnd w:id="57"/>
    <w:bookmarkStart w:id="62" w:name="matching-result-states"/>
    <w:p>
      <w:pPr>
        <w:pStyle w:val="Heading1"/>
      </w:pPr>
      <w:r>
        <w:t xml:space="preserve">7. Matching Result States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Matched</w:t>
      </w:r>
      <w:r>
        <w:br/>
      </w:r>
      <w:r>
        <w:br/>
      </w:r>
      <w:r>
        <w:rPr>
          <w:rStyle w:val="VerbatimChar"/>
        </w:rPr>
        <w:t xml:space="preserve">NoMatch</w:t>
      </w:r>
      <w:r>
        <w:br/>
      </w:r>
      <w:r>
        <w:br/>
      </w:r>
      <w:r>
        <w:rPr>
          <w:rStyle w:val="VerbatimChar"/>
        </w:rPr>
        <w:t xml:space="preserve">Indeterminate</w:t>
      </w:r>
      <w:r>
        <w:br/>
      </w:r>
      <w:r>
        <w:br/>
      </w:r>
      <w:r>
        <w:rPr>
          <w:rStyle w:val="VerbatimChar"/>
        </w:rPr>
        <w:t xml:space="preserve">Invalidated</w:t>
      </w:r>
    </w:p>
    <w:bookmarkStart w:id="58" w:name="matched"/>
    <w:p>
      <w:pPr>
        <w:pStyle w:val="Heading2"/>
      </w:pPr>
      <w:r>
        <w:t xml:space="preserve">Matched</w:t>
      </w:r>
    </w:p>
    <w:p>
      <w:pPr>
        <w:pStyle w:val="FirstParagraph"/>
      </w:pPr>
      <w:r>
        <w:t xml:space="preserve">One or more candidates were successfully ranked.</w:t>
      </w:r>
    </w:p>
    <w:bookmarkEnd w:id="58"/>
    <w:bookmarkStart w:id="59" w:name="nomatch"/>
    <w:p>
      <w:pPr>
        <w:pStyle w:val="Heading2"/>
      </w:pPr>
      <w:r>
        <w:t xml:space="preserve">NoMatch</w:t>
      </w:r>
    </w:p>
    <w:p>
      <w:pPr>
        <w:pStyle w:val="FirstParagraph"/>
      </w:pPr>
      <w:r>
        <w:t xml:space="preserve">No candidates were available for matching input.</w:t>
      </w:r>
    </w:p>
    <w:p>
      <w:pPr>
        <w:pStyle w:val="BodyText"/>
      </w:pPr>
      <w:r>
        <w:t xml:space="preserve">This does not mean:</w:t>
      </w:r>
    </w:p>
    <w:p>
      <w:pPr>
        <w:pStyle w:val="SourceCode"/>
      </w:pPr>
      <w:r>
        <w:rPr>
          <w:rStyle w:val="VerbatimChar"/>
        </w:rPr>
        <w:t xml:space="preserve">No candidate exists</w:t>
      </w:r>
    </w:p>
    <w:p>
      <w:pPr>
        <w:pStyle w:val="FirstParagraph"/>
      </w:pPr>
      <w:r>
        <w:t xml:space="preserve">It means:</w:t>
      </w:r>
    </w:p>
    <w:p>
      <w:pPr>
        <w:pStyle w:val="SourceCode"/>
      </w:pPr>
      <w:r>
        <w:rPr>
          <w:rStyle w:val="VerbatimChar"/>
        </w:rPr>
        <w:t xml:space="preserve">No candidate could be ranked from the supplied candidate set.</w:t>
      </w:r>
    </w:p>
    <w:bookmarkEnd w:id="59"/>
    <w:bookmarkStart w:id="60" w:name="indeterminate"/>
    <w:p>
      <w:pPr>
        <w:pStyle w:val="Heading2"/>
      </w:pPr>
      <w:r>
        <w:t xml:space="preserve">Indeterminate</w:t>
      </w:r>
    </w:p>
    <w:p>
      <w:pPr>
        <w:pStyle w:val="FirstParagraph"/>
      </w:pPr>
      <w:r>
        <w:t xml:space="preserve">Required matching context could not be evaluated.</w:t>
      </w:r>
    </w:p>
    <w:bookmarkEnd w:id="60"/>
    <w:bookmarkStart w:id="61" w:name="invalidated"/>
    <w:p>
      <w:pPr>
        <w:pStyle w:val="Heading2"/>
      </w:pPr>
      <w:r>
        <w:t xml:space="preserve">Invalidated</w:t>
      </w:r>
    </w:p>
    <w:p>
      <w:pPr>
        <w:pStyle w:val="FirstParagraph"/>
      </w:pPr>
      <w:r>
        <w:t xml:space="preserve">The prior matching result is no longer authoritative.</w:t>
      </w:r>
    </w:p>
    <w:bookmarkEnd w:id="61"/>
    <w:bookmarkEnd w:id="62"/>
    <w:bookmarkStart w:id="63" w:name="domain-boundary"/>
    <w:p>
      <w:pPr>
        <w:pStyle w:val="Heading1"/>
      </w:pPr>
      <w:r>
        <w:t xml:space="preserve">8. Domain Boundary</w:t>
      </w:r>
    </w:p>
    <w:p>
      <w:pPr>
        <w:pStyle w:val="FirstParagraph"/>
      </w:pPr>
      <w:r>
        <w:t xml:space="preserve">The Matching Service owns:</w:t>
      </w:r>
    </w:p>
    <w:p>
      <w:pPr>
        <w:pStyle w:val="SourceCode"/>
      </w:pPr>
      <w:r>
        <w:rPr>
          <w:rStyle w:val="VerbatimChar"/>
        </w:rPr>
        <w:t xml:space="preserve">Match Request</w:t>
      </w:r>
      <w:r>
        <w:br/>
      </w:r>
      <w:r>
        <w:br/>
      </w:r>
      <w:r>
        <w:rPr>
          <w:rStyle w:val="VerbatimChar"/>
        </w:rPr>
        <w:t xml:space="preserve">Match Evaluation</w:t>
      </w:r>
      <w:r>
        <w:br/>
      </w:r>
      <w:r>
        <w:br/>
      </w:r>
      <w:r>
        <w:rPr>
          <w:rStyle w:val="VerbatimChar"/>
        </w:rPr>
        <w:t xml:space="preserve">Candidate Match Result</w:t>
      </w:r>
      <w:r>
        <w:br/>
      </w:r>
      <w:r>
        <w:br/>
      </w:r>
      <w:r>
        <w:rPr>
          <w:rStyle w:val="VerbatimChar"/>
        </w:rPr>
        <w:t xml:space="preserve">Factor Evaluation</w:t>
      </w:r>
      <w:r>
        <w:br/>
      </w:r>
      <w:r>
        <w:br/>
      </w:r>
      <w:r>
        <w:rPr>
          <w:rStyle w:val="VerbatimChar"/>
        </w:rPr>
        <w:t xml:space="preserve">Candidate Ranking</w:t>
      </w:r>
      <w:r>
        <w:br/>
      </w:r>
      <w:r>
        <w:br/>
      </w:r>
      <w:r>
        <w:rPr>
          <w:rStyle w:val="VerbatimChar"/>
        </w:rPr>
        <w:t xml:space="preserve">Matching Policy</w:t>
      </w:r>
      <w:r>
        <w:br/>
      </w:r>
      <w:r>
        <w:br/>
      </w:r>
      <w:r>
        <w:rPr>
          <w:rStyle w:val="VerbatimChar"/>
        </w:rPr>
        <w:t xml:space="preserve">Matching Policy Version</w:t>
      </w:r>
      <w:r>
        <w:br/>
      </w:r>
      <w:r>
        <w:br/>
      </w:r>
      <w:r>
        <w:rPr>
          <w:rStyle w:val="VerbatimChar"/>
        </w:rPr>
        <w:t xml:space="preserve">Matching Strategy</w:t>
      </w:r>
      <w:r>
        <w:br/>
      </w:r>
      <w:r>
        <w:br/>
      </w:r>
      <w:r>
        <w:rPr>
          <w:rStyle w:val="VerbatimChar"/>
        </w:rPr>
        <w:t xml:space="preserve">Tie-Break Rule</w:t>
      </w:r>
      <w:r>
        <w:br/>
      </w:r>
      <w:r>
        <w:br/>
      </w:r>
      <w:r>
        <w:rPr>
          <w:rStyle w:val="VerbatimChar"/>
        </w:rPr>
        <w:t xml:space="preserve">Match Explanation</w:t>
      </w:r>
      <w:r>
        <w:br/>
      </w:r>
      <w:r>
        <w:br/>
      </w:r>
      <w:r>
        <w:rPr>
          <w:rStyle w:val="VerbatimChar"/>
        </w:rPr>
        <w:t xml:space="preserve">Match Invalidation</w:t>
      </w:r>
    </w:p>
    <w:p>
      <w:pPr>
        <w:pStyle w:val="FirstParagraph"/>
      </w:pPr>
      <w:r>
        <w:t xml:space="preserve">It references but does not own:</w:t>
      </w:r>
    </w:p>
    <w:p>
      <w:pPr>
        <w:pStyle w:val="SourceCode"/>
      </w:pPr>
      <w:r>
        <w:rPr>
          <w:rStyle w:val="VerbatimChar"/>
        </w:rPr>
        <w:t xml:space="preserve">Work Requirement</w:t>
      </w:r>
      <w:r>
        <w:br/>
      </w:r>
      <w:r>
        <w:br/>
      </w:r>
      <w:r>
        <w:rPr>
          <w:rStyle w:val="VerbatimChar"/>
        </w:rPr>
        <w:t xml:space="preserve">Eligibility Decision</w:t>
      </w:r>
      <w:r>
        <w:br/>
      </w:r>
      <w:r>
        <w:br/>
      </w:r>
      <w:r>
        <w:rPr>
          <w:rStyle w:val="VerbatimChar"/>
        </w:rPr>
        <w:t xml:space="preserve">Resource</w:t>
      </w:r>
      <w:r>
        <w:br/>
      </w:r>
      <w:r>
        <w:br/>
      </w:r>
      <w:r>
        <w:rPr>
          <w:rStyle w:val="VerbatimChar"/>
        </w:rPr>
        <w:t xml:space="preserve">Customer</w:t>
      </w:r>
      <w:r>
        <w:br/>
      </w:r>
      <w:r>
        <w:br/>
      </w: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Provider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br/>
      </w:r>
      <w:r>
        <w:rPr>
          <w:rStyle w:val="VerbatimChar"/>
        </w:rPr>
        <w:t xml:space="preserve">Quality Signal</w:t>
      </w:r>
      <w:r>
        <w:br/>
      </w:r>
      <w:r>
        <w:br/>
      </w:r>
      <w:r>
        <w:rPr>
          <w:rStyle w:val="VerbatimChar"/>
        </w:rPr>
        <w:t xml:space="preserve">Relationship History</w:t>
      </w:r>
      <w:r>
        <w:br/>
      </w:r>
      <w:r>
        <w:br/>
      </w:r>
      <w:r>
        <w:rPr>
          <w:rStyle w:val="VerbatimChar"/>
        </w:rPr>
        <w:t xml:space="preserve">Operational Signal</w:t>
      </w:r>
    </w:p>
    <w:p>
      <w:pPr>
        <w:pStyle w:val="FirstParagraph"/>
      </w:pPr>
      <w:r>
        <w:t xml:space="preserve">It must never own:</w:t>
      </w:r>
    </w:p>
    <w:p>
      <w:pPr>
        <w:pStyle w:val="SourceCode"/>
      </w:pPr>
      <w:r>
        <w:rPr>
          <w:rStyle w:val="VerbatimChar"/>
        </w:rPr>
        <w:t xml:space="preserve">Availability</w:t>
      </w:r>
      <w:r>
        <w:br/>
      </w:r>
      <w:r>
        <w:br/>
      </w:r>
      <w:r>
        <w:rPr>
          <w:rStyle w:val="VerbatimChar"/>
        </w:rPr>
        <w:t xml:space="preserve">Capacity</w:t>
      </w:r>
      <w:r>
        <w:br/>
      </w:r>
      <w:r>
        <w:br/>
      </w:r>
      <w:r>
        <w:rPr>
          <w:rStyle w:val="VerbatimChar"/>
        </w:rPr>
        <w:t xml:space="preserve">Schedule</w:t>
      </w:r>
      <w:r>
        <w:br/>
      </w:r>
      <w:r>
        <w:br/>
      </w:r>
      <w:r>
        <w:rPr>
          <w:rStyle w:val="VerbatimChar"/>
        </w:rPr>
        <w:t xml:space="preserve">Reservation</w:t>
      </w:r>
      <w:r>
        <w:br/>
      </w:r>
      <w:r>
        <w:br/>
      </w:r>
      <w:r>
        <w:rPr>
          <w:rStyle w:val="VerbatimChar"/>
        </w:rPr>
        <w:t xml:space="preserve">Appointment</w:t>
      </w:r>
      <w:r>
        <w:br/>
      </w:r>
      <w:r>
        <w:br/>
      </w:r>
      <w:r>
        <w:rPr>
          <w:rStyle w:val="VerbatimChar"/>
        </w:rPr>
        <w:t xml:space="preserve">Assignment</w:t>
      </w:r>
    </w:p>
    <w:bookmarkEnd w:id="63"/>
    <w:bookmarkStart w:id="64" w:name="domain-model-overview"/>
    <w:p>
      <w:pPr>
        <w:pStyle w:val="Heading1"/>
      </w:pPr>
      <w:r>
        <w:t xml:space="preserve">9. Domain Model Overview</w:t>
      </w:r>
    </w:p>
    <w:p>
      <w:pPr>
        <w:pStyle w:val="SourceCode"/>
      </w:pPr>
      <w:r>
        <w:rPr>
          <w:rStyle w:val="VerbatimChar"/>
        </w:rPr>
        <w:t xml:space="preserve">MatchEvaluation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WorkRequirementReference</w:t>
      </w:r>
      <w:r>
        <w:br/>
      </w:r>
      <w:r>
        <w:rPr>
          <w:rStyle w:val="VerbatimChar"/>
        </w:rPr>
        <w:t xml:space="preserve">├── MatchingPolicyReference</w:t>
      </w:r>
      <w:r>
        <w:br/>
      </w:r>
      <w:r>
        <w:rPr>
          <w:rStyle w:val="VerbatimChar"/>
        </w:rPr>
        <w:t xml:space="preserve">├── MatchingContext</w:t>
      </w:r>
      <w:r>
        <w:br/>
      </w:r>
      <w:r>
        <w:rPr>
          <w:rStyle w:val="VerbatimChar"/>
        </w:rPr>
        <w:t xml:space="preserve">├── CandidateResults[]</w:t>
      </w:r>
      <w:r>
        <w:br/>
      </w:r>
      <w:r>
        <w:rPr>
          <w:rStyle w:val="VerbatimChar"/>
        </w:rPr>
        <w:t xml:space="preserve">│   ├── CandidateReference</w:t>
      </w:r>
      <w:r>
        <w:br/>
      </w:r>
      <w:r>
        <w:rPr>
          <w:rStyle w:val="VerbatimChar"/>
        </w:rPr>
        <w:t xml:space="preserve">│   ├── EligibilityReference</w:t>
      </w:r>
      <w:r>
        <w:br/>
      </w:r>
      <w:r>
        <w:rPr>
          <w:rStyle w:val="VerbatimChar"/>
        </w:rPr>
        <w:t xml:space="preserve">│   ├── FactorResults[]</w:t>
      </w:r>
      <w:r>
        <w:br/>
      </w:r>
      <w:r>
        <w:rPr>
          <w:rStyle w:val="VerbatimChar"/>
        </w:rPr>
        <w:t xml:space="preserve">│   │   ├── FactorCode</w:t>
      </w:r>
      <w:r>
        <w:br/>
      </w:r>
      <w:r>
        <w:rPr>
          <w:rStyle w:val="VerbatimChar"/>
        </w:rPr>
        <w:t xml:space="preserve">│   │   ├── RawValue</w:t>
      </w:r>
      <w:r>
        <w:br/>
      </w:r>
      <w:r>
        <w:rPr>
          <w:rStyle w:val="VerbatimChar"/>
        </w:rPr>
        <w:t xml:space="preserve">│   │   ├── NormalizedScore</w:t>
      </w:r>
      <w:r>
        <w:br/>
      </w:r>
      <w:r>
        <w:rPr>
          <w:rStyle w:val="VerbatimChar"/>
        </w:rPr>
        <w:t xml:space="preserve">│   │   ├── Weight</w:t>
      </w:r>
      <w:r>
        <w:br/>
      </w:r>
      <w:r>
        <w:rPr>
          <w:rStyle w:val="VerbatimChar"/>
        </w:rPr>
        <w:t xml:space="preserve">│   │   └── WeightedContribution</w:t>
      </w:r>
      <w:r>
        <w:br/>
      </w:r>
      <w:r>
        <w:rPr>
          <w:rStyle w:val="VerbatimChar"/>
        </w:rPr>
        <w:t xml:space="preserve">│   ├── FinalScore</w:t>
      </w:r>
      <w:r>
        <w:br/>
      </w:r>
      <w:r>
        <w:rPr>
          <w:rStyle w:val="VerbatimChar"/>
        </w:rPr>
        <w:t xml:space="preserve">│   ├── Rank</w:t>
      </w:r>
      <w:r>
        <w:br/>
      </w:r>
      <w:r>
        <w:rPr>
          <w:rStyle w:val="VerbatimChar"/>
        </w:rPr>
        <w:t xml:space="preserve">│   └── Explanation</w:t>
      </w:r>
      <w:r>
        <w:br/>
      </w:r>
      <w:r>
        <w:rPr>
          <w:rStyle w:val="VerbatimChar"/>
        </w:rPr>
        <w:t xml:space="preserve">└── EvaluationMetadata</w:t>
      </w:r>
    </w:p>
    <w:bookmarkEnd w:id="64"/>
    <w:bookmarkStart w:id="65" w:name="match-evaluation"/>
    <w:p>
      <w:pPr>
        <w:pStyle w:val="Heading1"/>
      </w:pPr>
      <w:r>
        <w:t xml:space="preserve">10. Match Evaluation</w:t>
      </w:r>
    </w:p>
    <w:p>
      <w:pPr>
        <w:pStyle w:val="FirstParagraph"/>
      </w:pPr>
      <w:r>
        <w:t xml:space="preserve">Proposed model:</w:t>
      </w:r>
    </w:p>
    <w:p>
      <w:pPr>
        <w:pStyle w:val="SourceCode"/>
      </w:pPr>
      <w:r>
        <w:rPr>
          <w:rStyle w:val="VerbatimChar"/>
        </w:rPr>
        <w:t xml:space="preserve">MatchEvaluation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tenantId</w:t>
      </w:r>
      <w:r>
        <w:br/>
      </w:r>
      <w:r>
        <w:rPr>
          <w:rStyle w:val="VerbatimChar"/>
        </w:rPr>
        <w:t xml:space="preserve">workRequirementId</w:t>
      </w:r>
      <w:r>
        <w:br/>
      </w:r>
      <w:r>
        <w:rPr>
          <w:rStyle w:val="VerbatimChar"/>
        </w:rPr>
        <w:t xml:space="preserve">workRequirementVersion</w:t>
      </w:r>
      <w:r>
        <w:br/>
      </w:r>
      <w:r>
        <w:rPr>
          <w:rStyle w:val="VerbatimChar"/>
        </w:rPr>
        <w:t xml:space="preserve">matchingPolicyId</w:t>
      </w:r>
      <w:r>
        <w:br/>
      </w:r>
      <w:r>
        <w:rPr>
          <w:rStyle w:val="VerbatimChar"/>
        </w:rPr>
        <w:t xml:space="preserve">matchingPolicyVersion</w:t>
      </w:r>
      <w:r>
        <w:br/>
      </w:r>
      <w:r>
        <w:rPr>
          <w:rStyle w:val="VerbatimChar"/>
        </w:rPr>
        <w:t xml:space="preserve">strategyCode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candidateCount</w:t>
      </w:r>
      <w:r>
        <w:br/>
      </w:r>
      <w:r>
        <w:rPr>
          <w:rStyle w:val="VerbatimChar"/>
        </w:rPr>
        <w:t xml:space="preserve">evaluatedAt</w:t>
      </w:r>
      <w:r>
        <w:br/>
      </w:r>
      <w:r>
        <w:rPr>
          <w:rStyle w:val="VerbatimChar"/>
        </w:rPr>
        <w:t xml:space="preserve">expiresAt</w:t>
      </w:r>
      <w:r>
        <w:br/>
      </w:r>
      <w:r>
        <w:rPr>
          <w:rStyle w:val="VerbatimChar"/>
        </w:rPr>
        <w:t xml:space="preserve">correlationId</w:t>
      </w:r>
      <w:r>
        <w:br/>
      </w:r>
      <w:r>
        <w:rPr>
          <w:rStyle w:val="VerbatimChar"/>
        </w:rPr>
        <w:t xml:space="preserve">createdAt</w:t>
      </w:r>
    </w:p>
    <w:bookmarkEnd w:id="65"/>
    <w:bookmarkStart w:id="66" w:name="candidate-match-result"/>
    <w:p>
      <w:pPr>
        <w:pStyle w:val="Heading1"/>
      </w:pPr>
      <w:r>
        <w:t xml:space="preserve">11. Candidate Match Result</w:t>
      </w:r>
    </w:p>
    <w:p>
      <w:pPr>
        <w:pStyle w:val="FirstParagraph"/>
      </w:pPr>
      <w:r>
        <w:t xml:space="preserve">Proposed:</w:t>
      </w:r>
    </w:p>
    <w:p>
      <w:pPr>
        <w:pStyle w:val="SourceCode"/>
      </w:pPr>
      <w:r>
        <w:rPr>
          <w:rStyle w:val="VerbatimChar"/>
        </w:rPr>
        <w:t xml:space="preserve">CandidateMatchResult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matchEvaluationId</w:t>
      </w:r>
      <w:r>
        <w:br/>
      </w:r>
      <w:r>
        <w:rPr>
          <w:rStyle w:val="VerbatimChar"/>
        </w:rPr>
        <w:t xml:space="preserve">candidateType</w:t>
      </w:r>
      <w:r>
        <w:br/>
      </w:r>
      <w:r>
        <w:rPr>
          <w:rStyle w:val="VerbatimChar"/>
        </w:rPr>
        <w:t xml:space="preserve">candidateId</w:t>
      </w:r>
      <w:r>
        <w:br/>
      </w:r>
      <w:r>
        <w:rPr>
          <w:rStyle w:val="VerbatimChar"/>
        </w:rPr>
        <w:t xml:space="preserve">eligibilityEvaluationId</w:t>
      </w:r>
      <w:r>
        <w:br/>
      </w:r>
      <w:r>
        <w:rPr>
          <w:rStyle w:val="VerbatimChar"/>
        </w:rPr>
        <w:t xml:space="preserve">rawScore</w:t>
      </w:r>
      <w:r>
        <w:br/>
      </w:r>
      <w:r>
        <w:rPr>
          <w:rStyle w:val="VerbatimChar"/>
        </w:rPr>
        <w:t xml:space="preserve">normalizedScore</w:t>
      </w:r>
      <w:r>
        <w:br/>
      </w:r>
      <w:r>
        <w:rPr>
          <w:rStyle w:val="VerbatimChar"/>
        </w:rPr>
        <w:t xml:space="preserve">rank</w:t>
      </w:r>
      <w:r>
        <w:br/>
      </w:r>
      <w:r>
        <w:rPr>
          <w:rStyle w:val="VerbatimChar"/>
        </w:rPr>
        <w:t xml:space="preserve">recommendationLevel</w:t>
      </w:r>
      <w:r>
        <w:br/>
      </w:r>
      <w:r>
        <w:rPr>
          <w:rStyle w:val="VerbatimChar"/>
        </w:rPr>
        <w:t xml:space="preserve">primaryReasonCode</w:t>
      </w:r>
      <w:r>
        <w:br/>
      </w:r>
      <w:r>
        <w:rPr>
          <w:rStyle w:val="VerbatimChar"/>
        </w:rPr>
        <w:t xml:space="preserve">createdAt</w:t>
      </w:r>
    </w:p>
    <w:bookmarkEnd w:id="66"/>
    <w:bookmarkStart w:id="67" w:name="match-factor-evaluation"/>
    <w:p>
      <w:pPr>
        <w:pStyle w:val="Heading1"/>
      </w:pPr>
      <w:r>
        <w:t xml:space="preserve">12. Match Factor Evaluation</w:t>
      </w:r>
    </w:p>
    <w:p>
      <w:pPr>
        <w:pStyle w:val="FirstParagraph"/>
      </w:pPr>
      <w:r>
        <w:t xml:space="preserve">Proposed:</w:t>
      </w:r>
    </w:p>
    <w:p>
      <w:pPr>
        <w:pStyle w:val="SourceCode"/>
      </w:pPr>
      <w:r>
        <w:rPr>
          <w:rStyle w:val="VerbatimChar"/>
        </w:rPr>
        <w:t xml:space="preserve">MatchFactorEvaluation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candidateMatchResultId</w:t>
      </w:r>
      <w:r>
        <w:br/>
      </w:r>
      <w:r>
        <w:rPr>
          <w:rStyle w:val="VerbatimChar"/>
        </w:rPr>
        <w:t xml:space="preserve">factorCode</w:t>
      </w:r>
      <w:r>
        <w:br/>
      </w:r>
      <w:r>
        <w:rPr>
          <w:rStyle w:val="VerbatimChar"/>
        </w:rPr>
        <w:t xml:space="preserve">factorCategory</w:t>
      </w:r>
      <w:r>
        <w:br/>
      </w:r>
      <w:r>
        <w:rPr>
          <w:rStyle w:val="VerbatimChar"/>
        </w:rPr>
        <w:t xml:space="preserve">rawValue</w:t>
      </w:r>
      <w:r>
        <w:br/>
      </w:r>
      <w:r>
        <w:rPr>
          <w:rStyle w:val="VerbatimChar"/>
        </w:rPr>
        <w:t xml:space="preserve">normalizedScore</w:t>
      </w:r>
      <w:r>
        <w:br/>
      </w:r>
      <w:r>
        <w:rPr>
          <w:rStyle w:val="VerbatimChar"/>
        </w:rPr>
        <w:t xml:space="preserve">weight</w:t>
      </w:r>
      <w:r>
        <w:br/>
      </w:r>
      <w:r>
        <w:rPr>
          <w:rStyle w:val="VerbatimChar"/>
        </w:rPr>
        <w:t xml:space="preserve">weightedContribution</w:t>
      </w:r>
      <w:r>
        <w:br/>
      </w:r>
      <w:r>
        <w:rPr>
          <w:rStyle w:val="VerbatimChar"/>
        </w:rPr>
        <w:t xml:space="preserve">explanationCode</w:t>
      </w:r>
      <w:r>
        <w:br/>
      </w:r>
      <w:r>
        <w:rPr>
          <w:rStyle w:val="VerbatimChar"/>
        </w:rPr>
        <w:t xml:space="preserve">evidenceReference</w:t>
      </w:r>
      <w:r>
        <w:br/>
      </w:r>
      <w:r>
        <w:rPr>
          <w:rStyle w:val="VerbatimChar"/>
        </w:rPr>
        <w:t xml:space="preserve">evaluatedAt</w:t>
      </w:r>
    </w:p>
    <w:bookmarkEnd w:id="67"/>
    <w:bookmarkStart w:id="68" w:name="match-score"/>
    <w:p>
      <w:pPr>
        <w:pStyle w:val="Heading1"/>
      </w:pPr>
      <w:r>
        <w:t xml:space="preserve">13. Match Score</w:t>
      </w:r>
    </w:p>
    <w:p>
      <w:pPr>
        <w:pStyle w:val="FirstParagraph"/>
      </w:pPr>
      <w:r>
        <w:t xml:space="preserve">Recommended normalized score:</w:t>
      </w:r>
    </w:p>
    <w:p>
      <w:pPr>
        <w:pStyle w:val="SourceCode"/>
      </w:pPr>
      <w:r>
        <w:rPr>
          <w:rStyle w:val="VerbatimChar"/>
        </w:rPr>
        <w:t xml:space="preserve">0 to 100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Sarah:</w:t>
      </w:r>
      <w:r>
        <w:br/>
      </w:r>
      <w:r>
        <w:rPr>
          <w:rStyle w:val="VerbatimChar"/>
        </w:rPr>
        <w:t xml:space="preserve">92.4</w:t>
      </w:r>
      <w:r>
        <w:br/>
      </w:r>
      <w:r>
        <w:br/>
      </w:r>
      <w:r>
        <w:rPr>
          <w:rStyle w:val="VerbatimChar"/>
        </w:rPr>
        <w:t xml:space="preserve">Maria:</w:t>
      </w:r>
      <w:r>
        <w:br/>
      </w:r>
      <w:r>
        <w:rPr>
          <w:rStyle w:val="VerbatimChar"/>
        </w:rPr>
        <w:t xml:space="preserve">84.7</w:t>
      </w:r>
      <w:r>
        <w:br/>
      </w:r>
      <w:r>
        <w:br/>
      </w:r>
      <w:r>
        <w:rPr>
          <w:rStyle w:val="VerbatimChar"/>
        </w:rPr>
        <w:t xml:space="preserve">John:</w:t>
      </w:r>
      <w:r>
        <w:br/>
      </w:r>
      <w:r>
        <w:rPr>
          <w:rStyle w:val="VerbatimChar"/>
        </w:rPr>
        <w:t xml:space="preserve">73.1</w:t>
      </w:r>
    </w:p>
    <w:p>
      <w:pPr>
        <w:pStyle w:val="FirstParagraph"/>
      </w:pPr>
      <w:r>
        <w:t xml:space="preserve">A normalized score makes:</w:t>
      </w:r>
    </w:p>
    <w:p>
      <w:pPr>
        <w:pStyle w:val="SourceCode"/>
      </w:pPr>
      <w:r>
        <w:rPr>
          <w:rStyle w:val="VerbatimChar"/>
        </w:rPr>
        <w:t xml:space="preserve">UX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Policy Comparison</w:t>
      </w:r>
      <w:r>
        <w:br/>
      </w:r>
      <w:r>
        <w:br/>
      </w:r>
      <w:r>
        <w:rPr>
          <w:rStyle w:val="VerbatimChar"/>
        </w:rPr>
        <w:t xml:space="preserve">API Consumption</w:t>
      </w:r>
    </w:p>
    <w:p>
      <w:pPr>
        <w:pStyle w:val="FirstParagraph"/>
      </w:pPr>
      <w:r>
        <w:t xml:space="preserve">easier.</w:t>
      </w:r>
    </w:p>
    <w:bookmarkEnd w:id="68"/>
    <w:bookmarkStart w:id="69" w:name="score-calculation"/>
    <w:p>
      <w:pPr>
        <w:pStyle w:val="Heading1"/>
      </w:pPr>
      <w:r>
        <w:t xml:space="preserve">14. Score Calculation</w:t>
      </w:r>
    </w:p>
    <w:p>
      <w:pPr>
        <w:pStyle w:val="FirstParagraph"/>
      </w:pPr>
      <w:r>
        <w:t xml:space="preserve">Recommended conceptual formula:</w:t>
      </w:r>
    </w:p>
    <w:p>
      <w:pPr>
        <w:pStyle w:val="SourceCode"/>
      </w:pPr>
      <w:r>
        <w:rPr>
          <w:rStyle w:val="VerbatimChar"/>
        </w:rPr>
        <w:t xml:space="preserve">Candidate Score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Σ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Normalized Factor Score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Factor Weight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Continuity:</w:t>
      </w:r>
      <w:r>
        <w:br/>
      </w:r>
      <w:r>
        <w:rPr>
          <w:rStyle w:val="VerbatimChar"/>
        </w:rPr>
        <w:t xml:space="preserve">100 × 0.25 = 25</w:t>
      </w:r>
      <w:r>
        <w:br/>
      </w:r>
      <w:r>
        <w:br/>
      </w:r>
      <w:r>
        <w:rPr>
          <w:rStyle w:val="VerbatimChar"/>
        </w:rPr>
        <w:t xml:space="preserve">Owner Preference:</w:t>
      </w:r>
      <w:r>
        <w:br/>
      </w:r>
      <w:r>
        <w:rPr>
          <w:rStyle w:val="VerbatimChar"/>
        </w:rPr>
        <w:t xml:space="preserve">100 × 0.20 = 20</w:t>
      </w:r>
      <w:r>
        <w:br/>
      </w:r>
      <w:r>
        <w:br/>
      </w:r>
      <w:r>
        <w:rPr>
          <w:rStyle w:val="VerbatimChar"/>
        </w:rPr>
        <w:t xml:space="preserve">Distance:</w:t>
      </w:r>
      <w:r>
        <w:br/>
      </w:r>
      <w:r>
        <w:rPr>
          <w:rStyle w:val="VerbatimChar"/>
        </w:rPr>
        <w:t xml:space="preserve">80 × 0.15 = 12</w:t>
      </w:r>
      <w:r>
        <w:br/>
      </w:r>
      <w:r>
        <w:br/>
      </w:r>
      <w:r>
        <w:rPr>
          <w:rStyle w:val="VerbatimChar"/>
        </w:rPr>
        <w:t xml:space="preserve">Quality:</w:t>
      </w:r>
      <w:r>
        <w:br/>
      </w:r>
      <w:r>
        <w:rPr>
          <w:rStyle w:val="VerbatimChar"/>
        </w:rPr>
        <w:t xml:space="preserve">90 × 0.20 = 18</w:t>
      </w:r>
      <w:r>
        <w:br/>
      </w:r>
      <w:r>
        <w:br/>
      </w:r>
      <w:r>
        <w:rPr>
          <w:rStyle w:val="VerbatimChar"/>
        </w:rPr>
        <w:t xml:space="preserve">Reliability:</w:t>
      </w:r>
      <w:r>
        <w:br/>
      </w:r>
      <w:r>
        <w:rPr>
          <w:rStyle w:val="VerbatimChar"/>
        </w:rPr>
        <w:t xml:space="preserve">85 × 0.10 = 8.5</w:t>
      </w:r>
      <w:r>
        <w:br/>
      </w:r>
      <w:r>
        <w:br/>
      </w:r>
      <w:r>
        <w:rPr>
          <w:rStyle w:val="VerbatimChar"/>
        </w:rPr>
        <w:t xml:space="preserve">Workload Balance:</w:t>
      </w:r>
      <w:r>
        <w:br/>
      </w:r>
      <w:r>
        <w:rPr>
          <w:rStyle w:val="VerbatimChar"/>
        </w:rPr>
        <w:t xml:space="preserve">70 × 0.10 = 7</w:t>
      </w:r>
      <w:r>
        <w:br/>
      </w:r>
      <w:r>
        <w:br/>
      </w:r>
      <w:r>
        <w:rPr>
          <w:rStyle w:val="VerbatimChar"/>
        </w:rPr>
        <w:t xml:space="preserve">Total:</w:t>
      </w:r>
      <w:r>
        <w:br/>
      </w:r>
      <w:r>
        <w:rPr>
          <w:rStyle w:val="VerbatimChar"/>
        </w:rPr>
        <w:t xml:space="preserve">90.5</w:t>
      </w:r>
    </w:p>
    <w:bookmarkEnd w:id="69"/>
    <w:bookmarkStart w:id="70" w:name="factor-weight-rules"/>
    <w:p>
      <w:pPr>
        <w:pStyle w:val="Heading1"/>
      </w:pPr>
      <w:r>
        <w:t xml:space="preserve">15. Factor Weight Rules</w:t>
      </w:r>
    </w:p>
    <w:p>
      <w:pPr>
        <w:pStyle w:val="FirstParagraph"/>
      </w:pPr>
      <w:r>
        <w:t xml:space="preserve">Weights should normally total:</w:t>
      </w:r>
    </w:p>
    <w:p>
      <w:pPr>
        <w:pStyle w:val="SourceCode"/>
      </w:pPr>
      <w:r>
        <w:rPr>
          <w:rStyle w:val="VerbatimChar"/>
        </w:rPr>
        <w:t xml:space="preserve">1.0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100%</w:t>
      </w:r>
    </w:p>
    <w:p>
      <w:pPr>
        <w:pStyle w:val="FirstParagraph"/>
      </w:pPr>
      <w:r>
        <w:t xml:space="preserve">Policy validation must reject invalid configurations.</w:t>
      </w:r>
    </w:p>
    <w:bookmarkEnd w:id="70"/>
    <w:bookmarkStart w:id="71" w:name="match-factor-categories"/>
    <w:p>
      <w:pPr>
        <w:pStyle w:val="Heading1"/>
      </w:pPr>
      <w:r>
        <w:t xml:space="preserve">16. Match Factor Categories</w:t>
      </w:r>
    </w:p>
    <w:p>
      <w:pPr>
        <w:pStyle w:val="FirstParagraph"/>
      </w:pPr>
      <w:r>
        <w:t xml:space="preserve">Recommended categories:</w:t>
      </w:r>
    </w:p>
    <w:p>
      <w:pPr>
        <w:pStyle w:val="SourceCode"/>
      </w:pPr>
      <w:r>
        <w:rPr>
          <w:rStyle w:val="VerbatimChar"/>
        </w:rPr>
        <w:t xml:space="preserve">Preference</w:t>
      </w:r>
      <w:r>
        <w:br/>
      </w:r>
      <w:r>
        <w:br/>
      </w:r>
      <w:r>
        <w:rPr>
          <w:rStyle w:val="VerbatimChar"/>
        </w:rPr>
        <w:t xml:space="preserve">Continuity</w:t>
      </w:r>
      <w:r>
        <w:br/>
      </w:r>
      <w:r>
        <w:br/>
      </w:r>
      <w:r>
        <w:rPr>
          <w:rStyle w:val="VerbatimChar"/>
        </w:rPr>
        <w:t xml:space="preserve">Relationship</w:t>
      </w:r>
      <w:r>
        <w:br/>
      </w:r>
      <w:r>
        <w:br/>
      </w:r>
      <w:r>
        <w:rPr>
          <w:rStyle w:val="VerbatimChar"/>
        </w:rPr>
        <w:t xml:space="preserve">Specialization</w:t>
      </w:r>
      <w:r>
        <w:br/>
      </w:r>
      <w:r>
        <w:br/>
      </w:r>
      <w:r>
        <w:rPr>
          <w:rStyle w:val="VerbatimChar"/>
        </w:rPr>
        <w:t xml:space="preserve">Experience</w:t>
      </w:r>
      <w:r>
        <w:br/>
      </w:r>
      <w:r>
        <w:br/>
      </w:r>
      <w:r>
        <w:rPr>
          <w:rStyle w:val="VerbatimChar"/>
        </w:rPr>
        <w:t xml:space="preserve">Quality</w:t>
      </w:r>
      <w:r>
        <w:br/>
      </w:r>
      <w:r>
        <w:br/>
      </w:r>
      <w:r>
        <w:rPr>
          <w:rStyle w:val="VerbatimChar"/>
        </w:rPr>
        <w:t xml:space="preserve">Reliability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br/>
      </w:r>
      <w:r>
        <w:rPr>
          <w:rStyle w:val="VerbatimChar"/>
        </w:rPr>
        <w:t xml:space="preserve">Cost</w:t>
      </w:r>
      <w:r>
        <w:br/>
      </w:r>
      <w:r>
        <w:br/>
      </w:r>
      <w:r>
        <w:rPr>
          <w:rStyle w:val="VerbatimChar"/>
        </w:rPr>
        <w:t xml:space="preserve">Operational</w:t>
      </w:r>
      <w:r>
        <w:br/>
      </w:r>
      <w:r>
        <w:br/>
      </w:r>
      <w:r>
        <w:rPr>
          <w:rStyle w:val="VerbatimChar"/>
        </w:rPr>
        <w:t xml:space="preserve">Workload Balance</w:t>
      </w:r>
      <w:r>
        <w:br/>
      </w:r>
      <w:r>
        <w:br/>
      </w:r>
      <w:r>
        <w:rPr>
          <w:rStyle w:val="VerbatimChar"/>
        </w:rPr>
        <w:t xml:space="preserve">Company Priority</w:t>
      </w:r>
      <w:r>
        <w:br/>
      </w:r>
      <w:r>
        <w:br/>
      </w:r>
      <w:r>
        <w:rPr>
          <w:rStyle w:val="VerbatimChar"/>
        </w:rPr>
        <w:t xml:space="preserve">Marketplace</w:t>
      </w:r>
      <w:r>
        <w:br/>
      </w:r>
      <w:r>
        <w:br/>
      </w:r>
      <w:r>
        <w:rPr>
          <w:rStyle w:val="VerbatimChar"/>
        </w:rPr>
        <w:t xml:space="preserve">Custom</w:t>
      </w:r>
    </w:p>
    <w:bookmarkEnd w:id="71"/>
    <w:bookmarkStart w:id="72" w:name="preference-matching"/>
    <w:p>
      <w:pPr>
        <w:pStyle w:val="Heading1"/>
      </w:pPr>
      <w:r>
        <w:t xml:space="preserve">17. Preference Matching</w:t>
      </w:r>
    </w:p>
    <w:p>
      <w:pPr>
        <w:pStyle w:val="FirstParagraph"/>
      </w:pPr>
      <w:r>
        <w:t xml:space="preserve">Preferences may originate from:</w:t>
      </w:r>
    </w:p>
    <w:p>
      <w:pPr>
        <w:pStyle w:val="SourceCode"/>
      </w:pPr>
      <w:r>
        <w:rPr>
          <w:rStyle w:val="VerbatimChar"/>
        </w:rPr>
        <w:t xml:space="preserve">Owner</w:t>
      </w:r>
      <w:r>
        <w:br/>
      </w:r>
      <w:r>
        <w:br/>
      </w:r>
      <w:r>
        <w:rPr>
          <w:rStyle w:val="VerbatimChar"/>
        </w:rPr>
        <w:t xml:space="preserve">Customer</w:t>
      </w:r>
      <w:r>
        <w:br/>
      </w:r>
      <w:r>
        <w:br/>
      </w:r>
      <w:r>
        <w:rPr>
          <w:rStyle w:val="VerbatimChar"/>
        </w:rPr>
        <w:t xml:space="preserve">Company</w:t>
      </w:r>
      <w:r>
        <w:br/>
      </w:r>
      <w:r>
        <w:br/>
      </w:r>
      <w:r>
        <w:rPr>
          <w:rStyle w:val="VerbatimChar"/>
        </w:rPr>
        <w:t xml:space="preserve">Provider</w:t>
      </w:r>
      <w:r>
        <w:br/>
      </w:r>
      <w:r>
        <w:br/>
      </w:r>
      <w:r>
        <w:rPr>
          <w:rStyle w:val="VerbatimChar"/>
        </w:rPr>
        <w:t xml:space="preserve">Work Request</w:t>
      </w:r>
      <w:r>
        <w:br/>
      </w:r>
      <w:r>
        <w:br/>
      </w:r>
      <w:r>
        <w:rPr>
          <w:rStyle w:val="VerbatimChar"/>
        </w:rPr>
        <w:t xml:space="preserve">Contract</w:t>
      </w:r>
      <w:r>
        <w:br/>
      </w:r>
      <w:r>
        <w:br/>
      </w:r>
      <w:r>
        <w:rPr>
          <w:rStyle w:val="VerbatimChar"/>
        </w:rPr>
        <w:t xml:space="preserve">Organization Policy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Preferred Resource</w:t>
      </w:r>
      <w:r>
        <w:br/>
      </w:r>
      <w:r>
        <w:br/>
      </w:r>
      <w:r>
        <w:rPr>
          <w:rStyle w:val="VerbatimChar"/>
        </w:rPr>
        <w:t xml:space="preserve">Preferred Provider</w:t>
      </w:r>
      <w:r>
        <w:br/>
      </w:r>
      <w:r>
        <w:br/>
      </w:r>
      <w:r>
        <w:rPr>
          <w:rStyle w:val="VerbatimChar"/>
        </w:rPr>
        <w:t xml:space="preserve">Preferred Gender</w:t>
      </w:r>
      <w:r>
        <w:br/>
      </w:r>
      <w:r>
        <w:br/>
      </w:r>
      <w:r>
        <w:rPr>
          <w:rStyle w:val="VerbatimChar"/>
        </w:rPr>
        <w:t xml:space="preserve">Preferred Language</w:t>
      </w:r>
      <w:r>
        <w:br/>
      </w:r>
      <w:r>
        <w:br/>
      </w:r>
      <w:r>
        <w:rPr>
          <w:rStyle w:val="VerbatimChar"/>
        </w:rPr>
        <w:t xml:space="preserve">Preferred Service Style</w:t>
      </w:r>
      <w:r>
        <w:br/>
      </w:r>
      <w:r>
        <w:br/>
      </w:r>
      <w:r>
        <w:rPr>
          <w:rStyle w:val="VerbatimChar"/>
        </w:rPr>
        <w:t xml:space="preserve">Preferred Facility</w:t>
      </w:r>
      <w:r>
        <w:br/>
      </w:r>
      <w:r>
        <w:br/>
      </w:r>
      <w:r>
        <w:rPr>
          <w:rStyle w:val="VerbatimChar"/>
        </w:rPr>
        <w:t xml:space="preserve">Preferred Location</w:t>
      </w:r>
      <w:r>
        <w:br/>
      </w:r>
      <w:r>
        <w:br/>
      </w:r>
      <w:r>
        <w:rPr>
          <w:rStyle w:val="VerbatimChar"/>
        </w:rPr>
        <w:t xml:space="preserve">Preferred Team</w:t>
      </w:r>
    </w:p>
    <w:p>
      <w:pPr>
        <w:pStyle w:val="FirstParagraph"/>
      </w:pPr>
      <w:r>
        <w:t xml:space="preserve">Only legally and ethically permissible preferences should be supported.</w:t>
      </w:r>
    </w:p>
    <w:bookmarkEnd w:id="72"/>
    <w:bookmarkStart w:id="73" w:name="preference-strength"/>
    <w:p>
      <w:pPr>
        <w:pStyle w:val="Heading1"/>
      </w:pPr>
      <w:r>
        <w:t xml:space="preserve">18. Preference Strength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br/>
      </w:r>
      <w:r>
        <w:rPr>
          <w:rStyle w:val="VerbatimChar"/>
        </w:rPr>
        <w:t xml:space="preserve">Medium</w:t>
      </w:r>
      <w:r>
        <w:br/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CriticalPreference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CriticalPreference</w:t>
      </w:r>
    </w:p>
    <w:p>
      <w:pPr>
        <w:pStyle w:val="FirstParagraph"/>
      </w:pPr>
      <w:r>
        <w:t xml:space="preserve">is still not a mandatory eligibility requirement.</w:t>
      </w:r>
    </w:p>
    <w:p>
      <w:pPr>
        <w:pStyle w:val="BodyText"/>
      </w:pPr>
      <w:r>
        <w:t xml:space="preserve">If failure must exclude the candidate, it belongs in Eligibility.</w:t>
      </w:r>
    </w:p>
    <w:bookmarkEnd w:id="73"/>
    <w:bookmarkStart w:id="74" w:name="preference-model"/>
    <w:p>
      <w:pPr>
        <w:pStyle w:val="Heading1"/>
      </w:pPr>
      <w:r>
        <w:t xml:space="preserve">19. Preference Model</w:t>
      </w:r>
    </w:p>
    <w:p>
      <w:pPr>
        <w:pStyle w:val="FirstParagraph"/>
      </w:pPr>
      <w:r>
        <w:t xml:space="preserve">Proposed:</w:t>
      </w:r>
    </w:p>
    <w:p>
      <w:pPr>
        <w:pStyle w:val="SourceCode"/>
      </w:pPr>
      <w:r>
        <w:rPr>
          <w:rStyle w:val="VerbatimChar"/>
        </w:rPr>
        <w:t xml:space="preserve">MatchingPreference</w:t>
      </w:r>
      <w:r>
        <w:br/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value</w:t>
      </w:r>
      <w:r>
        <w:br/>
      </w:r>
      <w:r>
        <w:rPr>
          <w:rStyle w:val="VerbatimChar"/>
        </w:rPr>
        <w:t xml:space="preserve">strength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effectiveFrom</w:t>
      </w:r>
      <w:r>
        <w:br/>
      </w:r>
      <w:r>
        <w:rPr>
          <w:rStyle w:val="VerbatimChar"/>
        </w:rPr>
        <w:t xml:space="preserve">effectiveTo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type:</w:t>
      </w:r>
      <w:r>
        <w:br/>
      </w:r>
      <w:r>
        <w:rPr>
          <w:rStyle w:val="VerbatimChar"/>
        </w:rPr>
        <w:t xml:space="preserve">PreferredResource</w:t>
      </w:r>
      <w:r>
        <w:br/>
      </w:r>
      <w:r>
        <w:br/>
      </w:r>
      <w:r>
        <w:rPr>
          <w:rStyle w:val="VerbatimChar"/>
        </w:rPr>
        <w:t xml:space="preserve">value:</w:t>
      </w:r>
      <w:r>
        <w:br/>
      </w:r>
      <w:r>
        <w:rPr>
          <w:rStyle w:val="VerbatimChar"/>
        </w:rPr>
        <w:t xml:space="preserve">RES-10001</w:t>
      </w:r>
      <w:r>
        <w:br/>
      </w:r>
      <w:r>
        <w:br/>
      </w:r>
      <w:r>
        <w:rPr>
          <w:rStyle w:val="VerbatimChar"/>
        </w:rPr>
        <w:t xml:space="preserve">strength:</w:t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source:</w:t>
      </w:r>
      <w:r>
        <w:br/>
      </w:r>
      <w:r>
        <w:rPr>
          <w:rStyle w:val="VerbatimChar"/>
        </w:rPr>
        <w:t xml:space="preserve">Customer</w:t>
      </w:r>
    </w:p>
    <w:bookmarkEnd w:id="74"/>
    <w:bookmarkStart w:id="75" w:name="resource-continuity"/>
    <w:p>
      <w:pPr>
        <w:pStyle w:val="Heading1"/>
      </w:pPr>
      <w:r>
        <w:t xml:space="preserve">20. Resource Continuity</w:t>
      </w:r>
    </w:p>
    <w:p>
      <w:pPr>
        <w:pStyle w:val="FirstParagraph"/>
      </w:pPr>
      <w:r>
        <w:t xml:space="preserve">Continuity may be one of the strongest PetZiv matching factors.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Owner previously used Sarah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Service completed successfully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Sarah receives continuity score</w:t>
      </w:r>
    </w:p>
    <w:p>
      <w:pPr>
        <w:pStyle w:val="FirstParagraph"/>
      </w:pPr>
      <w:r>
        <w:t xml:space="preserve">Potential levels:</w:t>
      </w:r>
    </w:p>
    <w:p>
      <w:pPr>
        <w:pStyle w:val="SourceCode"/>
      </w:pPr>
      <w:r>
        <w:rPr>
          <w:rStyle w:val="VerbatimChar"/>
        </w:rPr>
        <w:t xml:space="preserve">Never Used</w:t>
      </w:r>
      <w:r>
        <w:br/>
      </w:r>
      <w:r>
        <w:br/>
      </w:r>
      <w:r>
        <w:rPr>
          <w:rStyle w:val="VerbatimChar"/>
        </w:rPr>
        <w:t xml:space="preserve">Used Previously</w:t>
      </w:r>
      <w:r>
        <w:br/>
      </w:r>
      <w:r>
        <w:br/>
      </w:r>
      <w:r>
        <w:rPr>
          <w:rStyle w:val="VerbatimChar"/>
        </w:rPr>
        <w:t xml:space="preserve">Used Recently</w:t>
      </w:r>
      <w:r>
        <w:br/>
      </w:r>
      <w:r>
        <w:br/>
      </w:r>
      <w:r>
        <w:rPr>
          <w:rStyle w:val="VerbatimChar"/>
        </w:rPr>
        <w:t xml:space="preserve">Frequently Used</w:t>
      </w:r>
      <w:r>
        <w:br/>
      </w:r>
      <w:r>
        <w:br/>
      </w:r>
      <w:r>
        <w:rPr>
          <w:rStyle w:val="VerbatimChar"/>
        </w:rPr>
        <w:t xml:space="preserve">Designated Preferred Resource</w:t>
      </w:r>
    </w:p>
    <w:bookmarkEnd w:id="75"/>
    <w:bookmarkStart w:id="76" w:name="provider-continuity"/>
    <w:p>
      <w:pPr>
        <w:pStyle w:val="Heading1"/>
      </w:pPr>
      <w:r>
        <w:t xml:space="preserve">21. Provider Continuity</w:t>
      </w:r>
    </w:p>
    <w:p>
      <w:pPr>
        <w:pStyle w:val="FirstParagraph"/>
      </w:pPr>
      <w:r>
        <w:t xml:space="preserve">The same provider company may be preferred even if the same individual Resource is unavailable.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Previous Groomer:</w:t>
      </w:r>
      <w:r>
        <w:br/>
      </w:r>
      <w:r>
        <w:rPr>
          <w:rStyle w:val="VerbatimChar"/>
        </w:rPr>
        <w:t xml:space="preserve">Sarah</w:t>
      </w:r>
      <w:r>
        <w:br/>
      </w:r>
      <w:r>
        <w:br/>
      </w:r>
      <w:r>
        <w:rPr>
          <w:rStyle w:val="VerbatimChar"/>
        </w:rPr>
        <w:t xml:space="preserve">Sarah unavailable</w:t>
      </w:r>
      <w:r>
        <w:br/>
      </w:r>
      <w:r>
        <w:br/>
      </w:r>
      <w:r>
        <w:rPr>
          <w:rStyle w:val="VerbatimChar"/>
        </w:rPr>
        <w:t xml:space="preserve">Another eligible groomer from same provider:</w:t>
      </w:r>
      <w:r>
        <w:br/>
      </w:r>
      <w:r>
        <w:rPr>
          <w:rStyle w:val="VerbatimChar"/>
        </w:rPr>
        <w:t xml:space="preserve">Maria</w:t>
      </w:r>
    </w:p>
    <w:p>
      <w:pPr>
        <w:pStyle w:val="FirstParagraph"/>
      </w:pPr>
      <w:r>
        <w:t xml:space="preserve">Potential ranking:</w:t>
      </w:r>
    </w:p>
    <w:p>
      <w:pPr>
        <w:pStyle w:val="SourceCode"/>
      </w:pPr>
      <w:r>
        <w:rPr>
          <w:rStyle w:val="VerbatimChar"/>
        </w:rPr>
        <w:t xml:space="preserve">1. Sarah</w:t>
      </w:r>
      <w:r>
        <w:br/>
      </w:r>
      <w:r>
        <w:br/>
      </w:r>
      <w:r>
        <w:rPr>
          <w:rStyle w:val="VerbatimChar"/>
        </w:rPr>
        <w:t xml:space="preserve">2. Maria from same provider</w:t>
      </w:r>
      <w:r>
        <w:br/>
      </w:r>
      <w:r>
        <w:br/>
      </w:r>
      <w:r>
        <w:rPr>
          <w:rStyle w:val="VerbatimChar"/>
        </w:rPr>
        <w:t xml:space="preserve">3. External candidate</w:t>
      </w:r>
    </w:p>
    <w:bookmarkEnd w:id="76"/>
    <w:bookmarkStart w:id="77" w:name="customer-resource-relationship"/>
    <w:p>
      <w:pPr>
        <w:pStyle w:val="Heading1"/>
      </w:pPr>
      <w:r>
        <w:t xml:space="preserve">22. Customer-Resource Relationship</w:t>
      </w:r>
    </w:p>
    <w:p>
      <w:pPr>
        <w:pStyle w:val="FirstParagraph"/>
      </w:pPr>
      <w:r>
        <w:t xml:space="preserve">Potential signals:</w:t>
      </w:r>
    </w:p>
    <w:p>
      <w:pPr>
        <w:pStyle w:val="SourceCode"/>
      </w:pPr>
      <w:r>
        <w:rPr>
          <w:rStyle w:val="VerbatimChar"/>
        </w:rPr>
        <w:t xml:space="preserve">Previous Completed Work</w:t>
      </w:r>
      <w:r>
        <w:br/>
      </w:r>
      <w:r>
        <w:br/>
      </w:r>
      <w:r>
        <w:rPr>
          <w:rStyle w:val="VerbatimChar"/>
        </w:rPr>
        <w:t xml:space="preserve">Repeat Booking Count</w:t>
      </w:r>
      <w:r>
        <w:br/>
      </w:r>
      <w:r>
        <w:br/>
      </w:r>
      <w:r>
        <w:rPr>
          <w:rStyle w:val="VerbatimChar"/>
        </w:rPr>
        <w:t xml:space="preserve">Customer Preference</w:t>
      </w:r>
      <w:r>
        <w:br/>
      </w:r>
      <w:r>
        <w:br/>
      </w:r>
      <w:r>
        <w:rPr>
          <w:rStyle w:val="VerbatimChar"/>
        </w:rPr>
        <w:t xml:space="preserve">Customer Rating</w:t>
      </w:r>
      <w:r>
        <w:br/>
      </w:r>
      <w:r>
        <w:br/>
      </w:r>
      <w:r>
        <w:rPr>
          <w:rStyle w:val="VerbatimChar"/>
        </w:rPr>
        <w:t xml:space="preserve">Customer Favourite</w:t>
      </w:r>
      <w:r>
        <w:br/>
      </w:r>
      <w:r>
        <w:br/>
      </w:r>
      <w:r>
        <w:rPr>
          <w:rStyle w:val="VerbatimChar"/>
        </w:rPr>
        <w:t xml:space="preserve">Prior Cancellation</w:t>
      </w:r>
      <w:r>
        <w:br/>
      </w:r>
      <w:r>
        <w:br/>
      </w:r>
      <w:r>
        <w:rPr>
          <w:rStyle w:val="VerbatimChar"/>
        </w:rPr>
        <w:t xml:space="preserve">Prior Complaint</w:t>
      </w:r>
      <w:r>
        <w:br/>
      </w:r>
      <w:r>
        <w:br/>
      </w:r>
      <w:r>
        <w:rPr>
          <w:rStyle w:val="VerbatimChar"/>
        </w:rPr>
        <w:t xml:space="preserve">Prior Decline</w:t>
      </w:r>
    </w:p>
    <w:p>
      <w:pPr>
        <w:pStyle w:val="FirstParagraph"/>
      </w:pPr>
      <w:r>
        <w:t xml:space="preserve">Sensitive or punitive signals must be governed carefully.</w:t>
      </w:r>
    </w:p>
    <w:bookmarkEnd w:id="77"/>
    <w:bookmarkStart w:id="78" w:name="resource-customer-relationship"/>
    <w:p>
      <w:pPr>
        <w:pStyle w:val="Heading1"/>
      </w:pPr>
      <w:r>
        <w:t xml:space="preserve">23. Resource-Customer Relationship</w:t>
      </w:r>
    </w:p>
    <w:p>
      <w:pPr>
        <w:pStyle w:val="FirstParagraph"/>
      </w:pPr>
      <w:r>
        <w:t xml:space="preserve">Potential signals:</w:t>
      </w:r>
    </w:p>
    <w:p>
      <w:pPr>
        <w:pStyle w:val="SourceCode"/>
      </w:pPr>
      <w:r>
        <w:rPr>
          <w:rStyle w:val="VerbatimChar"/>
        </w:rPr>
        <w:t xml:space="preserve">Resource Previously Served Customer</w:t>
      </w:r>
      <w:r>
        <w:br/>
      </w:r>
      <w:r>
        <w:br/>
      </w:r>
      <w:r>
        <w:rPr>
          <w:rStyle w:val="VerbatimChar"/>
        </w:rPr>
        <w:t xml:space="preserve">Resource Familiar with Location</w:t>
      </w:r>
      <w:r>
        <w:br/>
      </w:r>
      <w:r>
        <w:br/>
      </w:r>
      <w:r>
        <w:rPr>
          <w:rStyle w:val="VerbatimChar"/>
        </w:rPr>
        <w:t xml:space="preserve">Resource Familiar with Special Instructions</w:t>
      </w:r>
      <w:r>
        <w:br/>
      </w:r>
      <w:r>
        <w:br/>
      </w:r>
      <w:r>
        <w:rPr>
          <w:rStyle w:val="VerbatimChar"/>
        </w:rPr>
        <w:t xml:space="preserve">Resource Accepted Similar Work</w:t>
      </w:r>
      <w:r>
        <w:br/>
      </w:r>
      <w:r>
        <w:br/>
      </w:r>
      <w:r>
        <w:rPr>
          <w:rStyle w:val="VerbatimChar"/>
        </w:rPr>
        <w:t xml:space="preserve">Resource Preference</w:t>
      </w:r>
    </w:p>
    <w:bookmarkEnd w:id="78"/>
    <w:bookmarkStart w:id="79" w:name="petziv-continuity-example"/>
    <w:p>
      <w:pPr>
        <w:pStyle w:val="Heading1"/>
      </w:pPr>
      <w:r>
        <w:t xml:space="preserve">24. PetZiv Continuity Example</w:t>
      </w:r>
    </w:p>
    <w:p>
      <w:pPr>
        <w:pStyle w:val="FirstParagraph"/>
      </w:pPr>
      <w:r>
        <w:t xml:space="preserve">Owner:</w:t>
      </w:r>
    </w:p>
    <w:p>
      <w:pPr>
        <w:pStyle w:val="SourceCode"/>
      </w:pPr>
      <w:r>
        <w:rPr>
          <w:rStyle w:val="VerbatimChar"/>
        </w:rPr>
        <w:t xml:space="preserve">Hassan</w:t>
      </w:r>
    </w:p>
    <w:p>
      <w:pPr>
        <w:pStyle w:val="FirstParagraph"/>
      </w:pPr>
      <w:r>
        <w:t xml:space="preserve">Pet:</w:t>
      </w:r>
    </w:p>
    <w:p>
      <w:pPr>
        <w:pStyle w:val="SourceCode"/>
      </w:pPr>
      <w:r>
        <w:rPr>
          <w:rStyle w:val="VerbatimChar"/>
        </w:rPr>
        <w:t xml:space="preserve">Max</w:t>
      </w:r>
    </w:p>
    <w:p>
      <w:pPr>
        <w:pStyle w:val="FirstParagraph"/>
      </w:pPr>
      <w:r>
        <w:t xml:space="preserve">Previous successful walker:</w:t>
      </w:r>
    </w:p>
    <w:p>
      <w:pPr>
        <w:pStyle w:val="SourceCode"/>
      </w:pPr>
      <w:r>
        <w:rPr>
          <w:rStyle w:val="VerbatimChar"/>
        </w:rPr>
        <w:t xml:space="preserve">Sarah</w:t>
      </w:r>
    </w:p>
    <w:p>
      <w:pPr>
        <w:pStyle w:val="FirstParagraph"/>
      </w:pPr>
      <w:r>
        <w:t xml:space="preserve">Generic Matching Context:</w:t>
      </w:r>
    </w:p>
    <w:p>
      <w:pPr>
        <w:pStyle w:val="SourceCode"/>
      </w:pPr>
      <w:r>
        <w:rPr>
          <w:rStyle w:val="VerbatimChar"/>
        </w:rPr>
        <w:t xml:space="preserve">Relationship Type:</w:t>
      </w:r>
      <w:r>
        <w:br/>
      </w:r>
      <w:r>
        <w:rPr>
          <w:rStyle w:val="VerbatimChar"/>
        </w:rPr>
        <w:t xml:space="preserve">RESOURCE_CONTINUITY</w:t>
      </w:r>
      <w:r>
        <w:br/>
      </w:r>
      <w:r>
        <w:br/>
      </w:r>
      <w:r>
        <w:rPr>
          <w:rStyle w:val="VerbatimChar"/>
        </w:rPr>
        <w:t xml:space="preserve">Resource:</w:t>
      </w:r>
      <w:r>
        <w:br/>
      </w:r>
      <w:r>
        <w:rPr>
          <w:rStyle w:val="VerbatimChar"/>
        </w:rPr>
        <w:t xml:space="preserve">RES-10001</w:t>
      </w:r>
      <w:r>
        <w:br/>
      </w:r>
      <w:r>
        <w:br/>
      </w:r>
      <w:r>
        <w:rPr>
          <w:rStyle w:val="VerbatimChar"/>
        </w:rPr>
        <w:t xml:space="preserve">Successful Interactions:</w:t>
      </w:r>
      <w:r>
        <w:br/>
      </w:r>
      <w:r>
        <w:rPr>
          <w:rStyle w:val="VerbatimChar"/>
        </w:rPr>
        <w:t xml:space="preserve">8</w:t>
      </w:r>
      <w:r>
        <w:br/>
      </w:r>
      <w:r>
        <w:br/>
      </w:r>
      <w:r>
        <w:rPr>
          <w:rStyle w:val="VerbatimChar"/>
        </w:rPr>
        <w:t xml:space="preserve">Most Recent Interaction:</w:t>
      </w:r>
      <w:r>
        <w:br/>
      </w:r>
      <w:r>
        <w:rPr>
          <w:rStyle w:val="VerbatimChar"/>
        </w:rPr>
        <w:t xml:space="preserve">14 days ago</w:t>
      </w:r>
    </w:p>
    <w:p>
      <w:pPr>
        <w:pStyle w:val="FirstParagraph"/>
      </w:pPr>
      <w:r>
        <w:t xml:space="preserve">The Matching Service does not need to understand:</w:t>
      </w:r>
    </w:p>
    <w:p>
      <w:pPr>
        <w:pStyle w:val="SourceCode"/>
      </w:pPr>
      <w:r>
        <w:rPr>
          <w:rStyle w:val="VerbatimChar"/>
        </w:rPr>
        <w:t xml:space="preserve">Max is a dog.</w:t>
      </w:r>
    </w:p>
    <w:bookmarkEnd w:id="79"/>
    <w:bookmarkStart w:id="80" w:name="specialization-matching"/>
    <w:p>
      <w:pPr>
        <w:pStyle w:val="Heading1"/>
      </w:pPr>
      <w:r>
        <w:t xml:space="preserve">25. Specialization Matching</w:t>
      </w:r>
    </w:p>
    <w:p>
      <w:pPr>
        <w:pStyle w:val="FirstParagraph"/>
      </w:pPr>
      <w:r>
        <w:t xml:space="preserve">Eligibility may require:</w:t>
      </w:r>
    </w:p>
    <w:p>
      <w:pPr>
        <w:pStyle w:val="SourceCode"/>
      </w:pPr>
      <w:r>
        <w:rPr>
          <w:rStyle w:val="VerbatimChar"/>
        </w:rPr>
        <w:t xml:space="preserve">DOG_GROOMING</w:t>
      </w:r>
    </w:p>
    <w:p>
      <w:pPr>
        <w:pStyle w:val="FirstParagraph"/>
      </w:pPr>
      <w:r>
        <w:t xml:space="preserve">Matching may prefer:</w:t>
      </w:r>
    </w:p>
    <w:p>
      <w:pPr>
        <w:pStyle w:val="SourceCode"/>
      </w:pPr>
      <w:r>
        <w:rPr>
          <w:rStyle w:val="VerbatimChar"/>
        </w:rPr>
        <w:t xml:space="preserve">POODLE_GROOMING_SPECIALIZATION</w:t>
      </w:r>
    </w:p>
    <w:p>
      <w:pPr>
        <w:pStyle w:val="FirstParagraph"/>
      </w:pPr>
      <w:r>
        <w:t xml:space="preserve">The distinction is:</w:t>
      </w:r>
    </w:p>
    <w:p>
      <w:pPr>
        <w:pStyle w:val="SourceCode"/>
      </w:pPr>
      <w:r>
        <w:rPr>
          <w:rStyle w:val="VerbatimChar"/>
        </w:rPr>
        <w:t xml:space="preserve">Required Capability:</w:t>
      </w:r>
      <w:r>
        <w:br/>
      </w:r>
      <w:r>
        <w:rPr>
          <w:rStyle w:val="VerbatimChar"/>
        </w:rPr>
        <w:t xml:space="preserve">Eligibility</w:t>
      </w:r>
    </w:p>
    <w:p>
      <w:pPr>
        <w:pStyle w:val="SourceCode"/>
      </w:pPr>
      <w:r>
        <w:rPr>
          <w:rStyle w:val="VerbatimChar"/>
        </w:rPr>
        <w:t xml:space="preserve">Additional Relevant Specialization:</w:t>
      </w:r>
      <w:r>
        <w:br/>
      </w:r>
      <w:r>
        <w:rPr>
          <w:rStyle w:val="VerbatimChar"/>
        </w:rPr>
        <w:t xml:space="preserve">Matching</w:t>
      </w:r>
    </w:p>
    <w:bookmarkEnd w:id="80"/>
    <w:bookmarkStart w:id="81" w:name="experience-matching"/>
    <w:p>
      <w:pPr>
        <w:pStyle w:val="Heading1"/>
      </w:pPr>
      <w:r>
        <w:t xml:space="preserve">26. Experience Matching</w:t>
      </w:r>
    </w:p>
    <w:p>
      <w:pPr>
        <w:pStyle w:val="FirstParagraph"/>
      </w:pPr>
      <w:r>
        <w:t xml:space="preserve">Experience may contribute to ranking.</w:t>
      </w:r>
    </w:p>
    <w:p>
      <w:pPr>
        <w:pStyle w:val="BodyText"/>
      </w:pPr>
      <w:r>
        <w:t xml:space="preserve">Potential measures:</w:t>
      </w:r>
    </w:p>
    <w:p>
      <w:pPr>
        <w:pStyle w:val="SourceCode"/>
      </w:pPr>
      <w:r>
        <w:rPr>
          <w:rStyle w:val="VerbatimChar"/>
        </w:rPr>
        <w:t xml:space="preserve">Years of Experience</w:t>
      </w:r>
      <w:r>
        <w:br/>
      </w:r>
      <w:r>
        <w:br/>
      </w:r>
      <w:r>
        <w:rPr>
          <w:rStyle w:val="VerbatimChar"/>
        </w:rPr>
        <w:t xml:space="preserve">Completed Similar Jobs</w:t>
      </w:r>
      <w:r>
        <w:br/>
      </w:r>
      <w:r>
        <w:br/>
      </w:r>
      <w:r>
        <w:rPr>
          <w:rStyle w:val="VerbatimChar"/>
        </w:rPr>
        <w:t xml:space="preserve">Completed Work Type Count</w:t>
      </w:r>
      <w:r>
        <w:br/>
      </w:r>
      <w:r>
        <w:br/>
      </w:r>
      <w:r>
        <w:rPr>
          <w:rStyle w:val="VerbatimChar"/>
        </w:rPr>
        <w:t xml:space="preserve">Recent Relevant Experience</w:t>
      </w:r>
      <w:r>
        <w:br/>
      </w:r>
      <w:r>
        <w:br/>
      </w:r>
      <w:r>
        <w:rPr>
          <w:rStyle w:val="VerbatimChar"/>
        </w:rPr>
        <w:t xml:space="preserve">Specialization Experience</w:t>
      </w:r>
    </w:p>
    <w:p>
      <w:pPr>
        <w:pStyle w:val="FirstParagraph"/>
      </w:pPr>
      <w:r>
        <w:t xml:space="preserve">Experience should not be double-counted across multiple factors without clear policy.</w:t>
      </w:r>
    </w:p>
    <w:bookmarkEnd w:id="81"/>
    <w:bookmarkStart w:id="82" w:name="quality-matching"/>
    <w:p>
      <w:pPr>
        <w:pStyle w:val="Heading1"/>
      </w:pPr>
      <w:r>
        <w:t xml:space="preserve">27. Quality Matching</w:t>
      </w:r>
    </w:p>
    <w:p>
      <w:pPr>
        <w:pStyle w:val="FirstParagraph"/>
      </w:pPr>
      <w:r>
        <w:t xml:space="preserve">Potential quality signals:</w:t>
      </w:r>
    </w:p>
    <w:p>
      <w:pPr>
        <w:pStyle w:val="SourceCode"/>
      </w:pPr>
      <w:r>
        <w:rPr>
          <w:rStyle w:val="VerbatimChar"/>
        </w:rPr>
        <w:t xml:space="preserve">Average Rating</w:t>
      </w:r>
      <w:r>
        <w:br/>
      </w:r>
      <w:r>
        <w:br/>
      </w:r>
      <w:r>
        <w:rPr>
          <w:rStyle w:val="VerbatimChar"/>
        </w:rPr>
        <w:t xml:space="preserve">Recent Rating</w:t>
      </w:r>
      <w:r>
        <w:br/>
      </w:r>
      <w:r>
        <w:br/>
      </w:r>
      <w:r>
        <w:rPr>
          <w:rStyle w:val="VerbatimChar"/>
        </w:rPr>
        <w:t xml:space="preserve">Completion Quality</w:t>
      </w:r>
      <w:r>
        <w:br/>
      </w:r>
      <w:r>
        <w:br/>
      </w:r>
      <w:r>
        <w:rPr>
          <w:rStyle w:val="VerbatimChar"/>
        </w:rPr>
        <w:t xml:space="preserve">Complaint Rate</w:t>
      </w:r>
      <w:r>
        <w:br/>
      </w:r>
      <w:r>
        <w:br/>
      </w:r>
      <w:r>
        <w:rPr>
          <w:rStyle w:val="VerbatimChar"/>
        </w:rPr>
        <w:t xml:space="preserve">Rework Rate</w:t>
      </w:r>
      <w:r>
        <w:br/>
      </w:r>
      <w:r>
        <w:br/>
      </w:r>
      <w:r>
        <w:rPr>
          <w:rStyle w:val="VerbatimChar"/>
        </w:rPr>
        <w:t xml:space="preserve">Customer Satisfaction</w:t>
      </w:r>
      <w:r>
        <w:br/>
      </w:r>
      <w:r>
        <w:br/>
      </w:r>
      <w:r>
        <w:rPr>
          <w:rStyle w:val="VerbatimChar"/>
        </w:rPr>
        <w:t xml:space="preserve">Company Quality Score</w:t>
      </w:r>
    </w:p>
    <w:p>
      <w:pPr>
        <w:pStyle w:val="FirstParagraph"/>
      </w:pPr>
      <w:r>
        <w:t xml:space="preserve">The source and freshness of quality signals must be explicit.</w:t>
      </w:r>
    </w:p>
    <w:bookmarkEnd w:id="82"/>
    <w:bookmarkStart w:id="83" w:name="rating-factor"/>
    <w:p>
      <w:pPr>
        <w:pStyle w:val="Heading1"/>
      </w:pPr>
      <w:r>
        <w:t xml:space="preserve">28. Rating Factor</w:t>
      </w:r>
    </w:p>
    <w:p>
      <w:pPr>
        <w:pStyle w:val="FirstParagraph"/>
      </w:pPr>
      <w:r>
        <w:t xml:space="preserve">A simple rating factor may normalize:</w:t>
      </w:r>
    </w:p>
    <w:p>
      <w:pPr>
        <w:pStyle w:val="SourceCode"/>
      </w:pPr>
      <w:r>
        <w:rPr>
          <w:rStyle w:val="VerbatimChar"/>
        </w:rPr>
        <w:t xml:space="preserve">1.0 to 5.0</w:t>
      </w:r>
    </w:p>
    <w:p>
      <w:pPr>
        <w:pStyle w:val="FirstParagraph"/>
      </w:pPr>
      <w:r>
        <w:t xml:space="preserve">into:</w:t>
      </w:r>
    </w:p>
    <w:p>
      <w:pPr>
        <w:pStyle w:val="SourceCode"/>
      </w:pPr>
      <w:r>
        <w:rPr>
          <w:rStyle w:val="VerbatimChar"/>
        </w:rPr>
        <w:t xml:space="preserve">0 to 100</w:t>
      </w:r>
    </w:p>
    <w:p>
      <w:pPr>
        <w:pStyle w:val="FirstParagraph"/>
      </w:pPr>
      <w:r>
        <w:t xml:space="preserve">However, raw average rating alone may be misleading.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Candidate A:</w:t>
      </w:r>
      <w:r>
        <w:br/>
      </w:r>
      <w:r>
        <w:rPr>
          <w:rStyle w:val="VerbatimChar"/>
        </w:rPr>
        <w:t xml:space="preserve">5.0 from 2 reviews</w:t>
      </w:r>
      <w:r>
        <w:br/>
      </w:r>
      <w:r>
        <w:br/>
      </w:r>
      <w:r>
        <w:rPr>
          <w:rStyle w:val="VerbatimChar"/>
        </w:rPr>
        <w:t xml:space="preserve">Candidate B:</w:t>
      </w:r>
      <w:r>
        <w:br/>
      </w:r>
      <w:r>
        <w:rPr>
          <w:rStyle w:val="VerbatimChar"/>
        </w:rPr>
        <w:t xml:space="preserve">4.9 from 500 reviews</w:t>
      </w:r>
    </w:p>
    <w:p>
      <w:pPr>
        <w:pStyle w:val="FirstParagraph"/>
      </w:pPr>
      <w:r>
        <w:t xml:space="preserve">Future scoring may include confidence.</w:t>
      </w:r>
    </w:p>
    <w:bookmarkEnd w:id="83"/>
    <w:bookmarkStart w:id="84" w:name="reliability-matching"/>
    <w:p>
      <w:pPr>
        <w:pStyle w:val="Heading1"/>
      </w:pPr>
      <w:r>
        <w:t xml:space="preserve">29. Reliability Matching</w:t>
      </w:r>
    </w:p>
    <w:p>
      <w:pPr>
        <w:pStyle w:val="FirstParagraph"/>
      </w:pPr>
      <w:r>
        <w:t xml:space="preserve">Potential signals:</w:t>
      </w:r>
    </w:p>
    <w:p>
      <w:pPr>
        <w:pStyle w:val="SourceCode"/>
      </w:pPr>
      <w:r>
        <w:rPr>
          <w:rStyle w:val="VerbatimChar"/>
        </w:rPr>
        <w:t xml:space="preserve">Acceptance Rate</w:t>
      </w:r>
      <w:r>
        <w:br/>
      </w:r>
      <w:r>
        <w:br/>
      </w:r>
      <w:r>
        <w:rPr>
          <w:rStyle w:val="VerbatimChar"/>
        </w:rPr>
        <w:t xml:space="preserve">Completion Rate</w:t>
      </w:r>
      <w:r>
        <w:br/>
      </w:r>
      <w:r>
        <w:br/>
      </w:r>
      <w:r>
        <w:rPr>
          <w:rStyle w:val="VerbatimChar"/>
        </w:rPr>
        <w:t xml:space="preserve">Cancellation Rate</w:t>
      </w:r>
      <w:r>
        <w:br/>
      </w:r>
      <w:r>
        <w:br/>
      </w:r>
      <w:r>
        <w:rPr>
          <w:rStyle w:val="VerbatimChar"/>
        </w:rPr>
        <w:t xml:space="preserve">No-Show Rate</w:t>
      </w:r>
      <w:r>
        <w:br/>
      </w:r>
      <w:r>
        <w:br/>
      </w:r>
      <w:r>
        <w:rPr>
          <w:rStyle w:val="VerbatimChar"/>
        </w:rPr>
        <w:t xml:space="preserve">On-Time Arrival Rate</w:t>
      </w:r>
      <w:r>
        <w:br/>
      </w:r>
      <w:r>
        <w:br/>
      </w:r>
      <w:r>
        <w:rPr>
          <w:rStyle w:val="VerbatimChar"/>
        </w:rPr>
        <w:t xml:space="preserve">Response Rate</w:t>
      </w:r>
    </w:p>
    <w:p>
      <w:pPr>
        <w:pStyle w:val="FirstParagraph"/>
      </w:pPr>
      <w:r>
        <w:t xml:space="preserve">These signals should use defined measurement windows.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Last 90 days</w:t>
      </w:r>
    </w:p>
    <w:bookmarkEnd w:id="84"/>
    <w:bookmarkStart w:id="85" w:name="reliability-safeguards"/>
    <w:p>
      <w:pPr>
        <w:pStyle w:val="Heading1"/>
      </w:pPr>
      <w:r>
        <w:t xml:space="preserve">30. Reliability Safeguards</w:t>
      </w:r>
    </w:p>
    <w:p>
      <w:pPr>
        <w:pStyle w:val="FirstParagraph"/>
      </w:pPr>
      <w:r>
        <w:t xml:space="preserve">Matching must avoid permanently punishing new Resources with no history.</w:t>
      </w:r>
    </w:p>
    <w:p>
      <w:pPr>
        <w:pStyle w:val="BodyText"/>
      </w:pPr>
      <w:r>
        <w:t xml:space="preserve">Possible treatment:</w:t>
      </w:r>
    </w:p>
    <w:p>
      <w:pPr>
        <w:pStyle w:val="SourceCode"/>
      </w:pPr>
      <w:r>
        <w:rPr>
          <w:rStyle w:val="VerbatimChar"/>
        </w:rPr>
        <w:t xml:space="preserve">No History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Neutral Score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No History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Zero Score</w:t>
      </w:r>
    </w:p>
    <w:bookmarkEnd w:id="85"/>
    <w:bookmarkStart w:id="86" w:name="location-matching"/>
    <w:p>
      <w:pPr>
        <w:pStyle w:val="Heading1"/>
      </w:pPr>
      <w:r>
        <w:t xml:space="preserve">31. Location Matching</w:t>
      </w:r>
    </w:p>
    <w:p>
      <w:pPr>
        <w:pStyle w:val="FirstParagraph"/>
      </w:pPr>
      <w:r>
        <w:t xml:space="preserve">Matching may consider:</w:t>
      </w:r>
    </w:p>
    <w:p>
      <w:pPr>
        <w:pStyle w:val="SourceCode"/>
      </w:pPr>
      <w:r>
        <w:rPr>
          <w:rStyle w:val="VerbatimChar"/>
        </w:rPr>
        <w:t xml:space="preserve">Approximate Distance</w:t>
      </w:r>
      <w:r>
        <w:br/>
      </w:r>
      <w:r>
        <w:br/>
      </w:r>
      <w:r>
        <w:rPr>
          <w:rStyle w:val="VerbatimChar"/>
        </w:rPr>
        <w:t xml:space="preserve">Same Service Region</w:t>
      </w:r>
      <w:r>
        <w:br/>
      </w:r>
      <w:r>
        <w:br/>
      </w:r>
      <w:r>
        <w:rPr>
          <w:rStyle w:val="VerbatimChar"/>
        </w:rPr>
        <w:t xml:space="preserve">Preferred Territory</w:t>
      </w:r>
      <w:r>
        <w:br/>
      </w:r>
      <w:r>
        <w:br/>
      </w:r>
      <w:r>
        <w:rPr>
          <w:rStyle w:val="VerbatimChar"/>
        </w:rPr>
        <w:t xml:space="preserve">Resource Base Location</w:t>
      </w:r>
      <w:r>
        <w:br/>
      </w:r>
      <w:r>
        <w:br/>
      </w:r>
      <w:r>
        <w:rPr>
          <w:rStyle w:val="VerbatimChar"/>
        </w:rPr>
        <w:t xml:space="preserve">Facility Proximity</w:t>
      </w:r>
    </w:p>
    <w:p>
      <w:pPr>
        <w:pStyle w:val="FirstParagraph"/>
      </w:pPr>
      <w:r>
        <w:t xml:space="preserve">This is different from route feasibility.</w:t>
      </w:r>
    </w:p>
    <w:bookmarkEnd w:id="86"/>
    <w:bookmarkStart w:id="87" w:name="location-versus-travel-feasibility"/>
    <w:p>
      <w:pPr>
        <w:pStyle w:val="Heading1"/>
      </w:pPr>
      <w:r>
        <w:t xml:space="preserve">32. Location Versus Travel Feasibility</w:t>
      </w:r>
    </w:p>
    <w:p>
      <w:pPr>
        <w:pStyle w:val="FirstParagraph"/>
      </w:pPr>
      <w:r>
        <w:t xml:space="preserve">Matching may answer:</w:t>
      </w:r>
    </w:p>
    <w:p>
      <w:pPr>
        <w:pStyle w:val="SourceCode"/>
      </w:pPr>
      <w:r>
        <w:rPr>
          <w:rStyle w:val="VerbatimChar"/>
        </w:rPr>
        <w:t xml:space="preserve">Candidate A is generally closer than Candidate B.</w:t>
      </w:r>
    </w:p>
    <w:p>
      <w:pPr>
        <w:pStyle w:val="FirstParagraph"/>
      </w:pPr>
      <w:r>
        <w:t xml:space="preserve">Scheduling answers:</w:t>
      </w:r>
    </w:p>
    <w:p>
      <w:pPr>
        <w:pStyle w:val="SourceCode"/>
      </w:pPr>
      <w:r>
        <w:rPr>
          <w:rStyle w:val="VerbatimChar"/>
        </w:rPr>
        <w:t xml:space="preserve">Candidate A can travel from the previous appointment and arrive on time.</w:t>
      </w:r>
    </w:p>
    <w:bookmarkEnd w:id="87"/>
    <w:bookmarkStart w:id="88" w:name="distance-factor"/>
    <w:p>
      <w:pPr>
        <w:pStyle w:val="Heading1"/>
      </w:pPr>
      <w:r>
        <w:t xml:space="preserve">33. Distance Factor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0–2 km:</w:t>
      </w:r>
      <w:r>
        <w:br/>
      </w:r>
      <w:r>
        <w:rPr>
          <w:rStyle w:val="VerbatimChar"/>
        </w:rPr>
        <w:t xml:space="preserve">100</w:t>
      </w:r>
      <w:r>
        <w:br/>
      </w:r>
      <w:r>
        <w:br/>
      </w:r>
      <w:r>
        <w:rPr>
          <w:rStyle w:val="VerbatimChar"/>
        </w:rPr>
        <w:t xml:space="preserve">2–5 km:</w:t>
      </w:r>
      <w:r>
        <w:br/>
      </w:r>
      <w:r>
        <w:rPr>
          <w:rStyle w:val="VerbatimChar"/>
        </w:rPr>
        <w:t xml:space="preserve">90</w:t>
      </w:r>
      <w:r>
        <w:br/>
      </w:r>
      <w:r>
        <w:br/>
      </w:r>
      <w:r>
        <w:rPr>
          <w:rStyle w:val="VerbatimChar"/>
        </w:rPr>
        <w:t xml:space="preserve">5–10 km:</w:t>
      </w:r>
      <w:r>
        <w:br/>
      </w:r>
      <w:r>
        <w:rPr>
          <w:rStyle w:val="VerbatimChar"/>
        </w:rPr>
        <w:t xml:space="preserve">75</w:t>
      </w:r>
      <w:r>
        <w:br/>
      </w:r>
      <w:r>
        <w:br/>
      </w:r>
      <w:r>
        <w:rPr>
          <w:rStyle w:val="VerbatimChar"/>
        </w:rPr>
        <w:t xml:space="preserve">10–20 km:</w:t>
      </w:r>
      <w:r>
        <w:br/>
      </w:r>
      <w:r>
        <w:rPr>
          <w:rStyle w:val="VerbatimChar"/>
        </w:rPr>
        <w:t xml:space="preserve">50</w:t>
      </w:r>
      <w:r>
        <w:br/>
      </w:r>
      <w:r>
        <w:br/>
      </w:r>
      <w:r>
        <w:rPr>
          <w:rStyle w:val="VerbatimChar"/>
        </w:rPr>
        <w:t xml:space="preserve">20+ km:</w:t>
      </w:r>
      <w:r>
        <w:br/>
      </w:r>
      <w:r>
        <w:rPr>
          <w:rStyle w:val="VerbatimChar"/>
        </w:rPr>
        <w:t xml:space="preserve">20</w:t>
      </w:r>
    </w:p>
    <w:p>
      <w:pPr>
        <w:pStyle w:val="FirstParagraph"/>
      </w:pPr>
      <w:r>
        <w:t xml:space="preserve">The policy should define the curve.</w:t>
      </w:r>
    </w:p>
    <w:bookmarkEnd w:id="88"/>
    <w:bookmarkStart w:id="89" w:name="cost-matching"/>
    <w:p>
      <w:pPr>
        <w:pStyle w:val="Heading1"/>
      </w:pPr>
      <w:r>
        <w:t xml:space="preserve">34. Cost Matching</w:t>
      </w:r>
    </w:p>
    <w:p>
      <w:pPr>
        <w:pStyle w:val="FirstParagraph"/>
      </w:pPr>
      <w:r>
        <w:t xml:space="preserve">Matching may consider:</w:t>
      </w:r>
    </w:p>
    <w:p>
      <w:pPr>
        <w:pStyle w:val="SourceCode"/>
      </w:pPr>
      <w:r>
        <w:rPr>
          <w:rStyle w:val="VerbatimChar"/>
        </w:rPr>
        <w:t xml:space="preserve">Resource Cost</w:t>
      </w:r>
      <w:r>
        <w:br/>
      </w:r>
      <w:r>
        <w:br/>
      </w:r>
      <w:r>
        <w:rPr>
          <w:rStyle w:val="VerbatimChar"/>
        </w:rPr>
        <w:t xml:space="preserve">Provider Cost</w:t>
      </w:r>
      <w:r>
        <w:br/>
      </w:r>
      <w:r>
        <w:br/>
      </w:r>
      <w:r>
        <w:rPr>
          <w:rStyle w:val="VerbatimChar"/>
        </w:rPr>
        <w:t xml:space="preserve">Contract Rate</w:t>
      </w:r>
      <w:r>
        <w:br/>
      </w:r>
      <w:r>
        <w:br/>
      </w:r>
      <w:r>
        <w:rPr>
          <w:rStyle w:val="VerbatimChar"/>
        </w:rPr>
        <w:t xml:space="preserve">Expected Margin</w:t>
      </w:r>
      <w:r>
        <w:br/>
      </w:r>
      <w:r>
        <w:br/>
      </w:r>
      <w:r>
        <w:rPr>
          <w:rStyle w:val="VerbatimChar"/>
        </w:rPr>
        <w:t xml:space="preserve">Travel Cost</w:t>
      </w:r>
    </w:p>
    <w:p>
      <w:pPr>
        <w:pStyle w:val="FirstParagraph"/>
      </w:pPr>
      <w:r>
        <w:t xml:space="preserve">However:</w:t>
      </w:r>
    </w:p>
    <w:p>
      <w:pPr>
        <w:pStyle w:val="SourceCode"/>
      </w:pPr>
      <w:r>
        <w:rPr>
          <w:rStyle w:val="VerbatimChar"/>
        </w:rPr>
        <w:t xml:space="preserve">Pricing Calculation</w:t>
      </w:r>
    </w:p>
    <w:p>
      <w:pPr>
        <w:pStyle w:val="FirstParagraph"/>
      </w:pPr>
      <w:r>
        <w:t xml:space="preserve">belongs to Pricing.</w:t>
      </w:r>
    </w:p>
    <w:p>
      <w:pPr>
        <w:pStyle w:val="BodyText"/>
      </w:pPr>
      <w:r>
        <w:t xml:space="preserve">Matching consumes a cost signal.</w:t>
      </w:r>
    </w:p>
    <w:bookmarkEnd w:id="89"/>
    <w:bookmarkStart w:id="90" w:name="company-priority"/>
    <w:p>
      <w:pPr>
        <w:pStyle w:val="Heading1"/>
      </w:pPr>
      <w:r>
        <w:t xml:space="preserve">35. Company Priority</w:t>
      </w:r>
    </w:p>
    <w:p>
      <w:pPr>
        <w:pStyle w:val="FirstParagraph"/>
      </w:pPr>
      <w:r>
        <w:t xml:space="preserve">A company may prefer:</w:t>
      </w:r>
    </w:p>
    <w:p>
      <w:pPr>
        <w:pStyle w:val="SourceCode"/>
      </w:pPr>
      <w:r>
        <w:rPr>
          <w:rStyle w:val="VerbatimChar"/>
        </w:rPr>
        <w:t xml:space="preserve">Internal Staff</w:t>
      </w:r>
      <w:r>
        <w:br/>
      </w:r>
      <w:r>
        <w:br/>
      </w:r>
      <w:r>
        <w:rPr>
          <w:rStyle w:val="VerbatimChar"/>
        </w:rPr>
        <w:t xml:space="preserve">Preferred Partners</w:t>
      </w:r>
      <w:r>
        <w:br/>
      </w:r>
      <w:r>
        <w:br/>
      </w:r>
      <w:r>
        <w:rPr>
          <w:rStyle w:val="VerbatimChar"/>
        </w:rPr>
        <w:t xml:space="preserve">Contracted Providers</w:t>
      </w:r>
      <w:r>
        <w:br/>
      </w:r>
      <w:r>
        <w:br/>
      </w:r>
      <w:r>
        <w:rPr>
          <w:rStyle w:val="VerbatimChar"/>
        </w:rPr>
        <w:t xml:space="preserve">Strategic Providers</w:t>
      </w:r>
      <w:r>
        <w:br/>
      </w:r>
      <w:r>
        <w:br/>
      </w:r>
      <w:r>
        <w:rPr>
          <w:rStyle w:val="VerbatimChar"/>
        </w:rPr>
        <w:t xml:space="preserve">Specific Resource Pools</w:t>
      </w:r>
    </w:p>
    <w:p>
      <w:pPr>
        <w:pStyle w:val="FirstParagraph"/>
      </w:pPr>
      <w:r>
        <w:t xml:space="preserve">This may be represented as a ranking factor.</w:t>
      </w:r>
    </w:p>
    <w:p>
      <w:pPr>
        <w:pStyle w:val="BodyText"/>
      </w:pPr>
      <w:r>
        <w:t xml:space="preserve">If a provider is prohibited:</w:t>
      </w:r>
    </w:p>
    <w:p>
      <w:pPr>
        <w:pStyle w:val="SourceCode"/>
      </w:pPr>
      <w:r>
        <w:rPr>
          <w:rStyle w:val="VerbatimChar"/>
        </w:rPr>
        <w:t xml:space="preserve">Eligibility</w:t>
      </w:r>
    </w:p>
    <w:p>
      <w:pPr>
        <w:pStyle w:val="FirstParagraph"/>
      </w:pPr>
      <w:r>
        <w:t xml:space="preserve">If a provider is preferred:</w:t>
      </w:r>
    </w:p>
    <w:p>
      <w:pPr>
        <w:pStyle w:val="SourceCode"/>
      </w:pPr>
      <w:r>
        <w:rPr>
          <w:rStyle w:val="VerbatimChar"/>
        </w:rPr>
        <w:t xml:space="preserve">Matching</w:t>
      </w:r>
    </w:p>
    <w:bookmarkEnd w:id="90"/>
    <w:bookmarkStart w:id="91" w:name="workload-balance"/>
    <w:p>
      <w:pPr>
        <w:pStyle w:val="Heading1"/>
      </w:pPr>
      <w:r>
        <w:t xml:space="preserve">36. Workload Balance</w:t>
      </w:r>
    </w:p>
    <w:p>
      <w:pPr>
        <w:pStyle w:val="FirstParagraph"/>
      </w:pPr>
      <w:r>
        <w:t xml:space="preserve">The platform may want to avoid always selecting the same highest-rated Resource.</w:t>
      </w:r>
    </w:p>
    <w:p>
      <w:pPr>
        <w:pStyle w:val="BodyText"/>
      </w:pPr>
      <w:r>
        <w:t xml:space="preserve">Potential factor:</w:t>
      </w:r>
    </w:p>
    <w:p>
      <w:pPr>
        <w:pStyle w:val="SourceCode"/>
      </w:pPr>
      <w:r>
        <w:rPr>
          <w:rStyle w:val="VerbatimChar"/>
        </w:rPr>
        <w:t xml:space="preserve">Current Workload</w:t>
      </w:r>
      <w:r>
        <w:br/>
      </w:r>
      <w:r>
        <w:br/>
      </w:r>
      <w:r>
        <w:rPr>
          <w:rStyle w:val="VerbatimChar"/>
        </w:rPr>
        <w:t xml:space="preserve">Recent Assignment Count</w:t>
      </w:r>
      <w:r>
        <w:br/>
      </w:r>
      <w:r>
        <w:br/>
      </w:r>
      <w:r>
        <w:rPr>
          <w:rStyle w:val="VerbatimChar"/>
        </w:rPr>
        <w:t xml:space="preserve">Fairness Distribution</w:t>
      </w:r>
      <w:r>
        <w:br/>
      </w:r>
      <w:r>
        <w:br/>
      </w:r>
      <w:r>
        <w:rPr>
          <w:rStyle w:val="VerbatimChar"/>
        </w:rPr>
        <w:t xml:space="preserve">Utilization Level</w:t>
      </w:r>
    </w:p>
    <w:p>
      <w:pPr>
        <w:pStyle w:val="FirstParagraph"/>
      </w:pPr>
      <w:r>
        <w:t xml:space="preserve">Matching consumes a workload signal.</w:t>
      </w:r>
    </w:p>
    <w:p>
      <w:pPr>
        <w:pStyle w:val="BodyText"/>
      </w:pPr>
      <w:r>
        <w:t xml:space="preserve">It does not own Capacity.</w:t>
      </w:r>
    </w:p>
    <w:bookmarkEnd w:id="91"/>
    <w:bookmarkStart w:id="92" w:name="fair-opportunity"/>
    <w:p>
      <w:pPr>
        <w:pStyle w:val="Heading1"/>
      </w:pPr>
      <w:r>
        <w:t xml:space="preserve">37. Fair Opportunity</w:t>
      </w:r>
    </w:p>
    <w:p>
      <w:pPr>
        <w:pStyle w:val="FirstParagraph"/>
      </w:pPr>
      <w:r>
        <w:t xml:space="preserve">Marketplace matching may include:</w:t>
      </w:r>
    </w:p>
    <w:p>
      <w:pPr>
        <w:pStyle w:val="SourceCode"/>
      </w:pPr>
      <w:r>
        <w:rPr>
          <w:rStyle w:val="VerbatimChar"/>
        </w:rPr>
        <w:t xml:space="preserve">Opportunity Distribution</w:t>
      </w:r>
      <w:r>
        <w:br/>
      </w:r>
      <w:r>
        <w:br/>
      </w:r>
      <w:r>
        <w:rPr>
          <w:rStyle w:val="VerbatimChar"/>
        </w:rPr>
        <w:t xml:space="preserve">New Provider Exposure</w:t>
      </w:r>
      <w:r>
        <w:br/>
      </w:r>
      <w:r>
        <w:br/>
      </w:r>
      <w:r>
        <w:rPr>
          <w:rStyle w:val="VerbatimChar"/>
        </w:rPr>
        <w:t xml:space="preserve">Rotation</w:t>
      </w:r>
      <w:r>
        <w:br/>
      </w:r>
      <w:r>
        <w:br/>
      </w:r>
      <w:r>
        <w:rPr>
          <w:rStyle w:val="VerbatimChar"/>
        </w:rPr>
        <w:t xml:space="preserve">Fairness</w:t>
      </w:r>
    </w:p>
    <w:p>
      <w:pPr>
        <w:pStyle w:val="FirstParagraph"/>
      </w:pPr>
      <w:r>
        <w:t xml:space="preserve">These must be transparent to authorized administrators.</w:t>
      </w:r>
    </w:p>
    <w:bookmarkEnd w:id="92"/>
    <w:bookmarkStart w:id="93" w:name="matching-strategy"/>
    <w:p>
      <w:pPr>
        <w:pStyle w:val="Heading1"/>
      </w:pPr>
      <w:r>
        <w:t xml:space="preserve">38. Matching Strategy</w:t>
      </w:r>
    </w:p>
    <w:p>
      <w:pPr>
        <w:pStyle w:val="FirstParagraph"/>
      </w:pPr>
      <w:r>
        <w:t xml:space="preserve">A Matching Strategy defines the overall objective.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CUSTOMER_FIRST</w:t>
      </w:r>
      <w:r>
        <w:br/>
      </w:r>
      <w:r>
        <w:br/>
      </w:r>
      <w:r>
        <w:rPr>
          <w:rStyle w:val="VerbatimChar"/>
        </w:rPr>
        <w:t xml:space="preserve">CONTINUITY_FIRST</w:t>
      </w:r>
      <w:r>
        <w:br/>
      </w:r>
      <w:r>
        <w:br/>
      </w:r>
      <w:r>
        <w:rPr>
          <w:rStyle w:val="VerbatimChar"/>
        </w:rPr>
        <w:t xml:space="preserve">QUALITY_FIRST</w:t>
      </w:r>
      <w:r>
        <w:br/>
      </w:r>
      <w:r>
        <w:br/>
      </w:r>
      <w:r>
        <w:rPr>
          <w:rStyle w:val="VerbatimChar"/>
        </w:rPr>
        <w:t xml:space="preserve">CLOSEST_FIRST</w:t>
      </w:r>
      <w:r>
        <w:br/>
      </w:r>
      <w:r>
        <w:br/>
      </w:r>
      <w:r>
        <w:rPr>
          <w:rStyle w:val="VerbatimChar"/>
        </w:rPr>
        <w:t xml:space="preserve">LOWEST_COST</w:t>
      </w:r>
      <w:r>
        <w:br/>
      </w:r>
      <w:r>
        <w:br/>
      </w:r>
      <w:r>
        <w:rPr>
          <w:rStyle w:val="VerbatimChar"/>
        </w:rPr>
        <w:t xml:space="preserve">BALANCED</w:t>
      </w:r>
      <w:r>
        <w:br/>
      </w:r>
      <w:r>
        <w:br/>
      </w:r>
      <w:r>
        <w:rPr>
          <w:rStyle w:val="VerbatimChar"/>
        </w:rPr>
        <w:t xml:space="preserve">FAIR_DISTRIBUTION</w:t>
      </w:r>
      <w:r>
        <w:br/>
      </w:r>
      <w:r>
        <w:br/>
      </w:r>
      <w:r>
        <w:rPr>
          <w:rStyle w:val="VerbatimChar"/>
        </w:rPr>
        <w:t xml:space="preserve">EMERGENCY_RESPONSE</w:t>
      </w:r>
      <w:r>
        <w:br/>
      </w:r>
      <w:r>
        <w:br/>
      </w:r>
      <w:r>
        <w:rPr>
          <w:rStyle w:val="VerbatimChar"/>
        </w:rPr>
        <w:t xml:space="preserve">COMPANY_OPTIMIZED</w:t>
      </w:r>
    </w:p>
    <w:bookmarkEnd w:id="93"/>
    <w:bookmarkStart w:id="94" w:name="customer-first-strategy"/>
    <w:p>
      <w:pPr>
        <w:pStyle w:val="Heading1"/>
      </w:pPr>
      <w:r>
        <w:t xml:space="preserve">39. Customer-First Strategy</w:t>
      </w:r>
    </w:p>
    <w:p>
      <w:pPr>
        <w:pStyle w:val="FirstParagraph"/>
      </w:pPr>
      <w:r>
        <w:t xml:space="preserve">Potential priorities:</w:t>
      </w:r>
    </w:p>
    <w:p>
      <w:pPr>
        <w:pStyle w:val="SourceCode"/>
      </w:pPr>
      <w:r>
        <w:rPr>
          <w:rStyle w:val="VerbatimChar"/>
        </w:rPr>
        <w:t xml:space="preserve">Owner Preference</w:t>
      </w:r>
      <w:r>
        <w:br/>
      </w:r>
      <w:r>
        <w:br/>
      </w:r>
      <w:r>
        <w:rPr>
          <w:rStyle w:val="VerbatimChar"/>
        </w:rPr>
        <w:t xml:space="preserve">Previous Relationship</w:t>
      </w:r>
      <w:r>
        <w:br/>
      </w:r>
      <w:r>
        <w:br/>
      </w:r>
      <w:r>
        <w:rPr>
          <w:rStyle w:val="VerbatimChar"/>
        </w:rPr>
        <w:t xml:space="preserve">Quality</w:t>
      </w:r>
      <w:r>
        <w:br/>
      </w:r>
      <w:r>
        <w:br/>
      </w:r>
      <w:r>
        <w:rPr>
          <w:rStyle w:val="VerbatimChar"/>
        </w:rPr>
        <w:t xml:space="preserve">Language</w:t>
      </w:r>
      <w:r>
        <w:br/>
      </w:r>
      <w:r>
        <w:br/>
      </w:r>
      <w:r>
        <w:rPr>
          <w:rStyle w:val="VerbatimChar"/>
        </w:rPr>
        <w:t xml:space="preserve">Specialization</w:t>
      </w:r>
    </w:p>
    <w:bookmarkEnd w:id="94"/>
    <w:bookmarkStart w:id="95" w:name="continuity-first-strategy"/>
    <w:p>
      <w:pPr>
        <w:pStyle w:val="Heading1"/>
      </w:pPr>
      <w:r>
        <w:t xml:space="preserve">40. Continuity-First Strategy</w:t>
      </w:r>
    </w:p>
    <w:p>
      <w:pPr>
        <w:pStyle w:val="FirstParagraph"/>
      </w:pPr>
      <w:r>
        <w:t xml:space="preserve">Potential priorities:</w:t>
      </w:r>
    </w:p>
    <w:p>
      <w:pPr>
        <w:pStyle w:val="SourceCode"/>
      </w:pPr>
      <w:r>
        <w:rPr>
          <w:rStyle w:val="VerbatimChar"/>
        </w:rPr>
        <w:t xml:space="preserve">Same Resource</w:t>
      </w:r>
      <w:r>
        <w:br/>
      </w:r>
      <w:r>
        <w:br/>
      </w:r>
      <w:r>
        <w:rPr>
          <w:rStyle w:val="VerbatimChar"/>
        </w:rPr>
        <w:t xml:space="preserve">Same Provider</w:t>
      </w:r>
      <w:r>
        <w:br/>
      </w:r>
      <w:r>
        <w:br/>
      </w:r>
      <w:r>
        <w:rPr>
          <w:rStyle w:val="VerbatimChar"/>
        </w:rPr>
        <w:t xml:space="preserve">Previous Successful Relationship</w:t>
      </w:r>
      <w:r>
        <w:br/>
      </w:r>
      <w:r>
        <w:br/>
      </w:r>
      <w:r>
        <w:rPr>
          <w:rStyle w:val="VerbatimChar"/>
        </w:rPr>
        <w:t xml:space="preserve">Recent Service History</w:t>
      </w:r>
    </w:p>
    <w:bookmarkEnd w:id="95"/>
    <w:bookmarkStart w:id="96" w:name="quality-first-strategy"/>
    <w:p>
      <w:pPr>
        <w:pStyle w:val="Heading1"/>
      </w:pPr>
      <w:r>
        <w:t xml:space="preserve">41. Quality-First Strategy</w:t>
      </w:r>
    </w:p>
    <w:p>
      <w:pPr>
        <w:pStyle w:val="FirstParagraph"/>
      </w:pPr>
      <w:r>
        <w:t xml:space="preserve">Potential priorities:</w:t>
      </w:r>
    </w:p>
    <w:p>
      <w:pPr>
        <w:pStyle w:val="SourceCode"/>
      </w:pPr>
      <w:r>
        <w:rPr>
          <w:rStyle w:val="VerbatimChar"/>
        </w:rPr>
        <w:t xml:space="preserve">Quality Score</w:t>
      </w:r>
      <w:r>
        <w:br/>
      </w:r>
      <w:r>
        <w:br/>
      </w:r>
      <w:r>
        <w:rPr>
          <w:rStyle w:val="VerbatimChar"/>
        </w:rPr>
        <w:t xml:space="preserve">Experience</w:t>
      </w:r>
      <w:r>
        <w:br/>
      </w:r>
      <w:r>
        <w:br/>
      </w:r>
      <w:r>
        <w:rPr>
          <w:rStyle w:val="VerbatimChar"/>
        </w:rPr>
        <w:t xml:space="preserve">Specialization</w:t>
      </w:r>
      <w:r>
        <w:br/>
      </w:r>
      <w:r>
        <w:br/>
      </w:r>
      <w:r>
        <w:rPr>
          <w:rStyle w:val="VerbatimChar"/>
        </w:rPr>
        <w:t xml:space="preserve">Reliability</w:t>
      </w:r>
    </w:p>
    <w:bookmarkEnd w:id="96"/>
    <w:bookmarkStart w:id="97" w:name="closest-first-strategy"/>
    <w:p>
      <w:pPr>
        <w:pStyle w:val="Heading1"/>
      </w:pPr>
      <w:r>
        <w:t xml:space="preserve">42. Closest-First Strategy</w:t>
      </w:r>
    </w:p>
    <w:p>
      <w:pPr>
        <w:pStyle w:val="FirstParagraph"/>
      </w:pPr>
      <w:r>
        <w:t xml:space="preserve">Potential priorities:</w:t>
      </w:r>
    </w:p>
    <w:p>
      <w:pPr>
        <w:pStyle w:val="SourceCode"/>
      </w:pPr>
      <w:r>
        <w:rPr>
          <w:rStyle w:val="VerbatimChar"/>
        </w:rPr>
        <w:t xml:space="preserve">Distance</w:t>
      </w:r>
      <w:r>
        <w:br/>
      </w:r>
      <w:r>
        <w:br/>
      </w:r>
      <w:r>
        <w:rPr>
          <w:rStyle w:val="VerbatimChar"/>
        </w:rPr>
        <w:t xml:space="preserve">Region</w:t>
      </w:r>
      <w:r>
        <w:br/>
      </w:r>
      <w:r>
        <w:br/>
      </w:r>
      <w:r>
        <w:rPr>
          <w:rStyle w:val="VerbatimChar"/>
        </w:rPr>
        <w:t xml:space="preserve">Travel Signal</w:t>
      </w:r>
    </w:p>
    <w:p>
      <w:pPr>
        <w:pStyle w:val="FirstParagraph"/>
      </w:pPr>
      <w:r>
        <w:t xml:space="preserve">This still does not replace scheduling travel feasibility.</w:t>
      </w:r>
    </w:p>
    <w:bookmarkEnd w:id="97"/>
    <w:bookmarkStart w:id="98" w:name="balanced-strategy"/>
    <w:p>
      <w:pPr>
        <w:pStyle w:val="Heading1"/>
      </w:pPr>
      <w:r>
        <w:t xml:space="preserve">43. Balanced Strategy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Continuity:</w:t>
      </w:r>
      <w:r>
        <w:br/>
      </w:r>
      <w:r>
        <w:rPr>
          <w:rStyle w:val="VerbatimChar"/>
        </w:rPr>
        <w:t xml:space="preserve">25%</w:t>
      </w:r>
      <w:r>
        <w:br/>
      </w:r>
      <w:r>
        <w:br/>
      </w:r>
      <w:r>
        <w:rPr>
          <w:rStyle w:val="VerbatimChar"/>
        </w:rPr>
        <w:t xml:space="preserve">Customer Preference:</w:t>
      </w:r>
      <w:r>
        <w:br/>
      </w:r>
      <w:r>
        <w:rPr>
          <w:rStyle w:val="VerbatimChar"/>
        </w:rPr>
        <w:t xml:space="preserve">20%</w:t>
      </w:r>
      <w:r>
        <w:br/>
      </w:r>
      <w:r>
        <w:br/>
      </w:r>
      <w:r>
        <w:rPr>
          <w:rStyle w:val="VerbatimChar"/>
        </w:rPr>
        <w:t xml:space="preserve">Quality:</w:t>
      </w:r>
      <w:r>
        <w:br/>
      </w:r>
      <w:r>
        <w:rPr>
          <w:rStyle w:val="VerbatimChar"/>
        </w:rPr>
        <w:t xml:space="preserve">20%</w:t>
      </w:r>
      <w:r>
        <w:br/>
      </w:r>
      <w:r>
        <w:br/>
      </w:r>
      <w:r>
        <w:rPr>
          <w:rStyle w:val="VerbatimChar"/>
        </w:rPr>
        <w:t xml:space="preserve">Distance:</w:t>
      </w:r>
      <w:r>
        <w:br/>
      </w:r>
      <w:r>
        <w:rPr>
          <w:rStyle w:val="VerbatimChar"/>
        </w:rPr>
        <w:t xml:space="preserve">15%</w:t>
      </w:r>
      <w:r>
        <w:br/>
      </w:r>
      <w:r>
        <w:br/>
      </w:r>
      <w:r>
        <w:rPr>
          <w:rStyle w:val="VerbatimChar"/>
        </w:rPr>
        <w:t xml:space="preserve">Reliability:</w:t>
      </w:r>
      <w:r>
        <w:br/>
      </w:r>
      <w:r>
        <w:rPr>
          <w:rStyle w:val="VerbatimChar"/>
        </w:rPr>
        <w:t xml:space="preserve">10%</w:t>
      </w:r>
      <w:r>
        <w:br/>
      </w:r>
      <w:r>
        <w:br/>
      </w:r>
      <w:r>
        <w:rPr>
          <w:rStyle w:val="VerbatimChar"/>
        </w:rPr>
        <w:t xml:space="preserve">Workload Balance:</w:t>
      </w:r>
      <w:r>
        <w:br/>
      </w:r>
      <w:r>
        <w:rPr>
          <w:rStyle w:val="VerbatimChar"/>
        </w:rPr>
        <w:t xml:space="preserve">10%</w:t>
      </w:r>
    </w:p>
    <w:bookmarkEnd w:id="98"/>
    <w:bookmarkStart w:id="99" w:name="matching-policy"/>
    <w:p>
      <w:pPr>
        <w:pStyle w:val="Heading1"/>
      </w:pPr>
      <w:r>
        <w:t xml:space="preserve">44. Matching Policy</w:t>
      </w:r>
    </w:p>
    <w:p>
      <w:pPr>
        <w:pStyle w:val="FirstParagraph"/>
      </w:pPr>
      <w:r>
        <w:t xml:space="preserve">Proposed model:</w:t>
      </w:r>
    </w:p>
    <w:p>
      <w:pPr>
        <w:pStyle w:val="SourceCode"/>
      </w:pPr>
      <w:r>
        <w:rPr>
          <w:rStyle w:val="VerbatimChar"/>
        </w:rPr>
        <w:t xml:space="preserve">MatchingPolicy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tenantId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currentVersion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createdBy</w:t>
      </w:r>
    </w:p>
    <w:bookmarkEnd w:id="99"/>
    <w:bookmarkStart w:id="100" w:name="matching-policy-version"/>
    <w:p>
      <w:pPr>
        <w:pStyle w:val="Heading1"/>
      </w:pPr>
      <w:r>
        <w:t xml:space="preserve">45. Matching Policy Version</w:t>
      </w:r>
    </w:p>
    <w:p>
      <w:pPr>
        <w:pStyle w:val="FirstParagraph"/>
      </w:pPr>
      <w:r>
        <w:t xml:space="preserve">Proposed:</w:t>
      </w:r>
    </w:p>
    <w:p>
      <w:pPr>
        <w:pStyle w:val="SourceCode"/>
      </w:pPr>
      <w:r>
        <w:rPr>
          <w:rStyle w:val="VerbatimChar"/>
        </w:rPr>
        <w:t xml:space="preserve">MatchingPolicyVersion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policyId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strategyCode</w:t>
      </w:r>
      <w:r>
        <w:br/>
      </w:r>
      <w:r>
        <w:rPr>
          <w:rStyle w:val="VerbatimChar"/>
        </w:rPr>
        <w:t xml:space="preserve">effectiveFrom</w:t>
      </w:r>
      <w:r>
        <w:br/>
      </w:r>
      <w:r>
        <w:rPr>
          <w:rStyle w:val="VerbatimChar"/>
        </w:rPr>
        <w:t xml:space="preserve">effectiveTo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factorConfiguration</w:t>
      </w:r>
      <w:r>
        <w:br/>
      </w:r>
      <w:r>
        <w:rPr>
          <w:rStyle w:val="VerbatimChar"/>
        </w:rPr>
        <w:t xml:space="preserve">tieBreakerConfiguration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createdBy</w:t>
      </w:r>
    </w:p>
    <w:p>
      <w:pPr>
        <w:pStyle w:val="FirstParagraph"/>
      </w:pPr>
      <w:r>
        <w:t xml:space="preserve">Activated policy versions are immutable.</w:t>
      </w:r>
    </w:p>
    <w:bookmarkEnd w:id="100"/>
    <w:bookmarkStart w:id="101" w:name="matching-factor-configuration"/>
    <w:p>
      <w:pPr>
        <w:pStyle w:val="Heading1"/>
      </w:pPr>
      <w:r>
        <w:t xml:space="preserve">46. Matching Factor Configuration</w:t>
      </w:r>
    </w:p>
    <w:p>
      <w:pPr>
        <w:pStyle w:val="FirstParagraph"/>
      </w:pPr>
      <w:r>
        <w:t xml:space="preserve">Proposed:</w:t>
      </w:r>
    </w:p>
    <w:p>
      <w:pPr>
        <w:pStyle w:val="SourceCode"/>
      </w:pPr>
      <w:r>
        <w:rPr>
          <w:rStyle w:val="VerbatimChar"/>
        </w:rPr>
        <w:t xml:space="preserve">MatchingFactorConfiguration</w:t>
      </w:r>
      <w:r>
        <w:br/>
      </w:r>
      <w:r>
        <w:br/>
      </w:r>
      <w:r>
        <w:rPr>
          <w:rStyle w:val="VerbatimChar"/>
        </w:rPr>
        <w:t xml:space="preserve">factorCode</w:t>
      </w:r>
      <w:r>
        <w:br/>
      </w:r>
      <w:r>
        <w:rPr>
          <w:rStyle w:val="VerbatimChar"/>
        </w:rPr>
        <w:t xml:space="preserve">enabled</w:t>
      </w:r>
      <w:r>
        <w:br/>
      </w:r>
      <w:r>
        <w:rPr>
          <w:rStyle w:val="VerbatimChar"/>
        </w:rPr>
        <w:t xml:space="preserve">weight</w:t>
      </w:r>
      <w:r>
        <w:br/>
      </w:r>
      <w:r>
        <w:rPr>
          <w:rStyle w:val="VerbatimChar"/>
        </w:rPr>
        <w:t xml:space="preserve">normalizationMethod</w:t>
      </w:r>
      <w:r>
        <w:br/>
      </w:r>
      <w:r>
        <w:rPr>
          <w:rStyle w:val="VerbatimChar"/>
        </w:rPr>
        <w:t xml:space="preserve">missingValueBehavior</w:t>
      </w:r>
      <w:r>
        <w:br/>
      </w:r>
      <w:r>
        <w:rPr>
          <w:rStyle w:val="VerbatimChar"/>
        </w:rPr>
        <w:t xml:space="preserve">minimumEvidence</w:t>
      </w:r>
      <w:r>
        <w:br/>
      </w:r>
      <w:r>
        <w:rPr>
          <w:rStyle w:val="VerbatimChar"/>
        </w:rPr>
        <w:t xml:space="preserve">configuration</w:t>
      </w:r>
    </w:p>
    <w:bookmarkEnd w:id="101"/>
    <w:bookmarkStart w:id="102" w:name="missing-value-behavior"/>
    <w:p>
      <w:pPr>
        <w:pStyle w:val="Heading1"/>
      </w:pPr>
      <w:r>
        <w:t xml:space="preserve">47. Missing Value Behavior</w:t>
      </w:r>
    </w:p>
    <w:p>
      <w:pPr>
        <w:pStyle w:val="FirstParagraph"/>
      </w:pPr>
      <w:r>
        <w:t xml:space="preserve">Every factor must define what happens when evidence is unavailable.</w:t>
      </w:r>
    </w:p>
    <w:p>
      <w:pPr>
        <w:pStyle w:val="BodyText"/>
      </w:pPr>
      <w:r>
        <w:t xml:space="preserve">Recommended options:</w:t>
      </w:r>
    </w:p>
    <w:p>
      <w:pPr>
        <w:pStyle w:val="SourceCode"/>
      </w:pPr>
      <w:r>
        <w:rPr>
          <w:rStyle w:val="VerbatimChar"/>
        </w:rPr>
        <w:t xml:space="preserve">Neutral</w:t>
      </w:r>
      <w:r>
        <w:br/>
      </w:r>
      <w:r>
        <w:br/>
      </w:r>
      <w:r>
        <w:rPr>
          <w:rStyle w:val="VerbatimChar"/>
        </w:rPr>
        <w:t xml:space="preserve">IgnoreAndRebalance</w:t>
      </w:r>
      <w:r>
        <w:br/>
      </w:r>
      <w:r>
        <w:br/>
      </w:r>
      <w:r>
        <w:rPr>
          <w:rStyle w:val="VerbatimChar"/>
        </w:rPr>
        <w:t xml:space="preserve">Minimum</w:t>
      </w:r>
      <w:r>
        <w:br/>
      </w:r>
      <w:r>
        <w:br/>
      </w:r>
      <w:r>
        <w:rPr>
          <w:rStyle w:val="VerbatimChar"/>
        </w:rPr>
        <w:t xml:space="preserve">Maximum</w:t>
      </w:r>
      <w:r>
        <w:br/>
      </w:r>
      <w:r>
        <w:br/>
      </w:r>
      <w:r>
        <w:rPr>
          <w:rStyle w:val="VerbatimChar"/>
        </w:rPr>
        <w:t xml:space="preserve">Indeterminate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New Provider has no rating.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Neutral</w:t>
      </w:r>
    </w:p>
    <w:p>
      <w:pPr>
        <w:pStyle w:val="FirstParagraph"/>
      </w:pPr>
      <w:r>
        <w:t xml:space="preserve">rather than:</w:t>
      </w:r>
    </w:p>
    <w:p>
      <w:pPr>
        <w:pStyle w:val="SourceCode"/>
      </w:pPr>
      <w:r>
        <w:rPr>
          <w:rStyle w:val="VerbatimChar"/>
        </w:rPr>
        <w:t xml:space="preserve">Zero</w:t>
      </w:r>
    </w:p>
    <w:bookmarkEnd w:id="102"/>
    <w:bookmarkStart w:id="103" w:name="weight-rebalancing"/>
    <w:p>
      <w:pPr>
        <w:pStyle w:val="Heading1"/>
      </w:pPr>
      <w:r>
        <w:t xml:space="preserve">48. Weight Rebalancing</w:t>
      </w:r>
    </w:p>
    <w:p>
      <w:pPr>
        <w:pStyle w:val="FirstParagraph"/>
      </w:pPr>
      <w:r>
        <w:t xml:space="preserve">If a factor is unavailable and policy says:</w:t>
      </w:r>
    </w:p>
    <w:p>
      <w:pPr>
        <w:pStyle w:val="SourceCode"/>
      </w:pPr>
      <w:r>
        <w:rPr>
          <w:rStyle w:val="VerbatimChar"/>
        </w:rPr>
        <w:t xml:space="preserve">IgnoreAndRebalance</w:t>
      </w:r>
    </w:p>
    <w:p>
      <w:pPr>
        <w:pStyle w:val="FirstParagraph"/>
      </w:pPr>
      <w:r>
        <w:t xml:space="preserve">remaining factor weights should be normalized.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Available Factors:</w:t>
      </w:r>
      <w:r>
        <w:br/>
      </w:r>
      <w:r>
        <w:rPr>
          <w:rStyle w:val="VerbatimChar"/>
        </w:rPr>
        <w:t xml:space="preserve">80% of configured total</w:t>
      </w:r>
      <w:r>
        <w:br/>
      </w:r>
      <w:r>
        <w:br/>
      </w:r>
      <w:r>
        <w:rPr>
          <w:rStyle w:val="VerbatimChar"/>
        </w:rPr>
        <w:t xml:space="preserve">Rebalance:</w:t>
      </w:r>
      <w:r>
        <w:br/>
      </w:r>
      <w:r>
        <w:rPr>
          <w:rStyle w:val="VerbatimChar"/>
        </w:rPr>
        <w:t xml:space="preserve">Available factors become 100%</w:t>
      </w:r>
    </w:p>
    <w:bookmarkEnd w:id="103"/>
    <w:bookmarkStart w:id="104" w:name="policy-scope"/>
    <w:p>
      <w:pPr>
        <w:pStyle w:val="Heading1"/>
      </w:pPr>
      <w:r>
        <w:t xml:space="preserve">49. Policy Scope</w:t>
      </w:r>
    </w:p>
    <w:p>
      <w:pPr>
        <w:pStyle w:val="FirstParagraph"/>
      </w:pPr>
      <w:r>
        <w:t xml:space="preserve">Potential: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br/>
      </w:r>
      <w:r>
        <w:rPr>
          <w:rStyle w:val="VerbatimChar"/>
        </w:rPr>
        <w:t xml:space="preserve">Tenant</w:t>
      </w:r>
      <w:r>
        <w:br/>
      </w:r>
      <w:r>
        <w:br/>
      </w: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Work Type</w:t>
      </w:r>
      <w:r>
        <w:br/>
      </w:r>
      <w:r>
        <w:br/>
      </w:r>
      <w:r>
        <w:rPr>
          <w:rStyle w:val="VerbatimChar"/>
        </w:rPr>
        <w:t xml:space="preserve">Service Offering</w:t>
      </w:r>
      <w:r>
        <w:br/>
      </w:r>
      <w:r>
        <w:br/>
      </w:r>
      <w:r>
        <w:rPr>
          <w:rStyle w:val="VerbatimChar"/>
        </w:rPr>
        <w:t xml:space="preserve">Resource Role</w:t>
      </w:r>
      <w:r>
        <w:br/>
      </w:r>
      <w:r>
        <w:br/>
      </w:r>
      <w:r>
        <w:rPr>
          <w:rStyle w:val="VerbatimChar"/>
        </w:rPr>
        <w:t xml:space="preserve">Customer Segment</w:t>
      </w:r>
      <w:r>
        <w:br/>
      </w:r>
      <w:r>
        <w:br/>
      </w:r>
      <w:r>
        <w:rPr>
          <w:rStyle w:val="VerbatimChar"/>
        </w:rPr>
        <w:t xml:space="preserve">Contract</w:t>
      </w:r>
    </w:p>
    <w:p>
      <w:pPr>
        <w:pStyle w:val="FirstParagraph"/>
      </w:pPr>
      <w:r>
        <w:t xml:space="preserve">MVP recommendation: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br/>
      </w: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Work Type</w:t>
      </w:r>
      <w:r>
        <w:br/>
      </w:r>
      <w:r>
        <w:br/>
      </w:r>
      <w:r>
        <w:rPr>
          <w:rStyle w:val="VerbatimChar"/>
        </w:rPr>
        <w:t xml:space="preserve">Resource Role</w:t>
      </w:r>
    </w:p>
    <w:bookmarkEnd w:id="104"/>
    <w:bookmarkStart w:id="105" w:name="policy-resolution"/>
    <w:p>
      <w:pPr>
        <w:pStyle w:val="Heading1"/>
      </w:pPr>
      <w:r>
        <w:t xml:space="preserve">50. Policy Resolution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Work Context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Resolve Applicable Matching Policy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Resolve Active Policy Version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Execute Matching</w:t>
      </w:r>
    </w:p>
    <w:bookmarkEnd w:id="105"/>
    <w:bookmarkStart w:id="106" w:name="policy-precedence"/>
    <w:p>
      <w:pPr>
        <w:pStyle w:val="Heading1"/>
      </w:pPr>
      <w:r>
        <w:t xml:space="preserve">51. Policy Precedence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Explicit Work Matching Policy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Work Type Policy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Organization Policy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Tenant Default Policy</w:t>
      </w:r>
    </w:p>
    <w:bookmarkEnd w:id="106"/>
    <w:bookmarkStart w:id="107" w:name="candidate-input-contract"/>
    <w:p>
      <w:pPr>
        <w:pStyle w:val="Heading1"/>
      </w:pPr>
      <w:r>
        <w:t xml:space="preserve">52. Candidate Input Contract</w:t>
      </w:r>
    </w:p>
    <w:p>
      <w:pPr>
        <w:pStyle w:val="FirstParagraph"/>
      </w:pPr>
      <w:r>
        <w:t xml:space="preserve">Recommended candidate input:</w:t>
      </w:r>
    </w:p>
    <w:p>
      <w:pPr>
        <w:pStyle w:val="SourceCode"/>
      </w:pPr>
      <w:r>
        <w:rPr>
          <w:rStyle w:val="VerbatimChar"/>
        </w:rPr>
        <w:t xml:space="preserve">candidateType</w:t>
      </w:r>
      <w:r>
        <w:br/>
      </w:r>
      <w:r>
        <w:br/>
      </w:r>
      <w:r>
        <w:rPr>
          <w:rStyle w:val="VerbatimChar"/>
        </w:rPr>
        <w:t xml:space="preserve">candidateId</w:t>
      </w:r>
      <w:r>
        <w:br/>
      </w:r>
      <w:r>
        <w:br/>
      </w:r>
      <w:r>
        <w:rPr>
          <w:rStyle w:val="VerbatimChar"/>
        </w:rPr>
        <w:t xml:space="preserve">eligibilityEvaluationId</w:t>
      </w:r>
      <w:r>
        <w:br/>
      </w:r>
      <w:r>
        <w:br/>
      </w:r>
      <w:r>
        <w:rPr>
          <w:rStyle w:val="VerbatimChar"/>
        </w:rPr>
        <w:t xml:space="preserve">eligibilityDecision</w:t>
      </w:r>
      <w:r>
        <w:br/>
      </w:r>
      <w:r>
        <w:br/>
      </w:r>
      <w:r>
        <w:rPr>
          <w:rStyle w:val="VerbatimChar"/>
        </w:rPr>
        <w:t xml:space="preserve">eligibilityExpiresAt</w:t>
      </w:r>
    </w:p>
    <w:p>
      <w:pPr>
        <w:pStyle w:val="FirstParagraph"/>
      </w:pPr>
      <w:r>
        <w:t xml:space="preserve">The Matching Service must reject:</w:t>
      </w:r>
    </w:p>
    <w:p>
      <w:pPr>
        <w:pStyle w:val="SourceCode"/>
      </w:pPr>
      <w:r>
        <w:rPr>
          <w:rStyle w:val="VerbatimChar"/>
        </w:rPr>
        <w:t xml:space="preserve">Ineligible</w:t>
      </w:r>
    </w:p>
    <w:p>
      <w:pPr>
        <w:pStyle w:val="FirstParagraph"/>
      </w:pPr>
      <w:r>
        <w:t xml:space="preserve">candidates.</w:t>
      </w:r>
    </w:p>
    <w:bookmarkEnd w:id="107"/>
    <w:bookmarkStart w:id="108" w:name="expired-eligibility"/>
    <w:p>
      <w:pPr>
        <w:pStyle w:val="Heading1"/>
      </w:pPr>
      <w:r>
        <w:t xml:space="preserve">53. Expired Eligibility</w:t>
      </w:r>
    </w:p>
    <w:p>
      <w:pPr>
        <w:pStyle w:val="FirstParagraph"/>
      </w:pPr>
      <w:r>
        <w:t xml:space="preserve">If eligibility has expired:</w:t>
      </w:r>
    </w:p>
    <w:p>
      <w:pPr>
        <w:pStyle w:val="SourceCode"/>
      </w:pPr>
      <w:r>
        <w:rPr>
          <w:rStyle w:val="VerbatimChar"/>
        </w:rPr>
        <w:t xml:space="preserve">Matching must not treat the candidate as authoritatively eligible.</w:t>
      </w:r>
    </w:p>
    <w:p>
      <w:pPr>
        <w:pStyle w:val="FirstParagraph"/>
      </w:pPr>
      <w:r>
        <w:t xml:space="preserve">Options:</w:t>
      </w:r>
    </w:p>
    <w:p>
      <w:pPr>
        <w:pStyle w:val="SourceCode"/>
      </w:pPr>
      <w:r>
        <w:rPr>
          <w:rStyle w:val="VerbatimChar"/>
        </w:rPr>
        <w:t xml:space="preserve">Reject Candidate</w:t>
      </w:r>
      <w:r>
        <w:br/>
      </w:r>
      <w:r>
        <w:br/>
      </w:r>
      <w:r>
        <w:rPr>
          <w:rStyle w:val="VerbatimChar"/>
        </w:rPr>
        <w:t xml:space="preserve">Request Revalidation Through Orchestrator</w:t>
      </w:r>
      <w:r>
        <w:br/>
      </w:r>
      <w:r>
        <w:br/>
      </w:r>
      <w:r>
        <w:rPr>
          <w:rStyle w:val="VerbatimChar"/>
        </w:rPr>
        <w:t xml:space="preserve">Mark Match Indeterminate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Reject stale eligibility from authoritative matching.</w:t>
      </w:r>
    </w:p>
    <w:bookmarkEnd w:id="108"/>
    <w:bookmarkStart w:id="109" w:name="matching-context"/>
    <w:p>
      <w:pPr>
        <w:pStyle w:val="Heading1"/>
      </w:pPr>
      <w:r>
        <w:t xml:space="preserve">54. Matching Context</w:t>
      </w:r>
    </w:p>
    <w:p>
      <w:pPr>
        <w:pStyle w:val="FirstParagraph"/>
      </w:pPr>
      <w:r>
        <w:t xml:space="preserve">The matching context may contain:</w:t>
      </w:r>
    </w:p>
    <w:p>
      <w:pPr>
        <w:pStyle w:val="SourceCode"/>
      </w:pPr>
      <w:r>
        <w:rPr>
          <w:rStyle w:val="VerbatimChar"/>
        </w:rPr>
        <w:t xml:space="preserve">Work Preferences</w:t>
      </w:r>
      <w:r>
        <w:br/>
      </w:r>
      <w:r>
        <w:br/>
      </w:r>
      <w:r>
        <w:rPr>
          <w:rStyle w:val="VerbatimChar"/>
        </w:rPr>
        <w:t xml:space="preserve">Customer Preferences</w:t>
      </w:r>
      <w:r>
        <w:br/>
      </w:r>
      <w:r>
        <w:br/>
      </w:r>
      <w:r>
        <w:rPr>
          <w:rStyle w:val="VerbatimChar"/>
        </w:rPr>
        <w:t xml:space="preserve">Relationship Signals</w:t>
      </w:r>
      <w:r>
        <w:br/>
      </w:r>
      <w:r>
        <w:br/>
      </w:r>
      <w:r>
        <w:rPr>
          <w:rStyle w:val="VerbatimChar"/>
        </w:rPr>
        <w:t xml:space="preserve">Resource Signals</w:t>
      </w:r>
      <w:r>
        <w:br/>
      </w:r>
      <w:r>
        <w:br/>
      </w:r>
      <w:r>
        <w:rPr>
          <w:rStyle w:val="VerbatimChar"/>
        </w:rPr>
        <w:t xml:space="preserve">Location Signals</w:t>
      </w:r>
      <w:r>
        <w:br/>
      </w:r>
      <w:r>
        <w:br/>
      </w:r>
      <w:r>
        <w:rPr>
          <w:rStyle w:val="VerbatimChar"/>
        </w:rPr>
        <w:t xml:space="preserve">Quality Signals</w:t>
      </w:r>
      <w:r>
        <w:br/>
      </w:r>
      <w:r>
        <w:br/>
      </w:r>
      <w:r>
        <w:rPr>
          <w:rStyle w:val="VerbatimChar"/>
        </w:rPr>
        <w:t xml:space="preserve">Reliability Signals</w:t>
      </w:r>
      <w:r>
        <w:br/>
      </w:r>
      <w:r>
        <w:br/>
      </w:r>
      <w:r>
        <w:rPr>
          <w:rStyle w:val="VerbatimChar"/>
        </w:rPr>
        <w:t xml:space="preserve">Cost Signals</w:t>
      </w:r>
      <w:r>
        <w:br/>
      </w:r>
      <w:r>
        <w:br/>
      </w:r>
      <w:r>
        <w:rPr>
          <w:rStyle w:val="VerbatimChar"/>
        </w:rPr>
        <w:t xml:space="preserve">Operational Signals</w:t>
      </w:r>
    </w:p>
    <w:bookmarkEnd w:id="109"/>
    <w:bookmarkStart w:id="110" w:name="context-resolver"/>
    <w:p>
      <w:pPr>
        <w:pStyle w:val="Heading1"/>
      </w:pPr>
      <w:r>
        <w:t xml:space="preserve">55. Context Resolver</w:t>
      </w:r>
    </w:p>
    <w:p>
      <w:pPr>
        <w:pStyle w:val="FirstParagraph"/>
      </w:pPr>
      <w:r>
        <w:t xml:space="preserve">Recommended architecture:</w:t>
      </w:r>
    </w:p>
    <w:p>
      <w:pPr>
        <w:pStyle w:val="SourceCode"/>
      </w:pPr>
      <w:r>
        <w:rPr>
          <w:rStyle w:val="VerbatimChar"/>
        </w:rPr>
        <w:t xml:space="preserve">Match Request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Context Resolver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Preference Projection</w:t>
      </w:r>
      <w:r>
        <w:br/>
      </w:r>
      <w:r>
        <w:rPr>
          <w:rStyle w:val="VerbatimChar"/>
        </w:rPr>
        <w:t xml:space="preserve">        ├── Relationship Projection</w:t>
      </w:r>
      <w:r>
        <w:br/>
      </w:r>
      <w:r>
        <w:rPr>
          <w:rStyle w:val="VerbatimChar"/>
        </w:rPr>
        <w:t xml:space="preserve">        ├── Quality Projection</w:t>
      </w:r>
      <w:r>
        <w:br/>
      </w:r>
      <w:r>
        <w:rPr>
          <w:rStyle w:val="VerbatimChar"/>
        </w:rPr>
        <w:t xml:space="preserve">        ├── Location Projection</w:t>
      </w:r>
      <w:r>
        <w:br/>
      </w:r>
      <w:r>
        <w:rPr>
          <w:rStyle w:val="VerbatimChar"/>
        </w:rPr>
        <w:t xml:space="preserve">        ├── Reliability Projection</w:t>
      </w:r>
      <w:r>
        <w:br/>
      </w:r>
      <w:r>
        <w:rPr>
          <w:rStyle w:val="VerbatimChar"/>
        </w:rPr>
        <w:t xml:space="preserve">        └── Operational Projection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Matching Engine</w:t>
      </w:r>
    </w:p>
    <w:bookmarkEnd w:id="110"/>
    <w:bookmarkStart w:id="111" w:name="data-access-principle"/>
    <w:p>
      <w:pPr>
        <w:pStyle w:val="Heading1"/>
      </w:pPr>
      <w:r>
        <w:t xml:space="preserve">56. Data Access Principle</w:t>
      </w:r>
    </w:p>
    <w:p>
      <w:pPr>
        <w:pStyle w:val="FirstParagraph"/>
      </w:pPr>
      <w:r>
        <w:t xml:space="preserve">The Matching Service must not directly query:</w:t>
      </w:r>
    </w:p>
    <w:p>
      <w:pPr>
        <w:pStyle w:val="SourceCode"/>
      </w:pPr>
      <w:r>
        <w:rPr>
          <w:rStyle w:val="VerbatimChar"/>
        </w:rPr>
        <w:t xml:space="preserve">PetZiv Database</w:t>
      </w:r>
      <w:r>
        <w:br/>
      </w:r>
      <w:r>
        <w:br/>
      </w:r>
      <w:r>
        <w:rPr>
          <w:rStyle w:val="VerbatimChar"/>
        </w:rPr>
        <w:t xml:space="preserve">Booking Database</w:t>
      </w:r>
      <w:r>
        <w:br/>
      </w:r>
      <w:r>
        <w:br/>
      </w:r>
      <w:r>
        <w:rPr>
          <w:rStyle w:val="VerbatimChar"/>
        </w:rPr>
        <w:t xml:space="preserve">Resource Database</w:t>
      </w:r>
      <w:r>
        <w:br/>
      </w:r>
      <w:r>
        <w:br/>
      </w:r>
      <w:r>
        <w:rPr>
          <w:rStyle w:val="VerbatimChar"/>
        </w:rPr>
        <w:t xml:space="preserve">Customer Database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Explicit APIs</w:t>
      </w:r>
      <w:r>
        <w:br/>
      </w:r>
      <w:r>
        <w:br/>
      </w:r>
      <w:r>
        <w:rPr>
          <w:rStyle w:val="VerbatimChar"/>
        </w:rPr>
        <w:t xml:space="preserve">Events</w:t>
      </w:r>
      <w:r>
        <w:br/>
      </w:r>
      <w:r>
        <w:br/>
      </w:r>
      <w:r>
        <w:rPr>
          <w:rStyle w:val="VerbatimChar"/>
        </w:rPr>
        <w:t xml:space="preserve">Local Read Projections</w:t>
      </w:r>
      <w:r>
        <w:br/>
      </w:r>
      <w:r>
        <w:br/>
      </w:r>
      <w:r>
        <w:rPr>
          <w:rStyle w:val="VerbatimChar"/>
        </w:rPr>
        <w:t xml:space="preserve">Versioned Contracts</w:t>
      </w:r>
    </w:p>
    <w:bookmarkEnd w:id="111"/>
    <w:bookmarkStart w:id="112" w:name="local-matching-projections"/>
    <w:p>
      <w:pPr>
        <w:pStyle w:val="Heading1"/>
      </w:pPr>
      <w:r>
        <w:t xml:space="preserve">57. Local Matching Projections</w:t>
      </w:r>
    </w:p>
    <w:p>
      <w:pPr>
        <w:pStyle w:val="FirstParagraph"/>
      </w:pPr>
      <w:r>
        <w:t xml:space="preserve">Recommended projections:</w:t>
      </w:r>
    </w:p>
    <w:p>
      <w:pPr>
        <w:pStyle w:val="SourceCode"/>
      </w:pPr>
      <w:r>
        <w:rPr>
          <w:rStyle w:val="VerbatimChar"/>
        </w:rPr>
        <w:t xml:space="preserve">ResourceMatchProfile</w:t>
      </w:r>
      <w:r>
        <w:br/>
      </w:r>
      <w:r>
        <w:br/>
      </w:r>
      <w:r>
        <w:rPr>
          <w:rStyle w:val="VerbatimChar"/>
        </w:rPr>
        <w:t xml:space="preserve">CustomerPreferenceProjection</w:t>
      </w:r>
      <w:r>
        <w:br/>
      </w:r>
      <w:r>
        <w:br/>
      </w:r>
      <w:r>
        <w:rPr>
          <w:rStyle w:val="VerbatimChar"/>
        </w:rPr>
        <w:t xml:space="preserve">RelationshipProjection</w:t>
      </w:r>
      <w:r>
        <w:br/>
      </w:r>
      <w:r>
        <w:br/>
      </w:r>
      <w:r>
        <w:rPr>
          <w:rStyle w:val="VerbatimChar"/>
        </w:rPr>
        <w:t xml:space="preserve">QualityProjection</w:t>
      </w:r>
      <w:r>
        <w:br/>
      </w:r>
      <w:r>
        <w:br/>
      </w:r>
      <w:r>
        <w:rPr>
          <w:rStyle w:val="VerbatimChar"/>
        </w:rPr>
        <w:t xml:space="preserve">ReliabilityProjection</w:t>
      </w:r>
      <w:r>
        <w:br/>
      </w:r>
      <w:r>
        <w:br/>
      </w:r>
      <w:r>
        <w:rPr>
          <w:rStyle w:val="VerbatimChar"/>
        </w:rPr>
        <w:t xml:space="preserve">LocationProjection</w:t>
      </w:r>
      <w:r>
        <w:br/>
      </w:r>
      <w:r>
        <w:br/>
      </w:r>
      <w:r>
        <w:rPr>
          <w:rStyle w:val="VerbatimChar"/>
        </w:rPr>
        <w:t xml:space="preserve">WorkloadSignalProjection</w:t>
      </w:r>
    </w:p>
    <w:p>
      <w:pPr>
        <w:pStyle w:val="FirstParagraph"/>
      </w:pPr>
      <w:r>
        <w:t xml:space="preserve">These are read models.</w:t>
      </w:r>
    </w:p>
    <w:p>
      <w:pPr>
        <w:pStyle w:val="BodyText"/>
      </w:pPr>
      <w:r>
        <w:t xml:space="preserve">They are not authoritative source records.</w:t>
      </w:r>
    </w:p>
    <w:bookmarkEnd w:id="112"/>
    <w:bookmarkStart w:id="113" w:name="resource-match-profile"/>
    <w:p>
      <w:pPr>
        <w:pStyle w:val="Heading1"/>
      </w:pPr>
      <w:r>
        <w:t xml:space="preserve">58. Resource Match Profile</w:t>
      </w:r>
    </w:p>
    <w:p>
      <w:pPr>
        <w:pStyle w:val="FirstParagraph"/>
      </w:pPr>
      <w:r>
        <w:t xml:space="preserve">Proposed:</w:t>
      </w:r>
    </w:p>
    <w:p>
      <w:pPr>
        <w:pStyle w:val="SourceCode"/>
      </w:pPr>
      <w:r>
        <w:rPr>
          <w:rStyle w:val="VerbatimChar"/>
        </w:rPr>
        <w:t xml:space="preserve">ResourceMatchProfile</w:t>
      </w:r>
      <w:r>
        <w:br/>
      </w:r>
      <w:r>
        <w:br/>
      </w:r>
      <w:r>
        <w:rPr>
          <w:rStyle w:val="VerbatimChar"/>
        </w:rPr>
        <w:t xml:space="preserve">tenantId</w:t>
      </w:r>
      <w:r>
        <w:br/>
      </w:r>
      <w:r>
        <w:rPr>
          <w:rStyle w:val="VerbatimChar"/>
        </w:rPr>
        <w:t xml:space="preserve">resourceId</w:t>
      </w:r>
      <w:r>
        <w:br/>
      </w:r>
      <w:r>
        <w:rPr>
          <w:rStyle w:val="VerbatimChar"/>
        </w:rPr>
        <w:t xml:space="preserve">resourceType</w:t>
      </w:r>
      <w:r>
        <w:br/>
      </w:r>
      <w:r>
        <w:rPr>
          <w:rStyle w:val="VerbatimChar"/>
        </w:rPr>
        <w:t xml:space="preserve">organizationId</w:t>
      </w:r>
      <w:r>
        <w:br/>
      </w:r>
      <w:r>
        <w:rPr>
          <w:rStyle w:val="VerbatimChar"/>
        </w:rPr>
        <w:t xml:space="preserve">providerId</w:t>
      </w:r>
      <w:r>
        <w:br/>
      </w:r>
      <w:r>
        <w:rPr>
          <w:rStyle w:val="VerbatimChar"/>
        </w:rPr>
        <w:t xml:space="preserve">specializations[]</w:t>
      </w:r>
      <w:r>
        <w:br/>
      </w:r>
      <w:r>
        <w:rPr>
          <w:rStyle w:val="VerbatimChar"/>
        </w:rPr>
        <w:t xml:space="preserve">languages[]</w:t>
      </w:r>
      <w:r>
        <w:br/>
      </w:r>
      <w:r>
        <w:rPr>
          <w:rStyle w:val="VerbatimChar"/>
        </w:rPr>
        <w:t xml:space="preserve">qualitySignals</w:t>
      </w:r>
      <w:r>
        <w:br/>
      </w:r>
      <w:r>
        <w:rPr>
          <w:rStyle w:val="VerbatimChar"/>
        </w:rPr>
        <w:t xml:space="preserve">reliabilitySignals</w:t>
      </w:r>
      <w:r>
        <w:br/>
      </w:r>
      <w:r>
        <w:rPr>
          <w:rStyle w:val="VerbatimChar"/>
        </w:rPr>
        <w:t xml:space="preserve">locationReference</w:t>
      </w:r>
      <w:r>
        <w:br/>
      </w:r>
      <w:r>
        <w:rPr>
          <w:rStyle w:val="VerbatimChar"/>
        </w:rPr>
        <w:t xml:space="preserve">matchAttributes</w:t>
      </w:r>
      <w:r>
        <w:br/>
      </w:r>
      <w:r>
        <w:rPr>
          <w:rStyle w:val="VerbatimChar"/>
        </w:rPr>
        <w:t xml:space="preserve">sourceVersion</w:t>
      </w:r>
      <w:r>
        <w:br/>
      </w:r>
      <w:r>
        <w:rPr>
          <w:rStyle w:val="VerbatimChar"/>
        </w:rPr>
        <w:t xml:space="preserve">updatedAt</w:t>
      </w:r>
    </w:p>
    <w:bookmarkEnd w:id="113"/>
    <w:bookmarkStart w:id="114" w:name="preference-projection"/>
    <w:p>
      <w:pPr>
        <w:pStyle w:val="Heading1"/>
      </w:pPr>
      <w:r>
        <w:t xml:space="preserve">59. Preference Projection</w:t>
      </w:r>
    </w:p>
    <w:p>
      <w:pPr>
        <w:pStyle w:val="FirstParagraph"/>
      </w:pPr>
      <w:r>
        <w:t xml:space="preserve">Proposed:</w:t>
      </w:r>
    </w:p>
    <w:p>
      <w:pPr>
        <w:pStyle w:val="SourceCode"/>
      </w:pPr>
      <w:r>
        <w:rPr>
          <w:rStyle w:val="VerbatimChar"/>
        </w:rPr>
        <w:t xml:space="preserve">PreferenceProjection</w:t>
      </w:r>
      <w:r>
        <w:br/>
      </w:r>
      <w:r>
        <w:br/>
      </w:r>
      <w:r>
        <w:rPr>
          <w:rStyle w:val="VerbatimChar"/>
        </w:rPr>
        <w:t xml:space="preserve">subjectType</w:t>
      </w:r>
      <w:r>
        <w:br/>
      </w:r>
      <w:r>
        <w:rPr>
          <w:rStyle w:val="VerbatimChar"/>
        </w:rPr>
        <w:t xml:space="preserve">subjectId</w:t>
      </w:r>
      <w:r>
        <w:br/>
      </w:r>
      <w:r>
        <w:rPr>
          <w:rStyle w:val="VerbatimChar"/>
        </w:rPr>
        <w:t xml:space="preserve">preferenceType</w:t>
      </w:r>
      <w:r>
        <w:br/>
      </w:r>
      <w:r>
        <w:rPr>
          <w:rStyle w:val="VerbatimChar"/>
        </w:rPr>
        <w:t xml:space="preserve">preferenceCode</w:t>
      </w:r>
      <w:r>
        <w:br/>
      </w:r>
      <w:r>
        <w:rPr>
          <w:rStyle w:val="VerbatimChar"/>
        </w:rPr>
        <w:t xml:space="preserve">preferenceValue</w:t>
      </w:r>
      <w:r>
        <w:br/>
      </w:r>
      <w:r>
        <w:rPr>
          <w:rStyle w:val="VerbatimChar"/>
        </w:rPr>
        <w:t xml:space="preserve">strength</w:t>
      </w:r>
      <w:r>
        <w:br/>
      </w:r>
      <w:r>
        <w:rPr>
          <w:rStyle w:val="VerbatimChar"/>
        </w:rPr>
        <w:t xml:space="preserve">effectiveFrom</w:t>
      </w:r>
      <w:r>
        <w:br/>
      </w:r>
      <w:r>
        <w:rPr>
          <w:rStyle w:val="VerbatimChar"/>
        </w:rPr>
        <w:t xml:space="preserve">effectiveTo</w:t>
      </w:r>
      <w:r>
        <w:br/>
      </w:r>
      <w:r>
        <w:rPr>
          <w:rStyle w:val="VerbatimChar"/>
        </w:rPr>
        <w:t xml:space="preserve">sourceVersion</w:t>
      </w:r>
    </w:p>
    <w:bookmarkEnd w:id="114"/>
    <w:bookmarkStart w:id="115" w:name="relationship-projection"/>
    <w:p>
      <w:pPr>
        <w:pStyle w:val="Heading1"/>
      </w:pPr>
      <w:r>
        <w:t xml:space="preserve">60. Relationship Projection</w:t>
      </w:r>
    </w:p>
    <w:p>
      <w:pPr>
        <w:pStyle w:val="FirstParagraph"/>
      </w:pPr>
      <w:r>
        <w:t xml:space="preserve">Proposed:</w:t>
      </w:r>
    </w:p>
    <w:p>
      <w:pPr>
        <w:pStyle w:val="SourceCode"/>
      </w:pPr>
      <w:r>
        <w:rPr>
          <w:rStyle w:val="VerbatimChar"/>
        </w:rPr>
        <w:t xml:space="preserve">RelationshipProjection</w:t>
      </w:r>
      <w:r>
        <w:br/>
      </w:r>
      <w:r>
        <w:br/>
      </w:r>
      <w:r>
        <w:rPr>
          <w:rStyle w:val="VerbatimChar"/>
        </w:rPr>
        <w:t xml:space="preserve">subjectAType</w:t>
      </w:r>
      <w:r>
        <w:br/>
      </w:r>
      <w:r>
        <w:rPr>
          <w:rStyle w:val="VerbatimChar"/>
        </w:rPr>
        <w:t xml:space="preserve">subjectAId</w:t>
      </w:r>
      <w:r>
        <w:br/>
      </w:r>
      <w:r>
        <w:rPr>
          <w:rStyle w:val="VerbatimChar"/>
        </w:rPr>
        <w:t xml:space="preserve">subjectBType</w:t>
      </w:r>
      <w:r>
        <w:br/>
      </w:r>
      <w:r>
        <w:rPr>
          <w:rStyle w:val="VerbatimChar"/>
        </w:rPr>
        <w:t xml:space="preserve">subjectBId</w:t>
      </w:r>
      <w:r>
        <w:br/>
      </w:r>
      <w:r>
        <w:rPr>
          <w:rStyle w:val="VerbatimChar"/>
        </w:rPr>
        <w:t xml:space="preserve">relationshipType</w:t>
      </w:r>
      <w:r>
        <w:br/>
      </w:r>
      <w:r>
        <w:rPr>
          <w:rStyle w:val="VerbatimChar"/>
        </w:rPr>
        <w:t xml:space="preserve">interactionCount</w:t>
      </w:r>
      <w:r>
        <w:br/>
      </w:r>
      <w:r>
        <w:rPr>
          <w:rStyle w:val="VerbatimChar"/>
        </w:rPr>
        <w:t xml:space="preserve">successfulInteractionCount</w:t>
      </w:r>
      <w:r>
        <w:br/>
      </w:r>
      <w:r>
        <w:rPr>
          <w:rStyle w:val="VerbatimChar"/>
        </w:rPr>
        <w:t xml:space="preserve">lastInteractionAt</w:t>
      </w:r>
      <w:r>
        <w:br/>
      </w:r>
      <w:r>
        <w:rPr>
          <w:rStyle w:val="VerbatimChar"/>
        </w:rPr>
        <w:t xml:space="preserve">relationshipScore</w:t>
      </w:r>
      <w:r>
        <w:br/>
      </w:r>
      <w:r>
        <w:rPr>
          <w:rStyle w:val="VerbatimChar"/>
        </w:rPr>
        <w:t xml:space="preserve">sourceVersion</w:t>
      </w:r>
    </w:p>
    <w:bookmarkEnd w:id="115"/>
    <w:bookmarkStart w:id="116" w:name="match-factor-interface"/>
    <w:p>
      <w:pPr>
        <w:pStyle w:val="Heading1"/>
      </w:pPr>
      <w:r>
        <w:t xml:space="preserve">61. Match Factor Interface</w:t>
      </w:r>
    </w:p>
    <w:p>
      <w:pPr>
        <w:pStyle w:val="FirstParagraph"/>
      </w:pPr>
      <w:r>
        <w:t xml:space="preserve">Each factor should implement a consistent conceptual contract:</w:t>
      </w:r>
    </w:p>
    <w:p>
      <w:pPr>
        <w:pStyle w:val="SourceCode"/>
      </w:pPr>
      <w:r>
        <w:rPr>
          <w:rStyle w:val="VerbatimChar"/>
        </w:rPr>
        <w:t xml:space="preserve">Factor Input</w:t>
      </w:r>
      <w:r>
        <w:br/>
      </w:r>
      <w:r>
        <w:br/>
      </w:r>
      <w:r>
        <w:rPr>
          <w:rStyle w:val="VerbatimChar"/>
        </w:rPr>
        <w:t xml:space="preserve">Candidate Context</w:t>
      </w:r>
      <w:r>
        <w:br/>
      </w:r>
      <w:r>
        <w:br/>
      </w:r>
      <w:r>
        <w:rPr>
          <w:rStyle w:val="VerbatimChar"/>
        </w:rPr>
        <w:t xml:space="preserve">Work Context</w:t>
      </w:r>
      <w:r>
        <w:br/>
      </w:r>
      <w:r>
        <w:br/>
      </w:r>
      <w:r>
        <w:rPr>
          <w:rStyle w:val="VerbatimChar"/>
        </w:rPr>
        <w:t xml:space="preserve">Policy Configuration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Factor Evaluation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Raw Value</w:t>
      </w:r>
      <w:r>
        <w:br/>
      </w:r>
      <w:r>
        <w:br/>
      </w:r>
      <w:r>
        <w:rPr>
          <w:rStyle w:val="VerbatimChar"/>
        </w:rPr>
        <w:t xml:space="preserve">Normalized Score</w:t>
      </w:r>
      <w:r>
        <w:br/>
      </w:r>
      <w:r>
        <w:br/>
      </w:r>
      <w:r>
        <w:rPr>
          <w:rStyle w:val="VerbatimChar"/>
        </w:rPr>
        <w:t xml:space="preserve">Explanation</w:t>
      </w:r>
      <w:r>
        <w:br/>
      </w:r>
      <w:r>
        <w:br/>
      </w:r>
      <w:r>
        <w:rPr>
          <w:rStyle w:val="VerbatimChar"/>
        </w:rPr>
        <w:t xml:space="preserve">Evidence Reference</w:t>
      </w:r>
    </w:p>
    <w:bookmarkEnd w:id="116"/>
    <w:bookmarkStart w:id="117" w:name="factor-independence"/>
    <w:p>
      <w:pPr>
        <w:pStyle w:val="Heading1"/>
      </w:pPr>
      <w:r>
        <w:t xml:space="preserve">62. Factor Independence</w:t>
      </w:r>
    </w:p>
    <w:p>
      <w:pPr>
        <w:pStyle w:val="FirstParagraph"/>
      </w:pPr>
      <w:r>
        <w:t xml:space="preserve">Factors should be independently:</w:t>
      </w:r>
    </w:p>
    <w:p>
      <w:pPr>
        <w:pStyle w:val="SourceCode"/>
      </w:pPr>
      <w:r>
        <w:rPr>
          <w:rStyle w:val="VerbatimChar"/>
        </w:rPr>
        <w:t xml:space="preserve">Configured</w:t>
      </w:r>
      <w:r>
        <w:br/>
      </w:r>
      <w:r>
        <w:br/>
      </w:r>
      <w:r>
        <w:rPr>
          <w:rStyle w:val="VerbatimChar"/>
        </w:rPr>
        <w:t xml:space="preserve">Tested</w:t>
      </w:r>
      <w:r>
        <w:br/>
      </w:r>
      <w:r>
        <w:br/>
      </w:r>
      <w:r>
        <w:rPr>
          <w:rStyle w:val="VerbatimChar"/>
        </w:rPr>
        <w:t xml:space="preserve">Enabled</w:t>
      </w:r>
      <w:r>
        <w:br/>
      </w:r>
      <w:r>
        <w:br/>
      </w:r>
      <w:r>
        <w:rPr>
          <w:rStyle w:val="VerbatimChar"/>
        </w:rPr>
        <w:t xml:space="preserve">Disabled</w:t>
      </w:r>
      <w:r>
        <w:br/>
      </w:r>
      <w:r>
        <w:br/>
      </w:r>
      <w:r>
        <w:rPr>
          <w:rStyle w:val="VerbatimChar"/>
        </w:rPr>
        <w:t xml:space="preserve">Versioned</w:t>
      </w:r>
    </w:p>
    <w:p>
      <w:pPr>
        <w:pStyle w:val="FirstParagraph"/>
      </w:pPr>
      <w:r>
        <w:t xml:space="preserve">Avoid one giant matching function.</w:t>
      </w:r>
    </w:p>
    <w:bookmarkEnd w:id="117"/>
    <w:bookmarkStart w:id="118" w:name="factor-registry"/>
    <w:p>
      <w:pPr>
        <w:pStyle w:val="Heading1"/>
      </w:pPr>
      <w:r>
        <w:t xml:space="preserve">63. Factor Registry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Matching Factor Registry</w:t>
      </w:r>
      <w:r>
        <w:br/>
      </w:r>
      <w:r>
        <w:br/>
      </w:r>
      <w:r>
        <w:rPr>
          <w:rStyle w:val="VerbatimChar"/>
        </w:rPr>
        <w:t xml:space="preserve">RESOURCE_CONTINUITY</w:t>
      </w:r>
      <w:r>
        <w:br/>
      </w:r>
      <w:r>
        <w:br/>
      </w:r>
      <w:r>
        <w:rPr>
          <w:rStyle w:val="VerbatimChar"/>
        </w:rPr>
        <w:t xml:space="preserve">PROVIDER_CONTINUITY</w:t>
      </w:r>
      <w:r>
        <w:br/>
      </w:r>
      <w:r>
        <w:br/>
      </w:r>
      <w:r>
        <w:rPr>
          <w:rStyle w:val="VerbatimChar"/>
        </w:rPr>
        <w:t xml:space="preserve">CUSTOMER_PREFERENCE</w:t>
      </w:r>
      <w:r>
        <w:br/>
      </w:r>
      <w:r>
        <w:br/>
      </w:r>
      <w:r>
        <w:rPr>
          <w:rStyle w:val="VerbatimChar"/>
        </w:rPr>
        <w:t xml:space="preserve">SPECIALIZATION</w:t>
      </w:r>
      <w:r>
        <w:br/>
      </w:r>
      <w:r>
        <w:br/>
      </w:r>
      <w:r>
        <w:rPr>
          <w:rStyle w:val="VerbatimChar"/>
        </w:rPr>
        <w:t xml:space="preserve">EXPERIENCE</w:t>
      </w:r>
      <w:r>
        <w:br/>
      </w:r>
      <w:r>
        <w:br/>
      </w:r>
      <w:r>
        <w:rPr>
          <w:rStyle w:val="VerbatimChar"/>
        </w:rPr>
        <w:t xml:space="preserve">QUALITY</w:t>
      </w:r>
      <w:r>
        <w:br/>
      </w:r>
      <w:r>
        <w:br/>
      </w:r>
      <w:r>
        <w:rPr>
          <w:rStyle w:val="VerbatimChar"/>
        </w:rPr>
        <w:t xml:space="preserve">RELIABILITY</w:t>
      </w:r>
      <w:r>
        <w:br/>
      </w:r>
      <w:r>
        <w:br/>
      </w:r>
      <w:r>
        <w:rPr>
          <w:rStyle w:val="VerbatimChar"/>
        </w:rPr>
        <w:t xml:space="preserve">DISTANCE</w:t>
      </w:r>
      <w:r>
        <w:br/>
      </w:r>
      <w:r>
        <w:br/>
      </w:r>
      <w:r>
        <w:rPr>
          <w:rStyle w:val="VerbatimChar"/>
        </w:rPr>
        <w:t xml:space="preserve">COST</w:t>
      </w:r>
      <w:r>
        <w:br/>
      </w:r>
      <w:r>
        <w:br/>
      </w:r>
      <w:r>
        <w:rPr>
          <w:rStyle w:val="VerbatimChar"/>
        </w:rPr>
        <w:t xml:space="preserve">WORKLOAD_BALANCE</w:t>
      </w:r>
      <w:r>
        <w:br/>
      </w:r>
      <w:r>
        <w:br/>
      </w:r>
      <w:r>
        <w:rPr>
          <w:rStyle w:val="VerbatimChar"/>
        </w:rPr>
        <w:t xml:space="preserve">COMPANY_PRIORITY</w:t>
      </w:r>
    </w:p>
    <w:bookmarkEnd w:id="118"/>
    <w:bookmarkStart w:id="119" w:name="normalization"/>
    <w:p>
      <w:pPr>
        <w:pStyle w:val="Heading1"/>
      </w:pPr>
      <w:r>
        <w:t xml:space="preserve">64. Normalization</w:t>
      </w:r>
    </w:p>
    <w:p>
      <w:pPr>
        <w:pStyle w:val="FirstParagraph"/>
      </w:pPr>
      <w:r>
        <w:t xml:space="preserve">Different factors have different raw scales.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Rating:</w:t>
      </w:r>
      <w:r>
        <w:br/>
      </w:r>
      <w:r>
        <w:rPr>
          <w:rStyle w:val="VerbatimChar"/>
        </w:rPr>
        <w:t xml:space="preserve">1–5</w:t>
      </w:r>
      <w:r>
        <w:br/>
      </w:r>
      <w:r>
        <w:br/>
      </w:r>
      <w:r>
        <w:rPr>
          <w:rStyle w:val="VerbatimChar"/>
        </w:rPr>
        <w:t xml:space="preserve">Distance:</w:t>
      </w:r>
      <w:r>
        <w:br/>
      </w:r>
      <w:r>
        <w:rPr>
          <w:rStyle w:val="VerbatimChar"/>
        </w:rPr>
        <w:t xml:space="preserve">Kilometres</w:t>
      </w:r>
      <w:r>
        <w:br/>
      </w:r>
      <w:r>
        <w:br/>
      </w:r>
      <w:r>
        <w:rPr>
          <w:rStyle w:val="VerbatimChar"/>
        </w:rPr>
        <w:t xml:space="preserve">Experience:</w:t>
      </w:r>
      <w:r>
        <w:br/>
      </w:r>
      <w:r>
        <w:rPr>
          <w:rStyle w:val="VerbatimChar"/>
        </w:rPr>
        <w:t xml:space="preserve">Months</w:t>
      </w:r>
      <w:r>
        <w:br/>
      </w:r>
      <w:r>
        <w:br/>
      </w:r>
      <w:r>
        <w:rPr>
          <w:rStyle w:val="VerbatimChar"/>
        </w:rPr>
        <w:t xml:space="preserve">Continuity:</w:t>
      </w:r>
      <w:r>
        <w:br/>
      </w:r>
      <w:r>
        <w:rPr>
          <w:rStyle w:val="VerbatimChar"/>
        </w:rPr>
        <w:t xml:space="preserve">Interaction Count</w:t>
      </w:r>
      <w:r>
        <w:br/>
      </w:r>
      <w:r>
        <w:br/>
      </w:r>
      <w:r>
        <w:rPr>
          <w:rStyle w:val="VerbatimChar"/>
        </w:rPr>
        <w:t xml:space="preserve">Reliability:</w:t>
      </w:r>
      <w:r>
        <w:br/>
      </w:r>
      <w:r>
        <w:rPr>
          <w:rStyle w:val="VerbatimChar"/>
        </w:rPr>
        <w:t xml:space="preserve">Percentage</w:t>
      </w:r>
    </w:p>
    <w:p>
      <w:pPr>
        <w:pStyle w:val="FirstParagraph"/>
      </w:pPr>
      <w:r>
        <w:t xml:space="preserve">Each must normalize to:</w:t>
      </w:r>
    </w:p>
    <w:p>
      <w:pPr>
        <w:pStyle w:val="SourceCode"/>
      </w:pPr>
      <w:r>
        <w:rPr>
          <w:rStyle w:val="VerbatimChar"/>
        </w:rPr>
        <w:t xml:space="preserve">0–100</w:t>
      </w:r>
    </w:p>
    <w:p>
      <w:pPr>
        <w:pStyle w:val="FirstParagraph"/>
      </w:pPr>
      <w:r>
        <w:t xml:space="preserve">before weighted aggregation.</w:t>
      </w:r>
    </w:p>
    <w:bookmarkEnd w:id="119"/>
    <w:bookmarkStart w:id="120" w:name="normalization-methods"/>
    <w:p>
      <w:pPr>
        <w:pStyle w:val="Heading1"/>
      </w:pPr>
      <w:r>
        <w:t xml:space="preserve">65. Normalization Methods</w:t>
      </w:r>
    </w:p>
    <w:p>
      <w:pPr>
        <w:pStyle w:val="FirstParagraph"/>
      </w:pPr>
      <w:r>
        <w:t xml:space="preserve">Potential:</w:t>
      </w:r>
    </w:p>
    <w:p>
      <w:pPr>
        <w:pStyle w:val="SourceCode"/>
      </w:pPr>
      <w:r>
        <w:rPr>
          <w:rStyle w:val="VerbatimChar"/>
        </w:rPr>
        <w:t xml:space="preserve">Linear</w:t>
      </w:r>
      <w:r>
        <w:br/>
      </w:r>
      <w:r>
        <w:br/>
      </w:r>
      <w:r>
        <w:rPr>
          <w:rStyle w:val="VerbatimChar"/>
        </w:rPr>
        <w:t xml:space="preserve">InverseLinear</w:t>
      </w:r>
      <w:r>
        <w:br/>
      </w:r>
      <w:r>
        <w:br/>
      </w:r>
      <w:r>
        <w:rPr>
          <w:rStyle w:val="VerbatimChar"/>
        </w:rPr>
        <w:t xml:space="preserve">Threshold</w:t>
      </w:r>
      <w:r>
        <w:br/>
      </w:r>
      <w:r>
        <w:br/>
      </w:r>
      <w:r>
        <w:rPr>
          <w:rStyle w:val="VerbatimChar"/>
        </w:rPr>
        <w:t xml:space="preserve">Bucket</w:t>
      </w:r>
      <w:r>
        <w:br/>
      </w:r>
      <w:r>
        <w:br/>
      </w:r>
      <w:r>
        <w:rPr>
          <w:rStyle w:val="VerbatimChar"/>
        </w:rPr>
        <w:t xml:space="preserve">Curve</w:t>
      </w:r>
      <w:r>
        <w:br/>
      </w:r>
      <w:r>
        <w:br/>
      </w:r>
      <w:r>
        <w:rPr>
          <w:rStyle w:val="VerbatimChar"/>
        </w:rPr>
        <w:t xml:space="preserve">Boolean</w:t>
      </w:r>
      <w:r>
        <w:br/>
      </w:r>
      <w:r>
        <w:br/>
      </w:r>
      <w:r>
        <w:rPr>
          <w:rStyle w:val="VerbatimChar"/>
        </w:rPr>
        <w:t xml:space="preserve">Lookup</w:t>
      </w:r>
    </w:p>
    <w:bookmarkEnd w:id="120"/>
    <w:bookmarkStart w:id="121" w:name="boolean-normalization"/>
    <w:p>
      <w:pPr>
        <w:pStyle w:val="Heading1"/>
      </w:pPr>
      <w:r>
        <w:t xml:space="preserve">66. Boolean Normalization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Preferred Resource:</w:t>
      </w:r>
      <w:r>
        <w:br/>
      </w:r>
      <w:r>
        <w:rPr>
          <w:rStyle w:val="VerbatimChar"/>
        </w:rPr>
        <w:t xml:space="preserve">Yes = 100</w:t>
      </w:r>
      <w:r>
        <w:br/>
      </w:r>
      <w:r>
        <w:rPr>
          <w:rStyle w:val="VerbatimChar"/>
        </w:rPr>
        <w:t xml:space="preserve">No = 0</w:t>
      </w:r>
    </w:p>
    <w:bookmarkEnd w:id="121"/>
    <w:bookmarkStart w:id="122" w:name="bucket-normalization"/>
    <w:p>
      <w:pPr>
        <w:pStyle w:val="Heading1"/>
      </w:pPr>
      <w:r>
        <w:t xml:space="preserve">67. Bucket Normalization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Successful Previous Services:</w:t>
      </w:r>
      <w:r>
        <w:br/>
      </w:r>
      <w:r>
        <w:br/>
      </w:r>
      <w:r>
        <w:rPr>
          <w:rStyle w:val="VerbatimChar"/>
        </w:rPr>
        <w:t xml:space="preserve">0:</w:t>
      </w:r>
      <w:r>
        <w:br/>
      </w:r>
      <w:r>
        <w:rPr>
          <w:rStyle w:val="VerbatimChar"/>
        </w:rPr>
        <w:t xml:space="preserve">0</w:t>
      </w:r>
      <w:r>
        <w:br/>
      </w:r>
      <w:r>
        <w:br/>
      </w:r>
      <w:r>
        <w:rPr>
          <w:rStyle w:val="VerbatimChar"/>
        </w:rPr>
        <w:t xml:space="preserve">1–2:</w:t>
      </w:r>
      <w:r>
        <w:br/>
      </w:r>
      <w:r>
        <w:rPr>
          <w:rStyle w:val="VerbatimChar"/>
        </w:rPr>
        <w:t xml:space="preserve">40</w:t>
      </w:r>
      <w:r>
        <w:br/>
      </w:r>
      <w:r>
        <w:br/>
      </w:r>
      <w:r>
        <w:rPr>
          <w:rStyle w:val="VerbatimChar"/>
        </w:rPr>
        <w:t xml:space="preserve">3–5:</w:t>
      </w:r>
      <w:r>
        <w:br/>
      </w:r>
      <w:r>
        <w:rPr>
          <w:rStyle w:val="VerbatimChar"/>
        </w:rPr>
        <w:t xml:space="preserve">70</w:t>
      </w:r>
      <w:r>
        <w:br/>
      </w:r>
      <w:r>
        <w:br/>
      </w:r>
      <w:r>
        <w:rPr>
          <w:rStyle w:val="VerbatimChar"/>
        </w:rPr>
        <w:t xml:space="preserve">6+:</w:t>
      </w:r>
      <w:r>
        <w:br/>
      </w:r>
      <w:r>
        <w:rPr>
          <w:rStyle w:val="VerbatimChar"/>
        </w:rPr>
        <w:t xml:space="preserve">100</w:t>
      </w:r>
    </w:p>
    <w:bookmarkEnd w:id="122"/>
    <w:bookmarkStart w:id="123" w:name="inverse-distance-normalization"/>
    <w:p>
      <w:pPr>
        <w:pStyle w:val="Heading1"/>
      </w:pPr>
      <w:r>
        <w:t xml:space="preserve">68. Inverse Distance Normalization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Shorter Distance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Higher Score</w:t>
      </w:r>
    </w:p>
    <w:p>
      <w:pPr>
        <w:pStyle w:val="FirstParagraph"/>
      </w:pPr>
      <w:r>
        <w:t xml:space="preserve">The exact curve belongs to policy configuration.</w:t>
      </w:r>
    </w:p>
    <w:bookmarkEnd w:id="123"/>
    <w:bookmarkStart w:id="124" w:name="score-precision"/>
    <w:p>
      <w:pPr>
        <w:pStyle w:val="Heading1"/>
      </w:pPr>
      <w:r>
        <w:t xml:space="preserve">69. Score Precision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Internal Precision:</w:t>
      </w:r>
      <w:r>
        <w:br/>
      </w:r>
      <w:r>
        <w:rPr>
          <w:rStyle w:val="VerbatimChar"/>
        </w:rPr>
        <w:t xml:space="preserve">4 decimal places</w:t>
      </w:r>
      <w:r>
        <w:br/>
      </w:r>
      <w:r>
        <w:br/>
      </w:r>
      <w:r>
        <w:rPr>
          <w:rStyle w:val="VerbatimChar"/>
        </w:rPr>
        <w:t xml:space="preserve">API Display:</w:t>
      </w:r>
      <w:r>
        <w:br/>
      </w:r>
      <w:r>
        <w:rPr>
          <w:rStyle w:val="VerbatimChar"/>
        </w:rPr>
        <w:t xml:space="preserve">2 decimal places</w:t>
      </w:r>
      <w:r>
        <w:br/>
      </w:r>
      <w:r>
        <w:br/>
      </w:r>
      <w:r>
        <w:rPr>
          <w:rStyle w:val="VerbatimChar"/>
        </w:rPr>
        <w:t xml:space="preserve">UX Display:</w:t>
      </w:r>
      <w:r>
        <w:br/>
      </w:r>
      <w:r>
        <w:rPr>
          <w:rStyle w:val="VerbatimChar"/>
        </w:rPr>
        <w:t xml:space="preserve">Whole number or recommendation category</w:t>
      </w:r>
    </w:p>
    <w:bookmarkEnd w:id="124"/>
    <w:bookmarkStart w:id="125" w:name="recommendation-levels"/>
    <w:p>
      <w:pPr>
        <w:pStyle w:val="Heading1"/>
      </w:pPr>
      <w:r>
        <w:t xml:space="preserve">70. Recommendation Levels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ExcellentMatch</w:t>
      </w:r>
      <w:r>
        <w:br/>
      </w:r>
      <w:r>
        <w:br/>
      </w:r>
      <w:r>
        <w:rPr>
          <w:rStyle w:val="VerbatimChar"/>
        </w:rPr>
        <w:t xml:space="preserve">StrongMatch</w:t>
      </w:r>
      <w:r>
        <w:br/>
      </w:r>
      <w:r>
        <w:br/>
      </w:r>
      <w:r>
        <w:rPr>
          <w:rStyle w:val="VerbatimChar"/>
        </w:rPr>
        <w:t xml:space="preserve">GoodMatch</w:t>
      </w:r>
      <w:r>
        <w:br/>
      </w:r>
      <w:r>
        <w:br/>
      </w:r>
      <w:r>
        <w:rPr>
          <w:rStyle w:val="VerbatimChar"/>
        </w:rPr>
        <w:t xml:space="preserve">PossibleMatch</w:t>
      </w:r>
      <w:r>
        <w:br/>
      </w:r>
      <w:r>
        <w:br/>
      </w:r>
      <w:r>
        <w:rPr>
          <w:rStyle w:val="VerbatimChar"/>
        </w:rPr>
        <w:t xml:space="preserve">LowMatch</w:t>
      </w:r>
    </w:p>
    <w:p>
      <w:pPr>
        <w:pStyle w:val="FirstParagraph"/>
      </w:pPr>
      <w:r>
        <w:t xml:space="preserve">Example thresholds:</w:t>
      </w:r>
    </w:p>
    <w:p>
      <w:pPr>
        <w:pStyle w:val="SourceCode"/>
      </w:pPr>
      <w:r>
        <w:rPr>
          <w:rStyle w:val="VerbatimChar"/>
        </w:rPr>
        <w:t xml:space="preserve">90–100:</w:t>
      </w:r>
      <w:r>
        <w:br/>
      </w:r>
      <w:r>
        <w:rPr>
          <w:rStyle w:val="VerbatimChar"/>
        </w:rPr>
        <w:t xml:space="preserve">ExcellentMatch</w:t>
      </w:r>
      <w:r>
        <w:br/>
      </w:r>
      <w:r>
        <w:br/>
      </w:r>
      <w:r>
        <w:rPr>
          <w:rStyle w:val="VerbatimChar"/>
        </w:rPr>
        <w:t xml:space="preserve">80–89:</w:t>
      </w:r>
      <w:r>
        <w:br/>
      </w:r>
      <w:r>
        <w:rPr>
          <w:rStyle w:val="VerbatimChar"/>
        </w:rPr>
        <w:t xml:space="preserve">StrongMatch</w:t>
      </w:r>
      <w:r>
        <w:br/>
      </w:r>
      <w:r>
        <w:br/>
      </w:r>
      <w:r>
        <w:rPr>
          <w:rStyle w:val="VerbatimChar"/>
        </w:rPr>
        <w:t xml:space="preserve">65–79:</w:t>
      </w:r>
      <w:r>
        <w:br/>
      </w:r>
      <w:r>
        <w:rPr>
          <w:rStyle w:val="VerbatimChar"/>
        </w:rPr>
        <w:t xml:space="preserve">GoodMatch</w:t>
      </w:r>
      <w:r>
        <w:br/>
      </w:r>
      <w:r>
        <w:br/>
      </w:r>
      <w:r>
        <w:rPr>
          <w:rStyle w:val="VerbatimChar"/>
        </w:rPr>
        <w:t xml:space="preserve">50–64:</w:t>
      </w:r>
      <w:r>
        <w:br/>
      </w:r>
      <w:r>
        <w:rPr>
          <w:rStyle w:val="VerbatimChar"/>
        </w:rPr>
        <w:t xml:space="preserve">PossibleMatch</w:t>
      </w:r>
      <w:r>
        <w:br/>
      </w:r>
      <w:r>
        <w:br/>
      </w:r>
      <w:r>
        <w:rPr>
          <w:rStyle w:val="VerbatimChar"/>
        </w:rPr>
        <w:t xml:space="preserve">Below 50:</w:t>
      </w:r>
      <w:r>
        <w:br/>
      </w:r>
      <w:r>
        <w:rPr>
          <w:rStyle w:val="VerbatimChar"/>
        </w:rPr>
        <w:t xml:space="preserve">LowMatch</w:t>
      </w:r>
    </w:p>
    <w:p>
      <w:pPr>
        <w:pStyle w:val="FirstParagraph"/>
      </w:pPr>
      <w:r>
        <w:t xml:space="preserve">Thresholds should be policy-configurable.</w:t>
      </w:r>
    </w:p>
    <w:bookmarkEnd w:id="125"/>
    <w:bookmarkStart w:id="126" w:name="minimum-match-threshold"/>
    <w:p>
      <w:pPr>
        <w:pStyle w:val="Heading1"/>
      </w:pPr>
      <w:r>
        <w:t xml:space="preserve">71. Minimum Match Threshold</w:t>
      </w:r>
    </w:p>
    <w:p>
      <w:pPr>
        <w:pStyle w:val="FirstParagraph"/>
      </w:pPr>
      <w:r>
        <w:t xml:space="preserve">A policy may define:</w:t>
      </w:r>
    </w:p>
    <w:p>
      <w:pPr>
        <w:pStyle w:val="SourceCode"/>
      </w:pPr>
      <w:r>
        <w:rPr>
          <w:rStyle w:val="VerbatimChar"/>
        </w:rPr>
        <w:t xml:space="preserve">minimumRecommendedScore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A low match score does not mean:</w:t>
      </w:r>
    </w:p>
    <w:p>
      <w:pPr>
        <w:pStyle w:val="SourceCode"/>
      </w:pPr>
      <w:r>
        <w:rPr>
          <w:rStyle w:val="VerbatimChar"/>
        </w:rPr>
        <w:t xml:space="preserve">Ineligible</w:t>
      </w:r>
    </w:p>
    <w:p>
      <w:pPr>
        <w:pStyle w:val="FirstParagraph"/>
      </w:pPr>
      <w:r>
        <w:t xml:space="preserve">It means:</w:t>
      </w:r>
    </w:p>
    <w:p>
      <w:pPr>
        <w:pStyle w:val="SourceCode"/>
      </w:pPr>
      <w:r>
        <w:rPr>
          <w:rStyle w:val="VerbatimChar"/>
        </w:rPr>
        <w:t xml:space="preserve">Eligible but not strongly recommended.</w:t>
      </w:r>
    </w:p>
    <w:bookmarkEnd w:id="126"/>
    <w:bookmarkStart w:id="127" w:name="top-n-results"/>
    <w:p>
      <w:pPr>
        <w:pStyle w:val="Heading1"/>
      </w:pPr>
      <w:r>
        <w:t xml:space="preserve">72. Top-N Results</w:t>
      </w:r>
    </w:p>
    <w:p>
      <w:pPr>
        <w:pStyle w:val="FirstParagraph"/>
      </w:pPr>
      <w:r>
        <w:t xml:space="preserve">The caller may request:</w:t>
      </w:r>
    </w:p>
    <w:p>
      <w:pPr>
        <w:pStyle w:val="SourceCode"/>
      </w:pPr>
      <w:r>
        <w:rPr>
          <w:rStyle w:val="VerbatimChar"/>
        </w:rPr>
        <w:t xml:space="preserve">Top 1</w:t>
      </w:r>
      <w:r>
        <w:br/>
      </w:r>
      <w:r>
        <w:br/>
      </w:r>
      <w:r>
        <w:rPr>
          <w:rStyle w:val="VerbatimChar"/>
        </w:rPr>
        <w:t xml:space="preserve">Top 3</w:t>
      </w:r>
      <w:r>
        <w:br/>
      </w:r>
      <w:r>
        <w:br/>
      </w:r>
      <w:r>
        <w:rPr>
          <w:rStyle w:val="VerbatimChar"/>
        </w:rPr>
        <w:t xml:space="preserve">Top 10</w:t>
      </w:r>
      <w:r>
        <w:br/>
      </w:r>
      <w:r>
        <w:br/>
      </w:r>
      <w:r>
        <w:rPr>
          <w:rStyle w:val="VerbatimChar"/>
        </w:rPr>
        <w:t xml:space="preserve">All Ranked Candidates</w:t>
      </w:r>
    </w:p>
    <w:p>
      <w:pPr>
        <w:pStyle w:val="FirstParagraph"/>
      </w:pPr>
      <w:r>
        <w:t xml:space="preserve">Recommended API parameter:</w:t>
      </w:r>
    </w:p>
    <w:p>
      <w:pPr>
        <w:pStyle w:val="SourceCode"/>
      </w:pPr>
      <w:r>
        <w:rPr>
          <w:rStyle w:val="VerbatimChar"/>
        </w:rPr>
        <w:t xml:space="preserve">limit</w:t>
      </w:r>
    </w:p>
    <w:bookmarkEnd w:id="127"/>
    <w:bookmarkStart w:id="128" w:name="tie-resolution"/>
    <w:p>
      <w:pPr>
        <w:pStyle w:val="Heading1"/>
      </w:pPr>
      <w:r>
        <w:t xml:space="preserve">73. Tie Resolution</w:t>
      </w:r>
    </w:p>
    <w:p>
      <w:pPr>
        <w:pStyle w:val="FirstParagraph"/>
      </w:pPr>
      <w:r>
        <w:t xml:space="preserve">Candidates may have identical scores.</w:t>
      </w:r>
    </w:p>
    <w:p>
      <w:pPr>
        <w:pStyle w:val="BodyText"/>
      </w:pPr>
      <w:r>
        <w:t xml:space="preserve">Tie breakers must be explicit.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1. Higher Continuity</w:t>
      </w:r>
      <w:r>
        <w:br/>
      </w:r>
      <w:r>
        <w:br/>
      </w:r>
      <w:r>
        <w:rPr>
          <w:rStyle w:val="VerbatimChar"/>
        </w:rPr>
        <w:t xml:space="preserve">2. Higher Reliability</w:t>
      </w:r>
      <w:r>
        <w:br/>
      </w:r>
      <w:r>
        <w:br/>
      </w:r>
      <w:r>
        <w:rPr>
          <w:rStyle w:val="VerbatimChar"/>
        </w:rPr>
        <w:t xml:space="preserve">3. Lower Distance</w:t>
      </w:r>
      <w:r>
        <w:br/>
      </w:r>
      <w:r>
        <w:br/>
      </w:r>
      <w:r>
        <w:rPr>
          <w:rStyle w:val="VerbatimChar"/>
        </w:rPr>
        <w:t xml:space="preserve">4. Lower Current Workload</w:t>
      </w:r>
      <w:r>
        <w:br/>
      </w:r>
      <w:r>
        <w:br/>
      </w:r>
      <w:r>
        <w:rPr>
          <w:rStyle w:val="VerbatimChar"/>
        </w:rPr>
        <w:t xml:space="preserve">5. Stable Candidate ID</w:t>
      </w:r>
    </w:p>
    <w:bookmarkEnd w:id="128"/>
    <w:bookmarkStart w:id="129" w:name="stable-ranking"/>
    <w:p>
      <w:pPr>
        <w:pStyle w:val="Heading1"/>
      </w:pPr>
      <w:r>
        <w:t xml:space="preserve">74. Stable Ranking</w:t>
      </w:r>
    </w:p>
    <w:p>
      <w:pPr>
        <w:pStyle w:val="FirstParagraph"/>
      </w:pPr>
      <w:r>
        <w:t xml:space="preserve">Given:</w:t>
      </w:r>
    </w:p>
    <w:p>
      <w:pPr>
        <w:pStyle w:val="SourceCode"/>
      </w:pPr>
      <w:r>
        <w:rPr>
          <w:rStyle w:val="VerbatimChar"/>
        </w:rPr>
        <w:t xml:space="preserve">Same Input</w:t>
      </w:r>
      <w:r>
        <w:br/>
      </w:r>
      <w:r>
        <w:br/>
      </w:r>
      <w:r>
        <w:rPr>
          <w:rStyle w:val="VerbatimChar"/>
        </w:rPr>
        <w:t xml:space="preserve">Same Policy Version</w:t>
      </w:r>
      <w:r>
        <w:br/>
      </w:r>
      <w:r>
        <w:br/>
      </w:r>
      <w:r>
        <w:rPr>
          <w:rStyle w:val="VerbatimChar"/>
        </w:rPr>
        <w:t xml:space="preserve">Same Evidence Versions</w:t>
      </w:r>
    </w:p>
    <w:p>
      <w:pPr>
        <w:pStyle w:val="FirstParagraph"/>
      </w:pPr>
      <w:r>
        <w:t xml:space="preserve">the result should be deterministic.</w:t>
      </w:r>
    </w:p>
    <w:bookmarkEnd w:id="129"/>
    <w:bookmarkStart w:id="130" w:name="randomization"/>
    <w:p>
      <w:pPr>
        <w:pStyle w:val="Heading1"/>
      </w:pPr>
      <w:r>
        <w:t xml:space="preserve">75. Randomization</w:t>
      </w:r>
    </w:p>
    <w:p>
      <w:pPr>
        <w:pStyle w:val="FirstParagraph"/>
      </w:pPr>
      <w:r>
        <w:t xml:space="preserve">Randomization may be useful for:</w:t>
      </w:r>
    </w:p>
    <w:p>
      <w:pPr>
        <w:pStyle w:val="SourceCode"/>
      </w:pPr>
      <w:r>
        <w:rPr>
          <w:rStyle w:val="VerbatimChar"/>
        </w:rPr>
        <w:t xml:space="preserve">Fair Opportunity</w:t>
      </w:r>
      <w:r>
        <w:br/>
      </w:r>
      <w:r>
        <w:br/>
      </w:r>
      <w:r>
        <w:rPr>
          <w:rStyle w:val="VerbatimChar"/>
        </w:rPr>
        <w:t xml:space="preserve">Marketplace Rotation</w:t>
      </w:r>
    </w:p>
    <w:p>
      <w:pPr>
        <w:pStyle w:val="FirstParagraph"/>
      </w:pPr>
      <w:r>
        <w:t xml:space="preserve">If used, it must be:</w:t>
      </w:r>
    </w:p>
    <w:p>
      <w:pPr>
        <w:pStyle w:val="SourceCode"/>
      </w:pPr>
      <w:r>
        <w:rPr>
          <w:rStyle w:val="VerbatimChar"/>
        </w:rPr>
        <w:t xml:space="preserve">Explicit</w:t>
      </w:r>
      <w:r>
        <w:br/>
      </w:r>
      <w:r>
        <w:br/>
      </w:r>
      <w:r>
        <w:rPr>
          <w:rStyle w:val="VerbatimChar"/>
        </w:rPr>
        <w:t xml:space="preserve">Policy-Controlled</w:t>
      </w:r>
      <w:r>
        <w:br/>
      </w:r>
      <w:r>
        <w:br/>
      </w:r>
      <w:r>
        <w:rPr>
          <w:rStyle w:val="VerbatimChar"/>
        </w:rPr>
        <w:t xml:space="preserve">Auditable</w:t>
      </w:r>
      <w:r>
        <w:br/>
      </w:r>
      <w:r>
        <w:br/>
      </w:r>
      <w:r>
        <w:rPr>
          <w:rStyle w:val="VerbatimChar"/>
        </w:rPr>
        <w:t xml:space="preserve">Seeded where reproducibility is required</w:t>
      </w:r>
    </w:p>
    <w:bookmarkEnd w:id="130"/>
    <w:bookmarkStart w:id="131" w:name="candidate-diversity"/>
    <w:p>
      <w:pPr>
        <w:pStyle w:val="Heading1"/>
      </w:pPr>
      <w:r>
        <w:t xml:space="preserve">76. Candidate Diversity</w:t>
      </w:r>
    </w:p>
    <w:p>
      <w:pPr>
        <w:pStyle w:val="FirstParagraph"/>
      </w:pPr>
      <w:r>
        <w:t xml:space="preserve">A result list may require diversity.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Do not show ten Resources from the same provider.</w:t>
      </w:r>
    </w:p>
    <w:p>
      <w:pPr>
        <w:pStyle w:val="FirstParagraph"/>
      </w:pPr>
      <w:r>
        <w:t xml:space="preserve">Potential rule:</w:t>
      </w:r>
    </w:p>
    <w:p>
      <w:pPr>
        <w:pStyle w:val="SourceCode"/>
      </w:pPr>
      <w:r>
        <w:rPr>
          <w:rStyle w:val="VerbatimChar"/>
        </w:rPr>
        <w:t xml:space="preserve">Maximum 3 candidates per provider in Top 10.</w:t>
      </w:r>
    </w:p>
    <w:p>
      <w:pPr>
        <w:pStyle w:val="FirstParagraph"/>
      </w:pPr>
      <w:r>
        <w:t xml:space="preserve">This is a post-ranking result composition rule.</w:t>
      </w:r>
    </w:p>
    <w:bookmarkEnd w:id="131"/>
    <w:bookmarkStart w:id="132" w:name="diversity-versus-eligibility"/>
    <w:p>
      <w:pPr>
        <w:pStyle w:val="Heading1"/>
      </w:pPr>
      <w:r>
        <w:t xml:space="preserve">77. Diversity Versus Eligibility</w:t>
      </w:r>
    </w:p>
    <w:p>
      <w:pPr>
        <w:pStyle w:val="FirstParagraph"/>
      </w:pPr>
      <w:r>
        <w:t xml:space="preserve">Diversity must not affect whether a candidate is eligible.</w:t>
      </w:r>
    </w:p>
    <w:p>
      <w:pPr>
        <w:pStyle w:val="BodyText"/>
      </w:pPr>
      <w:r>
        <w:t xml:space="preserve">It affects:</w:t>
      </w:r>
    </w:p>
    <w:p>
      <w:pPr>
        <w:pStyle w:val="SourceCode"/>
      </w:pPr>
      <w:r>
        <w:rPr>
          <w:rStyle w:val="VerbatimChar"/>
        </w:rPr>
        <w:t xml:space="preserve">Presentation</w:t>
      </w:r>
      <w:r>
        <w:br/>
      </w:r>
      <w:r>
        <w:br/>
      </w:r>
      <w:r>
        <w:rPr>
          <w:rStyle w:val="VerbatimChar"/>
        </w:rPr>
        <w:t xml:space="preserve">Recommendation Set Composition</w:t>
      </w:r>
    </w:p>
    <w:bookmarkEnd w:id="132"/>
    <w:bookmarkStart w:id="133" w:name="marketplace-exposure"/>
    <w:p>
      <w:pPr>
        <w:pStyle w:val="Heading1"/>
      </w:pPr>
      <w:r>
        <w:t xml:space="preserve">78. Marketplace Exposure</w:t>
      </w:r>
    </w:p>
    <w:p>
      <w:pPr>
        <w:pStyle w:val="FirstParagraph"/>
      </w:pPr>
      <w:r>
        <w:t xml:space="preserve">The system may support:</w:t>
      </w:r>
    </w:p>
    <w:p>
      <w:pPr>
        <w:pStyle w:val="SourceCode"/>
      </w:pPr>
      <w:r>
        <w:rPr>
          <w:rStyle w:val="VerbatimChar"/>
        </w:rPr>
        <w:t xml:space="preserve">Featured Provider</w:t>
      </w:r>
      <w:r>
        <w:br/>
      </w:r>
      <w:r>
        <w:br/>
      </w:r>
      <w:r>
        <w:rPr>
          <w:rStyle w:val="VerbatimChar"/>
        </w:rPr>
        <w:t xml:space="preserve">Sponsored Placement</w:t>
      </w:r>
      <w:r>
        <w:br/>
      </w:r>
      <w:r>
        <w:br/>
      </w:r>
      <w:r>
        <w:rPr>
          <w:rStyle w:val="VerbatimChar"/>
        </w:rPr>
        <w:t xml:space="preserve">Promoted Candidate</w:t>
      </w:r>
    </w:p>
    <w:p>
      <w:pPr>
        <w:pStyle w:val="FirstParagraph"/>
      </w:pPr>
      <w:r>
        <w:t xml:space="preserve">Recommendation:</w:t>
      </w:r>
    </w:p>
    <w:p>
      <w:pPr>
        <w:pStyle w:val="BodyText"/>
      </w:pPr>
      <w:r>
        <w:t xml:space="preserve">Keep commercial promotion separate from organic match score.</w:t>
      </w:r>
    </w:p>
    <w:p>
      <w:pPr>
        <w:pStyle w:val="BodyText"/>
      </w:pPr>
      <w:r>
        <w:t xml:space="preserve">The UX must not misrepresent:</w:t>
      </w:r>
    </w:p>
    <w:p>
      <w:pPr>
        <w:pStyle w:val="SourceCode"/>
      </w:pPr>
      <w:r>
        <w:rPr>
          <w:rStyle w:val="VerbatimChar"/>
        </w:rPr>
        <w:t xml:space="preserve">Sponsored</w:t>
      </w:r>
    </w:p>
    <w:p>
      <w:pPr>
        <w:pStyle w:val="FirstParagraph"/>
      </w:pPr>
      <w:r>
        <w:t xml:space="preserve">as:</w:t>
      </w:r>
    </w:p>
    <w:p>
      <w:pPr>
        <w:pStyle w:val="SourceCode"/>
      </w:pPr>
      <w:r>
        <w:rPr>
          <w:rStyle w:val="VerbatimChar"/>
        </w:rPr>
        <w:t xml:space="preserve">Best Match</w:t>
      </w:r>
    </w:p>
    <w:bookmarkEnd w:id="133"/>
    <w:bookmarkStart w:id="134" w:name="organic-score-versus-presentation-score"/>
    <w:p>
      <w:pPr>
        <w:pStyle w:val="Heading1"/>
      </w:pPr>
      <w:r>
        <w:t xml:space="preserve">79. Organic Score Versus Presentation Score</w:t>
      </w:r>
    </w:p>
    <w:p>
      <w:pPr>
        <w:pStyle w:val="FirstParagraph"/>
      </w:pPr>
      <w:r>
        <w:t xml:space="preserve">Recommended model:</w:t>
      </w:r>
    </w:p>
    <w:p>
      <w:pPr>
        <w:pStyle w:val="SourceCode"/>
      </w:pPr>
      <w:r>
        <w:rPr>
          <w:rStyle w:val="VerbatimChar"/>
        </w:rPr>
        <w:t xml:space="preserve">Organic Match Score</w:t>
      </w:r>
      <w:r>
        <w:br/>
      </w:r>
      <w:r>
        <w:br/>
      </w:r>
      <w:r>
        <w:rPr>
          <w:rStyle w:val="VerbatimChar"/>
        </w:rPr>
        <w:t xml:space="preserve">Business Adjustment</w:t>
      </w:r>
      <w:r>
        <w:br/>
      </w:r>
      <w:r>
        <w:br/>
      </w:r>
      <w:r>
        <w:rPr>
          <w:rStyle w:val="VerbatimChar"/>
        </w:rPr>
        <w:t xml:space="preserve">Presentation Rank</w:t>
      </w:r>
    </w:p>
    <w:p>
      <w:pPr>
        <w:pStyle w:val="FirstParagraph"/>
      </w:pPr>
      <w:r>
        <w:t xml:space="preserve">Any business adjustment must be explicit and auditable.</w:t>
      </w:r>
    </w:p>
    <w:bookmarkEnd w:id="134"/>
    <w:bookmarkStart w:id="135" w:name="manual-ranking-adjustment"/>
    <w:p>
      <w:pPr>
        <w:pStyle w:val="Heading1"/>
      </w:pPr>
      <w:r>
        <w:t xml:space="preserve">80. Manual Ranking Adjustment</w:t>
      </w:r>
    </w:p>
    <w:p>
      <w:pPr>
        <w:pStyle w:val="FirstParagraph"/>
      </w:pPr>
      <w:r>
        <w:t xml:space="preserve">Operations may require:</w:t>
      </w:r>
    </w:p>
    <w:p>
      <w:pPr>
        <w:pStyle w:val="SourceCode"/>
      </w:pPr>
      <w:r>
        <w:rPr>
          <w:rStyle w:val="VerbatimChar"/>
        </w:rPr>
        <w:t xml:space="preserve">Promote Candidate</w:t>
      </w:r>
      <w:r>
        <w:br/>
      </w:r>
      <w:r>
        <w:br/>
      </w:r>
      <w:r>
        <w:rPr>
          <w:rStyle w:val="VerbatimChar"/>
        </w:rPr>
        <w:t xml:space="preserve">Demote Candidate</w:t>
      </w:r>
      <w:r>
        <w:br/>
      </w:r>
      <w:r>
        <w:br/>
      </w:r>
      <w:r>
        <w:rPr>
          <w:rStyle w:val="VerbatimChar"/>
        </w:rPr>
        <w:t xml:space="preserve">Pin Candidate</w:t>
      </w:r>
    </w:p>
    <w:p>
      <w:pPr>
        <w:pStyle w:val="FirstParagraph"/>
      </w:pPr>
      <w:r>
        <w:t xml:space="preserve">Recommendation:</w:t>
      </w:r>
    </w:p>
    <w:p>
      <w:pPr>
        <w:pStyle w:val="BodyText"/>
      </w:pPr>
      <w:r>
        <w:t xml:space="preserve">Do not permit silent manual score modification.</w:t>
      </w:r>
    </w:p>
    <w:p>
      <w:pPr>
        <w:pStyle w:val="BodyText"/>
      </w:pPr>
      <w:r>
        <w:t xml:space="preserve">Use an explicit:</w:t>
      </w:r>
    </w:p>
    <w:p>
      <w:pPr>
        <w:pStyle w:val="SourceCode"/>
      </w:pPr>
      <w:r>
        <w:rPr>
          <w:rStyle w:val="VerbatimChar"/>
        </w:rPr>
        <w:t xml:space="preserve">Ranking Adjustment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Reason</w:t>
      </w:r>
      <w:r>
        <w:br/>
      </w:r>
      <w:r>
        <w:br/>
      </w:r>
      <w:r>
        <w:rPr>
          <w:rStyle w:val="VerbatimChar"/>
        </w:rPr>
        <w:t xml:space="preserve">Actor</w:t>
      </w:r>
      <w:r>
        <w:br/>
      </w:r>
      <w:r>
        <w:br/>
      </w:r>
      <w:r>
        <w:rPr>
          <w:rStyle w:val="VerbatimChar"/>
        </w:rPr>
        <w:t xml:space="preserve">Effective Period</w:t>
      </w:r>
      <w:r>
        <w:br/>
      </w:r>
      <w:r>
        <w:br/>
      </w:r>
      <w:r>
        <w:rPr>
          <w:rStyle w:val="VerbatimChar"/>
        </w:rPr>
        <w:t xml:space="preserve">Audit Record</w:t>
      </w:r>
    </w:p>
    <w:bookmarkEnd w:id="135"/>
    <w:bookmarkStart w:id="136" w:name="match-evaluation-expiry"/>
    <w:p>
      <w:pPr>
        <w:pStyle w:val="Heading1"/>
      </w:pPr>
      <w:r>
        <w:t xml:space="preserve">81. Match Evaluation Expiry</w:t>
      </w:r>
    </w:p>
    <w:p>
      <w:pPr>
        <w:pStyle w:val="FirstParagraph"/>
      </w:pPr>
      <w:r>
        <w:t xml:space="preserve">Matching results should expire.</w:t>
      </w:r>
    </w:p>
    <w:p>
      <w:pPr>
        <w:pStyle w:val="BodyText"/>
      </w:pPr>
      <w:r>
        <w:t xml:space="preserve">Reasons:</w:t>
      </w:r>
    </w:p>
    <w:p>
      <w:pPr>
        <w:pStyle w:val="SourceCode"/>
      </w:pPr>
      <w:r>
        <w:rPr>
          <w:rStyle w:val="VerbatimChar"/>
        </w:rPr>
        <w:t xml:space="preserve">Preferences Change</w:t>
      </w:r>
      <w:r>
        <w:br/>
      </w:r>
      <w:r>
        <w:br/>
      </w:r>
      <w:r>
        <w:rPr>
          <w:rStyle w:val="VerbatimChar"/>
        </w:rPr>
        <w:t xml:space="preserve">Relationship Changes</w:t>
      </w:r>
      <w:r>
        <w:br/>
      </w:r>
      <w:r>
        <w:br/>
      </w:r>
      <w:r>
        <w:rPr>
          <w:rStyle w:val="VerbatimChar"/>
        </w:rPr>
        <w:t xml:space="preserve">Quality Signals Change</w:t>
      </w:r>
      <w:r>
        <w:br/>
      </w:r>
      <w:r>
        <w:br/>
      </w:r>
      <w:r>
        <w:rPr>
          <w:rStyle w:val="VerbatimChar"/>
        </w:rPr>
        <w:t xml:space="preserve">Workload Changes</w:t>
      </w:r>
      <w:r>
        <w:br/>
      </w:r>
      <w:r>
        <w:br/>
      </w:r>
      <w:r>
        <w:rPr>
          <w:rStyle w:val="VerbatimChar"/>
        </w:rPr>
        <w:t xml:space="preserve">Candidate Set Changes</w:t>
      </w:r>
      <w:r>
        <w:br/>
      </w:r>
      <w:r>
        <w:br/>
      </w:r>
      <w:r>
        <w:rPr>
          <w:rStyle w:val="VerbatimChar"/>
        </w:rPr>
        <w:t xml:space="preserve">Eligibility Changes</w:t>
      </w:r>
      <w:r>
        <w:br/>
      </w:r>
      <w:r>
        <w:br/>
      </w:r>
      <w:r>
        <w:rPr>
          <w:rStyle w:val="VerbatimChar"/>
        </w:rPr>
        <w:t xml:space="preserve">Policy Changes</w:t>
      </w:r>
    </w:p>
    <w:p>
      <w:pPr>
        <w:pStyle w:val="FirstParagraph"/>
      </w:pPr>
      <w:r>
        <w:t xml:space="preserve">Proposed:</w:t>
      </w:r>
    </w:p>
    <w:p>
      <w:pPr>
        <w:pStyle w:val="SourceCode"/>
      </w:pPr>
      <w:r>
        <w:rPr>
          <w:rStyle w:val="VerbatimChar"/>
        </w:rPr>
        <w:t xml:space="preserve">evaluatedAt</w:t>
      </w:r>
      <w:r>
        <w:br/>
      </w:r>
      <w:r>
        <w:br/>
      </w:r>
      <w:r>
        <w:rPr>
          <w:rStyle w:val="VerbatimChar"/>
        </w:rPr>
        <w:t xml:space="preserve">expiresAt</w:t>
      </w:r>
    </w:p>
    <w:bookmarkEnd w:id="136"/>
    <w:bookmarkStart w:id="137" w:name="match-expiry-strategy"/>
    <w:p>
      <w:pPr>
        <w:pStyle w:val="Heading1"/>
      </w:pPr>
      <w:r>
        <w:t xml:space="preserve">82. Match Expiry Strategy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expiresAt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Minimum of:</w:t>
      </w:r>
      <w:r>
        <w:br/>
      </w:r>
      <w:r>
        <w:br/>
      </w:r>
      <w:r>
        <w:rPr>
          <w:rStyle w:val="VerbatimChar"/>
        </w:rPr>
        <w:t xml:space="preserve">Configured Match TTL</w:t>
      </w:r>
      <w:r>
        <w:br/>
      </w:r>
      <w:r>
        <w:br/>
      </w:r>
      <w:r>
        <w:rPr>
          <w:rStyle w:val="VerbatimChar"/>
        </w:rPr>
        <w:t xml:space="preserve">Eligibility Expiry</w:t>
      </w:r>
      <w:r>
        <w:br/>
      </w:r>
      <w:r>
        <w:br/>
      </w:r>
      <w:r>
        <w:rPr>
          <w:rStyle w:val="VerbatimChar"/>
        </w:rPr>
        <w:t xml:space="preserve">Known Context Expiry</w:t>
      </w:r>
    </w:p>
    <w:bookmarkEnd w:id="137"/>
    <w:bookmarkStart w:id="138" w:name="matching-recalculation"/>
    <w:p>
      <w:pPr>
        <w:pStyle w:val="Heading1"/>
      </w:pPr>
      <w:r>
        <w:t xml:space="preserve">83. Matching Recalculation</w:t>
      </w:r>
    </w:p>
    <w:p>
      <w:pPr>
        <w:pStyle w:val="FirstParagraph"/>
      </w:pPr>
      <w:r>
        <w:t xml:space="preserve">Recalculation may be triggered by:</w:t>
      </w:r>
    </w:p>
    <w:p>
      <w:pPr>
        <w:pStyle w:val="SourceCode"/>
      </w:pPr>
      <w:r>
        <w:rPr>
          <w:rStyle w:val="VerbatimChar"/>
        </w:rPr>
        <w:t xml:space="preserve">Candidate Set Change</w:t>
      </w:r>
      <w:r>
        <w:br/>
      </w:r>
      <w:r>
        <w:br/>
      </w:r>
      <w:r>
        <w:rPr>
          <w:rStyle w:val="VerbatimChar"/>
        </w:rPr>
        <w:t xml:space="preserve">Eligibility Change</w:t>
      </w:r>
      <w:r>
        <w:br/>
      </w:r>
      <w:r>
        <w:br/>
      </w:r>
      <w:r>
        <w:rPr>
          <w:rStyle w:val="VerbatimChar"/>
        </w:rPr>
        <w:t xml:space="preserve">Preference Change</w:t>
      </w:r>
      <w:r>
        <w:br/>
      </w:r>
      <w:r>
        <w:br/>
      </w:r>
      <w:r>
        <w:rPr>
          <w:rStyle w:val="VerbatimChar"/>
        </w:rPr>
        <w:t xml:space="preserve">Matching Policy Change</w:t>
      </w:r>
      <w:r>
        <w:br/>
      </w:r>
      <w:r>
        <w:br/>
      </w:r>
      <w:r>
        <w:rPr>
          <w:rStyle w:val="VerbatimChar"/>
        </w:rPr>
        <w:t xml:space="preserve">Relationship Change</w:t>
      </w:r>
      <w:r>
        <w:br/>
      </w:r>
      <w:r>
        <w:br/>
      </w:r>
      <w:r>
        <w:rPr>
          <w:rStyle w:val="VerbatimChar"/>
        </w:rPr>
        <w:t xml:space="preserve">Material Quality Change</w:t>
      </w:r>
      <w:r>
        <w:br/>
      </w:r>
      <w:r>
        <w:br/>
      </w:r>
      <w:r>
        <w:rPr>
          <w:rStyle w:val="VerbatimChar"/>
        </w:rPr>
        <w:t xml:space="preserve">Material Work Change</w:t>
      </w:r>
    </w:p>
    <w:bookmarkEnd w:id="138"/>
    <w:bookmarkStart w:id="139" w:name="match-invalidation"/>
    <w:p>
      <w:pPr>
        <w:pStyle w:val="Heading1"/>
      </w:pPr>
      <w:r>
        <w:t xml:space="preserve">84. Match Invalidation</w:t>
      </w:r>
    </w:p>
    <w:p>
      <w:pPr>
        <w:pStyle w:val="FirstParagraph"/>
      </w:pPr>
      <w:r>
        <w:t xml:space="preserve">Prior results may be invalidated when:</w:t>
      </w:r>
    </w:p>
    <w:p>
      <w:pPr>
        <w:pStyle w:val="SourceCode"/>
      </w:pPr>
      <w:r>
        <w:rPr>
          <w:rStyle w:val="VerbatimChar"/>
        </w:rPr>
        <w:t xml:space="preserve">Work Requirement Changes</w:t>
      </w:r>
      <w:r>
        <w:br/>
      </w:r>
      <w:r>
        <w:br/>
      </w:r>
      <w:r>
        <w:rPr>
          <w:rStyle w:val="VerbatimChar"/>
        </w:rPr>
        <w:t xml:space="preserve">Eligibility Changes</w:t>
      </w:r>
      <w:r>
        <w:br/>
      </w:r>
      <w:r>
        <w:br/>
      </w:r>
      <w:r>
        <w:rPr>
          <w:rStyle w:val="VerbatimChar"/>
        </w:rPr>
        <w:t xml:space="preserve">Candidate Removed</w:t>
      </w:r>
      <w:r>
        <w:br/>
      </w:r>
      <w:r>
        <w:br/>
      </w:r>
      <w:r>
        <w:rPr>
          <w:rStyle w:val="VerbatimChar"/>
        </w:rPr>
        <w:t xml:space="preserve">Matching Policy Changes</w:t>
      </w:r>
      <w:r>
        <w:br/>
      </w:r>
      <w:r>
        <w:br/>
      </w:r>
      <w:r>
        <w:rPr>
          <w:rStyle w:val="VerbatimChar"/>
        </w:rPr>
        <w:t xml:space="preserve">Critical Preference Changes</w:t>
      </w:r>
    </w:p>
    <w:bookmarkEnd w:id="139"/>
    <w:bookmarkStart w:id="140" w:name="eligibility-change-impact"/>
    <w:p>
      <w:pPr>
        <w:pStyle w:val="Heading1"/>
      </w:pPr>
      <w:r>
        <w:t xml:space="preserve">85. Eligibility Change Impact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Sarah:</w:t>
      </w:r>
      <w:r>
        <w:br/>
      </w:r>
      <w:r>
        <w:rPr>
          <w:rStyle w:val="VerbatimChar"/>
        </w:rPr>
        <w:t xml:space="preserve">Previously Eligible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EligibilityChanged</w:t>
      </w:r>
      <w:r>
        <w:br/>
      </w:r>
      <w:r>
        <w:br/>
      </w:r>
      <w:r>
        <w:rPr>
          <w:rStyle w:val="VerbatimChar"/>
        </w:rPr>
        <w:t xml:space="preserve">Eligible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Ineligible</w:t>
      </w:r>
    </w:p>
    <w:p>
      <w:pPr>
        <w:pStyle w:val="FirstParagraph"/>
      </w:pPr>
      <w:r>
        <w:t xml:space="preserve">Any active match result containing Sarah must be invalidated or recalculated.</w:t>
      </w:r>
    </w:p>
    <w:bookmarkEnd w:id="140"/>
    <w:bookmarkStart w:id="141" w:name="candidate-set-change"/>
    <w:p>
      <w:pPr>
        <w:pStyle w:val="Heading1"/>
      </w:pPr>
      <w:r>
        <w:t xml:space="preserve">86. Candidate Set Change</w:t>
      </w:r>
    </w:p>
    <w:p>
      <w:pPr>
        <w:pStyle w:val="FirstParagraph"/>
      </w:pPr>
      <w:r>
        <w:t xml:space="preserve">Suppose a new candidate becomes eligible.</w:t>
      </w:r>
    </w:p>
    <w:p>
      <w:pPr>
        <w:pStyle w:val="BodyText"/>
      </w:pPr>
      <w:r>
        <w:t xml:space="preserve">The existing ranking may remain technically valid for its original candidate set but incomplete.</w:t>
      </w:r>
    </w:p>
    <w:p>
      <w:pPr>
        <w:pStyle w:val="BodyText"/>
      </w:pPr>
      <w:r>
        <w:t xml:space="preserve">The Match Evaluation must identify:</w:t>
      </w:r>
    </w:p>
    <w:p>
      <w:pPr>
        <w:pStyle w:val="SourceCode"/>
      </w:pPr>
      <w:r>
        <w:rPr>
          <w:rStyle w:val="VerbatimChar"/>
        </w:rPr>
        <w:t xml:space="preserve">candidateSetVersion</w:t>
      </w:r>
    </w:p>
    <w:p>
      <w:pPr>
        <w:pStyle w:val="FirstParagraph"/>
      </w:pPr>
      <w:r>
        <w:t xml:space="preserve">where candidate discovery uses versioned snapshots.</w:t>
      </w:r>
    </w:p>
    <w:bookmarkEnd w:id="141"/>
    <w:bookmarkStart w:id="142" w:name="match-explanation"/>
    <w:p>
      <w:pPr>
        <w:pStyle w:val="Heading1"/>
      </w:pPr>
      <w:r>
        <w:t xml:space="preserve">87. Match Explanation</w:t>
      </w:r>
    </w:p>
    <w:p>
      <w:pPr>
        <w:pStyle w:val="FirstParagraph"/>
      </w:pPr>
      <w:r>
        <w:t xml:space="preserve">Every candidate should support:</w:t>
      </w:r>
    </w:p>
    <w:p>
      <w:pPr>
        <w:pStyle w:val="SourceCode"/>
      </w:pPr>
      <w:r>
        <w:rPr>
          <w:rStyle w:val="VerbatimChar"/>
        </w:rPr>
        <w:t xml:space="preserve">Overall Match Summary</w:t>
      </w:r>
      <w:r>
        <w:br/>
      </w:r>
      <w:r>
        <w:br/>
      </w:r>
      <w:r>
        <w:rPr>
          <w:rStyle w:val="VerbatimChar"/>
        </w:rPr>
        <w:t xml:space="preserve">Rank</w:t>
      </w:r>
      <w:r>
        <w:br/>
      </w:r>
      <w:r>
        <w:br/>
      </w:r>
      <w:r>
        <w:rPr>
          <w:rStyle w:val="VerbatimChar"/>
        </w:rPr>
        <w:t xml:space="preserve">Final Score</w:t>
      </w:r>
      <w:r>
        <w:br/>
      </w:r>
      <w:r>
        <w:br/>
      </w:r>
      <w:r>
        <w:rPr>
          <w:rStyle w:val="VerbatimChar"/>
        </w:rPr>
        <w:t xml:space="preserve">Strongest Positive Factors</w:t>
      </w:r>
      <w:r>
        <w:br/>
      </w:r>
      <w:r>
        <w:br/>
      </w:r>
      <w:r>
        <w:rPr>
          <w:rStyle w:val="VerbatimChar"/>
        </w:rPr>
        <w:t xml:space="preserve">Weakest Factors</w:t>
      </w:r>
      <w:r>
        <w:br/>
      </w:r>
      <w:r>
        <w:br/>
      </w:r>
      <w:r>
        <w:rPr>
          <w:rStyle w:val="VerbatimChar"/>
        </w:rPr>
        <w:t xml:space="preserve">Preference Matches</w:t>
      </w:r>
      <w:r>
        <w:br/>
      </w:r>
      <w:r>
        <w:br/>
      </w:r>
      <w:r>
        <w:rPr>
          <w:rStyle w:val="VerbatimChar"/>
        </w:rPr>
        <w:t xml:space="preserve">Evidence References</w:t>
      </w:r>
      <w:r>
        <w:br/>
      </w:r>
      <w:r>
        <w:br/>
      </w:r>
      <w:r>
        <w:rPr>
          <w:rStyle w:val="VerbatimChar"/>
        </w:rPr>
        <w:t xml:space="preserve">Policy Version</w:t>
      </w:r>
    </w:p>
    <w:bookmarkEnd w:id="142"/>
    <w:bookmarkStart w:id="143" w:name="customer-facing-explanation"/>
    <w:p>
      <w:pPr>
        <w:pStyle w:val="Heading1"/>
      </w:pPr>
      <w:r>
        <w:t xml:space="preserve">88. Customer-Facing Explanation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Recommended for you</w:t>
      </w:r>
      <w:r>
        <w:br/>
      </w:r>
      <w:r>
        <w:br/>
      </w:r>
      <w:r>
        <w:rPr>
          <w:rStyle w:val="VerbatimChar"/>
        </w:rPr>
        <w:t xml:space="preserve">You have booked Sarah before.</w:t>
      </w:r>
      <w:r>
        <w:br/>
      </w:r>
      <w:r>
        <w:br/>
      </w:r>
      <w:r>
        <w:rPr>
          <w:rStyle w:val="VerbatimChar"/>
        </w:rPr>
        <w:t xml:space="preserve">Sarah has completed 8 successful services for you.</w:t>
      </w:r>
      <w:r>
        <w:br/>
      </w:r>
      <w:r>
        <w:br/>
      </w:r>
      <w:r>
        <w:rPr>
          <w:rStyle w:val="VerbatimChar"/>
        </w:rPr>
        <w:t xml:space="preserve">Sarah is highly rated for this type of service.</w:t>
      </w:r>
    </w:p>
    <w:p>
      <w:pPr>
        <w:pStyle w:val="FirstParagraph"/>
      </w:pPr>
      <w:r>
        <w:t xml:space="preserve">Avoid exposing internal scoring formulas.</w:t>
      </w:r>
    </w:p>
    <w:bookmarkEnd w:id="143"/>
    <w:bookmarkStart w:id="144" w:name="provider-facing-explanation"/>
    <w:p>
      <w:pPr>
        <w:pStyle w:val="Heading1"/>
      </w:pPr>
      <w:r>
        <w:t xml:space="preserve">89. Provider-Facing Explanation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Strong match</w:t>
      </w:r>
      <w:r>
        <w:br/>
      </w:r>
      <w:r>
        <w:br/>
      </w:r>
      <w:r>
        <w:rPr>
          <w:rStyle w:val="VerbatimChar"/>
        </w:rPr>
        <w:t xml:space="preserve">This request matches your specialization and service area.</w:t>
      </w:r>
    </w:p>
    <w:p>
      <w:pPr>
        <w:pStyle w:val="FirstParagraph"/>
      </w:pPr>
      <w:r>
        <w:t xml:space="preserve">Do not expose competitor scores.</w:t>
      </w:r>
    </w:p>
    <w:bookmarkEnd w:id="144"/>
    <w:bookmarkStart w:id="145" w:name="company-facing-explanation"/>
    <w:p>
      <w:pPr>
        <w:pStyle w:val="Heading1"/>
      </w:pPr>
      <w:r>
        <w:t xml:space="preserve">90. Company-Facing Explanation</w:t>
      </w:r>
    </w:p>
    <w:p>
      <w:pPr>
        <w:pStyle w:val="FirstParagraph"/>
      </w:pPr>
      <w:r>
        <w:t xml:space="preserve">Authorized users may see:</w:t>
      </w:r>
    </w:p>
    <w:p>
      <w:pPr>
        <w:pStyle w:val="SourceCode"/>
      </w:pPr>
      <w:r>
        <w:rPr>
          <w:rStyle w:val="VerbatimChar"/>
        </w:rPr>
        <w:t xml:space="preserve">Rank: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Score:</w:t>
      </w:r>
      <w:r>
        <w:br/>
      </w:r>
      <w:r>
        <w:rPr>
          <w:rStyle w:val="VerbatimChar"/>
        </w:rPr>
        <w:t xml:space="preserve">92.4</w:t>
      </w:r>
      <w:r>
        <w:br/>
      </w:r>
      <w:r>
        <w:br/>
      </w:r>
      <w:r>
        <w:rPr>
          <w:rStyle w:val="VerbatimChar"/>
        </w:rPr>
        <w:t xml:space="preserve">Continuity:</w:t>
      </w:r>
      <w:r>
        <w:br/>
      </w:r>
      <w:r>
        <w:rPr>
          <w:rStyle w:val="VerbatimChar"/>
        </w:rPr>
        <w:t xml:space="preserve">25.0</w:t>
      </w:r>
      <w:r>
        <w:br/>
      </w:r>
      <w:r>
        <w:br/>
      </w:r>
      <w:r>
        <w:rPr>
          <w:rStyle w:val="VerbatimChar"/>
        </w:rPr>
        <w:t xml:space="preserve">Preference:</w:t>
      </w:r>
      <w:r>
        <w:br/>
      </w:r>
      <w:r>
        <w:rPr>
          <w:rStyle w:val="VerbatimChar"/>
        </w:rPr>
        <w:t xml:space="preserve">20.0</w:t>
      </w:r>
      <w:r>
        <w:br/>
      </w:r>
      <w:r>
        <w:br/>
      </w:r>
      <w:r>
        <w:rPr>
          <w:rStyle w:val="VerbatimChar"/>
        </w:rPr>
        <w:t xml:space="preserve">Quality:</w:t>
      </w:r>
      <w:r>
        <w:br/>
      </w:r>
      <w:r>
        <w:rPr>
          <w:rStyle w:val="VerbatimChar"/>
        </w:rPr>
        <w:t xml:space="preserve">18.0</w:t>
      </w:r>
      <w:r>
        <w:br/>
      </w:r>
      <w:r>
        <w:br/>
      </w:r>
      <w:r>
        <w:rPr>
          <w:rStyle w:val="VerbatimChar"/>
        </w:rPr>
        <w:t xml:space="preserve">Distance:</w:t>
      </w:r>
      <w:r>
        <w:br/>
      </w:r>
      <w:r>
        <w:rPr>
          <w:rStyle w:val="VerbatimChar"/>
        </w:rPr>
        <w:t xml:space="preserve">12.0</w:t>
      </w:r>
      <w:r>
        <w:br/>
      </w:r>
      <w:r>
        <w:br/>
      </w:r>
      <w:r>
        <w:rPr>
          <w:rStyle w:val="VerbatimChar"/>
        </w:rPr>
        <w:t xml:space="preserve">Reliability:</w:t>
      </w:r>
      <w:r>
        <w:br/>
      </w:r>
      <w:r>
        <w:rPr>
          <w:rStyle w:val="VerbatimChar"/>
        </w:rPr>
        <w:t xml:space="preserve">10.4</w:t>
      </w:r>
      <w:r>
        <w:br/>
      </w:r>
      <w:r>
        <w:br/>
      </w:r>
      <w:r>
        <w:rPr>
          <w:rStyle w:val="VerbatimChar"/>
        </w:rPr>
        <w:t xml:space="preserve">Workload Balance:</w:t>
      </w:r>
      <w:r>
        <w:br/>
      </w:r>
      <w:r>
        <w:rPr>
          <w:rStyle w:val="VerbatimChar"/>
        </w:rPr>
        <w:t xml:space="preserve">7.0</w:t>
      </w:r>
    </w:p>
    <w:bookmarkEnd w:id="145"/>
    <w:bookmarkStart w:id="146" w:name="match-reason-codes"/>
    <w:p>
      <w:pPr>
        <w:pStyle w:val="Heading1"/>
      </w:pPr>
      <w:r>
        <w:t xml:space="preserve">91. Match Reason Codes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PREFERRED_RESOURCE</w:t>
      </w:r>
      <w:r>
        <w:br/>
      </w:r>
      <w:r>
        <w:br/>
      </w:r>
      <w:r>
        <w:rPr>
          <w:rStyle w:val="VerbatimChar"/>
        </w:rPr>
        <w:t xml:space="preserve">PREFERRED_PROVIDER</w:t>
      </w:r>
      <w:r>
        <w:br/>
      </w:r>
      <w:r>
        <w:br/>
      </w:r>
      <w:r>
        <w:rPr>
          <w:rStyle w:val="VerbatimChar"/>
        </w:rPr>
        <w:t xml:space="preserve">PREVIOUS_SUCCESSFUL_RELATIONSHIP</w:t>
      </w:r>
      <w:r>
        <w:br/>
      </w:r>
      <w:r>
        <w:br/>
      </w:r>
      <w:r>
        <w:rPr>
          <w:rStyle w:val="VerbatimChar"/>
        </w:rPr>
        <w:t xml:space="preserve">HIGH_CONTINUITY</w:t>
      </w:r>
      <w:r>
        <w:br/>
      </w:r>
      <w:r>
        <w:br/>
      </w:r>
      <w:r>
        <w:rPr>
          <w:rStyle w:val="VerbatimChar"/>
        </w:rPr>
        <w:t xml:space="preserve">SAME_PROVIDER_CONTINUITY</w:t>
      </w:r>
      <w:r>
        <w:br/>
      </w:r>
      <w:r>
        <w:br/>
      </w:r>
      <w:r>
        <w:rPr>
          <w:rStyle w:val="VerbatimChar"/>
        </w:rPr>
        <w:t xml:space="preserve">SPECIALIZATION_MATCH</w:t>
      </w:r>
      <w:r>
        <w:br/>
      </w:r>
      <w:r>
        <w:br/>
      </w:r>
      <w:r>
        <w:rPr>
          <w:rStyle w:val="VerbatimChar"/>
        </w:rPr>
        <w:t xml:space="preserve">HIGH_EXPERIENCE</w:t>
      </w:r>
      <w:r>
        <w:br/>
      </w:r>
      <w:r>
        <w:br/>
      </w:r>
      <w:r>
        <w:rPr>
          <w:rStyle w:val="VerbatimChar"/>
        </w:rPr>
        <w:t xml:space="preserve">HIGH_QUALITY</w:t>
      </w:r>
      <w:r>
        <w:br/>
      </w:r>
      <w:r>
        <w:br/>
      </w:r>
      <w:r>
        <w:rPr>
          <w:rStyle w:val="VerbatimChar"/>
        </w:rPr>
        <w:t xml:space="preserve">HIGH_RELIABILITY</w:t>
      </w:r>
      <w:r>
        <w:br/>
      </w:r>
      <w:r>
        <w:br/>
      </w:r>
      <w:r>
        <w:rPr>
          <w:rStyle w:val="VerbatimChar"/>
        </w:rPr>
        <w:t xml:space="preserve">CLOSE_PROXIMITY</w:t>
      </w:r>
      <w:r>
        <w:br/>
      </w:r>
      <w:r>
        <w:br/>
      </w:r>
      <w:r>
        <w:rPr>
          <w:rStyle w:val="VerbatimChar"/>
        </w:rPr>
        <w:t xml:space="preserve">LOWER_COST</w:t>
      </w:r>
      <w:r>
        <w:br/>
      </w:r>
      <w:r>
        <w:br/>
      </w:r>
      <w:r>
        <w:rPr>
          <w:rStyle w:val="VerbatimChar"/>
        </w:rPr>
        <w:t xml:space="preserve">LOWER_WORKLOAD</w:t>
      </w:r>
      <w:r>
        <w:br/>
      </w:r>
      <w:r>
        <w:br/>
      </w:r>
      <w:r>
        <w:rPr>
          <w:rStyle w:val="VerbatimChar"/>
        </w:rPr>
        <w:t xml:space="preserve">COMPANY_PRIORITY</w:t>
      </w:r>
      <w:r>
        <w:br/>
      </w:r>
      <w:r>
        <w:br/>
      </w:r>
      <w:r>
        <w:rPr>
          <w:rStyle w:val="VerbatimChar"/>
        </w:rPr>
        <w:t xml:space="preserve">NO_PREVIOUS_RELATIONSHIP</w:t>
      </w:r>
      <w:r>
        <w:br/>
      </w:r>
      <w:r>
        <w:br/>
      </w:r>
      <w:r>
        <w:rPr>
          <w:rStyle w:val="VerbatimChar"/>
        </w:rPr>
        <w:t xml:space="preserve">PREFERENCE_NOT_MATCHED</w:t>
      </w:r>
      <w:r>
        <w:br/>
      </w:r>
      <w:r>
        <w:br/>
      </w:r>
      <w:r>
        <w:rPr>
          <w:rStyle w:val="VerbatimChar"/>
        </w:rPr>
        <w:t xml:space="preserve">LIMITED_HISTORY</w:t>
      </w:r>
      <w:r>
        <w:br/>
      </w:r>
      <w:r>
        <w:br/>
      </w:r>
      <w:r>
        <w:rPr>
          <w:rStyle w:val="VerbatimChar"/>
        </w:rPr>
        <w:t xml:space="preserve">DISTANCE_HIGH</w:t>
      </w:r>
      <w:r>
        <w:br/>
      </w:r>
      <w:r>
        <w:br/>
      </w:r>
      <w:r>
        <w:rPr>
          <w:rStyle w:val="VerbatimChar"/>
        </w:rPr>
        <w:t xml:space="preserve">QUALITY_BELOW_PEERS</w:t>
      </w:r>
      <w:r>
        <w:br/>
      </w:r>
      <w:r>
        <w:br/>
      </w:r>
      <w:r>
        <w:rPr>
          <w:rStyle w:val="VerbatimChar"/>
        </w:rPr>
        <w:t xml:space="preserve">RELIABILITY_BELOW_PEERS</w:t>
      </w:r>
    </w:p>
    <w:bookmarkEnd w:id="146"/>
    <w:bookmarkStart w:id="147" w:name="ux-requirements"/>
    <w:p>
      <w:pPr>
        <w:pStyle w:val="Heading1"/>
      </w:pPr>
      <w:r>
        <w:t xml:space="preserve">92. UX Requirements</w:t>
      </w:r>
    </w:p>
    <w:p>
      <w:pPr>
        <w:pStyle w:val="FirstParagraph"/>
      </w:pPr>
      <w:r>
        <w:t xml:space="preserve">The Matching Service requires administrative and operational UX.</w:t>
      </w:r>
    </w:p>
    <w:p>
      <w:pPr>
        <w:pStyle w:val="BodyText"/>
      </w:pPr>
      <w:r>
        <w:t xml:space="preserve">The UX should include:</w:t>
      </w:r>
    </w:p>
    <w:p>
      <w:pPr>
        <w:pStyle w:val="SourceCode"/>
      </w:pPr>
      <w:r>
        <w:rPr>
          <w:rStyle w:val="VerbatimChar"/>
        </w:rPr>
        <w:t xml:space="preserve">Ranked Candidate View</w:t>
      </w:r>
      <w:r>
        <w:br/>
      </w:r>
      <w:r>
        <w:br/>
      </w:r>
      <w:r>
        <w:rPr>
          <w:rStyle w:val="VerbatimChar"/>
        </w:rPr>
        <w:t xml:space="preserve">Candidate Comparison</w:t>
      </w:r>
      <w:r>
        <w:br/>
      </w:r>
      <w:r>
        <w:br/>
      </w:r>
      <w:r>
        <w:rPr>
          <w:rStyle w:val="VerbatimChar"/>
        </w:rPr>
        <w:t xml:space="preserve">Score Breakdown</w:t>
      </w:r>
      <w:r>
        <w:br/>
      </w:r>
      <w:r>
        <w:br/>
      </w:r>
      <w:r>
        <w:rPr>
          <w:rStyle w:val="VerbatimChar"/>
        </w:rPr>
        <w:t xml:space="preserve">Factor Explanation</w:t>
      </w:r>
      <w:r>
        <w:br/>
      </w:r>
      <w:r>
        <w:br/>
      </w:r>
      <w:r>
        <w:rPr>
          <w:rStyle w:val="VerbatimChar"/>
        </w:rPr>
        <w:t xml:space="preserve">Matching Policy Editor</w:t>
      </w:r>
      <w:r>
        <w:br/>
      </w:r>
      <w:r>
        <w:br/>
      </w:r>
      <w:r>
        <w:rPr>
          <w:rStyle w:val="VerbatimChar"/>
        </w:rPr>
        <w:t xml:space="preserve">Policy Simulation</w:t>
      </w:r>
      <w:r>
        <w:br/>
      </w:r>
      <w:r>
        <w:br/>
      </w:r>
      <w:r>
        <w:rPr>
          <w:rStyle w:val="VerbatimChar"/>
        </w:rPr>
        <w:t xml:space="preserve">Match History</w:t>
      </w:r>
      <w:r>
        <w:br/>
      </w:r>
      <w:r>
        <w:br/>
      </w:r>
      <w:r>
        <w:rPr>
          <w:rStyle w:val="VerbatimChar"/>
        </w:rPr>
        <w:t xml:space="preserve">Invalidation History</w:t>
      </w:r>
    </w:p>
    <w:bookmarkEnd w:id="147"/>
    <w:bookmarkStart w:id="148" w:name="ranked-candidate-view"/>
    <w:p>
      <w:pPr>
        <w:pStyle w:val="Heading1"/>
      </w:pPr>
      <w:r>
        <w:t xml:space="preserve">93. Ranked Candidate View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1. Sarah</w:t>
      </w:r>
      <w:r>
        <w:br/>
      </w:r>
      <w:r>
        <w:rPr>
          <w:rStyle w:val="VerbatimChar"/>
        </w:rPr>
        <w:t xml:space="preserve">   Excellent Match</w:t>
      </w:r>
      <w:r>
        <w:br/>
      </w:r>
      <w:r>
        <w:rPr>
          <w:rStyle w:val="VerbatimChar"/>
        </w:rPr>
        <w:t xml:space="preserve">   Score: 92</w:t>
      </w:r>
      <w:r>
        <w:br/>
      </w:r>
      <w:r>
        <w:br/>
      </w:r>
      <w:r>
        <w:rPr>
          <w:rStyle w:val="VerbatimChar"/>
        </w:rPr>
        <w:t xml:space="preserve">2. Maria</w:t>
      </w:r>
      <w:r>
        <w:br/>
      </w:r>
      <w:r>
        <w:rPr>
          <w:rStyle w:val="VerbatimChar"/>
        </w:rPr>
        <w:t xml:space="preserve">   Strong Match</w:t>
      </w:r>
      <w:r>
        <w:br/>
      </w:r>
      <w:r>
        <w:rPr>
          <w:rStyle w:val="VerbatimChar"/>
        </w:rPr>
        <w:t xml:space="preserve">   Score: 84</w:t>
      </w:r>
      <w:r>
        <w:br/>
      </w:r>
      <w:r>
        <w:br/>
      </w:r>
      <w:r>
        <w:rPr>
          <w:rStyle w:val="VerbatimChar"/>
        </w:rPr>
        <w:t xml:space="preserve">3. John</w:t>
      </w:r>
      <w:r>
        <w:br/>
      </w:r>
      <w:r>
        <w:rPr>
          <w:rStyle w:val="VerbatimChar"/>
        </w:rPr>
        <w:t xml:space="preserve">   Good Match</w:t>
      </w:r>
      <w:r>
        <w:br/>
      </w:r>
      <w:r>
        <w:rPr>
          <w:rStyle w:val="VerbatimChar"/>
        </w:rPr>
        <w:t xml:space="preserve">   Score: 73</w:t>
      </w:r>
    </w:p>
    <w:bookmarkEnd w:id="148"/>
    <w:bookmarkStart w:id="149" w:name="candidate-card"/>
    <w:p>
      <w:pPr>
        <w:pStyle w:val="Heading1"/>
      </w:pPr>
      <w:r>
        <w:t xml:space="preserve">94. Candidate Card</w:t>
      </w:r>
    </w:p>
    <w:p>
      <w:pPr>
        <w:pStyle w:val="FirstParagraph"/>
      </w:pPr>
      <w:r>
        <w:t xml:space="preserve">Recommended information:</w:t>
      </w:r>
    </w:p>
    <w:p>
      <w:pPr>
        <w:pStyle w:val="SourceCode"/>
      </w:pPr>
      <w:r>
        <w:rPr>
          <w:rStyle w:val="VerbatimChar"/>
        </w:rPr>
        <w:t xml:space="preserve">Resource Name</w:t>
      </w:r>
      <w:r>
        <w:br/>
      </w:r>
      <w:r>
        <w:br/>
      </w:r>
      <w:r>
        <w:rPr>
          <w:rStyle w:val="VerbatimChar"/>
        </w:rPr>
        <w:t xml:space="preserve">Provider</w:t>
      </w:r>
      <w:r>
        <w:br/>
      </w:r>
      <w:r>
        <w:br/>
      </w:r>
      <w:r>
        <w:rPr>
          <w:rStyle w:val="VerbatimChar"/>
        </w:rPr>
        <w:t xml:space="preserve">Recommendation Level</w:t>
      </w:r>
      <w:r>
        <w:br/>
      </w:r>
      <w:r>
        <w:br/>
      </w:r>
      <w:r>
        <w:rPr>
          <w:rStyle w:val="VerbatimChar"/>
        </w:rPr>
        <w:t xml:space="preserve">Primary Match Reasons</w:t>
      </w:r>
      <w:r>
        <w:br/>
      </w:r>
      <w:r>
        <w:br/>
      </w:r>
      <w:r>
        <w:rPr>
          <w:rStyle w:val="VerbatimChar"/>
        </w:rPr>
        <w:t xml:space="preserve">Relevant Specialization</w:t>
      </w:r>
      <w:r>
        <w:br/>
      </w:r>
      <w:r>
        <w:br/>
      </w:r>
      <w:r>
        <w:rPr>
          <w:rStyle w:val="VerbatimChar"/>
        </w:rPr>
        <w:t xml:space="preserve">Continuity Indicator</w:t>
      </w:r>
      <w:r>
        <w:br/>
      </w:r>
      <w:r>
        <w:br/>
      </w:r>
      <w:r>
        <w:rPr>
          <w:rStyle w:val="VerbatimChar"/>
        </w:rPr>
        <w:t xml:space="preserve">Quality Indicator</w:t>
      </w:r>
      <w:r>
        <w:br/>
      </w:r>
      <w:r>
        <w:br/>
      </w:r>
      <w:r>
        <w:rPr>
          <w:rStyle w:val="VerbatimChar"/>
        </w:rPr>
        <w:t xml:space="preserve">Approximate Location Indicator</w:t>
      </w:r>
    </w:p>
    <w:bookmarkEnd w:id="149"/>
    <w:bookmarkStart w:id="150" w:name="customer-candidate-card"/>
    <w:p>
      <w:pPr>
        <w:pStyle w:val="Heading1"/>
      </w:pPr>
      <w:r>
        <w:t xml:space="preserve">95. Customer Candidate Card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Sarah</w:t>
      </w:r>
      <w:r>
        <w:br/>
      </w:r>
      <w:r>
        <w:br/>
      </w:r>
      <w:r>
        <w:rPr>
          <w:rStyle w:val="VerbatimChar"/>
        </w:rPr>
        <w:t xml:space="preserve">Excellent Match</w:t>
      </w:r>
      <w:r>
        <w:br/>
      </w:r>
      <w:r>
        <w:br/>
      </w:r>
      <w:r>
        <w:rPr>
          <w:rStyle w:val="VerbatimChar"/>
        </w:rPr>
        <w:t xml:space="preserve">Previously served Max 8 times</w:t>
      </w:r>
      <w:r>
        <w:br/>
      </w:r>
      <w:r>
        <w:br/>
      </w:r>
      <w:r>
        <w:rPr>
          <w:rStyle w:val="VerbatimChar"/>
        </w:rPr>
        <w:t xml:space="preserve">4.9 Rating</w:t>
      </w:r>
      <w:r>
        <w:br/>
      </w:r>
      <w:r>
        <w:br/>
      </w:r>
      <w:r>
        <w:rPr>
          <w:rStyle w:val="VerbatimChar"/>
        </w:rPr>
        <w:t xml:space="preserve">Specializes in large dogs</w:t>
      </w:r>
    </w:p>
    <w:p>
      <w:pPr>
        <w:pStyle w:val="FirstParagraph"/>
      </w:pPr>
      <w:r>
        <w:t xml:space="preserve">The PetZiv application builds this presentation.</w:t>
      </w:r>
    </w:p>
    <w:p>
      <w:pPr>
        <w:pStyle w:val="BodyText"/>
      </w:pPr>
      <w:r>
        <w:t xml:space="preserve">The generic Matching Service returns structured explanation data.</w:t>
      </w:r>
    </w:p>
    <w:bookmarkEnd w:id="150"/>
    <w:bookmarkStart w:id="151" w:name="candidate-comparison-ux"/>
    <w:p>
      <w:pPr>
        <w:pStyle w:val="Heading1"/>
      </w:pPr>
      <w:r>
        <w:t xml:space="preserve">96. Candidate Comparison UX</w:t>
      </w:r>
    </w:p>
    <w:p>
      <w:pPr>
        <w:pStyle w:val="FirstParagraph"/>
      </w:pPr>
      <w:r>
        <w:t xml:space="preserve">Recommended columns:</w:t>
      </w:r>
    </w:p>
    <w:p>
      <w:pPr>
        <w:pStyle w:val="SourceCode"/>
      </w:pPr>
      <w:r>
        <w:rPr>
          <w:rStyle w:val="VerbatimChar"/>
        </w:rPr>
        <w:t xml:space="preserve">Candidate</w:t>
      </w:r>
      <w:r>
        <w:br/>
      </w:r>
      <w:r>
        <w:br/>
      </w:r>
      <w:r>
        <w:rPr>
          <w:rStyle w:val="VerbatimChar"/>
        </w:rPr>
        <w:t xml:space="preserve">Overall Score</w:t>
      </w:r>
      <w:r>
        <w:br/>
      </w:r>
      <w:r>
        <w:br/>
      </w:r>
      <w:r>
        <w:rPr>
          <w:rStyle w:val="VerbatimChar"/>
        </w:rPr>
        <w:t xml:space="preserve">Continuity</w:t>
      </w:r>
      <w:r>
        <w:br/>
      </w:r>
      <w:r>
        <w:br/>
      </w:r>
      <w:r>
        <w:rPr>
          <w:rStyle w:val="VerbatimChar"/>
        </w:rPr>
        <w:t xml:space="preserve">Preference</w:t>
      </w:r>
      <w:r>
        <w:br/>
      </w:r>
      <w:r>
        <w:br/>
      </w:r>
      <w:r>
        <w:rPr>
          <w:rStyle w:val="VerbatimChar"/>
        </w:rPr>
        <w:t xml:space="preserve">Quality</w:t>
      </w:r>
      <w:r>
        <w:br/>
      </w:r>
      <w:r>
        <w:br/>
      </w:r>
      <w:r>
        <w:rPr>
          <w:rStyle w:val="VerbatimChar"/>
        </w:rPr>
        <w:t xml:space="preserve">Reliability</w:t>
      </w:r>
      <w:r>
        <w:br/>
      </w:r>
      <w:r>
        <w:br/>
      </w:r>
      <w:r>
        <w:rPr>
          <w:rStyle w:val="VerbatimChar"/>
        </w:rPr>
        <w:t xml:space="preserve">Distance</w:t>
      </w:r>
      <w:r>
        <w:br/>
      </w:r>
      <w:r>
        <w:br/>
      </w:r>
      <w:r>
        <w:rPr>
          <w:rStyle w:val="VerbatimChar"/>
        </w:rPr>
        <w:t xml:space="preserve">Workload</w:t>
      </w:r>
    </w:p>
    <w:bookmarkEnd w:id="151"/>
    <w:bookmarkStart w:id="152" w:name="score-breakdown-ux"/>
    <w:p>
      <w:pPr>
        <w:pStyle w:val="Heading1"/>
      </w:pPr>
      <w:r>
        <w:t xml:space="preserve">97. Score Breakdown UX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Sarah — 92</w:t>
      </w:r>
      <w:r>
        <w:br/>
      </w:r>
      <w:r>
        <w:br/>
      </w:r>
      <w:r>
        <w:rPr>
          <w:rStyle w:val="VerbatimChar"/>
        </w:rPr>
        <w:t xml:space="preserve">Owner Preference          20 / 20</w:t>
      </w:r>
      <w:r>
        <w:br/>
      </w:r>
      <w:r>
        <w:br/>
      </w:r>
      <w:r>
        <w:rPr>
          <w:rStyle w:val="VerbatimChar"/>
        </w:rPr>
        <w:t xml:space="preserve">Continuity                24 / 25</w:t>
      </w:r>
      <w:r>
        <w:br/>
      </w:r>
      <w:r>
        <w:br/>
      </w:r>
      <w:r>
        <w:rPr>
          <w:rStyle w:val="VerbatimChar"/>
        </w:rPr>
        <w:t xml:space="preserve">Quality                   18 / 20</w:t>
      </w:r>
      <w:r>
        <w:br/>
      </w:r>
      <w:r>
        <w:br/>
      </w:r>
      <w:r>
        <w:rPr>
          <w:rStyle w:val="VerbatimChar"/>
        </w:rPr>
        <w:t xml:space="preserve">Distance                  12 / 15</w:t>
      </w:r>
      <w:r>
        <w:br/>
      </w:r>
      <w:r>
        <w:br/>
      </w:r>
      <w:r>
        <w:rPr>
          <w:rStyle w:val="VerbatimChar"/>
        </w:rPr>
        <w:t xml:space="preserve">Reliability               10 / 10</w:t>
      </w:r>
      <w:r>
        <w:br/>
      </w:r>
      <w:r>
        <w:br/>
      </w:r>
      <w:r>
        <w:rPr>
          <w:rStyle w:val="VerbatimChar"/>
        </w:rPr>
        <w:t xml:space="preserve">Workload Balance           8 / 10</w:t>
      </w:r>
    </w:p>
    <w:bookmarkEnd w:id="152"/>
    <w:bookmarkStart w:id="153" w:name="matching-funnel-ux"/>
    <w:p>
      <w:pPr>
        <w:pStyle w:val="Heading1"/>
      </w:pPr>
      <w:r>
        <w:t xml:space="preserve">98. Matching Funnel UX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127 Candidate Resources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43 Eligible Candidates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43 Candidates Scored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12 Strong Matches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5 Recommendations Presented</w:t>
      </w:r>
    </w:p>
    <w:bookmarkEnd w:id="153"/>
    <w:bookmarkStart w:id="154" w:name="policy-editor-ux"/>
    <w:p>
      <w:pPr>
        <w:pStyle w:val="Heading1"/>
      </w:pPr>
      <w:r>
        <w:t xml:space="preserve">99. Policy Editor UX</w:t>
      </w:r>
    </w:p>
    <w:p>
      <w:pPr>
        <w:pStyle w:val="FirstParagraph"/>
      </w:pPr>
      <w:r>
        <w:t xml:space="preserve">The policy editor should support:</w:t>
      </w:r>
    </w:p>
    <w:p>
      <w:pPr>
        <w:pStyle w:val="SourceCode"/>
      </w:pPr>
      <w:r>
        <w:rPr>
          <w:rStyle w:val="VerbatimChar"/>
        </w:rPr>
        <w:t xml:space="preserve">Strategy Selection</w:t>
      </w:r>
      <w:r>
        <w:br/>
      </w:r>
      <w:r>
        <w:br/>
      </w:r>
      <w:r>
        <w:rPr>
          <w:rStyle w:val="VerbatimChar"/>
        </w:rPr>
        <w:t xml:space="preserve">Factor Enablement</w:t>
      </w:r>
      <w:r>
        <w:br/>
      </w:r>
      <w:r>
        <w:br/>
      </w:r>
      <w:r>
        <w:rPr>
          <w:rStyle w:val="VerbatimChar"/>
        </w:rPr>
        <w:t xml:space="preserve">Factor Weights</w:t>
      </w:r>
      <w:r>
        <w:br/>
      </w:r>
      <w:r>
        <w:br/>
      </w:r>
      <w:r>
        <w:rPr>
          <w:rStyle w:val="VerbatimChar"/>
        </w:rPr>
        <w:t xml:space="preserve">Normalization Configuration</w:t>
      </w:r>
      <w:r>
        <w:br/>
      </w:r>
      <w:r>
        <w:br/>
      </w:r>
      <w:r>
        <w:rPr>
          <w:rStyle w:val="VerbatimChar"/>
        </w:rPr>
        <w:t xml:space="preserve">Missing Data Behavior</w:t>
      </w:r>
      <w:r>
        <w:br/>
      </w:r>
      <w:r>
        <w:br/>
      </w:r>
      <w:r>
        <w:rPr>
          <w:rStyle w:val="VerbatimChar"/>
        </w:rPr>
        <w:t xml:space="preserve">Recommendation Thresholds</w:t>
      </w:r>
      <w:r>
        <w:br/>
      </w:r>
      <w:r>
        <w:br/>
      </w:r>
      <w:r>
        <w:rPr>
          <w:rStyle w:val="VerbatimChar"/>
        </w:rPr>
        <w:t xml:space="preserve">Tie Breakers</w:t>
      </w:r>
    </w:p>
    <w:bookmarkEnd w:id="154"/>
    <w:bookmarkStart w:id="155" w:name="weight-validation-ux"/>
    <w:p>
      <w:pPr>
        <w:pStyle w:val="Heading1"/>
      </w:pPr>
      <w:r>
        <w:t xml:space="preserve">100. Weight Validation UX</w:t>
      </w:r>
    </w:p>
    <w:p>
      <w:pPr>
        <w:pStyle w:val="FirstParagraph"/>
      </w:pPr>
      <w:r>
        <w:t xml:space="preserve">The UX must prevent activation when:</w:t>
      </w:r>
    </w:p>
    <w:p>
      <w:pPr>
        <w:pStyle w:val="SourceCode"/>
      </w:pPr>
      <w:r>
        <w:rPr>
          <w:rStyle w:val="VerbatimChar"/>
        </w:rPr>
        <w:t xml:space="preserve">Total Weight ≠ 100%</w:t>
      </w:r>
    </w:p>
    <w:p>
      <w:pPr>
        <w:pStyle w:val="FirstParagraph"/>
      </w:pPr>
      <w:r>
        <w:t xml:space="preserve">unless the engine explicitly supports automatic normalization.</w:t>
      </w:r>
    </w:p>
    <w:bookmarkEnd w:id="155"/>
    <w:bookmarkStart w:id="156" w:name="policy-simulation-ux"/>
    <w:p>
      <w:pPr>
        <w:pStyle w:val="Heading1"/>
      </w:pPr>
      <w:r>
        <w:t xml:space="preserve">101. Policy Simulation UX</w:t>
      </w:r>
    </w:p>
    <w:p>
      <w:pPr>
        <w:pStyle w:val="FirstParagraph"/>
      </w:pPr>
      <w:r>
        <w:t xml:space="preserve">Before activation:</w:t>
      </w:r>
    </w:p>
    <w:p>
      <w:pPr>
        <w:pStyle w:val="SourceCode"/>
      </w:pPr>
      <w:r>
        <w:rPr>
          <w:rStyle w:val="VerbatimChar"/>
        </w:rPr>
        <w:t xml:space="preserve">Proposed Policy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Run Against Historical Cases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Compare Old Ranking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Compare New Ranking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Review Impact</w:t>
      </w:r>
    </w:p>
    <w:p>
      <w:pPr>
        <w:pStyle w:val="FirstParagraph"/>
      </w:pPr>
      <w:r>
        <w:t xml:space="preserve">MVP recommendation:</w:t>
      </w:r>
    </w:p>
    <w:p>
      <w:pPr>
        <w:pStyle w:val="BodyText"/>
      </w:pPr>
      <w:r>
        <w:t xml:space="preserve">Basic simulation is desirable but not required for initial launch.</w:t>
      </w:r>
    </w:p>
    <w:bookmarkEnd w:id="156"/>
    <w:bookmarkStart w:id="157" w:name="mobile-ux"/>
    <w:p>
      <w:pPr>
        <w:pStyle w:val="Heading1"/>
      </w:pPr>
      <w:r>
        <w:t xml:space="preserve">102. Mobile UX</w:t>
      </w:r>
    </w:p>
    <w:p>
      <w:pPr>
        <w:pStyle w:val="FirstParagraph"/>
      </w:pPr>
      <w:r>
        <w:t xml:space="preserve">Mobile users should not see complex factor tables.</w:t>
      </w:r>
    </w:p>
    <w:p>
      <w:pPr>
        <w:pStyle w:val="BodyText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Sarah</w:t>
      </w:r>
      <w:r>
        <w:br/>
      </w:r>
      <w:r>
        <w:br/>
      </w:r>
      <w:r>
        <w:rPr>
          <w:rStyle w:val="VerbatimChar"/>
        </w:rPr>
        <w:t xml:space="preserve">Best Match</w:t>
      </w:r>
      <w:r>
        <w:br/>
      </w:r>
      <w:r>
        <w:br/>
      </w:r>
      <w:r>
        <w:rPr>
          <w:rStyle w:val="VerbatimChar"/>
        </w:rPr>
        <w:t xml:space="preserve">Why?</w:t>
      </w:r>
      <w:r>
        <w:br/>
      </w:r>
      <w:r>
        <w:br/>
      </w:r>
      <w:r>
        <w:rPr>
          <w:rStyle w:val="VerbatimChar"/>
        </w:rPr>
        <w:t xml:space="preserve">Previously served your pet</w:t>
      </w:r>
      <w:r>
        <w:br/>
      </w:r>
      <w:r>
        <w:br/>
      </w:r>
      <w:r>
        <w:rPr>
          <w:rStyle w:val="VerbatimChar"/>
        </w:rPr>
        <w:t xml:space="preserve">Highly rated</w:t>
      </w:r>
      <w:r>
        <w:br/>
      </w:r>
      <w:r>
        <w:br/>
      </w:r>
      <w:r>
        <w:rPr>
          <w:rStyle w:val="VerbatimChar"/>
        </w:rPr>
        <w:t xml:space="preserve">Nearby</w:t>
      </w:r>
    </w:p>
    <w:bookmarkEnd w:id="157"/>
    <w:bookmarkStart w:id="158" w:name="rest-api-design-principles"/>
    <w:p>
      <w:pPr>
        <w:pStyle w:val="Heading1"/>
      </w:pPr>
      <w:r>
        <w:t xml:space="preserve">103. REST API Design Principles</w:t>
      </w:r>
    </w:p>
    <w:p>
      <w:pPr>
        <w:pStyle w:val="FirstParagraph"/>
      </w:pPr>
      <w:r>
        <w:t xml:space="preserve">The API shall:</w:t>
      </w:r>
    </w:p>
    <w:p>
      <w:pPr>
        <w:pStyle w:val="Compact"/>
        <w:numPr>
          <w:ilvl w:val="0"/>
          <w:numId w:val="1001"/>
        </w:numPr>
      </w:pPr>
      <w:r>
        <w:t xml:space="preserve">Be versioned</w:t>
      </w:r>
    </w:p>
    <w:p>
      <w:pPr>
        <w:pStyle w:val="Compact"/>
        <w:numPr>
          <w:ilvl w:val="0"/>
          <w:numId w:val="1001"/>
        </w:numPr>
      </w:pPr>
      <w:r>
        <w:t xml:space="preserve">Be tenant-aware</w:t>
      </w:r>
    </w:p>
    <w:p>
      <w:pPr>
        <w:pStyle w:val="Compact"/>
        <w:numPr>
          <w:ilvl w:val="0"/>
          <w:numId w:val="1001"/>
        </w:numPr>
      </w:pPr>
      <w:r>
        <w:t xml:space="preserve">Accept only eligible candidates for authoritative matching</w:t>
      </w:r>
    </w:p>
    <w:p>
      <w:pPr>
        <w:pStyle w:val="Compact"/>
        <w:numPr>
          <w:ilvl w:val="0"/>
          <w:numId w:val="1001"/>
        </w:numPr>
      </w:pPr>
      <w:r>
        <w:t xml:space="preserve">Support single candidate scoring</w:t>
      </w:r>
    </w:p>
    <w:p>
      <w:pPr>
        <w:pStyle w:val="Compact"/>
        <w:numPr>
          <w:ilvl w:val="0"/>
          <w:numId w:val="1001"/>
        </w:numPr>
      </w:pPr>
      <w:r>
        <w:t xml:space="preserve">Support multi-candidate ranking</w:t>
      </w:r>
    </w:p>
    <w:p>
      <w:pPr>
        <w:pStyle w:val="Compact"/>
        <w:numPr>
          <w:ilvl w:val="0"/>
          <w:numId w:val="1001"/>
        </w:numPr>
      </w:pPr>
      <w:r>
        <w:t xml:space="preserve">Support Top-N results</w:t>
      </w:r>
    </w:p>
    <w:p>
      <w:pPr>
        <w:pStyle w:val="Compact"/>
        <w:numPr>
          <w:ilvl w:val="0"/>
          <w:numId w:val="1001"/>
        </w:numPr>
      </w:pPr>
      <w:r>
        <w:t xml:space="preserve">Support explanation</w:t>
      </w:r>
    </w:p>
    <w:p>
      <w:pPr>
        <w:pStyle w:val="Compact"/>
        <w:numPr>
          <w:ilvl w:val="0"/>
          <w:numId w:val="1001"/>
        </w:numPr>
      </w:pPr>
      <w:r>
        <w:t xml:space="preserve">Include policy version</w:t>
      </w:r>
    </w:p>
    <w:p>
      <w:pPr>
        <w:pStyle w:val="Compact"/>
        <w:numPr>
          <w:ilvl w:val="0"/>
          <w:numId w:val="1001"/>
        </w:numPr>
      </w:pPr>
      <w:r>
        <w:t xml:space="preserve">Include eligibility references</w:t>
      </w:r>
    </w:p>
    <w:p>
      <w:pPr>
        <w:pStyle w:val="Compact"/>
        <w:numPr>
          <w:ilvl w:val="0"/>
          <w:numId w:val="1001"/>
        </w:numPr>
      </w:pPr>
      <w:r>
        <w:t xml:space="preserve">Support idempotency</w:t>
      </w:r>
    </w:p>
    <w:p>
      <w:pPr>
        <w:pStyle w:val="Compact"/>
        <w:numPr>
          <w:ilvl w:val="0"/>
          <w:numId w:val="1001"/>
        </w:numPr>
      </w:pPr>
      <w:r>
        <w:t xml:space="preserve">Support correlation IDs</w:t>
      </w:r>
    </w:p>
    <w:p>
      <w:pPr>
        <w:pStyle w:val="Compact"/>
        <w:numPr>
          <w:ilvl w:val="0"/>
          <w:numId w:val="1001"/>
        </w:numPr>
      </w:pPr>
      <w:r>
        <w:t xml:space="preserve">Avoid exposing persistence models</w:t>
      </w:r>
    </w:p>
    <w:p>
      <w:pPr>
        <w:pStyle w:val="FirstParagraph"/>
      </w:pPr>
      <w:r>
        <w:t xml:space="preserve">Base path:</w:t>
      </w:r>
    </w:p>
    <w:p>
      <w:pPr>
        <w:pStyle w:val="SourceCode"/>
      </w:pPr>
      <w:r>
        <w:rPr>
          <w:rStyle w:val="VerbatimChar"/>
        </w:rPr>
        <w:t xml:space="preserve">/v1/matching</w:t>
      </w:r>
    </w:p>
    <w:bookmarkEnd w:id="158"/>
    <w:bookmarkStart w:id="159" w:name="api-rank-candidates"/>
    <w:p>
      <w:pPr>
        <w:pStyle w:val="Heading1"/>
      </w:pPr>
      <w:r>
        <w:t xml:space="preserve">104. API — Rank Candidates</w:t>
      </w:r>
    </w:p>
    <w:p>
      <w:pPr>
        <w:pStyle w:val="SourceCode"/>
      </w:pPr>
      <w:r>
        <w:rPr>
          <w:rStyle w:val="VerbatimChar"/>
        </w:rPr>
        <w:t xml:space="preserve">POST /v1/matching/evaluations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"workRequirementId"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"WR-10001"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"workRequirementVersion"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"resourceRoleCode"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"DOG_WALKER"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"strategyCode"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"BALANCED"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"RES-10001"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"eligibilityEvaluationId"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"ELG-10001"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"RES-10002"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"eligibilityEvaluationId"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"ELG-10002"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bookmarkEnd w:id="159"/>
    <w:bookmarkStart w:id="160" w:name="rank-response"/>
    <w:p>
      <w:pPr>
        <w:pStyle w:val="Heading1"/>
      </w:pPr>
      <w:r>
        <w:t xml:space="preserve">105. Rank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"matchEvaluationId"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"MAT-10001"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"evaluatedAt"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"2026-07-05T18:00:00Z"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"2026-07-05T18:15:00Z"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"RES-10001"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"recommendationLevel"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"ExcellentMatch"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"primaryReasons"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"PREFERRED_RESOURCE"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"HIGH_CONTINUITY"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"HIGH_QUALITY"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"RES-10002"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"recommendationLevel"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"StrongMatch"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60"/>
    <w:bookmarkStart w:id="161" w:name="api-score-one-candidate"/>
    <w:p>
      <w:pPr>
        <w:pStyle w:val="Heading1"/>
      </w:pPr>
      <w:r>
        <w:t xml:space="preserve">106. API — Score One Candidate</w:t>
      </w:r>
    </w:p>
    <w:p>
      <w:pPr>
        <w:pStyle w:val="SourceCode"/>
      </w:pPr>
      <w:r>
        <w:rPr>
          <w:rStyle w:val="VerbatimChar"/>
        </w:rPr>
        <w:t xml:space="preserve">POST /v1/matching/candidates/evaluate</w:t>
      </w:r>
    </w:p>
    <w:p>
      <w:pPr>
        <w:pStyle w:val="FirstParagraph"/>
      </w:pPr>
      <w:r>
        <w:t xml:space="preserve">Use cases:</w:t>
      </w:r>
    </w:p>
    <w:p>
      <w:pPr>
        <w:pStyle w:val="SourceCode"/>
      </w:pPr>
      <w:r>
        <w:rPr>
          <w:rStyle w:val="VerbatimChar"/>
        </w:rPr>
        <w:t xml:space="preserve">Candidate Detail Page</w:t>
      </w:r>
      <w:r>
        <w:br/>
      </w:r>
      <w:r>
        <w:br/>
      </w:r>
      <w:r>
        <w:rPr>
          <w:rStyle w:val="VerbatimChar"/>
        </w:rPr>
        <w:t xml:space="preserve">What-If Analysis</w:t>
      </w:r>
      <w:r>
        <w:br/>
      </w:r>
      <w:r>
        <w:br/>
      </w:r>
      <w:r>
        <w:rPr>
          <w:rStyle w:val="VerbatimChar"/>
        </w:rPr>
        <w:t xml:space="preserve">Operational Review</w:t>
      </w:r>
    </w:p>
    <w:bookmarkEnd w:id="161"/>
    <w:bookmarkStart w:id="162" w:name="api-get-match-evaluation"/>
    <w:p>
      <w:pPr>
        <w:pStyle w:val="Heading1"/>
      </w:pPr>
      <w:r>
        <w:t xml:space="preserve">107. API — Get Match Evaluation</w:t>
      </w:r>
    </w:p>
    <w:p>
      <w:pPr>
        <w:pStyle w:val="SourceCode"/>
      </w:pPr>
      <w:r>
        <w:rPr>
          <w:rStyle w:val="VerbatimChar"/>
        </w:rPr>
        <w:t xml:space="preserve">GET /v1/matching/evaluations/{matchEvaluationId}</w:t>
      </w:r>
    </w:p>
    <w:bookmarkEnd w:id="162"/>
    <w:bookmarkStart w:id="163" w:name="api-explain-candidate-match"/>
    <w:p>
      <w:pPr>
        <w:pStyle w:val="Heading1"/>
      </w:pPr>
      <w:r>
        <w:t xml:space="preserve">108. API — Explain Candidate Match</w:t>
      </w:r>
    </w:p>
    <w:p>
      <w:pPr>
        <w:pStyle w:val="SourceCode"/>
      </w:pPr>
      <w:r>
        <w:rPr>
          <w:rStyle w:val="VerbatimChar"/>
        </w:rPr>
        <w:t xml:space="preserve">GET /v1/matching/evaluations/{matchEvaluationId}/candidates/{candidateId}/explanation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"RES-10001"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"ExcellentMatch"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"factorCode"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"RESOURCE_CONTINUITY"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"normalizedScore"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"factorCode"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"normalizedScore"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63"/>
    <w:bookmarkStart w:id="164" w:name="api-compare-candidates"/>
    <w:p>
      <w:pPr>
        <w:pStyle w:val="Heading1"/>
      </w:pPr>
      <w:r>
        <w:t xml:space="preserve">109. API — Compare Candidates</w:t>
      </w:r>
    </w:p>
    <w:p>
      <w:pPr>
        <w:pStyle w:val="SourceCode"/>
      </w:pPr>
      <w:r>
        <w:rPr>
          <w:rStyle w:val="VerbatimChar"/>
        </w:rPr>
        <w:t xml:space="preserve">POST /v1/matching/candidates/compare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"matchEvaluationId"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"MAT-10001"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"RES-10001"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"RES-10002"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64"/>
    <w:bookmarkStart w:id="165" w:name="api-recalculate-match"/>
    <w:p>
      <w:pPr>
        <w:pStyle w:val="Heading1"/>
      </w:pPr>
      <w:r>
        <w:t xml:space="preserve">110. API — Recalculate Match</w:t>
      </w:r>
    </w:p>
    <w:p>
      <w:pPr>
        <w:pStyle w:val="SourceCode"/>
      </w:pPr>
      <w:r>
        <w:rPr>
          <w:rStyle w:val="VerbatimChar"/>
        </w:rPr>
        <w:t xml:space="preserve">POST /v1/matching/evaluations/{matchEvaluationId}/recalculate</w:t>
      </w:r>
    </w:p>
    <w:bookmarkEnd w:id="165"/>
    <w:bookmarkStart w:id="166" w:name="api-create-matching-policy"/>
    <w:p>
      <w:pPr>
        <w:pStyle w:val="Heading1"/>
      </w:pPr>
      <w:r>
        <w:t xml:space="preserve">111. API — Create Matching Policy</w:t>
      </w:r>
    </w:p>
    <w:p>
      <w:pPr>
        <w:pStyle w:val="SourceCode"/>
      </w:pPr>
      <w:r>
        <w:rPr>
          <w:rStyle w:val="VerbatimChar"/>
        </w:rPr>
        <w:t xml:space="preserve">POST /v1/matching-policies</w:t>
      </w:r>
    </w:p>
    <w:bookmarkEnd w:id="166"/>
    <w:bookmarkStart w:id="167" w:name="api-create-policy-version"/>
    <w:p>
      <w:pPr>
        <w:pStyle w:val="Heading1"/>
      </w:pPr>
      <w:r>
        <w:t xml:space="preserve">112. API — Create Policy Version</w:t>
      </w:r>
    </w:p>
    <w:p>
      <w:pPr>
        <w:pStyle w:val="SourceCode"/>
      </w:pPr>
      <w:r>
        <w:rPr>
          <w:rStyle w:val="VerbatimChar"/>
        </w:rPr>
        <w:t xml:space="preserve">POST /v1/matching-policies/{policyId}/versions</w:t>
      </w:r>
    </w:p>
    <w:bookmarkEnd w:id="167"/>
    <w:bookmarkStart w:id="168" w:name="api-validate-policy-version"/>
    <w:p>
      <w:pPr>
        <w:pStyle w:val="Heading1"/>
      </w:pPr>
      <w:r>
        <w:t xml:space="preserve">113. API — Validate Policy Version</w:t>
      </w:r>
    </w:p>
    <w:p>
      <w:pPr>
        <w:pStyle w:val="SourceCode"/>
      </w:pPr>
      <w:r>
        <w:rPr>
          <w:rStyle w:val="VerbatimChar"/>
        </w:rPr>
        <w:t xml:space="preserve">POST /v1/matching-policies/{policyId}/versions/{version}/validate</w:t>
      </w:r>
    </w:p>
    <w:bookmarkEnd w:id="168"/>
    <w:bookmarkStart w:id="169" w:name="api-activate-policy-version"/>
    <w:p>
      <w:pPr>
        <w:pStyle w:val="Heading1"/>
      </w:pPr>
      <w:r>
        <w:t xml:space="preserve">114. API — Activate Policy Version</w:t>
      </w:r>
    </w:p>
    <w:p>
      <w:pPr>
        <w:pStyle w:val="SourceCode"/>
      </w:pPr>
      <w:r>
        <w:rPr>
          <w:rStyle w:val="VerbatimChar"/>
        </w:rPr>
        <w:t xml:space="preserve">POST /v1/matching-policies/{policyId}/versions/{version}/activate</w:t>
      </w:r>
    </w:p>
    <w:bookmarkEnd w:id="169"/>
    <w:bookmarkStart w:id="170" w:name="api-search-match-evaluations"/>
    <w:p>
      <w:pPr>
        <w:pStyle w:val="Heading1"/>
      </w:pPr>
      <w:r>
        <w:t xml:space="preserve">115. API — Search Match Evaluations</w:t>
      </w:r>
    </w:p>
    <w:p>
      <w:pPr>
        <w:pStyle w:val="SourceCode"/>
      </w:pPr>
      <w:r>
        <w:rPr>
          <w:rStyle w:val="VerbatimChar"/>
        </w:rPr>
        <w:t xml:space="preserve">GET /v1/matching/evaluations</w:t>
      </w:r>
    </w:p>
    <w:p>
      <w:pPr>
        <w:pStyle w:val="FirstParagraph"/>
      </w:pPr>
      <w:r>
        <w:t xml:space="preserve">Filters:</w:t>
      </w:r>
    </w:p>
    <w:p>
      <w:pPr>
        <w:pStyle w:val="SourceCode"/>
      </w:pPr>
      <w:r>
        <w:rPr>
          <w:rStyle w:val="VerbatimChar"/>
        </w:rPr>
        <w:t xml:space="preserve">workRequirementId</w:t>
      </w:r>
      <w:r>
        <w:br/>
      </w:r>
      <w:r>
        <w:br/>
      </w:r>
      <w:r>
        <w:rPr>
          <w:rStyle w:val="VerbatimChar"/>
        </w:rPr>
        <w:t xml:space="preserve">candidateId</w:t>
      </w:r>
      <w:r>
        <w:br/>
      </w:r>
      <w:r>
        <w:br/>
      </w:r>
      <w:r>
        <w:rPr>
          <w:rStyle w:val="VerbatimChar"/>
        </w:rPr>
        <w:t xml:space="preserve">strategyCode</w:t>
      </w:r>
      <w:r>
        <w:br/>
      </w:r>
      <w:r>
        <w:br/>
      </w:r>
      <w:r>
        <w:rPr>
          <w:rStyle w:val="VerbatimChar"/>
        </w:rPr>
        <w:t xml:space="preserve">policyVersion</w:t>
      </w:r>
      <w:r>
        <w:br/>
      </w:r>
      <w:r>
        <w:br/>
      </w:r>
      <w:r>
        <w:rPr>
          <w:rStyle w:val="VerbatimChar"/>
        </w:rPr>
        <w:t xml:space="preserve">evaluatedFrom</w:t>
      </w:r>
      <w:r>
        <w:br/>
      </w:r>
      <w:r>
        <w:br/>
      </w:r>
      <w:r>
        <w:rPr>
          <w:rStyle w:val="VerbatimChar"/>
        </w:rPr>
        <w:t xml:space="preserve">evaluatedTo</w:t>
      </w:r>
    </w:p>
    <w:bookmarkEnd w:id="170"/>
    <w:bookmarkStart w:id="171" w:name="standard-error-model"/>
    <w:p>
      <w:pPr>
        <w:pStyle w:val="Heading1"/>
      </w:pPr>
      <w:r>
        <w:t xml:space="preserve">116. Standard Error Model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"https://errors.eswmp.io/matching/invalid-candidate"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"Candidate cannot be matched"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"CANDIDATE_NOT_ELIGIBLE"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candidate does not have a valid eligibility decision."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"COR-80001"</w:t>
      </w:r>
      <w:r>
        <w:br/>
      </w:r>
      <w:r>
        <w:rPr>
          <w:rStyle w:val="FunctionTok"/>
        </w:rPr>
        <w:t xml:space="preserve">}</w:t>
      </w:r>
    </w:p>
    <w:bookmarkEnd w:id="171"/>
    <w:bookmarkStart w:id="172" w:name="commands"/>
    <w:p>
      <w:pPr>
        <w:pStyle w:val="Heading1"/>
      </w:pPr>
      <w:r>
        <w:t xml:space="preserve">117. Commands</w:t>
      </w:r>
    </w:p>
    <w:p>
      <w:pPr>
        <w:pStyle w:val="FirstParagraph"/>
      </w:pPr>
      <w:r>
        <w:t xml:space="preserve">The service shall support:</w:t>
      </w:r>
    </w:p>
    <w:p>
      <w:pPr>
        <w:pStyle w:val="SourceCode"/>
      </w:pPr>
      <w:r>
        <w:rPr>
          <w:rStyle w:val="VerbatimChar"/>
        </w:rPr>
        <w:t xml:space="preserve">EvaluateCandidateMatch</w:t>
      </w:r>
      <w:r>
        <w:br/>
      </w:r>
      <w:r>
        <w:br/>
      </w:r>
      <w:r>
        <w:rPr>
          <w:rStyle w:val="VerbatimChar"/>
        </w:rPr>
        <w:t xml:space="preserve">RankCandidates</w:t>
      </w:r>
      <w:r>
        <w:br/>
      </w:r>
      <w:r>
        <w:br/>
      </w:r>
      <w:r>
        <w:rPr>
          <w:rStyle w:val="VerbatimChar"/>
        </w:rPr>
        <w:t xml:space="preserve">CompareCandidates</w:t>
      </w:r>
      <w:r>
        <w:br/>
      </w:r>
      <w:r>
        <w:br/>
      </w:r>
      <w:r>
        <w:rPr>
          <w:rStyle w:val="VerbatimChar"/>
        </w:rPr>
        <w:t xml:space="preserve">RecalculateMatch</w:t>
      </w:r>
      <w:r>
        <w:br/>
      </w:r>
      <w:r>
        <w:br/>
      </w:r>
      <w:r>
        <w:rPr>
          <w:rStyle w:val="VerbatimChar"/>
        </w:rPr>
        <w:t xml:space="preserve">InvalidateMatch</w:t>
      </w:r>
      <w:r>
        <w:br/>
      </w:r>
      <w:r>
        <w:br/>
      </w:r>
      <w:r>
        <w:rPr>
          <w:rStyle w:val="VerbatimChar"/>
        </w:rPr>
        <w:t xml:space="preserve">CreateMatchingPolicy</w:t>
      </w:r>
      <w:r>
        <w:br/>
      </w:r>
      <w:r>
        <w:br/>
      </w:r>
      <w:r>
        <w:rPr>
          <w:rStyle w:val="VerbatimChar"/>
        </w:rPr>
        <w:t xml:space="preserve">CreateMatchingPolicyVersion</w:t>
      </w:r>
      <w:r>
        <w:br/>
      </w:r>
      <w:r>
        <w:br/>
      </w:r>
      <w:r>
        <w:rPr>
          <w:rStyle w:val="VerbatimChar"/>
        </w:rPr>
        <w:t xml:space="preserve">ValidateMatchingPolicyVersion</w:t>
      </w:r>
      <w:r>
        <w:br/>
      </w:r>
      <w:r>
        <w:br/>
      </w:r>
      <w:r>
        <w:rPr>
          <w:rStyle w:val="VerbatimChar"/>
        </w:rPr>
        <w:t xml:space="preserve">ActivateMatchingPolicyVersion</w:t>
      </w:r>
      <w:r>
        <w:br/>
      </w:r>
      <w:r>
        <w:br/>
      </w:r>
      <w:r>
        <w:rPr>
          <w:rStyle w:val="VerbatimChar"/>
        </w:rPr>
        <w:t xml:space="preserve">RetireMatchingPolicy</w:t>
      </w:r>
    </w:p>
    <w:bookmarkEnd w:id="172"/>
    <w:bookmarkStart w:id="173" w:name="queries"/>
    <w:p>
      <w:pPr>
        <w:pStyle w:val="Heading1"/>
      </w:pPr>
      <w:r>
        <w:t xml:space="preserve">118. Queries</w:t>
      </w:r>
    </w:p>
    <w:p>
      <w:pPr>
        <w:pStyle w:val="FirstParagraph"/>
      </w:pPr>
      <w:r>
        <w:t xml:space="preserve">The service shall support:</w:t>
      </w:r>
    </w:p>
    <w:p>
      <w:pPr>
        <w:pStyle w:val="SourceCode"/>
      </w:pPr>
      <w:r>
        <w:rPr>
          <w:rStyle w:val="VerbatimChar"/>
        </w:rPr>
        <w:t xml:space="preserve">GetMatchEvaluation</w:t>
      </w:r>
      <w:r>
        <w:br/>
      </w:r>
      <w:r>
        <w:br/>
      </w:r>
      <w:r>
        <w:rPr>
          <w:rStyle w:val="VerbatimChar"/>
        </w:rPr>
        <w:t xml:space="preserve">GetCandidateMatch</w:t>
      </w:r>
      <w:r>
        <w:br/>
      </w:r>
      <w:r>
        <w:br/>
      </w:r>
      <w:r>
        <w:rPr>
          <w:rStyle w:val="VerbatimChar"/>
        </w:rPr>
        <w:t xml:space="preserve">ExplainCandidateMatch</w:t>
      </w:r>
      <w:r>
        <w:br/>
      </w:r>
      <w:r>
        <w:br/>
      </w:r>
      <w:r>
        <w:rPr>
          <w:rStyle w:val="VerbatimChar"/>
        </w:rPr>
        <w:t xml:space="preserve">SearchMatchEvaluations</w:t>
      </w:r>
      <w:r>
        <w:br/>
      </w:r>
      <w:r>
        <w:br/>
      </w:r>
      <w:r>
        <w:rPr>
          <w:rStyle w:val="VerbatimChar"/>
        </w:rPr>
        <w:t xml:space="preserve">GetCandidateMatchHistory</w:t>
      </w:r>
      <w:r>
        <w:br/>
      </w:r>
      <w:r>
        <w:br/>
      </w:r>
      <w:r>
        <w:rPr>
          <w:rStyle w:val="VerbatimChar"/>
        </w:rPr>
        <w:t xml:space="preserve">GetMatchingPolicy</w:t>
      </w:r>
      <w:r>
        <w:br/>
      </w:r>
      <w:r>
        <w:br/>
      </w:r>
      <w:r>
        <w:rPr>
          <w:rStyle w:val="VerbatimChar"/>
        </w:rPr>
        <w:t xml:space="preserve">GetMatchingPolicyVersion</w:t>
      </w:r>
    </w:p>
    <w:bookmarkEnd w:id="173"/>
    <w:bookmarkStart w:id="174" w:name="events-published"/>
    <w:p>
      <w:pPr>
        <w:pStyle w:val="Heading1"/>
      </w:pPr>
      <w:r>
        <w:t xml:space="preserve">119. Events Published</w:t>
      </w:r>
    </w:p>
    <w:p>
      <w:pPr>
        <w:pStyle w:val="FirstParagraph"/>
      </w:pPr>
      <w:r>
        <w:t xml:space="preserve">Core events:</w:t>
      </w:r>
    </w:p>
    <w:p>
      <w:pPr>
        <w:pStyle w:val="SourceCode"/>
      </w:pPr>
      <w:r>
        <w:rPr>
          <w:rStyle w:val="VerbatimChar"/>
        </w:rPr>
        <w:t xml:space="preserve">MatchingCompleted</w:t>
      </w:r>
      <w:r>
        <w:br/>
      </w:r>
      <w:r>
        <w:br/>
      </w:r>
      <w:r>
        <w:rPr>
          <w:rStyle w:val="VerbatimChar"/>
        </w:rPr>
        <w:t xml:space="preserve">CandidateRanked</w:t>
      </w:r>
      <w:r>
        <w:br/>
      </w:r>
      <w:r>
        <w:br/>
      </w:r>
      <w:r>
        <w:rPr>
          <w:rStyle w:val="VerbatimChar"/>
        </w:rPr>
        <w:t xml:space="preserve">CandidateRecommended</w:t>
      </w:r>
      <w:r>
        <w:br/>
      </w:r>
      <w:r>
        <w:br/>
      </w:r>
      <w:r>
        <w:rPr>
          <w:rStyle w:val="VerbatimChar"/>
        </w:rPr>
        <w:t xml:space="preserve">MatchEvaluationInvalidated</w:t>
      </w:r>
      <w:r>
        <w:br/>
      </w:r>
      <w:r>
        <w:br/>
      </w:r>
      <w:r>
        <w:rPr>
          <w:rStyle w:val="VerbatimChar"/>
        </w:rPr>
        <w:t xml:space="preserve">MatchRecalculated</w:t>
      </w:r>
      <w:r>
        <w:br/>
      </w:r>
      <w:r>
        <w:br/>
      </w:r>
      <w:r>
        <w:rPr>
          <w:rStyle w:val="VerbatimChar"/>
        </w:rPr>
        <w:t xml:space="preserve">MatchingPolicyCreated</w:t>
      </w:r>
      <w:r>
        <w:br/>
      </w:r>
      <w:r>
        <w:br/>
      </w:r>
      <w:r>
        <w:rPr>
          <w:rStyle w:val="VerbatimChar"/>
        </w:rPr>
        <w:t xml:space="preserve">MatchingPolicyVersionActivated</w:t>
      </w:r>
      <w:r>
        <w:br/>
      </w:r>
      <w:r>
        <w:br/>
      </w:r>
      <w:r>
        <w:rPr>
          <w:rStyle w:val="VerbatimChar"/>
        </w:rPr>
        <w:t xml:space="preserve">MatchingPolicyRetired</w:t>
      </w:r>
    </w:p>
    <w:bookmarkEnd w:id="174"/>
    <w:bookmarkStart w:id="175" w:name="matchingcompleted-event"/>
    <w:p>
      <w:pPr>
        <w:pStyle w:val="Heading1"/>
      </w:pPr>
      <w:r>
        <w:t xml:space="preserve">120. MatchingCompleted Event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"EVT-80001"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"MatchingCompleted"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"MatchEvaluation"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"MAT-10001"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"2026-07-05T18:00:00Z"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"COR-80001"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"workRequirementId"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"WR-10001"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"workRequirementVersion"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"resourceRoleCode"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"DOG_WALKER"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"candidateCount"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"policyVersion"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"topCandidateId"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"RES-10001"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92.4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75"/>
    <w:bookmarkStart w:id="176" w:name="candidaterecommended-event"/>
    <w:p>
      <w:pPr>
        <w:pStyle w:val="Heading1"/>
      </w:pPr>
      <w:r>
        <w:t xml:space="preserve">121. CandidateRecommended Event</w:t>
      </w:r>
    </w:p>
    <w:p>
      <w:pPr>
        <w:pStyle w:val="FirstParagraph"/>
      </w:pPr>
      <w:r>
        <w:t xml:space="preserve">Published when:</w:t>
      </w:r>
    </w:p>
    <w:p>
      <w:pPr>
        <w:pStyle w:val="SourceCode"/>
      </w:pPr>
      <w:r>
        <w:rPr>
          <w:rStyle w:val="VerbatimChar"/>
        </w:rPr>
        <w:t xml:space="preserve">A candidate reaches the recommendation threshold</w:t>
      </w:r>
    </w:p>
    <w:p>
      <w:pPr>
        <w:pStyle w:val="FirstParagraph"/>
      </w:pPr>
      <w:r>
        <w:t xml:space="preserve">The event must not mean:</w:t>
      </w:r>
    </w:p>
    <w:p>
      <w:pPr>
        <w:pStyle w:val="SourceCode"/>
      </w:pPr>
      <w:r>
        <w:rPr>
          <w:rStyle w:val="VerbatimChar"/>
        </w:rPr>
        <w:t xml:space="preserve">Candidate Assigned</w:t>
      </w:r>
    </w:p>
    <w:bookmarkEnd w:id="176"/>
    <w:bookmarkStart w:id="177" w:name="events-consumed"/>
    <w:p>
      <w:pPr>
        <w:pStyle w:val="Heading1"/>
      </w:pPr>
      <w:r>
        <w:t xml:space="preserve">122. Events Consumed</w:t>
      </w:r>
    </w:p>
    <w:p>
      <w:pPr>
        <w:pStyle w:val="FirstParagraph"/>
      </w:pPr>
      <w:r>
        <w:t xml:space="preserve">Potential events:</w:t>
      </w:r>
    </w:p>
    <w:p>
      <w:pPr>
        <w:pStyle w:val="SourceCode"/>
      </w:pPr>
      <w:r>
        <w:rPr>
          <w:rStyle w:val="VerbatimChar"/>
        </w:rPr>
        <w:t xml:space="preserve">WorkRequirementChanged</w:t>
      </w:r>
      <w:r>
        <w:br/>
      </w:r>
      <w:r>
        <w:br/>
      </w:r>
      <w:r>
        <w:rPr>
          <w:rStyle w:val="VerbatimChar"/>
        </w:rPr>
        <w:t xml:space="preserve">WorkRequirementCancelled</w:t>
      </w:r>
      <w:r>
        <w:br/>
      </w:r>
      <w:r>
        <w:br/>
      </w:r>
      <w:r>
        <w:rPr>
          <w:rStyle w:val="VerbatimChar"/>
        </w:rPr>
        <w:t xml:space="preserve">EligibilityChanged</w:t>
      </w:r>
      <w:r>
        <w:br/>
      </w:r>
      <w:r>
        <w:br/>
      </w:r>
      <w:r>
        <w:rPr>
          <w:rStyle w:val="VerbatimChar"/>
        </w:rPr>
        <w:t xml:space="preserve">EligibilityDecisionInvalidated</w:t>
      </w:r>
      <w:r>
        <w:br/>
      </w:r>
      <w:r>
        <w:br/>
      </w:r>
      <w:r>
        <w:rPr>
          <w:rStyle w:val="VerbatimChar"/>
        </w:rPr>
        <w:t xml:space="preserve">ResourceChanged</w:t>
      </w:r>
      <w:r>
        <w:br/>
      </w:r>
      <w:r>
        <w:br/>
      </w:r>
      <w:r>
        <w:rPr>
          <w:rStyle w:val="VerbatimChar"/>
        </w:rPr>
        <w:t xml:space="preserve">PreferenceChanged</w:t>
      </w:r>
      <w:r>
        <w:br/>
      </w:r>
      <w:r>
        <w:br/>
      </w:r>
      <w:r>
        <w:rPr>
          <w:rStyle w:val="VerbatimChar"/>
        </w:rPr>
        <w:t xml:space="preserve">RelationshipChanged</w:t>
      </w:r>
      <w:r>
        <w:br/>
      </w:r>
      <w:r>
        <w:br/>
      </w:r>
      <w:r>
        <w:rPr>
          <w:rStyle w:val="VerbatimChar"/>
        </w:rPr>
        <w:t xml:space="preserve">QualitySignalChanged</w:t>
      </w:r>
      <w:r>
        <w:br/>
      </w:r>
      <w:r>
        <w:br/>
      </w:r>
      <w:r>
        <w:rPr>
          <w:rStyle w:val="VerbatimChar"/>
        </w:rPr>
        <w:t xml:space="preserve">ReliabilitySignalChanged</w:t>
      </w:r>
      <w:r>
        <w:br/>
      </w:r>
      <w:r>
        <w:br/>
      </w:r>
      <w:r>
        <w:rPr>
          <w:rStyle w:val="VerbatimChar"/>
        </w:rPr>
        <w:t xml:space="preserve">MatchingPolicyVersionActivated</w:t>
      </w:r>
    </w:p>
    <w:bookmarkEnd w:id="177"/>
    <w:bookmarkStart w:id="178" w:name="event-consumption-principle"/>
    <w:p>
      <w:pPr>
        <w:pStyle w:val="Heading1"/>
      </w:pPr>
      <w:r>
        <w:t xml:space="preserve">123. Event Consumption Principle</w:t>
      </w:r>
    </w:p>
    <w:p>
      <w:pPr>
        <w:pStyle w:val="FirstParagraph"/>
      </w:pPr>
      <w:r>
        <w:t xml:space="preserve">Do not recalculate every historical match after every event.</w:t>
      </w:r>
    </w:p>
    <w:p>
      <w:pPr>
        <w:pStyle w:val="BodyText"/>
      </w:pPr>
      <w:r>
        <w:t xml:space="preserve">Use dependency references.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Preference Changed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Find Active Match Evaluations</w:t>
      </w:r>
      <w:r>
        <w:br/>
      </w:r>
      <w:r>
        <w:rPr>
          <w:rStyle w:val="VerbatimChar"/>
        </w:rPr>
        <w:t xml:space="preserve">Depending on Preference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Invalidate or Recalculate</w:t>
      </w:r>
    </w:p>
    <w:bookmarkEnd w:id="178"/>
    <w:bookmarkStart w:id="179" w:name="match-dependency-index"/>
    <w:p>
      <w:pPr>
        <w:pStyle w:val="Heading1"/>
      </w:pPr>
      <w:r>
        <w:t xml:space="preserve">124. Match Dependency Index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MatchDependency</w:t>
      </w:r>
      <w:r>
        <w:br/>
      </w:r>
      <w:r>
        <w:br/>
      </w:r>
      <w:r>
        <w:rPr>
          <w:rStyle w:val="VerbatimChar"/>
        </w:rPr>
        <w:t xml:space="preserve">matchEvaluationId</w:t>
      </w:r>
      <w:r>
        <w:br/>
      </w:r>
      <w:r>
        <w:rPr>
          <w:rStyle w:val="VerbatimChar"/>
        </w:rPr>
        <w:t xml:space="preserve">dependencyType</w:t>
      </w:r>
      <w:r>
        <w:br/>
      </w:r>
      <w:r>
        <w:rPr>
          <w:rStyle w:val="VerbatimChar"/>
        </w:rPr>
        <w:t xml:space="preserve">dependencyReference</w:t>
      </w:r>
      <w:r>
        <w:br/>
      </w:r>
      <w:r>
        <w:rPr>
          <w:rStyle w:val="VerbatimChar"/>
        </w:rPr>
        <w:t xml:space="preserve">dependencyVersion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WorkRequirement:WR-10001:V3</w:t>
      </w:r>
      <w:r>
        <w:br/>
      </w:r>
      <w:r>
        <w:br/>
      </w:r>
      <w:r>
        <w:rPr>
          <w:rStyle w:val="VerbatimChar"/>
        </w:rPr>
        <w:t xml:space="preserve">Eligibility:ELG-10001</w:t>
      </w:r>
      <w:r>
        <w:br/>
      </w:r>
      <w:r>
        <w:br/>
      </w:r>
      <w:r>
        <w:rPr>
          <w:rStyle w:val="VerbatimChar"/>
        </w:rPr>
        <w:t xml:space="preserve">Resource:RES-10001:V8</w:t>
      </w:r>
      <w:r>
        <w:br/>
      </w:r>
      <w:r>
        <w:br/>
      </w:r>
      <w:r>
        <w:rPr>
          <w:rStyle w:val="VerbatimChar"/>
        </w:rPr>
        <w:t xml:space="preserve">Preference:PREF-10001:V4</w:t>
      </w:r>
      <w:r>
        <w:br/>
      </w:r>
      <w:r>
        <w:br/>
      </w:r>
      <w:r>
        <w:rPr>
          <w:rStyle w:val="VerbatimChar"/>
        </w:rPr>
        <w:t xml:space="preserve">Relationship:REL-10001:V12</w:t>
      </w:r>
      <w:r>
        <w:br/>
      </w:r>
      <w:r>
        <w:br/>
      </w:r>
      <w:r>
        <w:rPr>
          <w:rStyle w:val="VerbatimChar"/>
        </w:rPr>
        <w:t xml:space="preserve">Policy:MATCH-POLICY-1:V4</w:t>
      </w:r>
    </w:p>
    <w:bookmarkEnd w:id="179"/>
    <w:bookmarkStart w:id="180" w:name="synchronous-dependencies"/>
    <w:p>
      <w:pPr>
        <w:pStyle w:val="Heading1"/>
      </w:pPr>
      <w:r>
        <w:t xml:space="preserve">125. Synchronous Dependencies</w:t>
      </w:r>
    </w:p>
    <w:p>
      <w:pPr>
        <w:pStyle w:val="FirstParagraph"/>
      </w:pPr>
      <w:r>
        <w:t xml:space="preserve">Potential:</w:t>
      </w:r>
    </w:p>
    <w:p>
      <w:pPr>
        <w:pStyle w:val="SourceCode"/>
      </w:pPr>
      <w:r>
        <w:rPr>
          <w:rStyle w:val="VerbatimChar"/>
        </w:rPr>
        <w:t xml:space="preserve">Eligibility Validation</w:t>
      </w:r>
      <w:r>
        <w:br/>
      </w:r>
      <w:r>
        <w:br/>
      </w:r>
      <w:r>
        <w:rPr>
          <w:rStyle w:val="VerbatimChar"/>
        </w:rPr>
        <w:t xml:space="preserve">Matching Policy</w:t>
      </w:r>
      <w:r>
        <w:br/>
      </w:r>
      <w:r>
        <w:br/>
      </w:r>
      <w:r>
        <w:rPr>
          <w:rStyle w:val="VerbatimChar"/>
        </w:rPr>
        <w:t xml:space="preserve">Critical Matching Context</w:t>
      </w:r>
    </w:p>
    <w:p>
      <w:pPr>
        <w:pStyle w:val="FirstParagraph"/>
      </w:pPr>
      <w:r>
        <w:t xml:space="preserve">Recommendation:</w:t>
      </w:r>
    </w:p>
    <w:p>
      <w:pPr>
        <w:pStyle w:val="BodyText"/>
      </w:pPr>
      <w:r>
        <w:t xml:space="preserve">Use local projections for high-volume contextual data.</w:t>
      </w:r>
    </w:p>
    <w:bookmarkEnd w:id="180"/>
    <w:bookmarkStart w:id="181" w:name="asynchronous-dependencies"/>
    <w:p>
      <w:pPr>
        <w:pStyle w:val="Heading1"/>
      </w:pPr>
      <w:r>
        <w:t xml:space="preserve">126. Asynchronous Dependencies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Resource Signals</w:t>
      </w:r>
      <w:r>
        <w:br/>
      </w:r>
      <w:r>
        <w:br/>
      </w:r>
      <w:r>
        <w:rPr>
          <w:rStyle w:val="VerbatimChar"/>
        </w:rPr>
        <w:t xml:space="preserve">Preferences</w:t>
      </w:r>
      <w:r>
        <w:br/>
      </w:r>
      <w:r>
        <w:br/>
      </w:r>
      <w:r>
        <w:rPr>
          <w:rStyle w:val="VerbatimChar"/>
        </w:rPr>
        <w:t xml:space="preserve">Relationships</w:t>
      </w:r>
      <w:r>
        <w:br/>
      </w:r>
      <w:r>
        <w:br/>
      </w:r>
      <w:r>
        <w:rPr>
          <w:rStyle w:val="VerbatimChar"/>
        </w:rPr>
        <w:t xml:space="preserve">Quality Signals</w:t>
      </w:r>
      <w:r>
        <w:br/>
      </w:r>
      <w:r>
        <w:br/>
      </w:r>
      <w:r>
        <w:rPr>
          <w:rStyle w:val="VerbatimChar"/>
        </w:rPr>
        <w:t xml:space="preserve">Reliability Signals</w:t>
      </w:r>
      <w:r>
        <w:br/>
      </w:r>
      <w:r>
        <w:br/>
      </w:r>
      <w:r>
        <w:rPr>
          <w:rStyle w:val="VerbatimChar"/>
        </w:rPr>
        <w:t xml:space="preserve">Policy Changes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Analytics</w:t>
      </w:r>
    </w:p>
    <w:bookmarkEnd w:id="181"/>
    <w:bookmarkStart w:id="182" w:name="prohibited-dependencies"/>
    <w:p>
      <w:pPr>
        <w:pStyle w:val="Heading1"/>
      </w:pPr>
      <w:r>
        <w:t xml:space="preserve">127. Prohibited Dependencies</w:t>
      </w:r>
    </w:p>
    <w:p>
      <w:pPr>
        <w:pStyle w:val="FirstParagraph"/>
      </w:pPr>
      <w:r>
        <w:t xml:space="preserve">The Matching Service must never:</w:t>
      </w:r>
    </w:p>
    <w:p>
      <w:pPr>
        <w:pStyle w:val="SourceCode"/>
      </w:pPr>
      <w:r>
        <w:rPr>
          <w:rStyle w:val="VerbatimChar"/>
        </w:rPr>
        <w:t xml:space="preserve">Change Eligibility Decisions</w:t>
      </w:r>
      <w:r>
        <w:br/>
      </w:r>
      <w:r>
        <w:br/>
      </w:r>
      <w:r>
        <w:rPr>
          <w:rStyle w:val="VerbatimChar"/>
        </w:rPr>
        <w:t xml:space="preserve">Query Availability Tables</w:t>
      </w:r>
      <w:r>
        <w:br/>
      </w:r>
      <w:r>
        <w:br/>
      </w:r>
      <w:r>
        <w:rPr>
          <w:rStyle w:val="VerbatimChar"/>
        </w:rPr>
        <w:t xml:space="preserve">Modify Capacity State</w:t>
      </w:r>
      <w:r>
        <w:br/>
      </w:r>
      <w:r>
        <w:br/>
      </w:r>
      <w:r>
        <w:rPr>
          <w:rStyle w:val="VerbatimChar"/>
        </w:rPr>
        <w:t xml:space="preserve">Create Schedules</w:t>
      </w:r>
      <w:r>
        <w:br/>
      </w:r>
      <w:r>
        <w:br/>
      </w:r>
      <w:r>
        <w:rPr>
          <w:rStyle w:val="VerbatimChar"/>
        </w:rPr>
        <w:t xml:space="preserve">Create Reservations</w:t>
      </w:r>
      <w:r>
        <w:br/>
      </w:r>
      <w:r>
        <w:br/>
      </w:r>
      <w:r>
        <w:rPr>
          <w:rStyle w:val="VerbatimChar"/>
        </w:rPr>
        <w:t xml:space="preserve">Create Appointments</w:t>
      </w:r>
      <w:r>
        <w:br/>
      </w:r>
      <w:r>
        <w:br/>
      </w:r>
      <w:r>
        <w:rPr>
          <w:rStyle w:val="VerbatimChar"/>
        </w:rPr>
        <w:t xml:space="preserve">Create Assignments</w:t>
      </w:r>
      <w:r>
        <w:br/>
      </w:r>
      <w:r>
        <w:br/>
      </w:r>
      <w:r>
        <w:rPr>
          <w:rStyle w:val="VerbatimChar"/>
        </w:rPr>
        <w:t xml:space="preserve">Modify Resource Profiles</w:t>
      </w:r>
      <w:r>
        <w:br/>
      </w:r>
      <w:r>
        <w:br/>
      </w:r>
      <w:r>
        <w:rPr>
          <w:rStyle w:val="VerbatimChar"/>
        </w:rPr>
        <w:t xml:space="preserve">Modify Customer Profiles</w:t>
      </w:r>
      <w:r>
        <w:br/>
      </w:r>
      <w:r>
        <w:br/>
      </w:r>
      <w:r>
        <w:rPr>
          <w:rStyle w:val="VerbatimChar"/>
        </w:rPr>
        <w:t xml:space="preserve">Read PetZiv Database Directly</w:t>
      </w:r>
    </w:p>
    <w:bookmarkEnd w:id="182"/>
    <w:bookmarkStart w:id="183" w:name="data-ownership"/>
    <w:p>
      <w:pPr>
        <w:pStyle w:val="Heading1"/>
      </w:pPr>
      <w:r>
        <w:t xml:space="preserve">128. Data Ownership</w:t>
      </w:r>
    </w:p>
    <w:p>
      <w:pPr>
        <w:pStyle w:val="FirstParagraph"/>
      </w:pPr>
      <w:r>
        <w:t xml:space="preserve">The service owns:</w:t>
      </w:r>
    </w:p>
    <w:p>
      <w:pPr>
        <w:pStyle w:val="SourceCode"/>
      </w:pPr>
      <w:r>
        <w:rPr>
          <w:rStyle w:val="VerbatimChar"/>
        </w:rPr>
        <w:t xml:space="preserve">Match Evaluation</w:t>
      </w:r>
      <w:r>
        <w:br/>
      </w:r>
      <w:r>
        <w:br/>
      </w:r>
      <w:r>
        <w:rPr>
          <w:rStyle w:val="VerbatimChar"/>
        </w:rPr>
        <w:t xml:space="preserve">Candidate Match Result</w:t>
      </w:r>
      <w:r>
        <w:br/>
      </w:r>
      <w:r>
        <w:br/>
      </w:r>
      <w:r>
        <w:rPr>
          <w:rStyle w:val="VerbatimChar"/>
        </w:rPr>
        <w:t xml:space="preserve">Factor Evaluation</w:t>
      </w:r>
      <w:r>
        <w:br/>
      </w:r>
      <w:r>
        <w:br/>
      </w:r>
      <w:r>
        <w:rPr>
          <w:rStyle w:val="VerbatimChar"/>
        </w:rPr>
        <w:t xml:space="preserve">Matching Policy</w:t>
      </w:r>
      <w:r>
        <w:br/>
      </w:r>
      <w:r>
        <w:br/>
      </w:r>
      <w:r>
        <w:rPr>
          <w:rStyle w:val="VerbatimChar"/>
        </w:rPr>
        <w:t xml:space="preserve">Matching Policy Version</w:t>
      </w:r>
      <w:r>
        <w:br/>
      </w:r>
      <w:r>
        <w:br/>
      </w:r>
      <w:r>
        <w:rPr>
          <w:rStyle w:val="VerbatimChar"/>
        </w:rPr>
        <w:t xml:space="preserve">Match Dependency Index</w:t>
      </w:r>
      <w:r>
        <w:br/>
      </w:r>
      <w:r>
        <w:br/>
      </w:r>
      <w:r>
        <w:rPr>
          <w:rStyle w:val="VerbatimChar"/>
        </w:rPr>
        <w:t xml:space="preserve">Match Invalidation</w:t>
      </w:r>
    </w:p>
    <w:p>
      <w:pPr>
        <w:pStyle w:val="FirstParagraph"/>
      </w:pPr>
      <w:r>
        <w:t xml:space="preserve">It references:</w:t>
      </w:r>
    </w:p>
    <w:p>
      <w:pPr>
        <w:pStyle w:val="SourceCode"/>
      </w:pPr>
      <w:r>
        <w:rPr>
          <w:rStyle w:val="VerbatimChar"/>
        </w:rPr>
        <w:t xml:space="preserve">Work Requirement</w:t>
      </w:r>
      <w:r>
        <w:br/>
      </w:r>
      <w:r>
        <w:br/>
      </w:r>
      <w:r>
        <w:rPr>
          <w:rStyle w:val="VerbatimChar"/>
        </w:rPr>
        <w:t xml:space="preserve">Eligibility Evaluation</w:t>
      </w:r>
      <w:r>
        <w:br/>
      </w:r>
      <w:r>
        <w:br/>
      </w:r>
      <w:r>
        <w:rPr>
          <w:rStyle w:val="VerbatimChar"/>
        </w:rPr>
        <w:t xml:space="preserve">Resource</w:t>
      </w:r>
      <w:r>
        <w:br/>
      </w:r>
      <w:r>
        <w:br/>
      </w:r>
      <w:r>
        <w:rPr>
          <w:rStyle w:val="VerbatimChar"/>
        </w:rPr>
        <w:t xml:space="preserve">Customer</w:t>
      </w:r>
      <w:r>
        <w:br/>
      </w:r>
      <w:r>
        <w:br/>
      </w:r>
      <w:r>
        <w:rPr>
          <w:rStyle w:val="VerbatimChar"/>
        </w:rPr>
        <w:t xml:space="preserve">Provider</w:t>
      </w:r>
      <w:r>
        <w:br/>
      </w:r>
      <w:r>
        <w:br/>
      </w: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Preference</w:t>
      </w:r>
      <w:r>
        <w:br/>
      </w:r>
      <w:r>
        <w:br/>
      </w:r>
      <w:r>
        <w:rPr>
          <w:rStyle w:val="VerbatimChar"/>
        </w:rPr>
        <w:t xml:space="preserve">Relationship</w:t>
      </w:r>
      <w:r>
        <w:br/>
      </w:r>
      <w:r>
        <w:br/>
      </w:r>
      <w:r>
        <w:rPr>
          <w:rStyle w:val="VerbatimChar"/>
        </w:rPr>
        <w:t xml:space="preserve">Quality Signal</w:t>
      </w:r>
      <w:r>
        <w:br/>
      </w:r>
      <w:r>
        <w:br/>
      </w:r>
      <w:r>
        <w:rPr>
          <w:rStyle w:val="VerbatimChar"/>
        </w:rPr>
        <w:t xml:space="preserve">Reliability Signal</w:t>
      </w:r>
    </w:p>
    <w:bookmarkEnd w:id="183"/>
    <w:bookmarkStart w:id="184" w:name="permissions"/>
    <w:p>
      <w:pPr>
        <w:pStyle w:val="Heading1"/>
      </w:pPr>
      <w:r>
        <w:t xml:space="preserve">129. Permissions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matching.evaluate</w:t>
      </w:r>
      <w:r>
        <w:br/>
      </w:r>
      <w:r>
        <w:br/>
      </w:r>
      <w:r>
        <w:rPr>
          <w:rStyle w:val="VerbatimChar"/>
        </w:rPr>
        <w:t xml:space="preserve">matching.rank</w:t>
      </w:r>
      <w:r>
        <w:br/>
      </w:r>
      <w:r>
        <w:br/>
      </w:r>
      <w:r>
        <w:rPr>
          <w:rStyle w:val="VerbatimChar"/>
        </w:rPr>
        <w:t xml:space="preserve">matching.compare</w:t>
      </w:r>
      <w:r>
        <w:br/>
      </w:r>
      <w:r>
        <w:br/>
      </w:r>
      <w:r>
        <w:rPr>
          <w:rStyle w:val="VerbatimChar"/>
        </w:rPr>
        <w:t xml:space="preserve">matching.read</w:t>
      </w:r>
      <w:r>
        <w:br/>
      </w:r>
      <w:r>
        <w:br/>
      </w:r>
      <w:r>
        <w:rPr>
          <w:rStyle w:val="VerbatimChar"/>
        </w:rPr>
        <w:t xml:space="preserve">matching.explain</w:t>
      </w:r>
      <w:r>
        <w:br/>
      </w:r>
      <w:r>
        <w:br/>
      </w:r>
      <w:r>
        <w:rPr>
          <w:rStyle w:val="VerbatimChar"/>
        </w:rPr>
        <w:t xml:space="preserve">matching.recalculate</w:t>
      </w:r>
      <w:r>
        <w:br/>
      </w:r>
      <w:r>
        <w:br/>
      </w:r>
      <w:r>
        <w:rPr>
          <w:rStyle w:val="VerbatimChar"/>
        </w:rPr>
        <w:t xml:space="preserve">matching.invalidate</w:t>
      </w:r>
      <w:r>
        <w:br/>
      </w:r>
      <w:r>
        <w:br/>
      </w:r>
      <w:r>
        <w:rPr>
          <w:rStyle w:val="VerbatimChar"/>
        </w:rPr>
        <w:t xml:space="preserve">matching.policy.create</w:t>
      </w:r>
      <w:r>
        <w:br/>
      </w:r>
      <w:r>
        <w:br/>
      </w:r>
      <w:r>
        <w:rPr>
          <w:rStyle w:val="VerbatimChar"/>
        </w:rPr>
        <w:t xml:space="preserve">matching.policy.read</w:t>
      </w:r>
      <w:r>
        <w:br/>
      </w:r>
      <w:r>
        <w:br/>
      </w:r>
      <w:r>
        <w:rPr>
          <w:rStyle w:val="VerbatimChar"/>
        </w:rPr>
        <w:t xml:space="preserve">matching.policy.update</w:t>
      </w:r>
      <w:r>
        <w:br/>
      </w:r>
      <w:r>
        <w:br/>
      </w:r>
      <w:r>
        <w:rPr>
          <w:rStyle w:val="VerbatimChar"/>
        </w:rPr>
        <w:t xml:space="preserve">matching.policy.activate</w:t>
      </w:r>
      <w:r>
        <w:br/>
      </w:r>
      <w:r>
        <w:br/>
      </w:r>
      <w:r>
        <w:rPr>
          <w:rStyle w:val="VerbatimChar"/>
        </w:rPr>
        <w:t xml:space="preserve">matching.policy.retire</w:t>
      </w:r>
      <w:r>
        <w:br/>
      </w:r>
      <w:r>
        <w:br/>
      </w:r>
      <w:r>
        <w:rPr>
          <w:rStyle w:val="VerbatimChar"/>
        </w:rPr>
        <w:t xml:space="preserve">matching.audit.read</w:t>
      </w:r>
      <w:r>
        <w:br/>
      </w:r>
      <w:r>
        <w:br/>
      </w:r>
      <w:r>
        <w:rPr>
          <w:rStyle w:val="VerbatimChar"/>
        </w:rPr>
        <w:t xml:space="preserve">matching.admin</w:t>
      </w:r>
    </w:p>
    <w:bookmarkEnd w:id="184"/>
    <w:bookmarkStart w:id="185" w:name="authorization-scope"/>
    <w:p>
      <w:pPr>
        <w:pStyle w:val="Heading1"/>
      </w:pPr>
      <w:r>
        <w:t xml:space="preserve">130. Authorization Scope</w:t>
      </w:r>
    </w:p>
    <w:p>
      <w:pPr>
        <w:pStyle w:val="FirstParagraph"/>
      </w:pPr>
      <w:r>
        <w:t xml:space="preserve">Access may be constrained by: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br/>
      </w: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Provider</w:t>
      </w:r>
      <w:r>
        <w:br/>
      </w:r>
      <w:r>
        <w:br/>
      </w:r>
      <w:r>
        <w:rPr>
          <w:rStyle w:val="VerbatimChar"/>
        </w:rPr>
        <w:t xml:space="preserve">Resource Ownership</w:t>
      </w:r>
      <w:r>
        <w:br/>
      </w:r>
      <w:r>
        <w:br/>
      </w:r>
      <w:r>
        <w:rPr>
          <w:rStyle w:val="VerbatimChar"/>
        </w:rPr>
        <w:t xml:space="preserve">Work Type</w:t>
      </w:r>
      <w:r>
        <w:br/>
      </w:r>
      <w:r>
        <w:br/>
      </w:r>
      <w:r>
        <w:rPr>
          <w:rStyle w:val="VerbatimChar"/>
        </w:rPr>
        <w:t xml:space="preserve">Operational Role</w:t>
      </w:r>
    </w:p>
    <w:bookmarkEnd w:id="185"/>
    <w:bookmarkStart w:id="186" w:name="owner-permissions"/>
    <w:p>
      <w:pPr>
        <w:pStyle w:val="Heading1"/>
      </w:pPr>
      <w:r>
        <w:t xml:space="preserve">131. Owner Permissions</w:t>
      </w:r>
    </w:p>
    <w:p>
      <w:pPr>
        <w:pStyle w:val="FirstParagraph"/>
      </w:pPr>
      <w:r>
        <w:t xml:space="preserve">Owners may see:</w:t>
      </w:r>
    </w:p>
    <w:p>
      <w:pPr>
        <w:pStyle w:val="SourceCode"/>
      </w:pPr>
      <w:r>
        <w:rPr>
          <w:rStyle w:val="VerbatimChar"/>
        </w:rPr>
        <w:t xml:space="preserve">Recommended Candidates</w:t>
      </w:r>
      <w:r>
        <w:br/>
      </w:r>
      <w:r>
        <w:br/>
      </w:r>
      <w:r>
        <w:rPr>
          <w:rStyle w:val="VerbatimChar"/>
        </w:rPr>
        <w:t xml:space="preserve">Customer-Safe Match Reasons</w:t>
      </w:r>
      <w:r>
        <w:br/>
      </w:r>
      <w:r>
        <w:br/>
      </w:r>
      <w:r>
        <w:rPr>
          <w:rStyle w:val="VerbatimChar"/>
        </w:rPr>
        <w:t xml:space="preserve">Recommendation Level</w:t>
      </w:r>
    </w:p>
    <w:p>
      <w:pPr>
        <w:pStyle w:val="FirstParagraph"/>
      </w:pPr>
      <w:r>
        <w:t xml:space="preserve">Owners should not see:</w:t>
      </w:r>
    </w:p>
    <w:p>
      <w:pPr>
        <w:pStyle w:val="SourceCode"/>
      </w:pPr>
      <w:r>
        <w:rPr>
          <w:rStyle w:val="VerbatimChar"/>
        </w:rPr>
        <w:t xml:space="preserve">Internal Cost Factors</w:t>
      </w:r>
      <w:r>
        <w:br/>
      </w:r>
      <w:r>
        <w:br/>
      </w:r>
      <w:r>
        <w:rPr>
          <w:rStyle w:val="VerbatimChar"/>
        </w:rPr>
        <w:t xml:space="preserve">Competitor Scores</w:t>
      </w:r>
      <w:r>
        <w:br/>
      </w:r>
      <w:r>
        <w:br/>
      </w:r>
      <w:r>
        <w:rPr>
          <w:rStyle w:val="VerbatimChar"/>
        </w:rPr>
        <w:t xml:space="preserve">Company Priority Rules</w:t>
      </w:r>
      <w:r>
        <w:br/>
      </w:r>
      <w:r>
        <w:br/>
      </w:r>
      <w:r>
        <w:rPr>
          <w:rStyle w:val="VerbatimChar"/>
        </w:rPr>
        <w:t xml:space="preserve">Sensitive Reliability Details</w:t>
      </w:r>
    </w:p>
    <w:bookmarkEnd w:id="186"/>
    <w:bookmarkStart w:id="187" w:name="provider-permissions"/>
    <w:p>
      <w:pPr>
        <w:pStyle w:val="Heading1"/>
      </w:pPr>
      <w:r>
        <w:t xml:space="preserve">132. Provider Permissions</w:t>
      </w:r>
    </w:p>
    <w:p>
      <w:pPr>
        <w:pStyle w:val="FirstParagraph"/>
      </w:pPr>
      <w:r>
        <w:t xml:space="preserve">Providers may see:</w:t>
      </w:r>
    </w:p>
    <w:p>
      <w:pPr>
        <w:pStyle w:val="SourceCode"/>
      </w:pPr>
      <w:r>
        <w:rPr>
          <w:rStyle w:val="VerbatimChar"/>
        </w:rPr>
        <w:t xml:space="preserve">Their Own Match Status</w:t>
      </w:r>
      <w:r>
        <w:br/>
      </w:r>
      <w:r>
        <w:br/>
      </w:r>
      <w:r>
        <w:rPr>
          <w:rStyle w:val="VerbatimChar"/>
        </w:rPr>
        <w:t xml:space="preserve">Authorized High-Level Match Reasons</w:t>
      </w:r>
    </w:p>
    <w:p>
      <w:pPr>
        <w:pStyle w:val="FirstParagraph"/>
      </w:pPr>
      <w:r>
        <w:t xml:space="preserve">They must not see:</w:t>
      </w:r>
    </w:p>
    <w:p>
      <w:pPr>
        <w:pStyle w:val="SourceCode"/>
      </w:pPr>
      <w:r>
        <w:rPr>
          <w:rStyle w:val="VerbatimChar"/>
        </w:rPr>
        <w:t xml:space="preserve">Competitor Ranking</w:t>
      </w:r>
      <w:r>
        <w:br/>
      </w:r>
      <w:r>
        <w:br/>
      </w:r>
      <w:r>
        <w:rPr>
          <w:rStyle w:val="VerbatimChar"/>
        </w:rPr>
        <w:t xml:space="preserve">Competitor Scores</w:t>
      </w:r>
      <w:r>
        <w:br/>
      </w:r>
      <w:r>
        <w:br/>
      </w:r>
      <w:r>
        <w:rPr>
          <w:rStyle w:val="VerbatimChar"/>
        </w:rPr>
        <w:t xml:space="preserve">Internal Marketplace Algorithms</w:t>
      </w:r>
    </w:p>
    <w:bookmarkEnd w:id="187"/>
    <w:bookmarkStart w:id="188" w:name="operations-permissions"/>
    <w:p>
      <w:pPr>
        <w:pStyle w:val="Heading1"/>
      </w:pPr>
      <w:r>
        <w:t xml:space="preserve">133. Operations Permissions</w:t>
      </w:r>
    </w:p>
    <w:p>
      <w:pPr>
        <w:pStyle w:val="FirstParagraph"/>
      </w:pPr>
      <w:r>
        <w:t xml:space="preserve">Authorized operations users may see:</w:t>
      </w:r>
    </w:p>
    <w:p>
      <w:pPr>
        <w:pStyle w:val="SourceCode"/>
      </w:pPr>
      <w:r>
        <w:rPr>
          <w:rStyle w:val="VerbatimChar"/>
        </w:rPr>
        <w:t xml:space="preserve">Full Ranking</w:t>
      </w:r>
      <w:r>
        <w:br/>
      </w:r>
      <w:r>
        <w:br/>
      </w:r>
      <w:r>
        <w:rPr>
          <w:rStyle w:val="VerbatimChar"/>
        </w:rPr>
        <w:t xml:space="preserve">Score Breakdown</w:t>
      </w:r>
      <w:r>
        <w:br/>
      </w:r>
      <w:r>
        <w:br/>
      </w:r>
      <w:r>
        <w:rPr>
          <w:rStyle w:val="VerbatimChar"/>
        </w:rPr>
        <w:t xml:space="preserve">Factor Contributions</w:t>
      </w:r>
      <w:r>
        <w:br/>
      </w:r>
      <w:r>
        <w:br/>
      </w:r>
      <w:r>
        <w:rPr>
          <w:rStyle w:val="VerbatimChar"/>
        </w:rPr>
        <w:t xml:space="preserve">Evidence References</w:t>
      </w:r>
      <w:r>
        <w:br/>
      </w:r>
      <w:r>
        <w:br/>
      </w:r>
      <w:r>
        <w:rPr>
          <w:rStyle w:val="VerbatimChar"/>
        </w:rPr>
        <w:t xml:space="preserve">Policy Version</w:t>
      </w:r>
      <w:r>
        <w:br/>
      </w:r>
      <w:r>
        <w:br/>
      </w:r>
      <w:r>
        <w:rPr>
          <w:rStyle w:val="VerbatimChar"/>
        </w:rPr>
        <w:t xml:space="preserve">Match History</w:t>
      </w:r>
    </w:p>
    <w:bookmarkEnd w:id="188"/>
    <w:bookmarkStart w:id="189" w:name="tenant-isolation"/>
    <w:p>
      <w:pPr>
        <w:pStyle w:val="Heading1"/>
      </w:pPr>
      <w:r>
        <w:t xml:space="preserve">134. Tenant Isolation</w:t>
      </w:r>
    </w:p>
    <w:p>
      <w:pPr>
        <w:pStyle w:val="FirstParagraph"/>
      </w:pPr>
      <w:r>
        <w:t xml:space="preserve">Every:</w:t>
      </w:r>
    </w:p>
    <w:p>
      <w:pPr>
        <w:pStyle w:val="SourceCode"/>
      </w:pPr>
      <w:r>
        <w:rPr>
          <w:rStyle w:val="VerbatimChar"/>
        </w:rPr>
        <w:t xml:space="preserve">Match Evaluation</w:t>
      </w:r>
      <w:r>
        <w:br/>
      </w:r>
      <w:r>
        <w:br/>
      </w:r>
      <w:r>
        <w:rPr>
          <w:rStyle w:val="VerbatimChar"/>
        </w:rPr>
        <w:t xml:space="preserve">Matching Policy</w:t>
      </w:r>
      <w:r>
        <w:br/>
      </w:r>
      <w:r>
        <w:br/>
      </w:r>
      <w:r>
        <w:rPr>
          <w:rStyle w:val="VerbatimChar"/>
        </w:rPr>
        <w:t xml:space="preserve">Factor Configuration</w:t>
      </w:r>
      <w:r>
        <w:br/>
      </w:r>
      <w:r>
        <w:br/>
      </w:r>
      <w:r>
        <w:rPr>
          <w:rStyle w:val="VerbatimChar"/>
        </w:rPr>
        <w:t xml:space="preserve">Ranking Result</w:t>
      </w:r>
    </w:p>
    <w:p>
      <w:pPr>
        <w:pStyle w:val="FirstParagraph"/>
      </w:pPr>
      <w:r>
        <w:t xml:space="preserve">belongs to exactly one tenant.</w:t>
      </w:r>
    </w:p>
    <w:bookmarkEnd w:id="189"/>
    <w:bookmarkStart w:id="190" w:name="security-requirements"/>
    <w:p>
      <w:pPr>
        <w:pStyle w:val="Heading1"/>
      </w:pPr>
      <w:r>
        <w:t xml:space="preserve">135. Security Requirements</w:t>
      </w:r>
    </w:p>
    <w:p>
      <w:pPr>
        <w:pStyle w:val="FirstParagraph"/>
      </w:pPr>
      <w:r>
        <w:t xml:space="preserve">The service must protect against:</w:t>
      </w:r>
    </w:p>
    <w:p>
      <w:pPr>
        <w:pStyle w:val="SourceCode"/>
      </w:pPr>
      <w:r>
        <w:rPr>
          <w:rStyle w:val="VerbatimChar"/>
        </w:rPr>
        <w:t xml:space="preserve">Cross-Tenant Access</w:t>
      </w:r>
      <w:r>
        <w:br/>
      </w:r>
      <w:r>
        <w:br/>
      </w:r>
      <w:r>
        <w:rPr>
          <w:rStyle w:val="VerbatimChar"/>
        </w:rPr>
        <w:t xml:space="preserve">Score Manipulation</w:t>
      </w:r>
      <w:r>
        <w:br/>
      </w:r>
      <w:r>
        <w:br/>
      </w:r>
      <w:r>
        <w:rPr>
          <w:rStyle w:val="VerbatimChar"/>
        </w:rPr>
        <w:t xml:space="preserve">Policy Tampering</w:t>
      </w:r>
      <w:r>
        <w:br/>
      </w:r>
      <w:r>
        <w:br/>
      </w:r>
      <w:r>
        <w:rPr>
          <w:rStyle w:val="VerbatimChar"/>
        </w:rPr>
        <w:t xml:space="preserve">Evidence Spoofing</w:t>
      </w:r>
      <w:r>
        <w:br/>
      </w:r>
      <w:r>
        <w:br/>
      </w:r>
      <w:r>
        <w:rPr>
          <w:rStyle w:val="VerbatimChar"/>
        </w:rPr>
        <w:t xml:space="preserve">Unauthorized Ranking Adjustments</w:t>
      </w:r>
      <w:r>
        <w:br/>
      </w:r>
      <w:r>
        <w:br/>
      </w:r>
      <w:r>
        <w:rPr>
          <w:rStyle w:val="VerbatimChar"/>
        </w:rPr>
        <w:t xml:space="preserve">Sensitive Algorithm Disclosure</w:t>
      </w:r>
      <w:r>
        <w:br/>
      </w:r>
      <w:r>
        <w:br/>
      </w:r>
      <w:r>
        <w:rPr>
          <w:rStyle w:val="VerbatimChar"/>
        </w:rPr>
        <w:t xml:space="preserve">Replay Attacks</w:t>
      </w:r>
    </w:p>
    <w:bookmarkEnd w:id="190"/>
    <w:bookmarkStart w:id="191" w:name="algorithm-protection"/>
    <w:p>
      <w:pPr>
        <w:pStyle w:val="Heading1"/>
      </w:pPr>
      <w:r>
        <w:t xml:space="preserve">136. Algorithm Protection</w:t>
      </w:r>
    </w:p>
    <w:p>
      <w:pPr>
        <w:pStyle w:val="FirstParagraph"/>
      </w:pPr>
      <w:r>
        <w:t xml:space="preserve">The service should expose enough information for:</w:t>
      </w:r>
    </w:p>
    <w:p>
      <w:pPr>
        <w:pStyle w:val="SourceCode"/>
      </w:pPr>
      <w:r>
        <w:rPr>
          <w:rStyle w:val="VerbatimChar"/>
        </w:rPr>
        <w:t xml:space="preserve">Trust</w:t>
      </w:r>
      <w:r>
        <w:br/>
      </w:r>
      <w:r>
        <w:br/>
      </w:r>
      <w:r>
        <w:rPr>
          <w:rStyle w:val="VerbatimChar"/>
        </w:rPr>
        <w:t xml:space="preserve">Debugging</w:t>
      </w:r>
      <w:r>
        <w:br/>
      </w:r>
      <w:r>
        <w:br/>
      </w:r>
      <w:r>
        <w:rPr>
          <w:rStyle w:val="VerbatimChar"/>
        </w:rPr>
        <w:t xml:space="preserve">Audit</w:t>
      </w:r>
    </w:p>
    <w:p>
      <w:pPr>
        <w:pStyle w:val="FirstParagraph"/>
      </w:pPr>
      <w:r>
        <w:t xml:space="preserve">without unnecessarily exposing:</w:t>
      </w:r>
    </w:p>
    <w:p>
      <w:pPr>
        <w:pStyle w:val="SourceCode"/>
      </w:pPr>
      <w:r>
        <w:rPr>
          <w:rStyle w:val="VerbatimChar"/>
        </w:rPr>
        <w:t xml:space="preserve">Proprietary Internal Ranking Configuration</w:t>
      </w:r>
    </w:p>
    <w:p>
      <w:pPr>
        <w:pStyle w:val="FirstParagraph"/>
      </w:pPr>
      <w:r>
        <w:t xml:space="preserve">to unauthorized consumers.</w:t>
      </w:r>
    </w:p>
    <w:bookmarkEnd w:id="191"/>
    <w:bookmarkStart w:id="192" w:name="fairness-requirements"/>
    <w:p>
      <w:pPr>
        <w:pStyle w:val="Heading1"/>
      </w:pPr>
      <w:r>
        <w:t xml:space="preserve">137. Fairness Requirements</w:t>
      </w:r>
    </w:p>
    <w:p>
      <w:pPr>
        <w:pStyle w:val="FirstParagraph"/>
      </w:pPr>
      <w:r>
        <w:t xml:space="preserve">Matching policies must be reviewed for:</w:t>
      </w:r>
    </w:p>
    <w:p>
      <w:pPr>
        <w:pStyle w:val="SourceCode"/>
      </w:pPr>
      <w:r>
        <w:rPr>
          <w:rStyle w:val="VerbatimChar"/>
        </w:rPr>
        <w:t xml:space="preserve">Unintended Bias</w:t>
      </w:r>
      <w:r>
        <w:br/>
      </w:r>
      <w:r>
        <w:br/>
      </w:r>
      <w:r>
        <w:rPr>
          <w:rStyle w:val="VerbatimChar"/>
        </w:rPr>
        <w:t xml:space="preserve">Discriminatory Factors</w:t>
      </w:r>
      <w:r>
        <w:br/>
      </w:r>
      <w:r>
        <w:br/>
      </w:r>
      <w:r>
        <w:rPr>
          <w:rStyle w:val="VerbatimChar"/>
        </w:rPr>
        <w:t xml:space="preserve">Proxy Discrimination</w:t>
      </w:r>
      <w:r>
        <w:br/>
      </w:r>
      <w:r>
        <w:br/>
      </w:r>
      <w:r>
        <w:rPr>
          <w:rStyle w:val="VerbatimChar"/>
        </w:rPr>
        <w:t xml:space="preserve">Permanent Newcomer Disadvantage</w:t>
      </w:r>
      <w:r>
        <w:br/>
      </w:r>
      <w:r>
        <w:br/>
      </w:r>
      <w:r>
        <w:rPr>
          <w:rStyle w:val="VerbatimChar"/>
        </w:rPr>
        <w:t xml:space="preserve">Feedback Loops</w:t>
      </w:r>
      <w:r>
        <w:br/>
      </w:r>
      <w:r>
        <w:br/>
      </w:r>
      <w:r>
        <w:rPr>
          <w:rStyle w:val="VerbatimChar"/>
        </w:rPr>
        <w:t xml:space="preserve">Unfair Marketplace Suppression</w:t>
      </w:r>
    </w:p>
    <w:bookmarkEnd w:id="192"/>
    <w:bookmarkStart w:id="193" w:name="protected-characteristics"/>
    <w:p>
      <w:pPr>
        <w:pStyle w:val="Heading1"/>
      </w:pPr>
      <w:r>
        <w:t xml:space="preserve">138. Protected Characteristics</w:t>
      </w:r>
    </w:p>
    <w:p>
      <w:pPr>
        <w:pStyle w:val="FirstParagraph"/>
      </w:pPr>
      <w:r>
        <w:t xml:space="preserve">The platform must not use protected personal characteristics for ranking unless there is a lawful, legitimate, and explicitly governed reason.</w:t>
      </w:r>
    </w:p>
    <w:bookmarkEnd w:id="193"/>
    <w:bookmarkStart w:id="194" w:name="new-resource-fairness"/>
    <w:p>
      <w:pPr>
        <w:pStyle w:val="Heading1"/>
      </w:pPr>
      <w:r>
        <w:t xml:space="preserve">139. New Resource Fairness</w:t>
      </w:r>
    </w:p>
    <w:p>
      <w:pPr>
        <w:pStyle w:val="FirstParagraph"/>
      </w:pPr>
      <w:r>
        <w:t xml:space="preserve">New Resources may lack:</w:t>
      </w:r>
    </w:p>
    <w:p>
      <w:pPr>
        <w:pStyle w:val="SourceCode"/>
      </w:pPr>
      <w:r>
        <w:rPr>
          <w:rStyle w:val="VerbatimChar"/>
        </w:rPr>
        <w:t xml:space="preserve">Ratings</w:t>
      </w:r>
      <w:r>
        <w:br/>
      </w:r>
      <w:r>
        <w:br/>
      </w:r>
      <w:r>
        <w:rPr>
          <w:rStyle w:val="VerbatimChar"/>
        </w:rPr>
        <w:t xml:space="preserve">History</w:t>
      </w:r>
      <w:r>
        <w:br/>
      </w:r>
      <w:r>
        <w:br/>
      </w:r>
      <w:r>
        <w:rPr>
          <w:rStyle w:val="VerbatimChar"/>
        </w:rPr>
        <w:t xml:space="preserve">Continuity</w:t>
      </w:r>
      <w:r>
        <w:br/>
      </w:r>
      <w:r>
        <w:br/>
      </w:r>
      <w:r>
        <w:rPr>
          <w:rStyle w:val="VerbatimChar"/>
        </w:rPr>
        <w:t xml:space="preserve">Completion Volume</w:t>
      </w:r>
    </w:p>
    <w:p>
      <w:pPr>
        <w:pStyle w:val="FirstParagraph"/>
      </w:pPr>
      <w:r>
        <w:t xml:space="preserve">The default must not automatically make them impossible to select.</w:t>
      </w:r>
    </w:p>
    <w:p>
      <w:pPr>
        <w:pStyle w:val="BodyText"/>
      </w:pPr>
      <w:r>
        <w:t xml:space="preserve">Potential strategies:</w:t>
      </w:r>
    </w:p>
    <w:p>
      <w:pPr>
        <w:pStyle w:val="SourceCode"/>
      </w:pPr>
      <w:r>
        <w:rPr>
          <w:rStyle w:val="VerbatimChar"/>
        </w:rPr>
        <w:t xml:space="preserve">Neutral Missing Score</w:t>
      </w:r>
      <w:r>
        <w:br/>
      </w:r>
      <w:r>
        <w:br/>
      </w:r>
      <w:r>
        <w:rPr>
          <w:rStyle w:val="VerbatimChar"/>
        </w:rPr>
        <w:t xml:space="preserve">New Resource Exposure Factor</w:t>
      </w:r>
      <w:r>
        <w:br/>
      </w:r>
      <w:r>
        <w:br/>
      </w:r>
      <w:r>
        <w:rPr>
          <w:rStyle w:val="VerbatimChar"/>
        </w:rPr>
        <w:t xml:space="preserve">Fair Rotation</w:t>
      </w:r>
    </w:p>
    <w:bookmarkEnd w:id="194"/>
    <w:bookmarkStart w:id="195" w:name="feedback-loop-risk"/>
    <w:p>
      <w:pPr>
        <w:pStyle w:val="Heading1"/>
      </w:pPr>
      <w:r>
        <w:t xml:space="preserve">140. Feedback Loop Risk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High-Ranked Resource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Receives More Work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Builds More History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Ranks Even Higher</w:t>
      </w:r>
    </w:p>
    <w:p>
      <w:pPr>
        <w:pStyle w:val="FirstParagraph"/>
      </w:pPr>
      <w:r>
        <w:t xml:space="preserve">The system should monitor concentration.</w:t>
      </w:r>
    </w:p>
    <w:bookmarkEnd w:id="195"/>
    <w:bookmarkStart w:id="196" w:name="audit-requirements"/>
    <w:p>
      <w:pPr>
        <w:pStyle w:val="Heading1"/>
      </w:pPr>
      <w:r>
        <w:t xml:space="preserve">141. Audit Requirements</w:t>
      </w:r>
    </w:p>
    <w:p>
      <w:pPr>
        <w:pStyle w:val="FirstParagraph"/>
      </w:pPr>
      <w:r>
        <w:t xml:space="preserve">Always audit:</w:t>
      </w:r>
    </w:p>
    <w:p>
      <w:pPr>
        <w:pStyle w:val="SourceCode"/>
      </w:pPr>
      <w:r>
        <w:rPr>
          <w:rStyle w:val="VerbatimChar"/>
        </w:rPr>
        <w:t xml:space="preserve">Policy Activation</w:t>
      </w:r>
      <w:r>
        <w:br/>
      </w:r>
      <w:r>
        <w:br/>
      </w:r>
      <w:r>
        <w:rPr>
          <w:rStyle w:val="VerbatimChar"/>
        </w:rPr>
        <w:t xml:space="preserve">Policy Retirement</w:t>
      </w:r>
      <w:r>
        <w:br/>
      </w:r>
      <w:r>
        <w:br/>
      </w:r>
      <w:r>
        <w:rPr>
          <w:rStyle w:val="VerbatimChar"/>
        </w:rPr>
        <w:t xml:space="preserve">Weight Changes</w:t>
      </w:r>
      <w:r>
        <w:br/>
      </w:r>
      <w:r>
        <w:br/>
      </w:r>
      <w:r>
        <w:rPr>
          <w:rStyle w:val="VerbatimChar"/>
        </w:rPr>
        <w:t xml:space="preserve">Tie-Break Changes</w:t>
      </w:r>
      <w:r>
        <w:br/>
      </w:r>
      <w:r>
        <w:br/>
      </w:r>
      <w:r>
        <w:rPr>
          <w:rStyle w:val="VerbatimChar"/>
        </w:rPr>
        <w:t xml:space="preserve">Manual Ranking Adjustments</w:t>
      </w:r>
      <w:r>
        <w:br/>
      </w:r>
      <w:r>
        <w:br/>
      </w:r>
      <w:r>
        <w:rPr>
          <w:rStyle w:val="VerbatimChar"/>
        </w:rPr>
        <w:t xml:space="preserve">Administrative Match Inspection</w:t>
      </w:r>
      <w:r>
        <w:br/>
      </w:r>
      <w:r>
        <w:br/>
      </w:r>
      <w:r>
        <w:rPr>
          <w:rStyle w:val="VerbatimChar"/>
        </w:rPr>
        <w:t xml:space="preserve">Strategy Changes</w:t>
      </w:r>
    </w:p>
    <w:bookmarkEnd w:id="196"/>
    <w:bookmarkStart w:id="197" w:name="optimistic-concurrency"/>
    <w:p>
      <w:pPr>
        <w:pStyle w:val="Heading1"/>
      </w:pPr>
      <w:r>
        <w:t xml:space="preserve">142. Optimistic Concurrency</w:t>
      </w:r>
    </w:p>
    <w:p>
      <w:pPr>
        <w:pStyle w:val="FirstParagraph"/>
      </w:pPr>
      <w:r>
        <w:t xml:space="preserve">Matching policy changes must use optimistic concurrency.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Expected Version:</w:t>
      </w:r>
      <w:r>
        <w:br/>
      </w:r>
      <w:r>
        <w:rPr>
          <w:rStyle w:val="VerbatimChar"/>
        </w:rPr>
        <w:t xml:space="preserve">4</w:t>
      </w:r>
      <w:r>
        <w:br/>
      </w:r>
      <w:r>
        <w:br/>
      </w:r>
      <w:r>
        <w:rPr>
          <w:rStyle w:val="VerbatimChar"/>
        </w:rPr>
        <w:t xml:space="preserve">Actual Version:</w:t>
      </w:r>
      <w:r>
        <w:br/>
      </w:r>
      <w:r>
        <w:rPr>
          <w:rStyle w:val="VerbatimChar"/>
        </w:rPr>
        <w:t xml:space="preserve">5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412 Precondition Failed</w:t>
      </w:r>
    </w:p>
    <w:bookmarkEnd w:id="197"/>
    <w:bookmarkStart w:id="198" w:name="idempotency"/>
    <w:p>
      <w:pPr>
        <w:pStyle w:val="Heading1"/>
      </w:pPr>
      <w:r>
        <w:t xml:space="preserve">143. Idempotency</w:t>
      </w:r>
    </w:p>
    <w:p>
      <w:pPr>
        <w:pStyle w:val="FirstParagraph"/>
      </w:pPr>
      <w:r>
        <w:t xml:space="preserve">Required for:</w:t>
      </w:r>
    </w:p>
    <w:p>
      <w:pPr>
        <w:pStyle w:val="SourceCode"/>
      </w:pPr>
      <w:r>
        <w:rPr>
          <w:rStyle w:val="VerbatimChar"/>
        </w:rPr>
        <w:t xml:space="preserve">Match Evaluation</w:t>
      </w:r>
      <w:r>
        <w:br/>
      </w:r>
      <w:r>
        <w:br/>
      </w:r>
      <w:r>
        <w:rPr>
          <w:rStyle w:val="VerbatimChar"/>
        </w:rPr>
        <w:t xml:space="preserve">Batch Ranking</w:t>
      </w:r>
      <w:r>
        <w:br/>
      </w:r>
      <w:r>
        <w:br/>
      </w:r>
      <w:r>
        <w:rPr>
          <w:rStyle w:val="VerbatimChar"/>
        </w:rPr>
        <w:t xml:space="preserve">Recalculation</w:t>
      </w:r>
      <w:r>
        <w:br/>
      </w:r>
      <w:r>
        <w:br/>
      </w:r>
      <w:r>
        <w:rPr>
          <w:rStyle w:val="VerbatimChar"/>
        </w:rPr>
        <w:t xml:space="preserve">Invalidation</w:t>
      </w:r>
      <w:r>
        <w:br/>
      </w:r>
      <w:r>
        <w:br/>
      </w:r>
      <w:r>
        <w:rPr>
          <w:rStyle w:val="VerbatimChar"/>
        </w:rPr>
        <w:t xml:space="preserve">Policy Activation</w:t>
      </w:r>
    </w:p>
    <w:bookmarkEnd w:id="198"/>
    <w:bookmarkStart w:id="199" w:name="transactional-outbox"/>
    <w:p>
      <w:pPr>
        <w:pStyle w:val="Heading1"/>
      </w:pPr>
      <w:r>
        <w:t xml:space="preserve">144. Transactional Outbox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VerbatimChar"/>
        </w:rPr>
        <w:t xml:space="preserve">Database Transaction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Save Match Evaluation</w:t>
      </w:r>
      <w:r>
        <w:br/>
      </w:r>
      <w:r>
        <w:rPr>
          <w:rStyle w:val="VerbatimChar"/>
        </w:rPr>
        <w:t xml:space="preserve">├── Save Candidate Results</w:t>
      </w:r>
      <w:r>
        <w:br/>
      </w:r>
      <w:r>
        <w:rPr>
          <w:rStyle w:val="VerbatimChar"/>
        </w:rPr>
        <w:t xml:space="preserve">├── Save Factor Results</w:t>
      </w:r>
      <w:r>
        <w:br/>
      </w:r>
      <w:r>
        <w:rPr>
          <w:rStyle w:val="VerbatimChar"/>
        </w:rPr>
        <w:t xml:space="preserve">├── Save Dependencies</w:t>
      </w:r>
      <w:r>
        <w:br/>
      </w:r>
      <w:r>
        <w:rPr>
          <w:rStyle w:val="VerbatimChar"/>
        </w:rPr>
        <w:t xml:space="preserve">└── Save Outbox Event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Publish</w:t>
      </w:r>
    </w:p>
    <w:bookmarkEnd w:id="199"/>
    <w:bookmarkStart w:id="200" w:name="consistency-model"/>
    <w:p>
      <w:pPr>
        <w:pStyle w:val="Heading1"/>
      </w:pPr>
      <w:r>
        <w:t xml:space="preserve">145. Consistency Model</w:t>
      </w:r>
    </w:p>
    <w:p>
      <w:pPr>
        <w:pStyle w:val="FirstParagraph"/>
      </w:pPr>
      <w:r>
        <w:t xml:space="preserve">Strong consistency is preferred for:</w:t>
      </w:r>
    </w:p>
    <w:p>
      <w:pPr>
        <w:pStyle w:val="SourceCode"/>
      </w:pPr>
      <w:r>
        <w:rPr>
          <w:rStyle w:val="VerbatimChar"/>
        </w:rPr>
        <w:t xml:space="preserve">Policy Activation</w:t>
      </w:r>
      <w:r>
        <w:br/>
      </w:r>
      <w:r>
        <w:br/>
      </w:r>
      <w:r>
        <w:rPr>
          <w:rStyle w:val="VerbatimChar"/>
        </w:rPr>
        <w:t xml:space="preserve">Authoritative Match Evaluation</w:t>
      </w:r>
      <w:r>
        <w:br/>
      </w:r>
      <w:r>
        <w:br/>
      </w:r>
      <w:r>
        <w:rPr>
          <w:rStyle w:val="VerbatimChar"/>
        </w:rPr>
        <w:t xml:space="preserve">Assignment-Time Recommendation</w:t>
      </w:r>
    </w:p>
    <w:p>
      <w:pPr>
        <w:pStyle w:val="FirstParagraph"/>
      </w:pPr>
      <w:r>
        <w:t xml:space="preserve">Eventual consistency is acceptable for:</w:t>
      </w:r>
    </w:p>
    <w:p>
      <w:pPr>
        <w:pStyle w:val="SourceCode"/>
      </w:pPr>
      <w:r>
        <w:rPr>
          <w:rStyle w:val="VerbatimChar"/>
        </w:rPr>
        <w:t xml:space="preserve">Historical Analytics</w:t>
      </w:r>
      <w:r>
        <w:br/>
      </w:r>
      <w:r>
        <w:br/>
      </w:r>
      <w:r>
        <w:rPr>
          <w:rStyle w:val="VerbatimChar"/>
        </w:rPr>
        <w:t xml:space="preserve">Search Projections</w:t>
      </w:r>
      <w:r>
        <w:br/>
      </w:r>
      <w:r>
        <w:br/>
      </w:r>
      <w:r>
        <w:rPr>
          <w:rStyle w:val="VerbatimChar"/>
        </w:rPr>
        <w:t xml:space="preserve">Quality Signals</w:t>
      </w:r>
      <w:r>
        <w:br/>
      </w:r>
      <w:r>
        <w:br/>
      </w:r>
      <w:r>
        <w:rPr>
          <w:rStyle w:val="VerbatimChar"/>
        </w:rPr>
        <w:t xml:space="preserve">Relationship Projections</w:t>
      </w:r>
    </w:p>
    <w:p>
      <w:pPr>
        <w:pStyle w:val="FirstParagraph"/>
      </w:pPr>
      <w:r>
        <w:t xml:space="preserve">subject to freshness requirements.</w:t>
      </w:r>
    </w:p>
    <w:bookmarkEnd w:id="200"/>
    <w:bookmarkStart w:id="201" w:name="caching-strategy"/>
    <w:p>
      <w:pPr>
        <w:pStyle w:val="Heading1"/>
      </w:pPr>
      <w:r>
        <w:t xml:space="preserve">146. Caching Strategy</w:t>
      </w:r>
    </w:p>
    <w:p>
      <w:pPr>
        <w:pStyle w:val="FirstParagraph"/>
      </w:pPr>
      <w:r>
        <w:t xml:space="preserve">Cache may be used for:</w:t>
      </w:r>
    </w:p>
    <w:p>
      <w:pPr>
        <w:pStyle w:val="SourceCode"/>
      </w:pPr>
      <w:r>
        <w:rPr>
          <w:rStyle w:val="VerbatimChar"/>
        </w:rPr>
        <w:t xml:space="preserve">Matching Policies</w:t>
      </w:r>
      <w:r>
        <w:br/>
      </w:r>
      <w:r>
        <w:br/>
      </w:r>
      <w:r>
        <w:rPr>
          <w:rStyle w:val="VerbatimChar"/>
        </w:rPr>
        <w:t xml:space="preserve">Factor Configuration</w:t>
      </w:r>
      <w:r>
        <w:br/>
      </w:r>
      <w:r>
        <w:br/>
      </w:r>
      <w:r>
        <w:rPr>
          <w:rStyle w:val="VerbatimChar"/>
        </w:rPr>
        <w:t xml:space="preserve">Resource Match Profiles</w:t>
      </w:r>
      <w:r>
        <w:br/>
      </w:r>
      <w:r>
        <w:br/>
      </w:r>
      <w:r>
        <w:rPr>
          <w:rStyle w:val="VerbatimChar"/>
        </w:rPr>
        <w:t xml:space="preserve">Relationship Projections</w:t>
      </w:r>
      <w:r>
        <w:br/>
      </w:r>
      <w:r>
        <w:br/>
      </w:r>
      <w:r>
        <w:rPr>
          <w:rStyle w:val="VerbatimChar"/>
        </w:rPr>
        <w:t xml:space="preserve">Recent Match Results</w:t>
      </w:r>
    </w:p>
    <w:bookmarkEnd w:id="201"/>
    <w:bookmarkStart w:id="202" w:name="match-cache-key"/>
    <w:p>
      <w:pPr>
        <w:pStyle w:val="Heading1"/>
      </w:pPr>
      <w:r>
        <w:t xml:space="preserve">147. Match Cache Key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Tenant</w:t>
      </w:r>
      <w:r>
        <w:br/>
      </w:r>
      <w:r>
        <w:br/>
      </w:r>
      <w:r>
        <w:rPr>
          <w:rStyle w:val="VerbatimChar"/>
        </w:rPr>
        <w:t xml:space="preserve">Work Requirement ID</w:t>
      </w:r>
      <w:r>
        <w:br/>
      </w:r>
      <w:r>
        <w:br/>
      </w:r>
      <w:r>
        <w:rPr>
          <w:rStyle w:val="VerbatimChar"/>
        </w:rPr>
        <w:t xml:space="preserve">Work Requirement Version</w:t>
      </w:r>
      <w:r>
        <w:br/>
      </w:r>
      <w:r>
        <w:br/>
      </w:r>
      <w:r>
        <w:rPr>
          <w:rStyle w:val="VerbatimChar"/>
        </w:rPr>
        <w:t xml:space="preserve">Candidate Set Hash</w:t>
      </w:r>
      <w:r>
        <w:br/>
      </w:r>
      <w:r>
        <w:br/>
      </w:r>
      <w:r>
        <w:rPr>
          <w:rStyle w:val="VerbatimChar"/>
        </w:rPr>
        <w:t xml:space="preserve">Eligibility Versions</w:t>
      </w:r>
      <w:r>
        <w:br/>
      </w:r>
      <w:r>
        <w:br/>
      </w:r>
      <w:r>
        <w:rPr>
          <w:rStyle w:val="VerbatimChar"/>
        </w:rPr>
        <w:t xml:space="preserve">Matching Policy Version</w:t>
      </w:r>
      <w:r>
        <w:br/>
      </w:r>
      <w:r>
        <w:br/>
      </w:r>
      <w:r>
        <w:rPr>
          <w:rStyle w:val="VerbatimChar"/>
        </w:rPr>
        <w:t xml:space="preserve">Relevant Context Versions</w:t>
      </w:r>
    </w:p>
    <w:bookmarkEnd w:id="202"/>
    <w:bookmarkStart w:id="203" w:name="performance-requirements"/>
    <w:p>
      <w:pPr>
        <w:pStyle w:val="Heading1"/>
      </w:pPr>
      <w:r>
        <w:t xml:space="preserve">148. Performance Requirements</w:t>
      </w:r>
    </w:p>
    <w:p>
      <w:pPr>
        <w:pStyle w:val="FirstParagraph"/>
      </w:pPr>
      <w:r>
        <w:t xml:space="preserve">Initial targets:</w:t>
      </w:r>
    </w:p>
    <w:p>
      <w:pPr>
        <w:pStyle w:val="SourceCode"/>
      </w:pPr>
      <w:r>
        <w:rPr>
          <w:rStyle w:val="VerbatimChar"/>
        </w:rPr>
        <w:t xml:space="preserve">Single Candidate Match:</w:t>
      </w:r>
      <w:r>
        <w:br/>
      </w:r>
      <w:r>
        <w:rPr>
          <w:rStyle w:val="VerbatimChar"/>
        </w:rPr>
        <w:t xml:space="preserve">P95 under 250 ms</w:t>
      </w:r>
      <w:r>
        <w:br/>
      </w:r>
      <w:r>
        <w:br/>
      </w:r>
      <w:r>
        <w:rPr>
          <w:rStyle w:val="VerbatimChar"/>
        </w:rPr>
        <w:t xml:space="preserve">Ranking 100 Candidates:</w:t>
      </w:r>
      <w:r>
        <w:br/>
      </w:r>
      <w:r>
        <w:rPr>
          <w:rStyle w:val="VerbatimChar"/>
        </w:rPr>
        <w:t xml:space="preserve">P95 under 2 seconds</w:t>
      </w:r>
      <w:r>
        <w:br/>
      </w:r>
      <w:r>
        <w:br/>
      </w:r>
      <w:r>
        <w:rPr>
          <w:rStyle w:val="VerbatimChar"/>
        </w:rPr>
        <w:t xml:space="preserve">Cached Match Result:</w:t>
      </w:r>
      <w:r>
        <w:br/>
      </w:r>
      <w:r>
        <w:rPr>
          <w:rStyle w:val="VerbatimChar"/>
        </w:rPr>
        <w:t xml:space="preserve">P95 under 100 ms</w:t>
      </w:r>
      <w:r>
        <w:br/>
      </w:r>
      <w:r>
        <w:br/>
      </w:r>
      <w:r>
        <w:rPr>
          <w:rStyle w:val="VerbatimChar"/>
        </w:rPr>
        <w:t xml:space="preserve">Explanation:</w:t>
      </w:r>
      <w:r>
        <w:br/>
      </w:r>
      <w:r>
        <w:rPr>
          <w:rStyle w:val="VerbatimChar"/>
        </w:rPr>
        <w:t xml:space="preserve">P95 under 300 ms</w:t>
      </w:r>
      <w:r>
        <w:br/>
      </w:r>
      <w:r>
        <w:br/>
      </w:r>
      <w:r>
        <w:rPr>
          <w:rStyle w:val="VerbatimChar"/>
        </w:rPr>
        <w:t xml:space="preserve">Service Availability:</w:t>
      </w:r>
      <w:r>
        <w:br/>
      </w:r>
      <w:r>
        <w:rPr>
          <w:rStyle w:val="VerbatimChar"/>
        </w:rPr>
        <w:t xml:space="preserve">99.9%</w:t>
      </w:r>
    </w:p>
    <w:bookmarkEnd w:id="203"/>
    <w:bookmarkStart w:id="204" w:name="scalability-requirements"/>
    <w:p>
      <w:pPr>
        <w:pStyle w:val="Heading1"/>
      </w:pPr>
      <w:r>
        <w:t xml:space="preserve">149. Scalability Requirements</w:t>
      </w:r>
    </w:p>
    <w:p>
      <w:pPr>
        <w:pStyle w:val="FirstParagraph"/>
      </w:pPr>
      <w:r>
        <w:t xml:space="preserve">The architecture shall support:</w:t>
      </w:r>
    </w:p>
    <w:p>
      <w:pPr>
        <w:pStyle w:val="SourceCode"/>
      </w:pPr>
      <w:r>
        <w:rPr>
          <w:rStyle w:val="VerbatimChar"/>
        </w:rPr>
        <w:t xml:space="preserve">Horizontal Scaling</w:t>
      </w:r>
      <w:r>
        <w:br/>
      </w:r>
      <w:r>
        <w:br/>
      </w:r>
      <w:r>
        <w:rPr>
          <w:rStyle w:val="VerbatimChar"/>
        </w:rPr>
        <w:t xml:space="preserve">Parallel Candidate Scoring</w:t>
      </w:r>
      <w:r>
        <w:br/>
      </w:r>
      <w:r>
        <w:br/>
      </w:r>
      <w:r>
        <w:rPr>
          <w:rStyle w:val="VerbatimChar"/>
        </w:rPr>
        <w:t xml:space="preserve">Large Candidate Populations</w:t>
      </w:r>
      <w:r>
        <w:br/>
      </w:r>
      <w:r>
        <w:br/>
      </w:r>
      <w:r>
        <w:rPr>
          <w:rStyle w:val="VerbatimChar"/>
        </w:rPr>
        <w:t xml:space="preserve">Batch Evaluation</w:t>
      </w:r>
      <w:r>
        <w:br/>
      </w:r>
      <w:r>
        <w:br/>
      </w:r>
      <w:r>
        <w:rPr>
          <w:rStyle w:val="VerbatimChar"/>
        </w:rPr>
        <w:t xml:space="preserve">Factor Caching</w:t>
      </w:r>
      <w:r>
        <w:br/>
      </w:r>
      <w:r>
        <w:br/>
      </w:r>
      <w:r>
        <w:rPr>
          <w:rStyle w:val="VerbatimChar"/>
        </w:rPr>
        <w:t xml:space="preserve">Read Projections</w:t>
      </w:r>
      <w:r>
        <w:br/>
      </w:r>
      <w:r>
        <w:br/>
      </w:r>
      <w:r>
        <w:rPr>
          <w:rStyle w:val="VerbatimChar"/>
        </w:rPr>
        <w:t xml:space="preserve">Independent Tenant Growth</w:t>
      </w:r>
      <w:r>
        <w:br/>
      </w:r>
      <w:r>
        <w:br/>
      </w:r>
      <w:r>
        <w:rPr>
          <w:rStyle w:val="VerbatimChar"/>
        </w:rPr>
        <w:t xml:space="preserve">Future Model Serving</w:t>
      </w:r>
    </w:p>
    <w:bookmarkEnd w:id="204"/>
    <w:bookmarkStart w:id="205" w:name="candidate-scoring-parallelism"/>
    <w:p>
      <w:pPr>
        <w:pStyle w:val="Heading1"/>
      </w:pPr>
      <w:r>
        <w:t xml:space="preserve">150. Candidate Scoring Parallelism</w:t>
      </w:r>
    </w:p>
    <w:p>
      <w:pPr>
        <w:pStyle w:val="SourceCode"/>
      </w:pPr>
      <w:r>
        <w:rPr>
          <w:rStyle w:val="VerbatimChar"/>
        </w:rPr>
        <w:t xml:space="preserve">Candidate Set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Candidate A</w:t>
      </w:r>
      <w:r>
        <w:br/>
      </w:r>
      <w:r>
        <w:rPr>
          <w:rStyle w:val="VerbatimChar"/>
        </w:rPr>
        <w:t xml:space="preserve">├── Candidate B</w:t>
      </w:r>
      <w:r>
        <w:br/>
      </w:r>
      <w:r>
        <w:rPr>
          <w:rStyle w:val="VerbatimChar"/>
        </w:rPr>
        <w:t xml:space="preserve">├── Candidate C</w:t>
      </w:r>
      <w:r>
        <w:br/>
      </w:r>
      <w:r>
        <w:rPr>
          <w:rStyle w:val="VerbatimChar"/>
        </w:rPr>
        <w:t xml:space="preserve">└── Candidate 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Parallel Factor Evaluation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Score Aggregation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Ranking</w:t>
      </w:r>
    </w:p>
    <w:bookmarkEnd w:id="205"/>
    <w:bookmarkStart w:id="206" w:name="factor-evaluation-parallelism"/>
    <w:p>
      <w:pPr>
        <w:pStyle w:val="Heading1"/>
      </w:pPr>
      <w:r>
        <w:t xml:space="preserve">151. Factor Evaluation Parallelism</w:t>
      </w:r>
    </w:p>
    <w:p>
      <w:pPr>
        <w:pStyle w:val="FirstParagraph"/>
      </w:pPr>
      <w:r>
        <w:t xml:space="preserve">Within a candidate:</w:t>
      </w:r>
    </w:p>
    <w:p>
      <w:pPr>
        <w:pStyle w:val="SourceCode"/>
      </w:pPr>
      <w:r>
        <w:rPr>
          <w:rStyle w:val="VerbatimChar"/>
        </w:rPr>
        <w:t xml:space="preserve">Candidate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Continuity</w:t>
      </w:r>
      <w:r>
        <w:br/>
      </w:r>
      <w:r>
        <w:rPr>
          <w:rStyle w:val="VerbatimChar"/>
        </w:rPr>
        <w:t xml:space="preserve">├── Preference</w:t>
      </w:r>
      <w:r>
        <w:br/>
      </w:r>
      <w:r>
        <w:rPr>
          <w:rStyle w:val="VerbatimChar"/>
        </w:rPr>
        <w:t xml:space="preserve">├── Quality</w:t>
      </w:r>
      <w:r>
        <w:br/>
      </w:r>
      <w:r>
        <w:rPr>
          <w:rStyle w:val="VerbatimChar"/>
        </w:rPr>
        <w:t xml:space="preserve">├── Reliability</w:t>
      </w:r>
      <w:r>
        <w:br/>
      </w:r>
      <w:r>
        <w:rPr>
          <w:rStyle w:val="VerbatimChar"/>
        </w:rPr>
        <w:t xml:space="preserve">├── Distance</w:t>
      </w:r>
      <w:r>
        <w:br/>
      </w:r>
      <w:r>
        <w:rPr>
          <w:rStyle w:val="VerbatimChar"/>
        </w:rPr>
        <w:t xml:space="preserve">└── Workload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Aggregate Score</w:t>
      </w:r>
    </w:p>
    <w:p>
      <w:pPr>
        <w:pStyle w:val="FirstParagraph"/>
      </w:pPr>
      <w:r>
        <w:t xml:space="preserve">Avoid unnecessary remote calls.</w:t>
      </w:r>
    </w:p>
    <w:bookmarkEnd w:id="206"/>
    <w:bookmarkStart w:id="207" w:name="observability"/>
    <w:p>
      <w:pPr>
        <w:pStyle w:val="Heading1"/>
      </w:pPr>
      <w:r>
        <w:t xml:space="preserve">152. Observability</w:t>
      </w:r>
    </w:p>
    <w:p>
      <w:pPr>
        <w:pStyle w:val="FirstParagraph"/>
      </w:pPr>
      <w:r>
        <w:t xml:space="preserve">Technical metrics:</w:t>
      </w:r>
    </w:p>
    <w:p>
      <w:pPr>
        <w:pStyle w:val="SourceCode"/>
      </w:pPr>
      <w:r>
        <w:rPr>
          <w:rStyle w:val="VerbatimChar"/>
        </w:rPr>
        <w:t xml:space="preserve">Match Evaluation Count</w:t>
      </w:r>
      <w:r>
        <w:br/>
      </w:r>
      <w:r>
        <w:br/>
      </w:r>
      <w:r>
        <w:rPr>
          <w:rStyle w:val="VerbatimChar"/>
        </w:rPr>
        <w:t xml:space="preserve">Match Latency</w:t>
      </w:r>
      <w:r>
        <w:br/>
      </w:r>
      <w:r>
        <w:br/>
      </w:r>
      <w:r>
        <w:rPr>
          <w:rStyle w:val="VerbatimChar"/>
        </w:rPr>
        <w:t xml:space="preserve">Candidate Count</w:t>
      </w:r>
      <w:r>
        <w:br/>
      </w:r>
      <w:r>
        <w:br/>
      </w:r>
      <w:r>
        <w:rPr>
          <w:rStyle w:val="VerbatimChar"/>
        </w:rPr>
        <w:t xml:space="preserve">Factor Evaluation Latency</w:t>
      </w:r>
      <w:r>
        <w:br/>
      </w:r>
      <w:r>
        <w:br/>
      </w:r>
      <w:r>
        <w:rPr>
          <w:rStyle w:val="VerbatimChar"/>
        </w:rPr>
        <w:t xml:space="preserve">Projection Freshness</w:t>
      </w:r>
      <w:r>
        <w:br/>
      </w:r>
      <w:r>
        <w:br/>
      </w:r>
      <w:r>
        <w:rPr>
          <w:rStyle w:val="VerbatimChar"/>
        </w:rPr>
        <w:t xml:space="preserve">Cache Hit Rate</w:t>
      </w:r>
      <w:r>
        <w:br/>
      </w:r>
      <w:r>
        <w:br/>
      </w:r>
      <w:r>
        <w:rPr>
          <w:rStyle w:val="VerbatimChar"/>
        </w:rPr>
        <w:t xml:space="preserve">Recalculation Count</w:t>
      </w:r>
      <w:r>
        <w:br/>
      </w:r>
      <w:r>
        <w:br/>
      </w:r>
      <w:r>
        <w:rPr>
          <w:rStyle w:val="VerbatimChar"/>
        </w:rPr>
        <w:t xml:space="preserve">Invalidation Count</w:t>
      </w:r>
      <w:r>
        <w:br/>
      </w:r>
      <w:r>
        <w:br/>
      </w:r>
      <w:r>
        <w:rPr>
          <w:rStyle w:val="VerbatimChar"/>
        </w:rPr>
        <w:t xml:space="preserve">Outbox Backlog</w:t>
      </w:r>
      <w:r>
        <w:br/>
      </w:r>
      <w:r>
        <w:br/>
      </w:r>
      <w:r>
        <w:rPr>
          <w:rStyle w:val="VerbatimChar"/>
        </w:rPr>
        <w:t xml:space="preserve">Event Processing Failures</w:t>
      </w:r>
    </w:p>
    <w:p>
      <w:pPr>
        <w:pStyle w:val="FirstParagraph"/>
      </w:pPr>
      <w:r>
        <w:t xml:space="preserve">Business metrics:</w:t>
      </w:r>
    </w:p>
    <w:p>
      <w:pPr>
        <w:pStyle w:val="SourceCode"/>
      </w:pPr>
      <w:r>
        <w:rPr>
          <w:rStyle w:val="VerbatimChar"/>
        </w:rPr>
        <w:t xml:space="preserve">Average Match Score</w:t>
      </w:r>
      <w:r>
        <w:br/>
      </w:r>
      <w:r>
        <w:br/>
      </w:r>
      <w:r>
        <w:rPr>
          <w:rStyle w:val="VerbatimChar"/>
        </w:rPr>
        <w:t xml:space="preserve">Top Recommendation Acceptance Rate</w:t>
      </w:r>
      <w:r>
        <w:br/>
      </w:r>
      <w:r>
        <w:br/>
      </w:r>
      <w:r>
        <w:rPr>
          <w:rStyle w:val="VerbatimChar"/>
        </w:rPr>
        <w:t xml:space="preserve">Top Candidate Selection Rate</w:t>
      </w:r>
      <w:r>
        <w:br/>
      </w:r>
      <w:r>
        <w:br/>
      </w:r>
      <w:r>
        <w:rPr>
          <w:rStyle w:val="VerbatimChar"/>
        </w:rPr>
        <w:t xml:space="preserve">Recommendation-to-Booking Conversion</w:t>
      </w:r>
      <w:r>
        <w:br/>
      </w:r>
      <w:r>
        <w:br/>
      </w:r>
      <w:r>
        <w:rPr>
          <w:rStyle w:val="VerbatimChar"/>
        </w:rPr>
        <w:t xml:space="preserve">Continuity Match Rate</w:t>
      </w:r>
      <w:r>
        <w:br/>
      </w:r>
      <w:r>
        <w:br/>
      </w:r>
      <w:r>
        <w:rPr>
          <w:rStyle w:val="VerbatimChar"/>
        </w:rPr>
        <w:t xml:space="preserve">Preference Satisfaction Rate</w:t>
      </w:r>
      <w:r>
        <w:br/>
      </w:r>
      <w:r>
        <w:br/>
      </w:r>
      <w:r>
        <w:rPr>
          <w:rStyle w:val="VerbatimChar"/>
        </w:rPr>
        <w:t xml:space="preserve">Provider Distribution</w:t>
      </w:r>
      <w:r>
        <w:br/>
      </w:r>
      <w:r>
        <w:br/>
      </w:r>
      <w:r>
        <w:rPr>
          <w:rStyle w:val="VerbatimChar"/>
        </w:rPr>
        <w:t xml:space="preserve">Work Concentration</w:t>
      </w:r>
      <w:r>
        <w:br/>
      </w:r>
      <w:r>
        <w:br/>
      </w:r>
      <w:r>
        <w:rPr>
          <w:rStyle w:val="VerbatimChar"/>
        </w:rPr>
        <w:t xml:space="preserve">New Provider Exposure</w:t>
      </w:r>
      <w:r>
        <w:br/>
      </w:r>
      <w:r>
        <w:br/>
      </w:r>
      <w:r>
        <w:rPr>
          <w:rStyle w:val="VerbatimChar"/>
        </w:rPr>
        <w:t xml:space="preserve">Match Score by Service Type</w:t>
      </w:r>
    </w:p>
    <w:bookmarkEnd w:id="207"/>
    <w:bookmarkStart w:id="208" w:name="distributed-tracing"/>
    <w:p>
      <w:pPr>
        <w:pStyle w:val="Heading1"/>
      </w:pPr>
      <w:r>
        <w:t xml:space="preserve">153. Distributed Tracing</w:t>
      </w:r>
    </w:p>
    <w:p>
      <w:pPr>
        <w:pStyle w:val="FirstParagraph"/>
      </w:pPr>
      <w:r>
        <w:t xml:space="preserve">The full flow should be traceable:</w:t>
      </w:r>
    </w:p>
    <w:p>
      <w:pPr>
        <w:pStyle w:val="SourceCode"/>
      </w:pPr>
      <w:r>
        <w:rPr>
          <w:rStyle w:val="VerbatimChar"/>
        </w:rPr>
        <w:t xml:space="preserve">Service Request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Work Requirement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Eligibility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Matching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Availability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Capacity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Scheduling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Assignment</w:t>
      </w:r>
    </w:p>
    <w:bookmarkEnd w:id="208"/>
    <w:bookmarkStart w:id="209" w:name="logging"/>
    <w:p>
      <w:pPr>
        <w:pStyle w:val="Heading1"/>
      </w:pPr>
      <w:r>
        <w:t xml:space="preserve">154. Logging</w:t>
      </w:r>
    </w:p>
    <w:p>
      <w:pPr>
        <w:pStyle w:val="FirstParagraph"/>
      </w:pPr>
      <w:r>
        <w:t xml:space="preserve">Logs should include:</w:t>
      </w:r>
    </w:p>
    <w:p>
      <w:pPr>
        <w:pStyle w:val="SourceCode"/>
      </w:pPr>
      <w:r>
        <w:rPr>
          <w:rStyle w:val="VerbatimChar"/>
        </w:rPr>
        <w:t xml:space="preserve">Correlation ID</w:t>
      </w:r>
      <w:r>
        <w:br/>
      </w:r>
      <w:r>
        <w:br/>
      </w:r>
      <w:r>
        <w:rPr>
          <w:rStyle w:val="VerbatimChar"/>
        </w:rPr>
        <w:t xml:space="preserve">Tenant Context</w:t>
      </w:r>
      <w:r>
        <w:br/>
      </w:r>
      <w:r>
        <w:br/>
      </w:r>
      <w:r>
        <w:rPr>
          <w:rStyle w:val="VerbatimChar"/>
        </w:rPr>
        <w:t xml:space="preserve">Work Requirement ID</w:t>
      </w:r>
      <w:r>
        <w:br/>
      </w:r>
      <w:r>
        <w:br/>
      </w:r>
      <w:r>
        <w:rPr>
          <w:rStyle w:val="VerbatimChar"/>
        </w:rPr>
        <w:t xml:space="preserve">Work Requirement Version</w:t>
      </w:r>
      <w:r>
        <w:br/>
      </w:r>
      <w:r>
        <w:br/>
      </w:r>
      <w:r>
        <w:rPr>
          <w:rStyle w:val="VerbatimChar"/>
        </w:rPr>
        <w:t xml:space="preserve">Candidate Count</w:t>
      </w:r>
      <w:r>
        <w:br/>
      </w:r>
      <w:r>
        <w:br/>
      </w:r>
      <w:r>
        <w:rPr>
          <w:rStyle w:val="VerbatimChar"/>
        </w:rPr>
        <w:t xml:space="preserve">Matching Strategy</w:t>
      </w:r>
      <w:r>
        <w:br/>
      </w:r>
      <w:r>
        <w:br/>
      </w:r>
      <w:r>
        <w:rPr>
          <w:rStyle w:val="VerbatimChar"/>
        </w:rPr>
        <w:t xml:space="preserve">Policy Version</w:t>
      </w:r>
      <w:r>
        <w:br/>
      </w:r>
      <w:r>
        <w:br/>
      </w:r>
      <w:r>
        <w:rPr>
          <w:rStyle w:val="VerbatimChar"/>
        </w:rPr>
        <w:t xml:space="preserve">Evaluation Duration</w:t>
      </w:r>
    </w:p>
    <w:p>
      <w:pPr>
        <w:pStyle w:val="FirstParagraph"/>
      </w:pPr>
      <w:r>
        <w:t xml:space="preserve">Avoid logging:</w:t>
      </w:r>
    </w:p>
    <w:p>
      <w:pPr>
        <w:pStyle w:val="SourceCode"/>
      </w:pPr>
      <w:r>
        <w:rPr>
          <w:rStyle w:val="VerbatimChar"/>
        </w:rPr>
        <w:t xml:space="preserve">Sensitive Customer Information</w:t>
      </w:r>
      <w:r>
        <w:br/>
      </w:r>
      <w:r>
        <w:br/>
      </w:r>
      <w:r>
        <w:rPr>
          <w:rStyle w:val="VerbatimChar"/>
        </w:rPr>
        <w:t xml:space="preserve">Raw Personal Preferences</w:t>
      </w:r>
      <w:r>
        <w:br/>
      </w:r>
      <w:r>
        <w:br/>
      </w:r>
      <w:r>
        <w:rPr>
          <w:rStyle w:val="VerbatimChar"/>
        </w:rPr>
        <w:t xml:space="preserve">Protected Characteristics</w:t>
      </w:r>
      <w:r>
        <w:br/>
      </w:r>
      <w:r>
        <w:br/>
      </w:r>
      <w:r>
        <w:rPr>
          <w:rStyle w:val="VerbatimChar"/>
        </w:rPr>
        <w:t xml:space="preserve">Pet Medical Details</w:t>
      </w:r>
      <w:r>
        <w:br/>
      </w:r>
      <w:r>
        <w:br/>
      </w:r>
      <w:r>
        <w:rPr>
          <w:rStyle w:val="VerbatimChar"/>
        </w:rPr>
        <w:t xml:space="preserve">Secrets</w:t>
      </w:r>
    </w:p>
    <w:bookmarkEnd w:id="209"/>
    <w:bookmarkStart w:id="210" w:name="business-rules-and-invariants"/>
    <w:p>
      <w:pPr>
        <w:pStyle w:val="Heading1"/>
      </w:pPr>
      <w:r>
        <w:t xml:space="preserve">155. Business Rules and Invariants</w:t>
      </w:r>
    </w:p>
    <w:p>
      <w:pPr>
        <w:numPr>
          <w:ilvl w:val="0"/>
          <w:numId w:val="1002"/>
        </w:numPr>
      </w:pPr>
      <w:r>
        <w:t xml:space="preserve">Every Match Evaluation belongs to exactly one tenant.</w:t>
      </w:r>
    </w:p>
    <w:p>
      <w:pPr>
        <w:numPr>
          <w:ilvl w:val="0"/>
          <w:numId w:val="1002"/>
        </w:numPr>
      </w:pPr>
      <w:r>
        <w:t xml:space="preserve">Every Match Evaluation references one Work Requirement Version.</w:t>
      </w:r>
    </w:p>
    <w:p>
      <w:pPr>
        <w:numPr>
          <w:ilvl w:val="0"/>
          <w:numId w:val="1002"/>
        </w:numPr>
      </w:pPr>
      <w:r>
        <w:t xml:space="preserve">Every authoritative candidate must have valid eligibility.</w:t>
      </w:r>
    </w:p>
    <w:p>
      <w:pPr>
        <w:numPr>
          <w:ilvl w:val="0"/>
          <w:numId w:val="1002"/>
        </w:numPr>
      </w:pPr>
      <w:r>
        <w:t xml:space="preserve">Ineligible candidates cannot be ranked.</w:t>
      </w:r>
    </w:p>
    <w:p>
      <w:pPr>
        <w:numPr>
          <w:ilvl w:val="0"/>
          <w:numId w:val="1002"/>
        </w:numPr>
      </w:pPr>
      <w:r>
        <w:t xml:space="preserve">Expired eligibility cannot support authoritative matching.</w:t>
      </w:r>
    </w:p>
    <w:p>
      <w:pPr>
        <w:numPr>
          <w:ilvl w:val="0"/>
          <w:numId w:val="1002"/>
        </w:numPr>
      </w:pPr>
      <w:r>
        <w:t xml:space="preserve">Matching evaluates suitability, not mandatory feasibility.</w:t>
      </w:r>
    </w:p>
    <w:p>
      <w:pPr>
        <w:numPr>
          <w:ilvl w:val="0"/>
          <w:numId w:val="1002"/>
        </w:numPr>
      </w:pPr>
      <w:r>
        <w:t xml:space="preserve">Matching cannot convert an ineligible candidate into an acceptable candidate.</w:t>
      </w:r>
    </w:p>
    <w:p>
      <w:pPr>
        <w:numPr>
          <w:ilvl w:val="0"/>
          <w:numId w:val="1002"/>
        </w:numPr>
      </w:pPr>
      <w:r>
        <w:t xml:space="preserve">Matching does not own Availability.</w:t>
      </w:r>
    </w:p>
    <w:p>
      <w:pPr>
        <w:numPr>
          <w:ilvl w:val="0"/>
          <w:numId w:val="1002"/>
        </w:numPr>
      </w:pPr>
      <w:r>
        <w:t xml:space="preserve">Matching does not own Capacity.</w:t>
      </w:r>
    </w:p>
    <w:p>
      <w:pPr>
        <w:numPr>
          <w:ilvl w:val="0"/>
          <w:numId w:val="1002"/>
        </w:numPr>
      </w:pPr>
      <w:r>
        <w:t xml:space="preserve">Matching does not create Schedules.</w:t>
      </w:r>
    </w:p>
    <w:p>
      <w:pPr>
        <w:numPr>
          <w:ilvl w:val="0"/>
          <w:numId w:val="1002"/>
        </w:numPr>
      </w:pPr>
      <w:r>
        <w:t xml:space="preserve">Matching does not create Reservations.</w:t>
      </w:r>
    </w:p>
    <w:p>
      <w:pPr>
        <w:numPr>
          <w:ilvl w:val="0"/>
          <w:numId w:val="1002"/>
        </w:numPr>
      </w:pPr>
      <w:r>
        <w:t xml:space="preserve">Matching does not create Appointments.</w:t>
      </w:r>
    </w:p>
    <w:p>
      <w:pPr>
        <w:numPr>
          <w:ilvl w:val="0"/>
          <w:numId w:val="1002"/>
        </w:numPr>
      </w:pPr>
      <w:r>
        <w:t xml:space="preserve">Matching does not create Assignments.</w:t>
      </w:r>
    </w:p>
    <w:p>
      <w:pPr>
        <w:numPr>
          <w:ilvl w:val="0"/>
          <w:numId w:val="1002"/>
        </w:numPr>
      </w:pPr>
      <w:r>
        <w:t xml:space="preserve">Preferences affect ranking.</w:t>
      </w:r>
    </w:p>
    <w:p>
      <w:pPr>
        <w:numPr>
          <w:ilvl w:val="0"/>
          <w:numId w:val="1002"/>
        </w:numPr>
      </w:pPr>
      <w:r>
        <w:t xml:space="preserve">Preferences do not normally exclude candidates.</w:t>
      </w:r>
    </w:p>
    <w:p>
      <w:pPr>
        <w:numPr>
          <w:ilvl w:val="0"/>
          <w:numId w:val="1002"/>
        </w:numPr>
      </w:pPr>
      <w:r>
        <w:t xml:space="preserve">Matching policies are versioned.</w:t>
      </w:r>
    </w:p>
    <w:p>
      <w:pPr>
        <w:numPr>
          <w:ilvl w:val="0"/>
          <w:numId w:val="1002"/>
        </w:numPr>
      </w:pPr>
      <w:r>
        <w:t xml:space="preserve">Activated policy versions are immutable.</w:t>
      </w:r>
    </w:p>
    <w:p>
      <w:pPr>
        <w:numPr>
          <w:ilvl w:val="0"/>
          <w:numId w:val="1002"/>
        </w:numPr>
      </w:pPr>
      <w:r>
        <w:t xml:space="preserve">Factor weights must be valid before activation.</w:t>
      </w:r>
    </w:p>
    <w:p>
      <w:pPr>
        <w:numPr>
          <w:ilvl w:val="0"/>
          <w:numId w:val="1002"/>
        </w:numPr>
      </w:pPr>
      <w:r>
        <w:t xml:space="preserve">Missing data behavior must be explicit.</w:t>
      </w:r>
    </w:p>
    <w:p>
      <w:pPr>
        <w:numPr>
          <w:ilvl w:val="0"/>
          <w:numId w:val="1002"/>
        </w:numPr>
      </w:pPr>
      <w:r>
        <w:t xml:space="preserve">Ranking must be deterministic unless explicit controlled randomization is configured.</w:t>
      </w:r>
    </w:p>
    <w:p>
      <w:pPr>
        <w:numPr>
          <w:ilvl w:val="0"/>
          <w:numId w:val="1002"/>
        </w:numPr>
      </w:pPr>
      <w:r>
        <w:t xml:space="preserve">Every score must be explainable to authorized users.</w:t>
      </w:r>
    </w:p>
    <w:p>
      <w:pPr>
        <w:numPr>
          <w:ilvl w:val="0"/>
          <w:numId w:val="1002"/>
        </w:numPr>
      </w:pPr>
      <w:r>
        <w:t xml:space="preserve">Match results must identify Policy Version.</w:t>
      </w:r>
    </w:p>
    <w:p>
      <w:pPr>
        <w:numPr>
          <w:ilvl w:val="0"/>
          <w:numId w:val="1002"/>
        </w:numPr>
      </w:pPr>
      <w:r>
        <w:t xml:space="preserve">Match results must identify eligibility references.</w:t>
      </w:r>
    </w:p>
    <w:p>
      <w:pPr>
        <w:numPr>
          <w:ilvl w:val="0"/>
          <w:numId w:val="1002"/>
        </w:numPr>
      </w:pPr>
      <w:r>
        <w:t xml:space="preserve">Stale results must not be treated as authoritative.</w:t>
      </w:r>
    </w:p>
    <w:p>
      <w:pPr>
        <w:numPr>
          <w:ilvl w:val="0"/>
          <w:numId w:val="1002"/>
        </w:numPr>
      </w:pPr>
      <w:r>
        <w:t xml:space="preserve">External systems must not directly modify Matching tables.</w:t>
      </w:r>
    </w:p>
    <w:bookmarkEnd w:id="210"/>
    <w:bookmarkStart w:id="211" w:name="petziv-example-preferred-walker"/>
    <w:p>
      <w:pPr>
        <w:pStyle w:val="Heading1"/>
      </w:pPr>
      <w:r>
        <w:t xml:space="preserve">156. PetZiv Example — Preferred Walker</w:t>
      </w:r>
    </w:p>
    <w:p>
      <w:pPr>
        <w:pStyle w:val="FirstParagraph"/>
      </w:pPr>
      <w:r>
        <w:t xml:space="preserve">Eligible candidates:</w:t>
      </w:r>
    </w:p>
    <w:p>
      <w:pPr>
        <w:pStyle w:val="SourceCode"/>
      </w:pPr>
      <w:r>
        <w:rPr>
          <w:rStyle w:val="VerbatimChar"/>
        </w:rPr>
        <w:t xml:space="preserve">Sarah</w:t>
      </w:r>
      <w:r>
        <w:br/>
      </w:r>
      <w:r>
        <w:br/>
      </w:r>
      <w:r>
        <w:rPr>
          <w:rStyle w:val="VerbatimChar"/>
        </w:rPr>
        <w:t xml:space="preserve">John</w:t>
      </w:r>
      <w:r>
        <w:br/>
      </w:r>
      <w:r>
        <w:br/>
      </w:r>
      <w:r>
        <w:rPr>
          <w:rStyle w:val="VerbatimChar"/>
        </w:rPr>
        <w:t xml:space="preserve">Maria</w:t>
      </w:r>
    </w:p>
    <w:p>
      <w:pPr>
        <w:pStyle w:val="FirstParagraph"/>
      </w:pPr>
      <w:r>
        <w:t xml:space="preserve">Owner preference:</w:t>
      </w:r>
    </w:p>
    <w:p>
      <w:pPr>
        <w:pStyle w:val="SourceCode"/>
      </w:pPr>
      <w:r>
        <w:rPr>
          <w:rStyle w:val="VerbatimChar"/>
        </w:rPr>
        <w:t xml:space="preserve">Preferred Resource:</w:t>
      </w:r>
      <w:r>
        <w:br/>
      </w:r>
      <w:r>
        <w:rPr>
          <w:rStyle w:val="VerbatimChar"/>
        </w:rPr>
        <w:t xml:space="preserve">Sarah</w:t>
      </w:r>
    </w:p>
    <w:p>
      <w:pPr>
        <w:pStyle w:val="FirstParagraph"/>
      </w:pPr>
      <w:r>
        <w:t xml:space="preserve">Previous successful services:</w:t>
      </w:r>
    </w:p>
    <w:p>
      <w:pPr>
        <w:pStyle w:val="SourceCode"/>
      </w:pPr>
      <w:r>
        <w:rPr>
          <w:rStyle w:val="VerbatimChar"/>
        </w:rPr>
        <w:t xml:space="preserve">Sarah:</w:t>
      </w:r>
      <w:r>
        <w:br/>
      </w:r>
      <w:r>
        <w:rPr>
          <w:rStyle w:val="VerbatimChar"/>
        </w:rPr>
        <w:t xml:space="preserve">8</w:t>
      </w:r>
      <w:r>
        <w:br/>
      </w:r>
      <w:r>
        <w:br/>
      </w:r>
      <w:r>
        <w:rPr>
          <w:rStyle w:val="VerbatimChar"/>
        </w:rPr>
        <w:t xml:space="preserve">John:</w:t>
      </w:r>
      <w:r>
        <w:br/>
      </w:r>
      <w:r>
        <w:rPr>
          <w:rStyle w:val="VerbatimChar"/>
        </w:rPr>
        <w:t xml:space="preserve">0</w:t>
      </w:r>
      <w:r>
        <w:br/>
      </w:r>
      <w:r>
        <w:br/>
      </w:r>
      <w:r>
        <w:rPr>
          <w:rStyle w:val="VerbatimChar"/>
        </w:rPr>
        <w:t xml:space="preserve">Maria: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1. Sarah</w:t>
      </w:r>
      <w:r>
        <w:br/>
      </w:r>
      <w:r>
        <w:br/>
      </w:r>
      <w:r>
        <w:rPr>
          <w:rStyle w:val="VerbatimChar"/>
        </w:rPr>
        <w:t xml:space="preserve">2. Maria</w:t>
      </w:r>
      <w:r>
        <w:br/>
      </w:r>
      <w:r>
        <w:br/>
      </w:r>
      <w:r>
        <w:rPr>
          <w:rStyle w:val="VerbatimChar"/>
        </w:rPr>
        <w:t xml:space="preserve">3. John</w:t>
      </w:r>
    </w:p>
    <w:bookmarkEnd w:id="211"/>
    <w:bookmarkStart w:id="212" w:name="X0705d3591d9e5bed3ed98f5f499f85793409f65"/>
    <w:p>
      <w:pPr>
        <w:pStyle w:val="Heading1"/>
      </w:pPr>
      <w:r>
        <w:t xml:space="preserve">157. PetZiv Example — Preferred Walker Is Ineligible</w:t>
      </w:r>
    </w:p>
    <w:p>
      <w:pPr>
        <w:pStyle w:val="FirstParagraph"/>
      </w:pPr>
      <w:r>
        <w:t xml:space="preserve">Owner preference:</w:t>
      </w:r>
    </w:p>
    <w:p>
      <w:pPr>
        <w:pStyle w:val="SourceCode"/>
      </w:pPr>
      <w:r>
        <w:rPr>
          <w:rStyle w:val="VerbatimChar"/>
        </w:rPr>
        <w:t xml:space="preserve">Sarah</w:t>
      </w:r>
    </w:p>
    <w:p>
      <w:pPr>
        <w:pStyle w:val="FirstParagraph"/>
      </w:pPr>
      <w:r>
        <w:t xml:space="preserve">Eligibility result:</w:t>
      </w:r>
    </w:p>
    <w:p>
      <w:pPr>
        <w:pStyle w:val="SourceCode"/>
      </w:pPr>
      <w:r>
        <w:rPr>
          <w:rStyle w:val="VerbatimChar"/>
        </w:rPr>
        <w:t xml:space="preserve">Sarah:</w:t>
      </w:r>
      <w:r>
        <w:br/>
      </w:r>
      <w:r>
        <w:rPr>
          <w:rStyle w:val="VerbatimChar"/>
        </w:rPr>
        <w:t xml:space="preserve">Ineligible</w:t>
      </w:r>
    </w:p>
    <w:p>
      <w:pPr>
        <w:pStyle w:val="FirstParagraph"/>
      </w:pPr>
      <w:r>
        <w:t xml:space="preserve">Matching input:</w:t>
      </w:r>
    </w:p>
    <w:p>
      <w:pPr>
        <w:pStyle w:val="SourceCode"/>
      </w:pPr>
      <w:r>
        <w:rPr>
          <w:rStyle w:val="VerbatimChar"/>
        </w:rPr>
        <w:t xml:space="preserve">John</w:t>
      </w:r>
      <w:r>
        <w:br/>
      </w:r>
      <w:r>
        <w:br/>
      </w:r>
      <w:r>
        <w:rPr>
          <w:rStyle w:val="VerbatimChar"/>
        </w:rPr>
        <w:t xml:space="preserve">Maria</w:t>
      </w:r>
    </w:p>
    <w:p>
      <w:pPr>
        <w:pStyle w:val="FirstParagraph"/>
      </w:pPr>
      <w:r>
        <w:t xml:space="preserve">Sarah must not be ranked.</w:t>
      </w:r>
    </w:p>
    <w:p>
      <w:pPr>
        <w:pStyle w:val="BodyText"/>
      </w:pPr>
      <w:r>
        <w:t xml:space="preserve">The system may tell the owner:</w:t>
      </w:r>
    </w:p>
    <w:p>
      <w:pPr>
        <w:pStyle w:val="SourceCode"/>
      </w:pPr>
      <w:r>
        <w:rPr>
          <w:rStyle w:val="VerbatimChar"/>
        </w:rPr>
        <w:t xml:space="preserve">Your preferred provider is not available for this request.</w:t>
      </w:r>
    </w:p>
    <w:bookmarkEnd w:id="212"/>
    <w:bookmarkStart w:id="213" w:name="petziv-example-same-provider-continuity"/>
    <w:p>
      <w:pPr>
        <w:pStyle w:val="Heading1"/>
      </w:pPr>
      <w:r>
        <w:t xml:space="preserve">158. PetZiv Example — Same Provider Continuity</w:t>
      </w:r>
    </w:p>
    <w:p>
      <w:pPr>
        <w:pStyle w:val="FirstParagraph"/>
      </w:pPr>
      <w:r>
        <w:t xml:space="preserve">Previous groomer:</w:t>
      </w:r>
    </w:p>
    <w:p>
      <w:pPr>
        <w:pStyle w:val="SourceCode"/>
      </w:pPr>
      <w:r>
        <w:rPr>
          <w:rStyle w:val="VerbatimChar"/>
        </w:rPr>
        <w:t xml:space="preserve">Sarah</w:t>
      </w:r>
    </w:p>
    <w:p>
      <w:pPr>
        <w:pStyle w:val="FirstParagraph"/>
      </w:pPr>
      <w:r>
        <w:t xml:space="preserve">Sarah is not available.</w:t>
      </w:r>
    </w:p>
    <w:p>
      <w:pPr>
        <w:pStyle w:val="BodyText"/>
      </w:pPr>
      <w:r>
        <w:t xml:space="preserve">Eligible candidates:</w:t>
      </w:r>
    </w:p>
    <w:p>
      <w:pPr>
        <w:pStyle w:val="SourceCode"/>
      </w:pPr>
      <w:r>
        <w:rPr>
          <w:rStyle w:val="VerbatimChar"/>
        </w:rPr>
        <w:t xml:space="preserve">Maria:</w:t>
      </w:r>
      <w:r>
        <w:br/>
      </w:r>
      <w:r>
        <w:rPr>
          <w:rStyle w:val="VerbatimChar"/>
        </w:rPr>
        <w:t xml:space="preserve">Same Provider as Sarah</w:t>
      </w:r>
      <w:r>
        <w:br/>
      </w:r>
      <w:r>
        <w:br/>
      </w:r>
      <w:r>
        <w:rPr>
          <w:rStyle w:val="VerbatimChar"/>
        </w:rPr>
        <w:t xml:space="preserve">John:</w:t>
      </w:r>
      <w:r>
        <w:br/>
      </w:r>
      <w:r>
        <w:rPr>
          <w:rStyle w:val="VerbatimChar"/>
        </w:rPr>
        <w:t xml:space="preserve">Different Provider</w:t>
      </w:r>
    </w:p>
    <w:p>
      <w:pPr>
        <w:pStyle w:val="FirstParagraph"/>
      </w:pPr>
      <w:r>
        <w:t xml:space="preserve">Matching may rank:</w:t>
      </w:r>
    </w:p>
    <w:p>
      <w:pPr>
        <w:pStyle w:val="SourceCode"/>
      </w:pPr>
      <w:r>
        <w:rPr>
          <w:rStyle w:val="VerbatimChar"/>
        </w:rPr>
        <w:t xml:space="preserve">1. Maria</w:t>
      </w:r>
      <w:r>
        <w:br/>
      </w:r>
      <w:r>
        <w:br/>
      </w:r>
      <w:r>
        <w:rPr>
          <w:rStyle w:val="VerbatimChar"/>
        </w:rPr>
        <w:t xml:space="preserve">2. John</w:t>
      </w:r>
    </w:p>
    <w:p>
      <w:pPr>
        <w:pStyle w:val="FirstParagraph"/>
      </w:pPr>
      <w:r>
        <w:t xml:space="preserve">because provider continuity is preferred.</w:t>
      </w:r>
    </w:p>
    <w:bookmarkEnd w:id="213"/>
    <w:bookmarkStart w:id="214" w:name="petziv-example-large-dog-specialization"/>
    <w:p>
      <w:pPr>
        <w:pStyle w:val="Heading1"/>
      </w:pPr>
      <w:r>
        <w:t xml:space="preserve">159. PetZiv Example — Large Dog Specialization</w:t>
      </w:r>
    </w:p>
    <w:p>
      <w:pPr>
        <w:pStyle w:val="FirstParagraph"/>
      </w:pPr>
      <w:r>
        <w:t xml:space="preserve">Eligibility requires:</w:t>
      </w:r>
    </w:p>
    <w:p>
      <w:pPr>
        <w:pStyle w:val="SourceCode"/>
      </w:pPr>
      <w:r>
        <w:rPr>
          <w:rStyle w:val="VerbatimChar"/>
        </w:rPr>
        <w:t xml:space="preserve">LARGE_DOG_HANDLING</w:t>
      </w:r>
    </w:p>
    <w:p>
      <w:pPr>
        <w:pStyle w:val="FirstParagraph"/>
      </w:pPr>
      <w:r>
        <w:t xml:space="preserve">Both candidates pass.</w:t>
      </w:r>
    </w:p>
    <w:p>
      <w:pPr>
        <w:pStyle w:val="BodyText"/>
      </w:pPr>
      <w:r>
        <w:t xml:space="preserve">Candidate A:</w:t>
      </w:r>
    </w:p>
    <w:p>
      <w:pPr>
        <w:pStyle w:val="SourceCode"/>
      </w:pPr>
      <w:r>
        <w:rPr>
          <w:rStyle w:val="VerbatimChar"/>
        </w:rPr>
        <w:t xml:space="preserve">Capability:</w:t>
      </w:r>
      <w:r>
        <w:br/>
      </w:r>
      <w:r>
        <w:rPr>
          <w:rStyle w:val="VerbatimChar"/>
        </w:rPr>
        <w:t xml:space="preserve">LARGE_DOG_HANDLING</w:t>
      </w:r>
    </w:p>
    <w:p>
      <w:pPr>
        <w:pStyle w:val="FirstParagraph"/>
      </w:pPr>
      <w:r>
        <w:t xml:space="preserve">Candidate B:</w:t>
      </w:r>
    </w:p>
    <w:p>
      <w:pPr>
        <w:pStyle w:val="SourceCode"/>
      </w:pPr>
      <w:r>
        <w:rPr>
          <w:rStyle w:val="VerbatimChar"/>
        </w:rPr>
        <w:t xml:space="preserve">Capability:</w:t>
      </w:r>
      <w:r>
        <w:br/>
      </w:r>
      <w:r>
        <w:rPr>
          <w:rStyle w:val="VerbatimChar"/>
        </w:rPr>
        <w:t xml:space="preserve">LARGE_DOG_HANDLING</w:t>
      </w:r>
      <w:r>
        <w:br/>
      </w:r>
      <w:r>
        <w:br/>
      </w:r>
      <w:r>
        <w:rPr>
          <w:rStyle w:val="VerbatimChar"/>
        </w:rPr>
        <w:t xml:space="preserve">Specialization:</w:t>
      </w:r>
      <w:r>
        <w:br/>
      </w:r>
      <w:r>
        <w:rPr>
          <w:rStyle w:val="VerbatimChar"/>
        </w:rPr>
        <w:t xml:space="preserve">LARGE_BREED_GROOMING</w:t>
      </w:r>
    </w:p>
    <w:p>
      <w:pPr>
        <w:pStyle w:val="FirstParagraph"/>
      </w:pPr>
      <w:r>
        <w:t xml:space="preserve">Matching may rank Candidate B higher.</w:t>
      </w:r>
    </w:p>
    <w:bookmarkEnd w:id="214"/>
    <w:bookmarkStart w:id="215" w:name="petziv-example-new-provider"/>
    <w:p>
      <w:pPr>
        <w:pStyle w:val="Heading1"/>
      </w:pPr>
      <w:r>
        <w:t xml:space="preserve">160. PetZiv Example — New Provider</w:t>
      </w:r>
    </w:p>
    <w:p>
      <w:pPr>
        <w:pStyle w:val="FirstParagraph"/>
      </w:pPr>
      <w:r>
        <w:t xml:space="preserve">Candidate A:</w:t>
      </w:r>
    </w:p>
    <w:p>
      <w:pPr>
        <w:pStyle w:val="SourceCode"/>
      </w:pPr>
      <w:r>
        <w:rPr>
          <w:rStyle w:val="VerbatimChar"/>
        </w:rPr>
        <w:t xml:space="preserve">Rating:</w:t>
      </w:r>
      <w:r>
        <w:br/>
      </w:r>
      <w:r>
        <w:rPr>
          <w:rStyle w:val="VerbatimChar"/>
        </w:rPr>
        <w:t xml:space="preserve">4.9</w:t>
      </w:r>
      <w:r>
        <w:br/>
      </w:r>
      <w:r>
        <w:br/>
      </w:r>
      <w:r>
        <w:rPr>
          <w:rStyle w:val="VerbatimChar"/>
        </w:rPr>
        <w:t xml:space="preserve">Reviews:</w:t>
      </w:r>
      <w:r>
        <w:br/>
      </w:r>
      <w:r>
        <w:rPr>
          <w:rStyle w:val="VerbatimChar"/>
        </w:rPr>
        <w:t xml:space="preserve">300</w:t>
      </w:r>
    </w:p>
    <w:p>
      <w:pPr>
        <w:pStyle w:val="FirstParagraph"/>
      </w:pPr>
      <w:r>
        <w:t xml:space="preserve">Candidate B:</w:t>
      </w:r>
    </w:p>
    <w:p>
      <w:pPr>
        <w:pStyle w:val="SourceCode"/>
      </w:pPr>
      <w:r>
        <w:rPr>
          <w:rStyle w:val="VerbatimChar"/>
        </w:rPr>
        <w:t xml:space="preserve">New Provider</w:t>
      </w:r>
      <w:r>
        <w:br/>
      </w:r>
      <w:r>
        <w:br/>
      </w:r>
      <w:r>
        <w:rPr>
          <w:rStyle w:val="VerbatimChar"/>
        </w:rPr>
        <w:t xml:space="preserve">No Reviews</w:t>
      </w:r>
    </w:p>
    <w:p>
      <w:pPr>
        <w:pStyle w:val="FirstParagraph"/>
      </w:pPr>
      <w:r>
        <w:t xml:space="preserve">The policy should not automatically assign Candidate B:</w:t>
      </w:r>
    </w:p>
    <w:p>
      <w:pPr>
        <w:pStyle w:val="SourceCode"/>
      </w:pPr>
      <w:r>
        <w:rPr>
          <w:rStyle w:val="VerbatimChar"/>
        </w:rPr>
        <w:t xml:space="preserve">Quality Score: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Neutral Quality Score</w:t>
      </w:r>
    </w:p>
    <w:p>
      <w:pPr>
        <w:pStyle w:val="FirstParagraph"/>
      </w:pPr>
      <w:r>
        <w:t xml:space="preserve">with optional:</w:t>
      </w:r>
    </w:p>
    <w:p>
      <w:pPr>
        <w:pStyle w:val="SourceCode"/>
      </w:pPr>
      <w:r>
        <w:rPr>
          <w:rStyle w:val="VerbatimChar"/>
        </w:rPr>
        <w:t xml:space="preserve">New Provider Exposure</w:t>
      </w:r>
    </w:p>
    <w:bookmarkEnd w:id="215"/>
    <w:bookmarkStart w:id="216" w:name="petziv-example-company-assignment"/>
    <w:p>
      <w:pPr>
        <w:pStyle w:val="Heading1"/>
      </w:pPr>
      <w:r>
        <w:t xml:space="preserve">161. PetZiv Example — Company Assignment</w:t>
      </w:r>
    </w:p>
    <w:p>
      <w:pPr>
        <w:pStyle w:val="FirstParagraph"/>
      </w:pPr>
      <w:r>
        <w:t xml:space="preserve">Company objective:</w:t>
      </w:r>
    </w:p>
    <w:p>
      <w:pPr>
        <w:pStyle w:val="SourceCode"/>
      </w:pPr>
      <w:r>
        <w:rPr>
          <w:rStyle w:val="VerbatimChar"/>
        </w:rPr>
        <w:t xml:space="preserve">Continuity:</w:t>
      </w:r>
      <w:r>
        <w:br/>
      </w:r>
      <w:r>
        <w:rPr>
          <w:rStyle w:val="VerbatimChar"/>
        </w:rPr>
        <w:t xml:space="preserve">30%</w:t>
      </w:r>
      <w:r>
        <w:br/>
      </w:r>
      <w:r>
        <w:br/>
      </w:r>
      <w:r>
        <w:rPr>
          <w:rStyle w:val="VerbatimChar"/>
        </w:rPr>
        <w:t xml:space="preserve">Quality:</w:t>
      </w:r>
      <w:r>
        <w:br/>
      </w:r>
      <w:r>
        <w:rPr>
          <w:rStyle w:val="VerbatimChar"/>
        </w:rPr>
        <w:t xml:space="preserve">25%</w:t>
      </w:r>
      <w:r>
        <w:br/>
      </w:r>
      <w:r>
        <w:br/>
      </w:r>
      <w:r>
        <w:rPr>
          <w:rStyle w:val="VerbatimChar"/>
        </w:rPr>
        <w:t xml:space="preserve">Distance:</w:t>
      </w:r>
      <w:r>
        <w:br/>
      </w:r>
      <w:r>
        <w:rPr>
          <w:rStyle w:val="VerbatimChar"/>
        </w:rPr>
        <w:t xml:space="preserve">20%</w:t>
      </w:r>
      <w:r>
        <w:br/>
      </w:r>
      <w:r>
        <w:br/>
      </w:r>
      <w:r>
        <w:rPr>
          <w:rStyle w:val="VerbatimChar"/>
        </w:rPr>
        <w:t xml:space="preserve">Reliability:</w:t>
      </w:r>
      <w:r>
        <w:br/>
      </w:r>
      <w:r>
        <w:rPr>
          <w:rStyle w:val="VerbatimChar"/>
        </w:rPr>
        <w:t xml:space="preserve">15%</w:t>
      </w:r>
      <w:r>
        <w:br/>
      </w:r>
      <w:r>
        <w:br/>
      </w:r>
      <w:r>
        <w:rPr>
          <w:rStyle w:val="VerbatimChar"/>
        </w:rPr>
        <w:t xml:space="preserve">Workload Balance:</w:t>
      </w:r>
      <w:r>
        <w:br/>
      </w:r>
      <w:r>
        <w:rPr>
          <w:rStyle w:val="VerbatimChar"/>
        </w:rPr>
        <w:t xml:space="preserve">10%</w:t>
      </w:r>
    </w:p>
    <w:p>
      <w:pPr>
        <w:pStyle w:val="FirstParagraph"/>
      </w:pPr>
      <w:r>
        <w:t xml:space="preserve">The system ranks eligible employees or contractors.</w:t>
      </w:r>
    </w:p>
    <w:p>
      <w:pPr>
        <w:pStyle w:val="BodyText"/>
      </w:pPr>
      <w:r>
        <w:t xml:space="preserve">The dispatcher may:</w:t>
      </w:r>
    </w:p>
    <w:p>
      <w:pPr>
        <w:pStyle w:val="SourceCode"/>
      </w:pPr>
      <w:r>
        <w:rPr>
          <w:rStyle w:val="VerbatimChar"/>
        </w:rPr>
        <w:t xml:space="preserve">Accept Recommendation</w:t>
      </w:r>
      <w:r>
        <w:br/>
      </w:r>
      <w:r>
        <w:br/>
      </w:r>
      <w:r>
        <w:rPr>
          <w:rStyle w:val="VerbatimChar"/>
        </w:rPr>
        <w:t xml:space="preserve">Select Another Candidate</w:t>
      </w:r>
    </w:p>
    <w:p>
      <w:pPr>
        <w:pStyle w:val="FirstParagraph"/>
      </w:pPr>
      <w:r>
        <w:t xml:space="preserve">If another candidate is selected, the Assignment Service records the actual assignment.</w:t>
      </w:r>
    </w:p>
    <w:bookmarkEnd w:id="216"/>
    <w:bookmarkStart w:id="217" w:name="petziv-example-owner-choice"/>
    <w:p>
      <w:pPr>
        <w:pStyle w:val="Heading1"/>
      </w:pPr>
      <w:r>
        <w:t xml:space="preserve">162. PetZiv Example — Owner Choice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Owner Requests Service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Work Requirement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Eligibility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Matching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Top 5 Recommendations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Owner Selects Provider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Availability / Scheduling</w:t>
      </w:r>
    </w:p>
    <w:bookmarkEnd w:id="217"/>
    <w:bookmarkStart w:id="218" w:name="company-created-work-flow"/>
    <w:p>
      <w:pPr>
        <w:pStyle w:val="Heading1"/>
      </w:pPr>
      <w:r>
        <w:t xml:space="preserve">163. Company-Created Work Flow</w:t>
      </w:r>
    </w:p>
    <w:p>
      <w:pPr>
        <w:pStyle w:val="SourceCode"/>
      </w:pPr>
      <w:r>
        <w:rPr>
          <w:rStyle w:val="VerbatimChar"/>
        </w:rPr>
        <w:t xml:space="preserve">Company Creates Work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Work Requirement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Eligibility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Matching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Ranked Workforce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Availability + Capacity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Schedule</w:t>
      </w:r>
    </w:p>
    <w:bookmarkEnd w:id="218"/>
    <w:bookmarkStart w:id="219" w:name="provider-created-work-flow"/>
    <w:p>
      <w:pPr>
        <w:pStyle w:val="Heading1"/>
      </w:pPr>
      <w:r>
        <w:t xml:space="preserve">164. Provider-Created Work Flow</w:t>
      </w:r>
    </w:p>
    <w:p>
      <w:pPr>
        <w:pStyle w:val="SourceCode"/>
      </w:pPr>
      <w:r>
        <w:rPr>
          <w:rStyle w:val="VerbatimChar"/>
        </w:rPr>
        <w:t xml:space="preserve">Provider Creates Work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Eligible Internal Resources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Matching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Best Internal Resource Candidates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Scheduling</w:t>
      </w:r>
    </w:p>
    <w:bookmarkEnd w:id="219"/>
    <w:bookmarkStart w:id="220" w:name="external-platform-flow"/>
    <w:p>
      <w:pPr>
        <w:pStyle w:val="Heading1"/>
      </w:pPr>
      <w:r>
        <w:t xml:space="preserve">165. External Platform Flow</w:t>
      </w:r>
    </w:p>
    <w:p>
      <w:pPr>
        <w:pStyle w:val="SourceCode"/>
      </w:pPr>
      <w:r>
        <w:rPr>
          <w:rStyle w:val="VerbatimChar"/>
        </w:rPr>
        <w:t xml:space="preserve">External Platform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Integration Adapter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Generic Work Context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Eligible Candidate Set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Matching Service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Ranked Candidate Set</w:t>
      </w:r>
    </w:p>
    <w:bookmarkEnd w:id="220"/>
    <w:bookmarkStart w:id="230" w:name="failure-scenarios"/>
    <w:p>
      <w:pPr>
        <w:pStyle w:val="Heading1"/>
      </w:pPr>
      <w:r>
        <w:t xml:space="preserve">166. Failure Scenarios</w:t>
      </w:r>
    </w:p>
    <w:bookmarkStart w:id="221" w:name="work-requirement-not-found"/>
    <w:p>
      <w:pPr>
        <w:pStyle w:val="Heading2"/>
      </w:pPr>
      <w:r>
        <w:t xml:space="preserve">Work Requirement Not Found</w:t>
      </w:r>
    </w:p>
    <w:p>
      <w:pPr>
        <w:pStyle w:val="SourceCode"/>
      </w:pPr>
      <w:r>
        <w:rPr>
          <w:rStyle w:val="VerbatimChar"/>
        </w:rPr>
        <w:t xml:space="preserve">404 Not Found</w:t>
      </w:r>
      <w:r>
        <w:br/>
      </w:r>
      <w:r>
        <w:br/>
      </w:r>
      <w:r>
        <w:rPr>
          <w:rStyle w:val="VerbatimChar"/>
        </w:rPr>
        <w:t xml:space="preserve">WORK_REQUIREMENT_NOT_FOUND</w:t>
      </w:r>
    </w:p>
    <w:bookmarkEnd w:id="221"/>
    <w:bookmarkStart w:id="222" w:name="candidate-is-ineligible"/>
    <w:p>
      <w:pPr>
        <w:pStyle w:val="Heading2"/>
      </w:pPr>
      <w:r>
        <w:t xml:space="preserve">Candidate Is Ineligible</w:t>
      </w:r>
    </w:p>
    <w:p>
      <w:pPr>
        <w:pStyle w:val="SourceCode"/>
      </w:pPr>
      <w:r>
        <w:rPr>
          <w:rStyle w:val="VerbatimChar"/>
        </w:rPr>
        <w:t xml:space="preserve">422 Unprocessable Entity</w:t>
      </w:r>
      <w:r>
        <w:br/>
      </w:r>
      <w:r>
        <w:br/>
      </w:r>
      <w:r>
        <w:rPr>
          <w:rStyle w:val="VerbatimChar"/>
        </w:rPr>
        <w:t xml:space="preserve">CANDIDATE_NOT_ELIGIBLE</w:t>
      </w:r>
    </w:p>
    <w:bookmarkEnd w:id="222"/>
    <w:bookmarkStart w:id="223" w:name="eligibility-expired"/>
    <w:p>
      <w:pPr>
        <w:pStyle w:val="Heading2"/>
      </w:pPr>
      <w:r>
        <w:t xml:space="preserve">Eligibility Expired</w:t>
      </w:r>
    </w:p>
    <w:p>
      <w:pPr>
        <w:pStyle w:val="SourceCode"/>
      </w:pPr>
      <w:r>
        <w:rPr>
          <w:rStyle w:val="VerbatimChar"/>
        </w:rPr>
        <w:t xml:space="preserve">409 Conflict</w:t>
      </w:r>
      <w:r>
        <w:br/>
      </w:r>
      <w:r>
        <w:br/>
      </w:r>
      <w:r>
        <w:rPr>
          <w:rStyle w:val="VerbatimChar"/>
        </w:rPr>
        <w:t xml:space="preserve">ELIGIBILITY_EXPIRED</w:t>
      </w:r>
    </w:p>
    <w:bookmarkEnd w:id="223"/>
    <w:bookmarkStart w:id="224" w:name="matching-policy-not-found"/>
    <w:p>
      <w:pPr>
        <w:pStyle w:val="Heading2"/>
      </w:pPr>
      <w:r>
        <w:t xml:space="preserve">Matching Policy Not Found</w:t>
      </w:r>
    </w:p>
    <w:p>
      <w:pPr>
        <w:pStyle w:val="SourceCode"/>
      </w:pPr>
      <w:r>
        <w:rPr>
          <w:rStyle w:val="VerbatimChar"/>
        </w:rPr>
        <w:t xml:space="preserve">404 Not Found</w:t>
      </w:r>
      <w:r>
        <w:br/>
      </w:r>
      <w:r>
        <w:br/>
      </w:r>
      <w:r>
        <w:rPr>
          <w:rStyle w:val="VerbatimChar"/>
        </w:rPr>
        <w:t xml:space="preserve">MATCHING_POLICY_NOT_FOUND</w:t>
      </w:r>
    </w:p>
    <w:bookmarkEnd w:id="224"/>
    <w:bookmarkStart w:id="225" w:name="invalid-policy-configuration"/>
    <w:p>
      <w:pPr>
        <w:pStyle w:val="Heading2"/>
      </w:pPr>
      <w:r>
        <w:t xml:space="preserve">Invalid Policy Configuration</w:t>
      </w:r>
    </w:p>
    <w:p>
      <w:pPr>
        <w:pStyle w:val="SourceCode"/>
      </w:pPr>
      <w:r>
        <w:rPr>
          <w:rStyle w:val="VerbatimChar"/>
        </w:rPr>
        <w:t xml:space="preserve">422 Unprocessable Entity</w:t>
      </w:r>
      <w:r>
        <w:br/>
      </w:r>
      <w:r>
        <w:br/>
      </w:r>
      <w:r>
        <w:rPr>
          <w:rStyle w:val="VerbatimChar"/>
        </w:rPr>
        <w:t xml:space="preserve">INVALID_MATCHING_POLICY</w:t>
      </w:r>
    </w:p>
    <w:bookmarkEnd w:id="225"/>
    <w:bookmarkStart w:id="226" w:name="factor-evidence-unavailable"/>
    <w:p>
      <w:pPr>
        <w:pStyle w:val="Heading2"/>
      </w:pPr>
      <w:r>
        <w:t xml:space="preserve">Factor Evidence Unavailable</w:t>
      </w:r>
    </w:p>
    <w:p>
      <w:pPr>
        <w:pStyle w:val="FirstParagraph"/>
      </w:pPr>
      <w:r>
        <w:t xml:space="preserve">Behavior depends on:</w:t>
      </w:r>
    </w:p>
    <w:p>
      <w:pPr>
        <w:pStyle w:val="SourceCode"/>
      </w:pPr>
      <w:r>
        <w:rPr>
          <w:rStyle w:val="VerbatimChar"/>
        </w:rPr>
        <w:t xml:space="preserve">missingValueBehavior</w:t>
      </w:r>
    </w:p>
    <w:bookmarkEnd w:id="226"/>
    <w:bookmarkStart w:id="227" w:name="no-candidates"/>
    <w:p>
      <w:pPr>
        <w:pStyle w:val="Heading2"/>
      </w:pPr>
      <w:r>
        <w:t xml:space="preserve">No Candidates</w:t>
      </w:r>
    </w:p>
    <w:p>
      <w:pPr>
        <w:pStyle w:val="SourceCode"/>
      </w:pP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NoMatch</w:t>
      </w:r>
    </w:p>
    <w:bookmarkEnd w:id="227"/>
    <w:bookmarkStart w:id="228" w:name="duplicate-request"/>
    <w:p>
      <w:pPr>
        <w:pStyle w:val="Heading2"/>
      </w:pPr>
      <w:r>
        <w:t xml:space="preserve">Duplicate Request</w:t>
      </w:r>
    </w:p>
    <w:p>
      <w:pPr>
        <w:pStyle w:val="SourceCode"/>
      </w:pPr>
      <w:r>
        <w:rPr>
          <w:rStyle w:val="VerbatimChar"/>
        </w:rPr>
        <w:t xml:space="preserve">Return existing idempotent result.</w:t>
      </w:r>
    </w:p>
    <w:bookmarkEnd w:id="228"/>
    <w:bookmarkStart w:id="229" w:name="event-bus-failure"/>
    <w:p>
      <w:pPr>
        <w:pStyle w:val="Heading2"/>
      </w:pPr>
      <w:r>
        <w:t xml:space="preserve">Event Bus Failure</w:t>
      </w:r>
    </w:p>
    <w:p>
      <w:pPr>
        <w:pStyle w:val="SourceCode"/>
      </w:pPr>
      <w:r>
        <w:rPr>
          <w:rStyle w:val="VerbatimChar"/>
        </w:rPr>
        <w:t xml:space="preserve">Match commits.</w:t>
      </w:r>
      <w:r>
        <w:br/>
      </w:r>
      <w:r>
        <w:br/>
      </w:r>
      <w:r>
        <w:rPr>
          <w:rStyle w:val="VerbatimChar"/>
        </w:rPr>
        <w:t xml:space="preserve">Outbox retains event.</w:t>
      </w:r>
      <w:r>
        <w:br/>
      </w:r>
      <w:r>
        <w:br/>
      </w:r>
      <w:r>
        <w:rPr>
          <w:rStyle w:val="VerbatimChar"/>
        </w:rPr>
        <w:t xml:space="preserve">Publication retries.</w:t>
      </w:r>
    </w:p>
    <w:bookmarkEnd w:id="229"/>
    <w:bookmarkEnd w:id="230"/>
    <w:bookmarkStart w:id="231" w:name="mvp-feature-scope"/>
    <w:p>
      <w:pPr>
        <w:pStyle w:val="Heading1"/>
      </w:pPr>
      <w:r>
        <w:t xml:space="preserve">167. MVP Feature Scope</w:t>
      </w:r>
    </w:p>
    <w:p>
      <w:pPr>
        <w:pStyle w:val="FirstParagraph"/>
      </w:pPr>
      <w:r>
        <w:t xml:space="preserve">The MVP shall include:</w:t>
      </w:r>
    </w:p>
    <w:p>
      <w:pPr>
        <w:pStyle w:val="SourceCode"/>
      </w:pPr>
      <w:r>
        <w:rPr>
          <w:rStyle w:val="VerbatimChar"/>
        </w:rPr>
        <w:t xml:space="preserve">Multi-Candidate Ranking</w:t>
      </w:r>
      <w:r>
        <w:br/>
      </w:r>
      <w:r>
        <w:br/>
      </w:r>
      <w:r>
        <w:rPr>
          <w:rStyle w:val="VerbatimChar"/>
        </w:rPr>
        <w:t xml:space="preserve">Single Candidate Evaluation</w:t>
      </w:r>
      <w:r>
        <w:br/>
      </w:r>
      <w:r>
        <w:br/>
      </w:r>
      <w:r>
        <w:rPr>
          <w:rStyle w:val="VerbatimChar"/>
        </w:rPr>
        <w:t xml:space="preserve">Eligible Candidate Input Validation</w:t>
      </w:r>
      <w:r>
        <w:br/>
      </w:r>
      <w:r>
        <w:br/>
      </w:r>
      <w:r>
        <w:rPr>
          <w:rStyle w:val="VerbatimChar"/>
        </w:rPr>
        <w:t xml:space="preserve">Weighted Factor Scoring</w:t>
      </w:r>
      <w:r>
        <w:br/>
      </w:r>
      <w:r>
        <w:br/>
      </w:r>
      <w:r>
        <w:rPr>
          <w:rStyle w:val="VerbatimChar"/>
        </w:rPr>
        <w:t xml:space="preserve">Score Normalization</w:t>
      </w:r>
      <w:r>
        <w:br/>
      </w:r>
      <w:r>
        <w:br/>
      </w:r>
      <w:r>
        <w:rPr>
          <w:rStyle w:val="VerbatimChar"/>
        </w:rPr>
        <w:t xml:space="preserve">Top-N Results</w:t>
      </w:r>
      <w:r>
        <w:br/>
      </w:r>
      <w:r>
        <w:br/>
      </w:r>
      <w:r>
        <w:rPr>
          <w:rStyle w:val="VerbatimChar"/>
        </w:rPr>
        <w:t xml:space="preserve">Preference Matching</w:t>
      </w:r>
      <w:r>
        <w:br/>
      </w:r>
      <w:r>
        <w:br/>
      </w:r>
      <w:r>
        <w:rPr>
          <w:rStyle w:val="VerbatimChar"/>
        </w:rPr>
        <w:t xml:space="preserve">Resource Continuity</w:t>
      </w:r>
      <w:r>
        <w:br/>
      </w:r>
      <w:r>
        <w:br/>
      </w:r>
      <w:r>
        <w:rPr>
          <w:rStyle w:val="VerbatimChar"/>
        </w:rPr>
        <w:t xml:space="preserve">Provider Continuity</w:t>
      </w:r>
      <w:r>
        <w:br/>
      </w:r>
      <w:r>
        <w:br/>
      </w:r>
      <w:r>
        <w:rPr>
          <w:rStyle w:val="VerbatimChar"/>
        </w:rPr>
        <w:t xml:space="preserve">Specialization Matching</w:t>
      </w:r>
      <w:r>
        <w:br/>
      </w:r>
      <w:r>
        <w:br/>
      </w:r>
      <w:r>
        <w:rPr>
          <w:rStyle w:val="VerbatimChar"/>
        </w:rPr>
        <w:t xml:space="preserve">Quality Factor</w:t>
      </w:r>
      <w:r>
        <w:br/>
      </w:r>
      <w:r>
        <w:br/>
      </w:r>
      <w:r>
        <w:rPr>
          <w:rStyle w:val="VerbatimChar"/>
        </w:rPr>
        <w:t xml:space="preserve">Reliability Factor</w:t>
      </w:r>
      <w:r>
        <w:br/>
      </w:r>
      <w:r>
        <w:br/>
      </w:r>
      <w:r>
        <w:rPr>
          <w:rStyle w:val="VerbatimChar"/>
        </w:rPr>
        <w:t xml:space="preserve">Basic Distance Factor</w:t>
      </w:r>
      <w:r>
        <w:br/>
      </w:r>
      <w:r>
        <w:br/>
      </w:r>
      <w:r>
        <w:rPr>
          <w:rStyle w:val="VerbatimChar"/>
        </w:rPr>
        <w:t xml:space="preserve">Workload Balance Signal</w:t>
      </w:r>
      <w:r>
        <w:br/>
      </w:r>
      <w:r>
        <w:br/>
      </w:r>
      <w:r>
        <w:rPr>
          <w:rStyle w:val="VerbatimChar"/>
        </w:rPr>
        <w:t xml:space="preserve">Versioned Matching Policies</w:t>
      </w:r>
      <w:r>
        <w:br/>
      </w:r>
      <w:r>
        <w:br/>
      </w:r>
      <w:r>
        <w:rPr>
          <w:rStyle w:val="VerbatimChar"/>
        </w:rPr>
        <w:t xml:space="preserve">Matching Strategies</w:t>
      </w:r>
      <w:r>
        <w:br/>
      </w:r>
      <w:r>
        <w:br/>
      </w:r>
      <w:r>
        <w:rPr>
          <w:rStyle w:val="VerbatimChar"/>
        </w:rPr>
        <w:t xml:space="preserve">Tie Breakers</w:t>
      </w:r>
      <w:r>
        <w:br/>
      </w:r>
      <w:r>
        <w:br/>
      </w:r>
      <w:r>
        <w:rPr>
          <w:rStyle w:val="VerbatimChar"/>
        </w:rPr>
        <w:t xml:space="preserve">Recommendation Levels</w:t>
      </w:r>
      <w:r>
        <w:br/>
      </w:r>
      <w:r>
        <w:br/>
      </w:r>
      <w:r>
        <w:rPr>
          <w:rStyle w:val="VerbatimChar"/>
        </w:rPr>
        <w:t xml:space="preserve">Match Explanation</w:t>
      </w:r>
      <w:r>
        <w:br/>
      </w:r>
      <w:r>
        <w:br/>
      </w:r>
      <w:r>
        <w:rPr>
          <w:rStyle w:val="VerbatimChar"/>
        </w:rPr>
        <w:t xml:space="preserve">Match Expiry</w:t>
      </w:r>
      <w:r>
        <w:br/>
      </w:r>
      <w:r>
        <w:br/>
      </w:r>
      <w:r>
        <w:rPr>
          <w:rStyle w:val="VerbatimChar"/>
        </w:rPr>
        <w:t xml:space="preserve">Match Recalculation</w:t>
      </w:r>
      <w:r>
        <w:br/>
      </w:r>
      <w:r>
        <w:br/>
      </w:r>
      <w:r>
        <w:rPr>
          <w:rStyle w:val="VerbatimChar"/>
        </w:rPr>
        <w:t xml:space="preserve">Match Invalidation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Tenant Isolation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Transactional Outbox</w:t>
      </w:r>
      <w:r>
        <w:br/>
      </w:r>
      <w:r>
        <w:br/>
      </w:r>
      <w:r>
        <w:rPr>
          <w:rStyle w:val="VerbatimChar"/>
        </w:rPr>
        <w:t xml:space="preserve">Operational Metrics</w:t>
      </w:r>
    </w:p>
    <w:bookmarkEnd w:id="231"/>
    <w:bookmarkStart w:id="232" w:name="mvp-simplifications"/>
    <w:p>
      <w:pPr>
        <w:pStyle w:val="Heading1"/>
      </w:pPr>
      <w:r>
        <w:t xml:space="preserve">168. MVP Simplifications</w:t>
      </w:r>
    </w:p>
    <w:p>
      <w:pPr>
        <w:pStyle w:val="FirstParagraph"/>
      </w:pPr>
      <w:r>
        <w:t xml:space="preserve">The MVP should not include:</w:t>
      </w:r>
    </w:p>
    <w:p>
      <w:pPr>
        <w:pStyle w:val="SourceCode"/>
      </w:pPr>
      <w:r>
        <w:rPr>
          <w:rStyle w:val="VerbatimChar"/>
        </w:rPr>
        <w:t xml:space="preserve">Machine Learning Ranking</w:t>
      </w:r>
      <w:r>
        <w:br/>
      </w:r>
      <w:r>
        <w:br/>
      </w:r>
      <w:r>
        <w:rPr>
          <w:rStyle w:val="VerbatimChar"/>
        </w:rPr>
        <w:t xml:space="preserve">Generative AI Ranking</w:t>
      </w:r>
      <w:r>
        <w:br/>
      </w:r>
      <w:r>
        <w:br/>
      </w:r>
      <w:r>
        <w:rPr>
          <w:rStyle w:val="VerbatimChar"/>
        </w:rPr>
        <w:t xml:space="preserve">Black-Box Scoring</w:t>
      </w:r>
      <w:r>
        <w:br/>
      </w:r>
      <w:r>
        <w:br/>
      </w:r>
      <w:r>
        <w:rPr>
          <w:rStyle w:val="VerbatimChar"/>
        </w:rPr>
        <w:t xml:space="preserve">Real-Time Route Optimization</w:t>
      </w:r>
      <w:r>
        <w:br/>
      </w:r>
      <w:r>
        <w:br/>
      </w:r>
      <w:r>
        <w:rPr>
          <w:rStyle w:val="VerbatimChar"/>
        </w:rPr>
        <w:t xml:space="preserve">Complex Dynamic Pricing Factors</w:t>
      </w:r>
      <w:r>
        <w:br/>
      </w:r>
      <w:r>
        <w:br/>
      </w:r>
      <w:r>
        <w:rPr>
          <w:rStyle w:val="VerbatimChar"/>
        </w:rPr>
        <w:t xml:space="preserve">Sponsored Placement</w:t>
      </w:r>
      <w:r>
        <w:br/>
      </w:r>
      <w:r>
        <w:br/>
      </w:r>
      <w:r>
        <w:rPr>
          <w:rStyle w:val="VerbatimChar"/>
        </w:rPr>
        <w:t xml:space="preserve">Advanced Marketplace Auctions</w:t>
      </w:r>
      <w:r>
        <w:br/>
      </w:r>
      <w:r>
        <w:br/>
      </w:r>
      <w:r>
        <w:rPr>
          <w:rStyle w:val="VerbatimChar"/>
        </w:rPr>
        <w:t xml:space="preserve">Complex Diversity Algorithms</w:t>
      </w:r>
      <w:r>
        <w:br/>
      </w:r>
      <w:r>
        <w:br/>
      </w:r>
      <w:r>
        <w:rPr>
          <w:rStyle w:val="VerbatimChar"/>
        </w:rPr>
        <w:t xml:space="preserve">Cross-Tenant Candidate Federation</w:t>
      </w:r>
      <w:r>
        <w:br/>
      </w:r>
      <w:r>
        <w:br/>
      </w:r>
      <w:r>
        <w:rPr>
          <w:rStyle w:val="VerbatimChar"/>
        </w:rPr>
        <w:t xml:space="preserve">Unrestricted Manual Score Changes</w:t>
      </w:r>
    </w:p>
    <w:bookmarkEnd w:id="232"/>
    <w:bookmarkStart w:id="233" w:name="phase-2-scope"/>
    <w:p>
      <w:pPr>
        <w:pStyle w:val="Heading1"/>
      </w:pPr>
      <w:r>
        <w:t xml:space="preserve">169. Phase 2 Scope</w:t>
      </w:r>
    </w:p>
    <w:p>
      <w:pPr>
        <w:pStyle w:val="SourceCode"/>
      </w:pPr>
      <w:r>
        <w:rPr>
          <w:rStyle w:val="VerbatimChar"/>
        </w:rPr>
        <w:t xml:space="preserve">Policy Simulation</w:t>
      </w:r>
      <w:r>
        <w:br/>
      </w:r>
      <w:r>
        <w:br/>
      </w:r>
      <w:r>
        <w:rPr>
          <w:rStyle w:val="VerbatimChar"/>
        </w:rPr>
        <w:t xml:space="preserve">Historical Policy Comparison</w:t>
      </w:r>
      <w:r>
        <w:br/>
      </w:r>
      <w:r>
        <w:br/>
      </w:r>
      <w:r>
        <w:rPr>
          <w:rStyle w:val="VerbatimChar"/>
        </w:rPr>
        <w:t xml:space="preserve">Advanced Fairness Controls</w:t>
      </w:r>
      <w:r>
        <w:br/>
      </w:r>
      <w:r>
        <w:br/>
      </w:r>
      <w:r>
        <w:rPr>
          <w:rStyle w:val="VerbatimChar"/>
        </w:rPr>
        <w:t xml:space="preserve">Candidate Diversity</w:t>
      </w:r>
      <w:r>
        <w:br/>
      </w:r>
      <w:r>
        <w:br/>
      </w:r>
      <w:r>
        <w:rPr>
          <w:rStyle w:val="VerbatimChar"/>
        </w:rPr>
        <w:t xml:space="preserve">Marketplace Rotation</w:t>
      </w:r>
      <w:r>
        <w:br/>
      </w:r>
      <w:r>
        <w:br/>
      </w:r>
      <w:r>
        <w:rPr>
          <w:rStyle w:val="VerbatimChar"/>
        </w:rPr>
        <w:t xml:space="preserve">New Provider Exposure</w:t>
      </w:r>
      <w:r>
        <w:br/>
      </w:r>
      <w:r>
        <w:br/>
      </w:r>
      <w:r>
        <w:rPr>
          <w:rStyle w:val="VerbatimChar"/>
        </w:rPr>
        <w:t xml:space="preserve">Advanced Cost Optimization</w:t>
      </w:r>
      <w:r>
        <w:br/>
      </w:r>
      <w:r>
        <w:br/>
      </w:r>
      <w:r>
        <w:rPr>
          <w:rStyle w:val="VerbatimChar"/>
        </w:rPr>
        <w:t xml:space="preserve">Dynamic Business Objectives</w:t>
      </w:r>
      <w:r>
        <w:br/>
      </w:r>
      <w:r>
        <w:br/>
      </w:r>
      <w:r>
        <w:rPr>
          <w:rStyle w:val="VerbatimChar"/>
        </w:rPr>
        <w:t xml:space="preserve">Controlled Ranking Adjustments</w:t>
      </w:r>
      <w:r>
        <w:br/>
      </w:r>
      <w:r>
        <w:br/>
      </w:r>
      <w:r>
        <w:rPr>
          <w:rStyle w:val="VerbatimChar"/>
        </w:rPr>
        <w:t xml:space="preserve">Multi-Objective Optimization</w:t>
      </w:r>
    </w:p>
    <w:bookmarkEnd w:id="233"/>
    <w:bookmarkStart w:id="234" w:name="future-extensibility"/>
    <w:p>
      <w:pPr>
        <w:pStyle w:val="Heading1"/>
      </w:pPr>
      <w:r>
        <w:t xml:space="preserve">170. Future Extensibility</w:t>
      </w:r>
    </w:p>
    <w:p>
      <w:pPr>
        <w:pStyle w:val="FirstParagraph"/>
      </w:pPr>
      <w:r>
        <w:t xml:space="preserve">The architecture shall support:</w:t>
      </w:r>
    </w:p>
    <w:p>
      <w:pPr>
        <w:pStyle w:val="SourceCode"/>
      </w:pPr>
      <w:r>
        <w:rPr>
          <w:rStyle w:val="VerbatimChar"/>
        </w:rPr>
        <w:t xml:space="preserve">Machine Learning Ranking</w:t>
      </w:r>
      <w:r>
        <w:br/>
      </w:r>
      <w:r>
        <w:br/>
      </w:r>
      <w:r>
        <w:rPr>
          <w:rStyle w:val="VerbatimChar"/>
        </w:rPr>
        <w:t xml:space="preserve">Predictive Completion Success</w:t>
      </w:r>
      <w:r>
        <w:br/>
      </w:r>
      <w:r>
        <w:br/>
      </w:r>
      <w:r>
        <w:rPr>
          <w:rStyle w:val="VerbatimChar"/>
        </w:rPr>
        <w:t xml:space="preserve">Predictive Customer Satisfaction</w:t>
      </w:r>
      <w:r>
        <w:br/>
      </w:r>
      <w:r>
        <w:br/>
      </w:r>
      <w:r>
        <w:rPr>
          <w:rStyle w:val="VerbatimChar"/>
        </w:rPr>
        <w:t xml:space="preserve">Cancellation Risk Prediction</w:t>
      </w:r>
      <w:r>
        <w:br/>
      </w:r>
      <w:r>
        <w:br/>
      </w:r>
      <w:r>
        <w:rPr>
          <w:rStyle w:val="VerbatimChar"/>
        </w:rPr>
        <w:t xml:space="preserve">Provider Acceptance Prediction</w:t>
      </w:r>
      <w:r>
        <w:br/>
      </w:r>
      <w:r>
        <w:br/>
      </w:r>
      <w:r>
        <w:rPr>
          <w:rStyle w:val="VerbatimChar"/>
        </w:rPr>
        <w:t xml:space="preserve">Personalized Recommendation</w:t>
      </w:r>
      <w:r>
        <w:br/>
      </w:r>
      <w:r>
        <w:br/>
      </w:r>
      <w:r>
        <w:rPr>
          <w:rStyle w:val="VerbatimChar"/>
        </w:rPr>
        <w:t xml:space="preserve">Contextual Bandits</w:t>
      </w:r>
      <w:r>
        <w:br/>
      </w:r>
      <w:r>
        <w:br/>
      </w:r>
      <w:r>
        <w:rPr>
          <w:rStyle w:val="VerbatimChar"/>
        </w:rPr>
        <w:t xml:space="preserve">Multi-Objective Optimization</w:t>
      </w:r>
      <w:r>
        <w:br/>
      </w:r>
      <w:r>
        <w:br/>
      </w:r>
      <w:r>
        <w:rPr>
          <w:rStyle w:val="VerbatimChar"/>
        </w:rPr>
        <w:t xml:space="preserve">Marketplace Federation</w:t>
      </w:r>
      <w:r>
        <w:br/>
      </w:r>
      <w:r>
        <w:br/>
      </w:r>
      <w:r>
        <w:rPr>
          <w:rStyle w:val="VerbatimChar"/>
        </w:rPr>
        <w:t xml:space="preserve">Industry Matching Packs</w:t>
      </w:r>
    </w:p>
    <w:bookmarkEnd w:id="234"/>
    <w:bookmarkStart w:id="235" w:name="ai-matching-architecture"/>
    <w:p>
      <w:pPr>
        <w:pStyle w:val="Heading1"/>
      </w:pPr>
      <w:r>
        <w:t xml:space="preserve">171. AI Matching Architecture</w:t>
      </w:r>
    </w:p>
    <w:p>
      <w:pPr>
        <w:pStyle w:val="FirstParagraph"/>
      </w:pPr>
      <w:r>
        <w:t xml:space="preserve">Future:</w:t>
      </w:r>
    </w:p>
    <w:p>
      <w:pPr>
        <w:pStyle w:val="SourceCode"/>
      </w:pPr>
      <w:r>
        <w:rPr>
          <w:rStyle w:val="VerbatimChar"/>
        </w:rPr>
        <w:t xml:space="preserve">Eligible Candidate Set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Deterministic Feature Generation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Model Inference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AI Score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Policy Guardrails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Final Ranking</w:t>
      </w:r>
    </w:p>
    <w:p>
      <w:pPr>
        <w:pStyle w:val="FirstParagraph"/>
      </w:pPr>
      <w:r>
        <w:t xml:space="preserve">AI must never bypass Eligibility.</w:t>
      </w:r>
    </w:p>
    <w:bookmarkEnd w:id="235"/>
    <w:bookmarkStart w:id="236" w:name="ai-explainability"/>
    <w:p>
      <w:pPr>
        <w:pStyle w:val="Heading1"/>
      </w:pPr>
      <w:r>
        <w:t xml:space="preserve">172. AI Explainability</w:t>
      </w:r>
    </w:p>
    <w:p>
      <w:pPr>
        <w:pStyle w:val="FirstParagraph"/>
      </w:pPr>
      <w:r>
        <w:t xml:space="preserve">Future AI recommendations should support:</w:t>
      </w:r>
    </w:p>
    <w:p>
      <w:pPr>
        <w:pStyle w:val="SourceCode"/>
      </w:pPr>
      <w:r>
        <w:rPr>
          <w:rStyle w:val="VerbatimChar"/>
        </w:rPr>
        <w:t xml:space="preserve">Top Contributing Factors</w:t>
      </w:r>
      <w:r>
        <w:br/>
      </w:r>
      <w:r>
        <w:br/>
      </w:r>
      <w:r>
        <w:rPr>
          <w:rStyle w:val="VerbatimChar"/>
        </w:rPr>
        <w:t xml:space="preserve">Model Version</w:t>
      </w:r>
      <w:r>
        <w:br/>
      </w:r>
      <w:r>
        <w:br/>
      </w:r>
      <w:r>
        <w:rPr>
          <w:rStyle w:val="VerbatimChar"/>
        </w:rPr>
        <w:t xml:space="preserve">Feature Version</w:t>
      </w:r>
      <w:r>
        <w:br/>
      </w:r>
      <w:r>
        <w:br/>
      </w:r>
      <w:r>
        <w:rPr>
          <w:rStyle w:val="VerbatimChar"/>
        </w:rPr>
        <w:t xml:space="preserve">Confidence</w:t>
      </w:r>
      <w:r>
        <w:br/>
      </w:r>
      <w:r>
        <w:br/>
      </w:r>
      <w:r>
        <w:rPr>
          <w:rStyle w:val="VerbatimChar"/>
        </w:rPr>
        <w:t xml:space="preserve">Fallback Strategy</w:t>
      </w:r>
    </w:p>
    <w:bookmarkEnd w:id="236"/>
    <w:bookmarkStart w:id="237" w:name="ai-failure-strategy"/>
    <w:p>
      <w:pPr>
        <w:pStyle w:val="Heading1"/>
      </w:pPr>
      <w:r>
        <w:t xml:space="preserve">173. AI Failure Strategy</w:t>
      </w:r>
    </w:p>
    <w:p>
      <w:pPr>
        <w:pStyle w:val="FirstParagraph"/>
      </w:pPr>
      <w:r>
        <w:t xml:space="preserve">If model inference fails:</w:t>
      </w:r>
    </w:p>
    <w:p>
      <w:pPr>
        <w:pStyle w:val="SourceCode"/>
      </w:pPr>
      <w:r>
        <w:rPr>
          <w:rStyle w:val="VerbatimChar"/>
        </w:rPr>
        <w:t xml:space="preserve">AI Matching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Failure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Deterministic Matching Policy</w:t>
      </w:r>
    </w:p>
    <w:p>
      <w:pPr>
        <w:pStyle w:val="FirstParagraph"/>
      </w:pPr>
      <w:r>
        <w:t xml:space="preserve">The platform must continue operating.</w:t>
      </w:r>
    </w:p>
    <w:bookmarkEnd w:id="237"/>
    <w:bookmarkStart w:id="245" w:name="acceptance-criteria"/>
    <w:p>
      <w:pPr>
        <w:pStyle w:val="Heading1"/>
      </w:pPr>
      <w:r>
        <w:t xml:space="preserve">174. Acceptance Criteria</w:t>
      </w:r>
    </w:p>
    <w:bookmarkStart w:id="238" w:name="functional"/>
    <w:p>
      <w:pPr>
        <w:pStyle w:val="Heading2"/>
      </w:pPr>
      <w:r>
        <w:t xml:space="preserve">Functional</w:t>
      </w:r>
    </w:p>
    <w:p>
      <w:pPr>
        <w:pStyle w:val="Compact"/>
        <w:numPr>
          <w:ilvl w:val="0"/>
          <w:numId w:val="1003"/>
        </w:numPr>
      </w:pPr>
      <w:r>
        <w:t xml:space="preserve">Eligible candidates can be ranked.</w:t>
      </w:r>
    </w:p>
    <w:p>
      <w:pPr>
        <w:pStyle w:val="Compact"/>
        <w:numPr>
          <w:ilvl w:val="0"/>
          <w:numId w:val="1003"/>
        </w:numPr>
      </w:pPr>
      <w:r>
        <w:t xml:space="preserve">Ineligible candidates are rejected.</w:t>
      </w:r>
    </w:p>
    <w:p>
      <w:pPr>
        <w:pStyle w:val="Compact"/>
        <w:numPr>
          <w:ilvl w:val="0"/>
          <w:numId w:val="1003"/>
        </w:numPr>
      </w:pPr>
      <w:r>
        <w:t xml:space="preserve">Expired eligibility is rejected for authoritative matching.</w:t>
      </w:r>
    </w:p>
    <w:p>
      <w:pPr>
        <w:pStyle w:val="Compact"/>
        <w:numPr>
          <w:ilvl w:val="0"/>
          <w:numId w:val="1003"/>
        </w:numPr>
      </w:pPr>
      <w:r>
        <w:t xml:space="preserve">Multiple candidates can be scored.</w:t>
      </w:r>
    </w:p>
    <w:p>
      <w:pPr>
        <w:pStyle w:val="Compact"/>
        <w:numPr>
          <w:ilvl w:val="0"/>
          <w:numId w:val="1003"/>
        </w:numPr>
      </w:pPr>
      <w:r>
        <w:t xml:space="preserve">A single candidate can be evaluated.</w:t>
      </w:r>
    </w:p>
    <w:p>
      <w:pPr>
        <w:pStyle w:val="Compact"/>
        <w:numPr>
          <w:ilvl w:val="0"/>
          <w:numId w:val="1003"/>
        </w:numPr>
      </w:pPr>
      <w:r>
        <w:t xml:space="preserve">Factors can be enabled and disabled.</w:t>
      </w:r>
    </w:p>
    <w:p>
      <w:pPr>
        <w:pStyle w:val="Compact"/>
        <w:numPr>
          <w:ilvl w:val="0"/>
          <w:numId w:val="1003"/>
        </w:numPr>
      </w:pPr>
      <w:r>
        <w:t xml:space="preserve">Factor weights can be configured.</w:t>
      </w:r>
    </w:p>
    <w:p>
      <w:pPr>
        <w:pStyle w:val="Compact"/>
        <w:numPr>
          <w:ilvl w:val="0"/>
          <w:numId w:val="1003"/>
        </w:numPr>
      </w:pPr>
      <w:r>
        <w:t xml:space="preserve">Factor scores are normalized.</w:t>
      </w:r>
    </w:p>
    <w:p>
      <w:pPr>
        <w:pStyle w:val="Compact"/>
        <w:numPr>
          <w:ilvl w:val="0"/>
          <w:numId w:val="1003"/>
        </w:numPr>
      </w:pPr>
      <w:r>
        <w:t xml:space="preserve">Missing data behavior is explicit.</w:t>
      </w:r>
    </w:p>
    <w:p>
      <w:pPr>
        <w:pStyle w:val="Compact"/>
        <w:numPr>
          <w:ilvl w:val="0"/>
          <w:numId w:val="1003"/>
        </w:numPr>
      </w:pPr>
      <w:r>
        <w:t xml:space="preserve">Top-N candidates can be returned.</w:t>
      </w:r>
    </w:p>
    <w:p>
      <w:pPr>
        <w:pStyle w:val="Compact"/>
        <w:numPr>
          <w:ilvl w:val="0"/>
          <w:numId w:val="1003"/>
        </w:numPr>
      </w:pPr>
      <w:r>
        <w:t xml:space="preserve">Tie breakers are supported.</w:t>
      </w:r>
    </w:p>
    <w:p>
      <w:pPr>
        <w:pStyle w:val="Compact"/>
        <w:numPr>
          <w:ilvl w:val="0"/>
          <w:numId w:val="1003"/>
        </w:numPr>
      </w:pPr>
      <w:r>
        <w:t xml:space="preserve">Recommendation levels are supported.</w:t>
      </w:r>
    </w:p>
    <w:p>
      <w:pPr>
        <w:pStyle w:val="Compact"/>
        <w:numPr>
          <w:ilvl w:val="0"/>
          <w:numId w:val="1003"/>
        </w:numPr>
      </w:pPr>
      <w:r>
        <w:t xml:space="preserve">Candidate comparison is supported.</w:t>
      </w:r>
    </w:p>
    <w:p>
      <w:pPr>
        <w:pStyle w:val="Compact"/>
        <w:numPr>
          <w:ilvl w:val="0"/>
          <w:numId w:val="1003"/>
        </w:numPr>
      </w:pPr>
      <w:r>
        <w:t xml:space="preserve">Match explanations are available.</w:t>
      </w:r>
    </w:p>
    <w:p>
      <w:pPr>
        <w:pStyle w:val="Compact"/>
        <w:numPr>
          <w:ilvl w:val="0"/>
          <w:numId w:val="1003"/>
        </w:numPr>
      </w:pPr>
      <w:r>
        <w:t xml:space="preserve">Match results can expire.</w:t>
      </w:r>
    </w:p>
    <w:p>
      <w:pPr>
        <w:pStyle w:val="Compact"/>
        <w:numPr>
          <w:ilvl w:val="0"/>
          <w:numId w:val="1003"/>
        </w:numPr>
      </w:pPr>
      <w:r>
        <w:t xml:space="preserve">Match results can be recalculated.</w:t>
      </w:r>
    </w:p>
    <w:p>
      <w:pPr>
        <w:pStyle w:val="Compact"/>
        <w:numPr>
          <w:ilvl w:val="0"/>
          <w:numId w:val="1003"/>
        </w:numPr>
      </w:pPr>
      <w:r>
        <w:t xml:space="preserve">Match results can be invalidated.</w:t>
      </w:r>
    </w:p>
    <w:p>
      <w:pPr>
        <w:pStyle w:val="Compact"/>
        <w:numPr>
          <w:ilvl w:val="0"/>
          <w:numId w:val="1003"/>
        </w:numPr>
      </w:pPr>
      <w:r>
        <w:t xml:space="preserve">Policy versions are supported.</w:t>
      </w:r>
    </w:p>
    <w:bookmarkEnd w:id="238"/>
    <w:bookmarkStart w:id="239" w:name="architectural"/>
    <w:p>
      <w:pPr>
        <w:pStyle w:val="Heading2"/>
      </w:pPr>
      <w:r>
        <w:t xml:space="preserve">Architectural</w:t>
      </w:r>
    </w:p>
    <w:p>
      <w:pPr>
        <w:pStyle w:val="Compact"/>
        <w:numPr>
          <w:ilvl w:val="0"/>
          <w:numId w:val="1004"/>
        </w:numPr>
      </w:pPr>
      <w:r>
        <w:t xml:space="preserve">Matching is separate from Eligibility.</w:t>
      </w:r>
    </w:p>
    <w:p>
      <w:pPr>
        <w:pStyle w:val="Compact"/>
        <w:numPr>
          <w:ilvl w:val="0"/>
          <w:numId w:val="1004"/>
        </w:numPr>
      </w:pPr>
      <w:r>
        <w:t xml:space="preserve">Matching is separate from Availability.</w:t>
      </w:r>
    </w:p>
    <w:p>
      <w:pPr>
        <w:pStyle w:val="Compact"/>
        <w:numPr>
          <w:ilvl w:val="0"/>
          <w:numId w:val="1004"/>
        </w:numPr>
      </w:pPr>
      <w:r>
        <w:t xml:space="preserve">Matching is separate from Capacity.</w:t>
      </w:r>
    </w:p>
    <w:p>
      <w:pPr>
        <w:pStyle w:val="Compact"/>
        <w:numPr>
          <w:ilvl w:val="0"/>
          <w:numId w:val="1004"/>
        </w:numPr>
      </w:pPr>
      <w:r>
        <w:t xml:space="preserve">Matching does not own Scheduling.</w:t>
      </w:r>
    </w:p>
    <w:p>
      <w:pPr>
        <w:pStyle w:val="Compact"/>
        <w:numPr>
          <w:ilvl w:val="0"/>
          <w:numId w:val="1004"/>
        </w:numPr>
      </w:pPr>
      <w:r>
        <w:t xml:space="preserve">Matching does not own Reservation.</w:t>
      </w:r>
    </w:p>
    <w:p>
      <w:pPr>
        <w:pStyle w:val="Compact"/>
        <w:numPr>
          <w:ilvl w:val="0"/>
          <w:numId w:val="1004"/>
        </w:numPr>
      </w:pPr>
      <w:r>
        <w:t xml:space="preserve">Matching does not own Appointment.</w:t>
      </w:r>
    </w:p>
    <w:p>
      <w:pPr>
        <w:pStyle w:val="Compact"/>
        <w:numPr>
          <w:ilvl w:val="0"/>
          <w:numId w:val="1004"/>
        </w:numPr>
      </w:pPr>
      <w:r>
        <w:t xml:space="preserve">Matching does not own Assignment.</w:t>
      </w:r>
    </w:p>
    <w:p>
      <w:pPr>
        <w:pStyle w:val="Compact"/>
        <w:numPr>
          <w:ilvl w:val="0"/>
          <w:numId w:val="1004"/>
        </w:numPr>
      </w:pPr>
      <w:r>
        <w:t xml:space="preserve">Matching does not own Resource data.</w:t>
      </w:r>
    </w:p>
    <w:p>
      <w:pPr>
        <w:pStyle w:val="Compact"/>
        <w:numPr>
          <w:ilvl w:val="0"/>
          <w:numId w:val="1004"/>
        </w:numPr>
      </w:pPr>
      <w:r>
        <w:t xml:space="preserve">Matching does not own Customer data.</w:t>
      </w:r>
    </w:p>
    <w:p>
      <w:pPr>
        <w:pStyle w:val="Compact"/>
        <w:numPr>
          <w:ilvl w:val="0"/>
          <w:numId w:val="1004"/>
        </w:numPr>
      </w:pPr>
      <w:r>
        <w:t xml:space="preserve">No direct PetZiv database dependency exists.</w:t>
      </w:r>
    </w:p>
    <w:bookmarkEnd w:id="239"/>
    <w:bookmarkStart w:id="240" w:name="integration"/>
    <w:p>
      <w:pPr>
        <w:pStyle w:val="Heading2"/>
      </w:pPr>
      <w:r>
        <w:t xml:space="preserve">Integration</w:t>
      </w:r>
    </w:p>
    <w:p>
      <w:pPr>
        <w:pStyle w:val="Compact"/>
        <w:numPr>
          <w:ilvl w:val="0"/>
          <w:numId w:val="1005"/>
        </w:numPr>
      </w:pPr>
      <w:r>
        <w:t xml:space="preserve">Eligibility decisions are consumed through explicit contracts.</w:t>
      </w:r>
    </w:p>
    <w:p>
      <w:pPr>
        <w:pStyle w:val="Compact"/>
        <w:numPr>
          <w:ilvl w:val="0"/>
          <w:numId w:val="1005"/>
        </w:numPr>
      </w:pPr>
      <w:r>
        <w:t xml:space="preserve">Work Requirements are consumed through explicit contracts.</w:t>
      </w:r>
    </w:p>
    <w:p>
      <w:pPr>
        <w:pStyle w:val="Compact"/>
        <w:numPr>
          <w:ilvl w:val="0"/>
          <w:numId w:val="1005"/>
        </w:numPr>
      </w:pPr>
      <w:r>
        <w:t xml:space="preserve">Matching context is consumed through explicit contracts or projections.</w:t>
      </w:r>
    </w:p>
    <w:p>
      <w:pPr>
        <w:pStyle w:val="Compact"/>
        <w:numPr>
          <w:ilvl w:val="0"/>
          <w:numId w:val="1005"/>
        </w:numPr>
      </w:pPr>
      <w:r>
        <w:t xml:space="preserve">Eligibility changes invalidate dependent matches.</w:t>
      </w:r>
    </w:p>
    <w:p>
      <w:pPr>
        <w:pStyle w:val="Compact"/>
        <w:numPr>
          <w:ilvl w:val="0"/>
          <w:numId w:val="1005"/>
        </w:numPr>
      </w:pPr>
      <w:r>
        <w:t xml:space="preserve">Work Requirement changes invalidate dependent matches.</w:t>
      </w:r>
    </w:p>
    <w:p>
      <w:pPr>
        <w:pStyle w:val="Compact"/>
        <w:numPr>
          <w:ilvl w:val="0"/>
          <w:numId w:val="1005"/>
        </w:numPr>
      </w:pPr>
      <w:r>
        <w:t xml:space="preserve">Policy changes invalidate affected matches.</w:t>
      </w:r>
    </w:p>
    <w:p>
      <w:pPr>
        <w:pStyle w:val="Compact"/>
        <w:numPr>
          <w:ilvl w:val="0"/>
          <w:numId w:val="1005"/>
        </w:numPr>
      </w:pPr>
      <w:r>
        <w:t xml:space="preserve">Duplicate events are safely processed.</w:t>
      </w:r>
    </w:p>
    <w:bookmarkEnd w:id="240"/>
    <w:bookmarkStart w:id="241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06"/>
        </w:numPr>
      </w:pPr>
      <w:r>
        <w:t xml:space="preserve">Tenant isolation is enforced.</w:t>
      </w:r>
    </w:p>
    <w:p>
      <w:pPr>
        <w:pStyle w:val="Compact"/>
        <w:numPr>
          <w:ilvl w:val="0"/>
          <w:numId w:val="1006"/>
        </w:numPr>
      </w:pPr>
      <w:r>
        <w:t xml:space="preserve">Permissions are enforced.</w:t>
      </w:r>
    </w:p>
    <w:p>
      <w:pPr>
        <w:pStyle w:val="Compact"/>
        <w:numPr>
          <w:ilvl w:val="0"/>
          <w:numId w:val="1006"/>
        </w:numPr>
      </w:pPr>
      <w:r>
        <w:t xml:space="preserve">Policy changes are audited.</w:t>
      </w:r>
    </w:p>
    <w:p>
      <w:pPr>
        <w:pStyle w:val="Compact"/>
        <w:numPr>
          <w:ilvl w:val="0"/>
          <w:numId w:val="1006"/>
        </w:numPr>
      </w:pPr>
      <w:r>
        <w:t xml:space="preserve">Manual ranking adjustments are audited.</w:t>
      </w:r>
    </w:p>
    <w:p>
      <w:pPr>
        <w:pStyle w:val="Compact"/>
        <w:numPr>
          <w:ilvl w:val="0"/>
          <w:numId w:val="1006"/>
        </w:numPr>
      </w:pPr>
      <w:r>
        <w:t xml:space="preserve">Sensitive scoring information is protected.</w:t>
      </w:r>
    </w:p>
    <w:p>
      <w:pPr>
        <w:pStyle w:val="Compact"/>
        <w:numPr>
          <w:ilvl w:val="0"/>
          <w:numId w:val="1006"/>
        </w:numPr>
      </w:pPr>
      <w:r>
        <w:t xml:space="preserve">Cross-provider competitor information is protected.</w:t>
      </w:r>
    </w:p>
    <w:bookmarkEnd w:id="241"/>
    <w:bookmarkStart w:id="242" w:name="fairness"/>
    <w:p>
      <w:pPr>
        <w:pStyle w:val="Heading2"/>
      </w:pPr>
      <w:r>
        <w:t xml:space="preserve">Fairness</w:t>
      </w:r>
    </w:p>
    <w:p>
      <w:pPr>
        <w:pStyle w:val="Compact"/>
        <w:numPr>
          <w:ilvl w:val="0"/>
          <w:numId w:val="1007"/>
        </w:numPr>
      </w:pPr>
      <w:r>
        <w:t xml:space="preserve">New candidates are not automatically scored as zero because of missing history.</w:t>
      </w:r>
    </w:p>
    <w:p>
      <w:pPr>
        <w:pStyle w:val="Compact"/>
        <w:numPr>
          <w:ilvl w:val="0"/>
          <w:numId w:val="1007"/>
        </w:numPr>
      </w:pPr>
      <w:r>
        <w:t xml:space="preserve">Missing data behavior is configurable.</w:t>
      </w:r>
    </w:p>
    <w:p>
      <w:pPr>
        <w:pStyle w:val="Compact"/>
        <w:numPr>
          <w:ilvl w:val="0"/>
          <w:numId w:val="1007"/>
        </w:numPr>
      </w:pPr>
      <w:r>
        <w:t xml:space="preserve">Protected characteristics are not used without explicit lawful governance.</w:t>
      </w:r>
    </w:p>
    <w:p>
      <w:pPr>
        <w:pStyle w:val="Compact"/>
        <w:numPr>
          <w:ilvl w:val="0"/>
          <w:numId w:val="1007"/>
        </w:numPr>
      </w:pPr>
      <w:r>
        <w:t xml:space="preserve">Ranking concentration can be measured.</w:t>
      </w:r>
    </w:p>
    <w:p>
      <w:pPr>
        <w:pStyle w:val="Compact"/>
        <w:numPr>
          <w:ilvl w:val="0"/>
          <w:numId w:val="1007"/>
        </w:numPr>
      </w:pPr>
      <w:r>
        <w:t xml:space="preserve">Matching policies are explainable.</w:t>
      </w:r>
    </w:p>
    <w:bookmarkEnd w:id="242"/>
    <w:bookmarkStart w:id="243" w:name="reliability"/>
    <w:p>
      <w:pPr>
        <w:pStyle w:val="Heading2"/>
      </w:pPr>
      <w:r>
        <w:t xml:space="preserve">Reliability</w:t>
      </w:r>
    </w:p>
    <w:p>
      <w:pPr>
        <w:pStyle w:val="Compact"/>
        <w:numPr>
          <w:ilvl w:val="0"/>
          <w:numId w:val="1008"/>
        </w:numPr>
      </w:pPr>
      <w:r>
        <w:t xml:space="preserve">Rankings are reproducible.</w:t>
      </w:r>
    </w:p>
    <w:p>
      <w:pPr>
        <w:pStyle w:val="Compact"/>
        <w:numPr>
          <w:ilvl w:val="0"/>
          <w:numId w:val="1008"/>
        </w:numPr>
      </w:pPr>
      <w:r>
        <w:t xml:space="preserve">Events are reliably published.</w:t>
      </w:r>
    </w:p>
    <w:p>
      <w:pPr>
        <w:pStyle w:val="Compact"/>
        <w:numPr>
          <w:ilvl w:val="0"/>
          <w:numId w:val="1008"/>
        </w:numPr>
      </w:pPr>
      <w:r>
        <w:t xml:space="preserve">Failed event publication does not lose match state.</w:t>
      </w:r>
    </w:p>
    <w:p>
      <w:pPr>
        <w:pStyle w:val="Compact"/>
        <w:numPr>
          <w:ilvl w:val="0"/>
          <w:numId w:val="1008"/>
        </w:numPr>
      </w:pPr>
      <w:r>
        <w:t xml:space="preserve">Cached results include dependency versions.</w:t>
      </w:r>
    </w:p>
    <w:p>
      <w:pPr>
        <w:pStyle w:val="Compact"/>
        <w:numPr>
          <w:ilvl w:val="0"/>
          <w:numId w:val="1008"/>
        </w:numPr>
      </w:pPr>
      <w:r>
        <w:t xml:space="preserve">Stale results are not treated as authoritative.</w:t>
      </w:r>
    </w:p>
    <w:bookmarkEnd w:id="243"/>
    <w:bookmarkStart w:id="244" w:name="ux"/>
    <w:p>
      <w:pPr>
        <w:pStyle w:val="Heading2"/>
      </w:pPr>
      <w:r>
        <w:t xml:space="preserve">UX</w:t>
      </w:r>
    </w:p>
    <w:p>
      <w:pPr>
        <w:pStyle w:val="Compact"/>
        <w:numPr>
          <w:ilvl w:val="0"/>
          <w:numId w:val="1009"/>
        </w:numPr>
      </w:pPr>
      <w:r>
        <w:t xml:space="preserve">Recommendations are understandable.</w:t>
      </w:r>
    </w:p>
    <w:p>
      <w:pPr>
        <w:pStyle w:val="Compact"/>
        <w:numPr>
          <w:ilvl w:val="0"/>
          <w:numId w:val="1009"/>
        </w:numPr>
      </w:pPr>
      <w:r>
        <w:t xml:space="preserve">Candidate comparison is clear.</w:t>
      </w:r>
    </w:p>
    <w:p>
      <w:pPr>
        <w:pStyle w:val="Compact"/>
        <w:numPr>
          <w:ilvl w:val="0"/>
          <w:numId w:val="1009"/>
        </w:numPr>
      </w:pPr>
      <w:r>
        <w:t xml:space="preserve">Customer-facing explanations are simple.</w:t>
      </w:r>
    </w:p>
    <w:p>
      <w:pPr>
        <w:pStyle w:val="Compact"/>
        <w:numPr>
          <w:ilvl w:val="0"/>
          <w:numId w:val="1009"/>
        </w:numPr>
      </w:pPr>
      <w:r>
        <w:t xml:space="preserve">Provider-facing explanations protect competitor data.</w:t>
      </w:r>
    </w:p>
    <w:p>
      <w:pPr>
        <w:pStyle w:val="Compact"/>
        <w:numPr>
          <w:ilvl w:val="0"/>
          <w:numId w:val="1009"/>
        </w:numPr>
      </w:pPr>
      <w:r>
        <w:t xml:space="preserve">Operations can inspect factor contributions.</w:t>
      </w:r>
    </w:p>
    <w:p>
      <w:pPr>
        <w:pStyle w:val="Compact"/>
        <w:numPr>
          <w:ilvl w:val="0"/>
          <w:numId w:val="1009"/>
        </w:numPr>
      </w:pPr>
      <w:r>
        <w:t xml:space="preserve">Policy configuration is understandable.</w:t>
      </w:r>
    </w:p>
    <w:bookmarkEnd w:id="244"/>
    <w:bookmarkEnd w:id="245"/>
    <w:bookmarkStart w:id="246" w:name="X2b2539f9fcaef87546f98f6d055caa6ba52620b"/>
    <w:p>
      <w:pPr>
        <w:pStyle w:val="Heading1"/>
      </w:pPr>
      <w:r>
        <w:t xml:space="preserve">175. Proposed Technology-Neutral Implementation Structure</w:t>
      </w:r>
    </w:p>
    <w:p>
      <w:pPr>
        <w:pStyle w:val="SourceCode"/>
      </w:pPr>
      <w:r>
        <w:rPr>
          <w:rStyle w:val="VerbatimChar"/>
        </w:rPr>
        <w:t xml:space="preserve">Matching Service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 Layer</w:t>
      </w:r>
      <w:r>
        <w:br/>
      </w:r>
      <w:r>
        <w:rPr>
          <w:rStyle w:val="VerbatimChar"/>
        </w:rPr>
        <w:t xml:space="preserve">│   ├── Match Commands</w:t>
      </w:r>
      <w:r>
        <w:br/>
      </w:r>
      <w:r>
        <w:rPr>
          <w:rStyle w:val="VerbatimChar"/>
        </w:rPr>
        <w:t xml:space="preserve">│   ├── Ranking Commands</w:t>
      </w:r>
      <w:r>
        <w:br/>
      </w:r>
      <w:r>
        <w:rPr>
          <w:rStyle w:val="VerbatimChar"/>
        </w:rPr>
        <w:t xml:space="preserve">│   ├── Comparison Queries</w:t>
      </w:r>
      <w:r>
        <w:br/>
      </w:r>
      <w:r>
        <w:rPr>
          <w:rStyle w:val="VerbatimChar"/>
        </w:rPr>
        <w:t xml:space="preserve">│   ├── Explanation Queries</w:t>
      </w:r>
      <w:r>
        <w:br/>
      </w:r>
      <w:r>
        <w:rPr>
          <w:rStyle w:val="VerbatimChar"/>
        </w:rPr>
        <w:t xml:space="preserve">│   ├── Recalculation Commands</w:t>
      </w:r>
      <w:r>
        <w:br/>
      </w:r>
      <w:r>
        <w:rPr>
          <w:rStyle w:val="VerbatimChar"/>
        </w:rPr>
        <w:t xml:space="preserve">│   └── Policy Management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Application Layer</w:t>
      </w:r>
      <w:r>
        <w:br/>
      </w:r>
      <w:r>
        <w:rPr>
          <w:rStyle w:val="VerbatimChar"/>
        </w:rPr>
        <w:t xml:space="preserve">│   ├── Command Handlers</w:t>
      </w:r>
      <w:r>
        <w:br/>
      </w:r>
      <w:r>
        <w:rPr>
          <w:rStyle w:val="VerbatimChar"/>
        </w:rPr>
        <w:t xml:space="preserve">│   ├── Query Handlers</w:t>
      </w:r>
      <w:r>
        <w:br/>
      </w:r>
      <w:r>
        <w:rPr>
          <w:rStyle w:val="VerbatimChar"/>
        </w:rPr>
        <w:t xml:space="preserve">│   ├── Matching Orchestrator</w:t>
      </w:r>
      <w:r>
        <w:br/>
      </w:r>
      <w:r>
        <w:rPr>
          <w:rStyle w:val="VerbatimChar"/>
        </w:rPr>
        <w:t xml:space="preserve">│   ├── Context Resolver</w:t>
      </w:r>
      <w:r>
        <w:br/>
      </w:r>
      <w:r>
        <w:rPr>
          <w:rStyle w:val="VerbatimChar"/>
        </w:rPr>
        <w:t xml:space="preserve">│   ├── Candidate Validator</w:t>
      </w:r>
      <w:r>
        <w:br/>
      </w:r>
      <w:r>
        <w:rPr>
          <w:rStyle w:val="VerbatimChar"/>
        </w:rPr>
        <w:t xml:space="preserve">│   ├── Score Aggregator</w:t>
      </w:r>
      <w:r>
        <w:br/>
      </w:r>
      <w:r>
        <w:rPr>
          <w:rStyle w:val="VerbatimChar"/>
        </w:rPr>
        <w:t xml:space="preserve">│   ├── Ranking Engine</w:t>
      </w:r>
      <w:r>
        <w:br/>
      </w:r>
      <w:r>
        <w:rPr>
          <w:rStyle w:val="VerbatimChar"/>
        </w:rPr>
        <w:t xml:space="preserve">│   └── Authorization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Domain Layer</w:t>
      </w:r>
      <w:r>
        <w:br/>
      </w:r>
      <w:r>
        <w:rPr>
          <w:rStyle w:val="VerbatimChar"/>
        </w:rPr>
        <w:t xml:space="preserve">│   ├── Match Evaluation</w:t>
      </w:r>
      <w:r>
        <w:br/>
      </w:r>
      <w:r>
        <w:rPr>
          <w:rStyle w:val="VerbatimChar"/>
        </w:rPr>
        <w:t xml:space="preserve">│   ├── Candidate Result</w:t>
      </w:r>
      <w:r>
        <w:br/>
      </w:r>
      <w:r>
        <w:rPr>
          <w:rStyle w:val="VerbatimChar"/>
        </w:rPr>
        <w:t xml:space="preserve">│   ├── Factor Evaluation</w:t>
      </w:r>
      <w:r>
        <w:br/>
      </w:r>
      <w:r>
        <w:rPr>
          <w:rStyle w:val="VerbatimChar"/>
        </w:rPr>
        <w:t xml:space="preserve">│   ├── Matching Policy</w:t>
      </w:r>
      <w:r>
        <w:br/>
      </w:r>
      <w:r>
        <w:rPr>
          <w:rStyle w:val="VerbatimChar"/>
        </w:rPr>
        <w:t xml:space="preserve">│   ├── Policy Version</w:t>
      </w:r>
      <w:r>
        <w:br/>
      </w:r>
      <w:r>
        <w:rPr>
          <w:rStyle w:val="VerbatimChar"/>
        </w:rPr>
        <w:t xml:space="preserve">│   ├── Strategy</w:t>
      </w:r>
      <w:r>
        <w:br/>
      </w:r>
      <w:r>
        <w:rPr>
          <w:rStyle w:val="VerbatimChar"/>
        </w:rPr>
        <w:t xml:space="preserve">│   ├── Tie Breaker</w:t>
      </w:r>
      <w:r>
        <w:br/>
      </w:r>
      <w:r>
        <w:rPr>
          <w:rStyle w:val="VerbatimChar"/>
        </w:rPr>
        <w:t xml:space="preserve">│   └── Domain Events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Factor Engine</w:t>
      </w:r>
      <w:r>
        <w:br/>
      </w:r>
      <w:r>
        <w:rPr>
          <w:rStyle w:val="VerbatimChar"/>
        </w:rPr>
        <w:t xml:space="preserve">│   ├── Continuity Factor</w:t>
      </w:r>
      <w:r>
        <w:br/>
      </w:r>
      <w:r>
        <w:rPr>
          <w:rStyle w:val="VerbatimChar"/>
        </w:rPr>
        <w:t xml:space="preserve">│   ├── Preference Factor</w:t>
      </w:r>
      <w:r>
        <w:br/>
      </w:r>
      <w:r>
        <w:rPr>
          <w:rStyle w:val="VerbatimChar"/>
        </w:rPr>
        <w:t xml:space="preserve">│   ├── Specialization Factor</w:t>
      </w:r>
      <w:r>
        <w:br/>
      </w:r>
      <w:r>
        <w:rPr>
          <w:rStyle w:val="VerbatimChar"/>
        </w:rPr>
        <w:t xml:space="preserve">│   ├── Quality Factor</w:t>
      </w:r>
      <w:r>
        <w:br/>
      </w:r>
      <w:r>
        <w:rPr>
          <w:rStyle w:val="VerbatimChar"/>
        </w:rPr>
        <w:t xml:space="preserve">│   ├── Reliability Factor</w:t>
      </w:r>
      <w:r>
        <w:br/>
      </w:r>
      <w:r>
        <w:rPr>
          <w:rStyle w:val="VerbatimChar"/>
        </w:rPr>
        <w:t xml:space="preserve">│   ├── Distance Factor</w:t>
      </w:r>
      <w:r>
        <w:br/>
      </w:r>
      <w:r>
        <w:rPr>
          <w:rStyle w:val="VerbatimChar"/>
        </w:rPr>
        <w:t xml:space="preserve">│   ├── Cost Factor</w:t>
      </w:r>
      <w:r>
        <w:br/>
      </w:r>
      <w:r>
        <w:rPr>
          <w:rStyle w:val="VerbatimChar"/>
        </w:rPr>
        <w:t xml:space="preserve">│   └── Workload Factor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 Layer</w:t>
      </w:r>
      <w:r>
        <w:br/>
      </w:r>
      <w:r>
        <w:rPr>
          <w:rStyle w:val="VerbatimChar"/>
        </w:rPr>
        <w:t xml:space="preserve">│   ├── Persistence</w:t>
      </w:r>
      <w:r>
        <w:br/>
      </w:r>
      <w:r>
        <w:rPr>
          <w:rStyle w:val="VerbatimChar"/>
        </w:rPr>
        <w:t xml:space="preserve">│   ├── Match Projections</w:t>
      </w:r>
      <w:r>
        <w:br/>
      </w:r>
      <w:r>
        <w:rPr>
          <w:rStyle w:val="VerbatimChar"/>
        </w:rPr>
        <w:t xml:space="preserve">│   ├── Policy Cache</w:t>
      </w:r>
      <w:r>
        <w:br/>
      </w:r>
      <w:r>
        <w:rPr>
          <w:rStyle w:val="VerbatimChar"/>
        </w:rPr>
        <w:t xml:space="preserve">│   ├── Result Cache</w:t>
      </w:r>
      <w:r>
        <w:br/>
      </w:r>
      <w:r>
        <w:rPr>
          <w:rStyle w:val="VerbatimChar"/>
        </w:rPr>
        <w:t xml:space="preserve">│   ├── Dependency Index</w:t>
      </w:r>
      <w:r>
        <w:br/>
      </w:r>
      <w:r>
        <w:rPr>
          <w:rStyle w:val="VerbatimChar"/>
        </w:rPr>
        <w:t xml:space="preserve">│   ├── Outbox</w:t>
      </w:r>
      <w:r>
        <w:br/>
      </w:r>
      <w:r>
        <w:rPr>
          <w:rStyle w:val="VerbatimChar"/>
        </w:rPr>
        <w:t xml:space="preserve">│   ├── Idempotency</w:t>
      </w:r>
      <w:r>
        <w:br/>
      </w:r>
      <w:r>
        <w:rPr>
          <w:rStyle w:val="VerbatimChar"/>
        </w:rPr>
        <w:t xml:space="preserve">│   └── Audit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Integration Layer</w:t>
      </w:r>
      <w:r>
        <w:br/>
      </w:r>
      <w:r>
        <w:rPr>
          <w:rStyle w:val="VerbatimChar"/>
        </w:rPr>
        <w:t xml:space="preserve">    ├── Eligibility Adapter</w:t>
      </w:r>
      <w:r>
        <w:br/>
      </w:r>
      <w:r>
        <w:rPr>
          <w:rStyle w:val="VerbatimChar"/>
        </w:rPr>
        <w:t xml:space="preserve">    ├── Work Requirement Adapter</w:t>
      </w:r>
      <w:r>
        <w:br/>
      </w:r>
      <w:r>
        <w:rPr>
          <w:rStyle w:val="VerbatimChar"/>
        </w:rPr>
        <w:t xml:space="preserve">    ├── Resource Signal Adapter</w:t>
      </w:r>
      <w:r>
        <w:br/>
      </w:r>
      <w:r>
        <w:rPr>
          <w:rStyle w:val="VerbatimChar"/>
        </w:rPr>
        <w:t xml:space="preserve">    ├── Preference Adapter</w:t>
      </w:r>
      <w:r>
        <w:br/>
      </w:r>
      <w:r>
        <w:rPr>
          <w:rStyle w:val="VerbatimChar"/>
        </w:rPr>
        <w:t xml:space="preserve">    ├── Relationship Adapter</w:t>
      </w:r>
      <w:r>
        <w:br/>
      </w:r>
      <w:r>
        <w:rPr>
          <w:rStyle w:val="VerbatimChar"/>
        </w:rPr>
        <w:t xml:space="preserve">    ├── Quality Adapter</w:t>
      </w:r>
      <w:r>
        <w:br/>
      </w:r>
      <w:r>
        <w:rPr>
          <w:rStyle w:val="VerbatimChar"/>
        </w:rPr>
        <w:t xml:space="preserve">    └── Operational Signal Adapter</w:t>
      </w:r>
    </w:p>
    <w:bookmarkEnd w:id="246"/>
    <w:bookmarkStart w:id="247" w:name="proposed-initial-physical-deployment"/>
    <w:p>
      <w:pPr>
        <w:pStyle w:val="Heading1"/>
      </w:pPr>
      <w:r>
        <w:t xml:space="preserve">176. Proposed Initial Physical Deployment</w:t>
      </w:r>
    </w:p>
    <w:p>
      <w:pPr>
        <w:pStyle w:val="FirstParagraph"/>
      </w:pPr>
      <w:r>
        <w:t xml:space="preserve">Recommended MVP:</w:t>
      </w:r>
    </w:p>
    <w:p>
      <w:pPr>
        <w:pStyle w:val="SourceCode"/>
      </w:pPr>
      <w:r>
        <w:rPr>
          <w:rStyle w:val="VerbatimChar"/>
        </w:rPr>
        <w:t xml:space="preserve">Qualification &amp; Matching Deployable Unit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Eligibility Module</w:t>
      </w:r>
      <w:r>
        <w:br/>
      </w:r>
      <w:r>
        <w:rPr>
          <w:rStyle w:val="VerbatimChar"/>
        </w:rPr>
        <w:t xml:space="preserve">└── Matching Module</w:t>
      </w:r>
    </w:p>
    <w:p>
      <w:pPr>
        <w:pStyle w:val="FirstParagraph"/>
      </w:pPr>
      <w:r>
        <w:t xml:space="preserve">However:</w:t>
      </w:r>
    </w:p>
    <w:p>
      <w:pPr>
        <w:pStyle w:val="SourceCode"/>
      </w:pPr>
      <w:r>
        <w:rPr>
          <w:rStyle w:val="VerbatimChar"/>
        </w:rPr>
        <w:t xml:space="preserve">Eligibility and Matching remain separate bounded contexts.</w:t>
      </w:r>
    </w:p>
    <w:p>
      <w:pPr>
        <w:pStyle w:val="FirstParagraph"/>
      </w:pPr>
      <w:r>
        <w:t xml:space="preserve">They maintain:</w:t>
      </w:r>
    </w:p>
    <w:p>
      <w:pPr>
        <w:pStyle w:val="SourceCode"/>
      </w:pPr>
      <w:r>
        <w:rPr>
          <w:rStyle w:val="VerbatimChar"/>
        </w:rPr>
        <w:t xml:space="preserve">Separate Domain Models</w:t>
      </w:r>
      <w:r>
        <w:br/>
      </w:r>
      <w:r>
        <w:br/>
      </w:r>
      <w:r>
        <w:rPr>
          <w:rStyle w:val="VerbatimChar"/>
        </w:rPr>
        <w:t xml:space="preserve">Separate APIs</w:t>
      </w:r>
      <w:r>
        <w:br/>
      </w:r>
      <w:r>
        <w:br/>
      </w:r>
      <w:r>
        <w:rPr>
          <w:rStyle w:val="VerbatimChar"/>
        </w:rPr>
        <w:t xml:space="preserve">Separate Persistence Schemas</w:t>
      </w:r>
      <w:r>
        <w:br/>
      </w:r>
      <w:r>
        <w:br/>
      </w:r>
      <w:r>
        <w:rPr>
          <w:rStyle w:val="VerbatimChar"/>
        </w:rPr>
        <w:t xml:space="preserve">Separate Events</w:t>
      </w:r>
      <w:r>
        <w:br/>
      </w:r>
      <w:r>
        <w:br/>
      </w:r>
      <w:r>
        <w:rPr>
          <w:rStyle w:val="VerbatimChar"/>
        </w:rPr>
        <w:t xml:space="preserve">Separate Authorization Rules</w:t>
      </w:r>
    </w:p>
    <w:bookmarkEnd w:id="247"/>
    <w:bookmarkStart w:id="248" w:name="important-deployment-concern"/>
    <w:p>
      <w:pPr>
        <w:pStyle w:val="Heading1"/>
      </w:pPr>
      <w:r>
        <w:t xml:space="preserve">177. Important Deployment Concern</w:t>
      </w:r>
    </w:p>
    <w:p>
      <w:pPr>
        <w:pStyle w:val="FirstParagraph"/>
      </w:pPr>
      <w:r>
        <w:t xml:space="preserve">Even if both modules run in the same process:</w:t>
      </w:r>
    </w:p>
    <w:p>
      <w:pPr>
        <w:pStyle w:val="SourceCode"/>
      </w:pPr>
      <w:r>
        <w:rPr>
          <w:rStyle w:val="VerbatimChar"/>
        </w:rPr>
        <w:t xml:space="preserve">Matching must consume Eligibility through an application contract.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Matching directly querying eligibility tables.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Matching Application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Eligibility Contract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Eligibility Module</w:t>
      </w:r>
    </w:p>
    <w:p>
      <w:pPr>
        <w:pStyle w:val="FirstParagraph"/>
      </w:pPr>
      <w:r>
        <w:t xml:space="preserve">This allows future extraction.</w:t>
      </w:r>
    </w:p>
    <w:bookmarkEnd w:id="248"/>
    <w:bookmarkStart w:id="249" w:name="recommended-data-isolation"/>
    <w:p>
      <w:pPr>
        <w:pStyle w:val="Heading1"/>
      </w:pPr>
      <w:r>
        <w:t xml:space="preserve">178. Recommended Data Isolation</w:t>
      </w:r>
    </w:p>
    <w:p>
      <w:pPr>
        <w:pStyle w:val="FirstParagraph"/>
      </w:pPr>
      <w:r>
        <w:t xml:space="preserve">If one physical database is used:</w:t>
      </w:r>
    </w:p>
    <w:p>
      <w:pPr>
        <w:pStyle w:val="SourceCode"/>
      </w:pPr>
      <w:r>
        <w:rPr>
          <w:rStyle w:val="VerbatimChar"/>
        </w:rPr>
        <w:t xml:space="preserve">QualificationDatabase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eligibility schema</w:t>
      </w:r>
      <w:r>
        <w:br/>
      </w:r>
      <w:r>
        <w:br/>
      </w:r>
      <w:r>
        <w:rPr>
          <w:rStyle w:val="VerbatimChar"/>
        </w:rPr>
        <w:t xml:space="preserve">matching schema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VerbatimChar"/>
        </w:rPr>
        <w:t xml:space="preserve">Eligibility owns eligibility schema.</w:t>
      </w:r>
      <w:r>
        <w:br/>
      </w:r>
      <w:r>
        <w:br/>
      </w:r>
      <w:r>
        <w:rPr>
          <w:rStyle w:val="VerbatimChar"/>
        </w:rPr>
        <w:t xml:space="preserve">Matching owns matching schema.</w:t>
      </w:r>
      <w:r>
        <w:br/>
      </w:r>
      <w:r>
        <w:br/>
      </w:r>
      <w:r>
        <w:rPr>
          <w:rStyle w:val="VerbatimChar"/>
        </w:rPr>
        <w:t xml:space="preserve">Matching cannot modify Eligibility data.</w:t>
      </w:r>
      <w:r>
        <w:br/>
      </w:r>
      <w:r>
        <w:br/>
      </w:r>
      <w:r>
        <w:rPr>
          <w:rStyle w:val="VerbatimChar"/>
        </w:rPr>
        <w:t xml:space="preserve">Eligibility cannot modify Matching data.</w:t>
      </w:r>
    </w:p>
    <w:bookmarkEnd w:id="249"/>
    <w:bookmarkStart w:id="250" w:name="future-extraction-criteria"/>
    <w:p>
      <w:pPr>
        <w:pStyle w:val="Heading1"/>
      </w:pPr>
      <w:r>
        <w:t xml:space="preserve">179. Future Extraction Criteria</w:t>
      </w:r>
    </w:p>
    <w:p>
      <w:pPr>
        <w:pStyle w:val="FirstParagraph"/>
      </w:pPr>
      <w:r>
        <w:t xml:space="preserve">Extract Matching into an independent deployable service when:</w:t>
      </w:r>
    </w:p>
    <w:p>
      <w:pPr>
        <w:pStyle w:val="SourceCode"/>
      </w:pPr>
      <w:r>
        <w:rPr>
          <w:rStyle w:val="VerbatimChar"/>
        </w:rPr>
        <w:t xml:space="preserve">Candidate Volumes Become Large</w:t>
      </w:r>
      <w:r>
        <w:br/>
      </w:r>
      <w:r>
        <w:br/>
      </w:r>
      <w:r>
        <w:rPr>
          <w:rStyle w:val="VerbatimChar"/>
        </w:rPr>
        <w:t xml:space="preserve">Scoring Becomes Computationally Heavy</w:t>
      </w:r>
      <w:r>
        <w:br/>
      </w:r>
      <w:r>
        <w:br/>
      </w:r>
      <w:r>
        <w:rPr>
          <w:rStyle w:val="VerbatimChar"/>
        </w:rPr>
        <w:t xml:space="preserve">Multiple Products Use Matching</w:t>
      </w:r>
      <w:r>
        <w:br/>
      </w:r>
      <w:r>
        <w:br/>
      </w:r>
      <w:r>
        <w:rPr>
          <w:rStyle w:val="VerbatimChar"/>
        </w:rPr>
        <w:t xml:space="preserve">AI Models Are Introduced</w:t>
      </w:r>
      <w:r>
        <w:br/>
      </w:r>
      <w:r>
        <w:br/>
      </w:r>
      <w:r>
        <w:rPr>
          <w:rStyle w:val="VerbatimChar"/>
        </w:rPr>
        <w:t xml:space="preserve">Independent Scaling Is Required</w:t>
      </w:r>
      <w:r>
        <w:br/>
      </w:r>
      <w:r>
        <w:br/>
      </w:r>
      <w:r>
        <w:rPr>
          <w:rStyle w:val="VerbatimChar"/>
        </w:rPr>
        <w:t xml:space="preserve">Independent Release Cadence Is Required</w:t>
      </w:r>
      <w:r>
        <w:br/>
      </w:r>
      <w:r>
        <w:br/>
      </w:r>
      <w:r>
        <w:rPr>
          <w:rStyle w:val="VerbatimChar"/>
        </w:rPr>
        <w:t xml:space="preserve">Marketplace Ranking Becomes Strategic</w:t>
      </w:r>
    </w:p>
    <w:bookmarkEnd w:id="250"/>
    <w:bookmarkStart w:id="251" w:name="relationship-with-other-services"/>
    <w:p>
      <w:pPr>
        <w:pStyle w:val="Heading1"/>
      </w:pPr>
      <w:r>
        <w:t xml:space="preserve">180. Relationship with Other Services</w:t>
      </w:r>
    </w:p>
    <w:p>
      <w:pPr>
        <w:pStyle w:val="SourceCode"/>
      </w:pPr>
      <w:r>
        <w:rPr>
          <w:rStyle w:val="VerbatimChar"/>
        </w:rPr>
        <w:t xml:space="preserve">Resource Service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Who and what Resources exist?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Work Requirement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What must be true?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Eligibility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Who satisfies mandatory requirements?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Matching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Who is most suitable?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Availability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When may they work?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Capacity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How much can they accept?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Scheduling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When can the complete work fit?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Appointment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Assignment</w:t>
      </w:r>
    </w:p>
    <w:bookmarkEnd w:id="251"/>
    <w:bookmarkStart w:id="252" w:name="critical-architectural-boundary"/>
    <w:p>
      <w:pPr>
        <w:pStyle w:val="Heading1"/>
      </w:pPr>
      <w:r>
        <w:t xml:space="preserve">181. Critical Architectural Boundary</w:t>
      </w:r>
    </w:p>
    <w:p>
      <w:pPr>
        <w:pStyle w:val="FirstParagraph"/>
      </w:pPr>
      <w:r>
        <w:t xml:space="preserve">The Matching Service must not become:</w:t>
      </w:r>
    </w:p>
    <w:p>
      <w:pPr>
        <w:pStyle w:val="SourceCode"/>
      </w:pPr>
      <w:r>
        <w:rPr>
          <w:rStyle w:val="VerbatimChar"/>
        </w:rPr>
        <w:t xml:space="preserve">The Eligibility Engine</w:t>
      </w:r>
      <w:r>
        <w:br/>
      </w:r>
      <w:r>
        <w:br/>
      </w:r>
      <w:r>
        <w:rPr>
          <w:rStyle w:val="VerbatimChar"/>
        </w:rPr>
        <w:t xml:space="preserve">The Availability Engine</w:t>
      </w:r>
      <w:r>
        <w:br/>
      </w:r>
      <w:r>
        <w:br/>
      </w:r>
      <w:r>
        <w:rPr>
          <w:rStyle w:val="VerbatimChar"/>
        </w:rPr>
        <w:t xml:space="preserve">The Scheduling Engine</w:t>
      </w:r>
      <w:r>
        <w:br/>
      </w:r>
      <w:r>
        <w:br/>
      </w:r>
      <w:r>
        <w:rPr>
          <w:rStyle w:val="VerbatimChar"/>
        </w:rPr>
        <w:t xml:space="preserve">The Assignment Service</w:t>
      </w:r>
    </w:p>
    <w:p>
      <w:pPr>
        <w:pStyle w:val="FirstParagraph"/>
      </w:pPr>
      <w:r>
        <w:t xml:space="preserve">Its responsibility is:</w:t>
      </w:r>
    </w:p>
    <w:p>
      <w:pPr>
        <w:pStyle w:val="SourceCode"/>
      </w:pPr>
      <w:r>
        <w:rPr>
          <w:rStyle w:val="VerbatimChar"/>
        </w:rPr>
        <w:t xml:space="preserve">Rank eligible candidates according to suitability for specific work.</w:t>
      </w:r>
    </w:p>
    <w:bookmarkEnd w:id="252"/>
    <w:bookmarkStart w:id="253" w:name="matching-versus-eligibility"/>
    <w:p>
      <w:pPr>
        <w:pStyle w:val="Heading1"/>
      </w:pPr>
      <w:r>
        <w:t xml:space="preserve">182. Matching Versus Eligibility</w:t>
      </w:r>
    </w:p>
    <w:p>
      <w:pPr>
        <w:pStyle w:val="SourceCode"/>
      </w:pPr>
      <w:r>
        <w:rPr>
          <w:rStyle w:val="VerbatimChar"/>
        </w:rPr>
        <w:t xml:space="preserve">Eligibility:</w:t>
      </w:r>
      <w:r>
        <w:br/>
      </w:r>
      <w:r>
        <w:br/>
      </w:r>
      <w:r>
        <w:rPr>
          <w:rStyle w:val="VerbatimChar"/>
        </w:rPr>
        <w:t xml:space="preserve">Can Sarah perform this work?</w:t>
      </w:r>
    </w:p>
    <w:p>
      <w:pPr>
        <w:pStyle w:val="SourceCode"/>
      </w:pPr>
      <w:r>
        <w:rPr>
          <w:rStyle w:val="VerbatimChar"/>
        </w:rPr>
        <w:t xml:space="preserve">Matching:</w:t>
      </w:r>
      <w:r>
        <w:br/>
      </w:r>
      <w:r>
        <w:br/>
      </w:r>
      <w:r>
        <w:rPr>
          <w:rStyle w:val="VerbatimChar"/>
        </w:rPr>
        <w:t xml:space="preserve">How well does Sarah fit compared with other eligible candidates?</w:t>
      </w:r>
    </w:p>
    <w:bookmarkEnd w:id="253"/>
    <w:bookmarkStart w:id="254" w:name="matching-versus-availability"/>
    <w:p>
      <w:pPr>
        <w:pStyle w:val="Heading1"/>
      </w:pPr>
      <w:r>
        <w:t xml:space="preserve">183. Matching Versus Availability</w:t>
      </w:r>
    </w:p>
    <w:p>
      <w:pPr>
        <w:pStyle w:val="SourceCode"/>
      </w:pPr>
      <w:r>
        <w:rPr>
          <w:rStyle w:val="VerbatimChar"/>
        </w:rPr>
        <w:t xml:space="preserve">Matching:</w:t>
      </w:r>
      <w:r>
        <w:br/>
      </w:r>
      <w:r>
        <w:br/>
      </w:r>
      <w:r>
        <w:rPr>
          <w:rStyle w:val="VerbatimChar"/>
        </w:rPr>
        <w:t xml:space="preserve">Sarah is the best-fit candidate.</w:t>
      </w:r>
    </w:p>
    <w:p>
      <w:pPr>
        <w:pStyle w:val="SourceCode"/>
      </w:pPr>
      <w:r>
        <w:rPr>
          <w:rStyle w:val="VerbatimChar"/>
        </w:rPr>
        <w:t xml:space="preserve">Availability:</w:t>
      </w:r>
      <w:r>
        <w:br/>
      </w:r>
      <w:r>
        <w:br/>
      </w:r>
      <w:r>
        <w:rPr>
          <w:rStyle w:val="VerbatimChar"/>
        </w:rPr>
        <w:t xml:space="preserve">Sarah may work Tuesday from 9:00 AM to 5:00 PM.</w:t>
      </w:r>
    </w:p>
    <w:bookmarkEnd w:id="254"/>
    <w:bookmarkStart w:id="255" w:name="matching-versus-capacity"/>
    <w:p>
      <w:pPr>
        <w:pStyle w:val="Heading1"/>
      </w:pPr>
      <w:r>
        <w:t xml:space="preserve">184. Matching Versus Capacity</w:t>
      </w:r>
    </w:p>
    <w:p>
      <w:pPr>
        <w:pStyle w:val="SourceCode"/>
      </w:pPr>
      <w:r>
        <w:rPr>
          <w:rStyle w:val="VerbatimChar"/>
        </w:rPr>
        <w:t xml:space="preserve">Matching:</w:t>
      </w:r>
      <w:r>
        <w:br/>
      </w:r>
      <w:r>
        <w:br/>
      </w:r>
      <w:r>
        <w:rPr>
          <w:rStyle w:val="VerbatimChar"/>
        </w:rPr>
        <w:t xml:space="preserve">Sarah is the preferred candidate.</w:t>
      </w:r>
    </w:p>
    <w:p>
      <w:pPr>
        <w:pStyle w:val="SourceCode"/>
      </w:pPr>
      <w:r>
        <w:rPr>
          <w:rStyle w:val="VerbatimChar"/>
        </w:rPr>
        <w:t xml:space="preserve">Capacity:</w:t>
      </w:r>
      <w:r>
        <w:br/>
      </w:r>
      <w:r>
        <w:br/>
      </w:r>
      <w:r>
        <w:rPr>
          <w:rStyle w:val="VerbatimChar"/>
        </w:rPr>
        <w:t xml:space="preserve">Sarah can accept two more dogs in the group.</w:t>
      </w:r>
    </w:p>
    <w:bookmarkEnd w:id="255"/>
    <w:bookmarkStart w:id="256" w:name="matching-versus-scheduling"/>
    <w:p>
      <w:pPr>
        <w:pStyle w:val="Heading1"/>
      </w:pPr>
      <w:r>
        <w:t xml:space="preserve">185. Matching Versus Scheduling</w:t>
      </w:r>
    </w:p>
    <w:p>
      <w:pPr>
        <w:pStyle w:val="SourceCode"/>
      </w:pPr>
      <w:r>
        <w:rPr>
          <w:rStyle w:val="VerbatimChar"/>
        </w:rPr>
        <w:t xml:space="preserve">Matching:</w:t>
      </w:r>
      <w:r>
        <w:br/>
      </w:r>
      <w:r>
        <w:br/>
      </w:r>
      <w:r>
        <w:rPr>
          <w:rStyle w:val="VerbatimChar"/>
        </w:rPr>
        <w:t xml:space="preserve">Sarah ranks first.</w:t>
      </w:r>
    </w:p>
    <w:p>
      <w:pPr>
        <w:pStyle w:val="SourceCode"/>
      </w:pPr>
      <w:r>
        <w:rPr>
          <w:rStyle w:val="VerbatimChar"/>
        </w:rPr>
        <w:t xml:space="preserve">Scheduling:</w:t>
      </w:r>
      <w:r>
        <w:br/>
      </w:r>
      <w:r>
        <w:br/>
      </w:r>
      <w:r>
        <w:rPr>
          <w:rStyle w:val="VerbatimChar"/>
        </w:rPr>
        <w:t xml:space="preserve">Sarah can perform the work from 2:00 PM to 3:00 PM.</w:t>
      </w:r>
    </w:p>
    <w:bookmarkEnd w:id="256"/>
    <w:bookmarkStart w:id="257" w:name="matching-versus-assignment"/>
    <w:p>
      <w:pPr>
        <w:pStyle w:val="Heading1"/>
      </w:pPr>
      <w:r>
        <w:t xml:space="preserve">186. Matching Versus Assignment</w:t>
      </w:r>
    </w:p>
    <w:p>
      <w:pPr>
        <w:pStyle w:val="SourceCode"/>
      </w:pPr>
      <w:r>
        <w:rPr>
          <w:rStyle w:val="VerbatimChar"/>
        </w:rPr>
        <w:t xml:space="preserve">Matching:</w:t>
      </w:r>
      <w:r>
        <w:br/>
      </w:r>
      <w:r>
        <w:br/>
      </w:r>
      <w:r>
        <w:rPr>
          <w:rStyle w:val="VerbatimChar"/>
        </w:rPr>
        <w:t xml:space="preserve">Sarah is recommended.</w:t>
      </w:r>
    </w:p>
    <w:p>
      <w:pPr>
        <w:pStyle w:val="SourceCode"/>
      </w:pPr>
      <w:r>
        <w:rPr>
          <w:rStyle w:val="VerbatimChar"/>
        </w:rPr>
        <w:t xml:space="preserve">Assignment:</w:t>
      </w:r>
      <w:r>
        <w:br/>
      </w:r>
      <w:r>
        <w:br/>
      </w:r>
      <w:r>
        <w:rPr>
          <w:rStyle w:val="VerbatimChar"/>
        </w:rPr>
        <w:t xml:space="preserve">Sarah has been selected to perform the work.</w:t>
      </w:r>
    </w:p>
    <w:bookmarkEnd w:id="257"/>
    <w:bookmarkStart w:id="258" w:name="workshop-decision-table"/>
    <w:p>
      <w:pPr>
        <w:pStyle w:val="Heading1"/>
      </w:pPr>
      <w:r>
        <w:t xml:space="preserve">187. Workshop Decision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Proposed Answer</w:t>
            </w:r>
          </w:p>
        </w:tc>
        <w:tc>
          <w:tcPr/>
          <w:p>
            <w:pPr>
              <w:pStyle w:val="Compact"/>
            </w:pPr>
            <w:r>
              <w:t xml:space="preserve">Final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 Matching domain?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Independent deployment for MVP?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Separate from Eligibility?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Rank only eligible candidates?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Weighted factor scoring?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Score range</w:t>
            </w:r>
          </w:p>
        </w:tc>
        <w:tc>
          <w:tcPr/>
          <w:p>
            <w:pPr>
              <w:pStyle w:val="Compact"/>
            </w:pPr>
            <w:r>
              <w:t xml:space="preserve">0–100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Versioned policies?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Multiple strategies?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Customer preferences?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Resource continuity?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Provider continuity?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Specialization factor?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Quality factor?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Reliability factor?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Distance factor?</w:t>
            </w:r>
          </w:p>
        </w:tc>
        <w:tc>
          <w:tcPr/>
          <w:p>
            <w:pPr>
              <w:pStyle w:val="Compact"/>
            </w:pPr>
            <w:r>
              <w:t xml:space="preserve">Basic MVP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Workload balance?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Cost factor?</w:t>
            </w:r>
          </w:p>
        </w:tc>
        <w:tc>
          <w:tcPr/>
          <w:p>
            <w:pPr>
              <w:pStyle w:val="Compact"/>
            </w:pPr>
            <w:r>
              <w:t xml:space="preserve">Optional MVP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Top-N results?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Tie breakers?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Match explanation?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Match expiry?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Recalculation?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ranking for MVP?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PetZiv-specific logic?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Availability check?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Capacity check?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Assignment creation?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MVP 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8"/>
    <w:bookmarkStart w:id="268" w:name="open-workshop-questions"/>
    <w:p>
      <w:pPr>
        <w:pStyle w:val="Heading1"/>
      </w:pPr>
      <w:r>
        <w:t xml:space="preserve">188. Open Workshop Questions</w:t>
      </w:r>
    </w:p>
    <w:bookmarkStart w:id="259" w:name="product-questions"/>
    <w:p>
      <w:pPr>
        <w:pStyle w:val="Heading2"/>
      </w:pPr>
      <w:r>
        <w:t xml:space="preserve">Product Questions</w:t>
      </w:r>
    </w:p>
    <w:p>
      <w:pPr>
        <w:numPr>
          <w:ilvl w:val="0"/>
          <w:numId w:val="1010"/>
        </w:numPr>
      </w:pPr>
      <w:r>
        <w:t xml:space="preserve">Who sees ranked candidates at launch?</w:t>
      </w:r>
    </w:p>
    <w:p>
      <w:pPr>
        <w:numPr>
          <w:ilvl w:val="0"/>
          <w:numId w:val="1010"/>
        </w:numPr>
      </w:pPr>
      <w:r>
        <w:t xml:space="preserve">Owner?</w:t>
      </w:r>
    </w:p>
    <w:p>
      <w:pPr>
        <w:numPr>
          <w:ilvl w:val="0"/>
          <w:numId w:val="1010"/>
        </w:numPr>
      </w:pPr>
      <w:r>
        <w:t xml:space="preserve">Company dispatcher?</w:t>
      </w:r>
    </w:p>
    <w:p>
      <w:pPr>
        <w:numPr>
          <w:ilvl w:val="0"/>
          <w:numId w:val="1010"/>
        </w:numPr>
      </w:pPr>
      <w:r>
        <w:t xml:space="preserve">Provider administrator?</w:t>
      </w:r>
    </w:p>
    <w:p>
      <w:pPr>
        <w:numPr>
          <w:ilvl w:val="0"/>
          <w:numId w:val="1010"/>
        </w:numPr>
      </w:pPr>
      <w:r>
        <w:t xml:space="preserve">Should owners see one recommendation or multiple choices?</w:t>
      </w:r>
    </w:p>
    <w:p>
      <w:pPr>
        <w:numPr>
          <w:ilvl w:val="0"/>
          <w:numId w:val="1010"/>
        </w:numPr>
      </w:pPr>
      <w:r>
        <w:t xml:space="preserve">Should company-created work use automatic recommendation?</w:t>
      </w:r>
    </w:p>
    <w:p>
      <w:pPr>
        <w:numPr>
          <w:ilvl w:val="0"/>
          <w:numId w:val="1010"/>
        </w:numPr>
      </w:pPr>
      <w:r>
        <w:t xml:space="preserve">Should providers receive opportunities based on ranking?</w:t>
      </w:r>
    </w:p>
    <w:p>
      <w:pPr>
        <w:numPr>
          <w:ilvl w:val="0"/>
          <w:numId w:val="1010"/>
        </w:numPr>
      </w:pPr>
      <w:r>
        <w:t xml:space="preserve">Can users ignore the top recommendation?</w:t>
      </w:r>
    </w:p>
    <w:p>
      <w:pPr>
        <w:numPr>
          <w:ilvl w:val="0"/>
          <w:numId w:val="1010"/>
        </w:numPr>
      </w:pPr>
      <w:r>
        <w:t xml:space="preserve">Should the system record why another candidate was selected?</w:t>
      </w:r>
    </w:p>
    <w:p>
      <w:pPr>
        <w:numPr>
          <w:ilvl w:val="0"/>
          <w:numId w:val="1010"/>
        </w:numPr>
      </w:pPr>
      <w:r>
        <w:t xml:space="preserve">Should recommendation reasons be shown to owners?</w:t>
      </w:r>
    </w:p>
    <w:bookmarkEnd w:id="259"/>
    <w:bookmarkStart w:id="260" w:name="preference-questions"/>
    <w:p>
      <w:pPr>
        <w:pStyle w:val="Heading2"/>
      </w:pPr>
      <w:r>
        <w:t xml:space="preserve">Preference Questions</w:t>
      </w:r>
    </w:p>
    <w:p>
      <w:pPr>
        <w:numPr>
          <w:ilvl w:val="0"/>
          <w:numId w:val="1011"/>
        </w:numPr>
      </w:pPr>
      <w:r>
        <w:t xml:space="preserve">What preferences exist at launch?</w:t>
      </w:r>
    </w:p>
    <w:p>
      <w:pPr>
        <w:numPr>
          <w:ilvl w:val="0"/>
          <w:numId w:val="1011"/>
        </w:numPr>
      </w:pPr>
      <w:r>
        <w:t xml:space="preserve">Preferred individual Resource?</w:t>
      </w:r>
    </w:p>
    <w:p>
      <w:pPr>
        <w:numPr>
          <w:ilvl w:val="0"/>
          <w:numId w:val="1011"/>
        </w:numPr>
      </w:pPr>
      <w:r>
        <w:t xml:space="preserve">Preferred provider company?</w:t>
      </w:r>
    </w:p>
    <w:p>
      <w:pPr>
        <w:numPr>
          <w:ilvl w:val="0"/>
          <w:numId w:val="1011"/>
        </w:numPr>
      </w:pPr>
      <w:r>
        <w:t xml:space="preserve">Language?</w:t>
      </w:r>
    </w:p>
    <w:p>
      <w:pPr>
        <w:numPr>
          <w:ilvl w:val="0"/>
          <w:numId w:val="1011"/>
        </w:numPr>
      </w:pPr>
      <w:r>
        <w:t xml:space="preserve">Gender?</w:t>
      </w:r>
    </w:p>
    <w:p>
      <w:pPr>
        <w:numPr>
          <w:ilvl w:val="0"/>
          <w:numId w:val="1011"/>
        </w:numPr>
      </w:pPr>
      <w:r>
        <w:t xml:space="preserve">Service style?</w:t>
      </w:r>
    </w:p>
    <w:p>
      <w:pPr>
        <w:numPr>
          <w:ilvl w:val="0"/>
          <w:numId w:val="1011"/>
        </w:numPr>
      </w:pPr>
      <w:r>
        <w:t xml:space="preserve">Facility?</w:t>
      </w:r>
    </w:p>
    <w:p>
      <w:pPr>
        <w:numPr>
          <w:ilvl w:val="0"/>
          <w:numId w:val="1011"/>
        </w:numPr>
      </w:pPr>
      <w:r>
        <w:t xml:space="preserve">Location?</w:t>
      </w:r>
    </w:p>
    <w:p>
      <w:pPr>
        <w:numPr>
          <w:ilvl w:val="0"/>
          <w:numId w:val="1011"/>
        </w:numPr>
      </w:pPr>
      <w:r>
        <w:t xml:space="preserve">Which preferences are owner-defined?</w:t>
      </w:r>
    </w:p>
    <w:p>
      <w:pPr>
        <w:numPr>
          <w:ilvl w:val="0"/>
          <w:numId w:val="1011"/>
        </w:numPr>
      </w:pPr>
      <w:r>
        <w:t xml:space="preserve">Which preferences are company-defined?</w:t>
      </w:r>
    </w:p>
    <w:bookmarkEnd w:id="260"/>
    <w:bookmarkStart w:id="261" w:name="continuity-questions"/>
    <w:p>
      <w:pPr>
        <w:pStyle w:val="Heading2"/>
      </w:pPr>
      <w:r>
        <w:t xml:space="preserve">Continuity Questions</w:t>
      </w:r>
    </w:p>
    <w:p>
      <w:pPr>
        <w:numPr>
          <w:ilvl w:val="0"/>
          <w:numId w:val="1012"/>
        </w:numPr>
      </w:pPr>
      <w:r>
        <w:t xml:space="preserve">Is same Resource the strongest PetZiv factor?</w:t>
      </w:r>
    </w:p>
    <w:p>
      <w:pPr>
        <w:numPr>
          <w:ilvl w:val="0"/>
          <w:numId w:val="1012"/>
        </w:numPr>
      </w:pPr>
      <w:r>
        <w:t xml:space="preserve">Is same provider the second continuity level?</w:t>
      </w:r>
    </w:p>
    <w:p>
      <w:pPr>
        <w:numPr>
          <w:ilvl w:val="0"/>
          <w:numId w:val="1012"/>
        </w:numPr>
      </w:pPr>
      <w:r>
        <w:t xml:space="preserve">How long does prior relationship remain relevant?</w:t>
      </w:r>
    </w:p>
    <w:p>
      <w:pPr>
        <w:numPr>
          <w:ilvl w:val="0"/>
          <w:numId w:val="1012"/>
        </w:numPr>
      </w:pPr>
      <w:r>
        <w:t xml:space="preserve">Does one successful service create continuity?</w:t>
      </w:r>
    </w:p>
    <w:p>
      <w:pPr>
        <w:numPr>
          <w:ilvl w:val="0"/>
          <w:numId w:val="1012"/>
        </w:numPr>
      </w:pPr>
      <w:r>
        <w:t xml:space="preserve">Should recent services count more?</w:t>
      </w:r>
    </w:p>
    <w:p>
      <w:pPr>
        <w:numPr>
          <w:ilvl w:val="0"/>
          <w:numId w:val="1012"/>
        </w:numPr>
      </w:pPr>
      <w:r>
        <w:t xml:space="preserve">Should failed services reduce continuity?</w:t>
      </w:r>
    </w:p>
    <w:bookmarkEnd w:id="261"/>
    <w:bookmarkStart w:id="262" w:name="quality-questions"/>
    <w:p>
      <w:pPr>
        <w:pStyle w:val="Heading2"/>
      </w:pPr>
      <w:r>
        <w:t xml:space="preserve">Quality Questions</w:t>
      </w:r>
    </w:p>
    <w:p>
      <w:pPr>
        <w:numPr>
          <w:ilvl w:val="0"/>
          <w:numId w:val="1013"/>
        </w:numPr>
      </w:pPr>
      <w:r>
        <w:t xml:space="preserve">What quality signals exist at launch?</w:t>
      </w:r>
    </w:p>
    <w:p>
      <w:pPr>
        <w:numPr>
          <w:ilvl w:val="0"/>
          <w:numId w:val="1013"/>
        </w:numPr>
      </w:pPr>
      <w:r>
        <w:t xml:space="preserve">Customer rating?</w:t>
      </w:r>
    </w:p>
    <w:p>
      <w:pPr>
        <w:numPr>
          <w:ilvl w:val="0"/>
          <w:numId w:val="1013"/>
        </w:numPr>
      </w:pPr>
      <w:r>
        <w:t xml:space="preserve">Company rating?</w:t>
      </w:r>
    </w:p>
    <w:p>
      <w:pPr>
        <w:numPr>
          <w:ilvl w:val="0"/>
          <w:numId w:val="1013"/>
        </w:numPr>
      </w:pPr>
      <w:r>
        <w:t xml:space="preserve">Complaint rate?</w:t>
      </w:r>
    </w:p>
    <w:p>
      <w:pPr>
        <w:numPr>
          <w:ilvl w:val="0"/>
          <w:numId w:val="1013"/>
        </w:numPr>
      </w:pPr>
      <w:r>
        <w:t xml:space="preserve">Completion rate?</w:t>
      </w:r>
    </w:p>
    <w:p>
      <w:pPr>
        <w:numPr>
          <w:ilvl w:val="0"/>
          <w:numId w:val="1013"/>
        </w:numPr>
      </w:pPr>
      <w:r>
        <w:t xml:space="preserve">How should new Resources be treated?</w:t>
      </w:r>
    </w:p>
    <w:p>
      <w:pPr>
        <w:numPr>
          <w:ilvl w:val="0"/>
          <w:numId w:val="1013"/>
        </w:numPr>
      </w:pPr>
      <w:r>
        <w:t xml:space="preserve">How many reviews are needed for confidence?</w:t>
      </w:r>
    </w:p>
    <w:bookmarkEnd w:id="262"/>
    <w:bookmarkStart w:id="263" w:name="reliability-questions"/>
    <w:p>
      <w:pPr>
        <w:pStyle w:val="Heading2"/>
      </w:pPr>
      <w:r>
        <w:t xml:space="preserve">Reliability Questions</w:t>
      </w:r>
    </w:p>
    <w:p>
      <w:pPr>
        <w:numPr>
          <w:ilvl w:val="0"/>
          <w:numId w:val="1014"/>
        </w:numPr>
      </w:pPr>
      <w:r>
        <w:t xml:space="preserve">Which reliability signals exist?</w:t>
      </w:r>
    </w:p>
    <w:p>
      <w:pPr>
        <w:numPr>
          <w:ilvl w:val="0"/>
          <w:numId w:val="1014"/>
        </w:numPr>
      </w:pPr>
      <w:r>
        <w:t xml:space="preserve">Cancellation rate?</w:t>
      </w:r>
    </w:p>
    <w:p>
      <w:pPr>
        <w:numPr>
          <w:ilvl w:val="0"/>
          <w:numId w:val="1014"/>
        </w:numPr>
      </w:pPr>
      <w:r>
        <w:t xml:space="preserve">No-show rate?</w:t>
      </w:r>
    </w:p>
    <w:p>
      <w:pPr>
        <w:numPr>
          <w:ilvl w:val="0"/>
          <w:numId w:val="1014"/>
        </w:numPr>
      </w:pPr>
      <w:r>
        <w:t xml:space="preserve">Acceptance rate?</w:t>
      </w:r>
    </w:p>
    <w:p>
      <w:pPr>
        <w:numPr>
          <w:ilvl w:val="0"/>
          <w:numId w:val="1014"/>
        </w:numPr>
      </w:pPr>
      <w:r>
        <w:t xml:space="preserve">On-time rate?</w:t>
      </w:r>
    </w:p>
    <w:p>
      <w:pPr>
        <w:numPr>
          <w:ilvl w:val="0"/>
          <w:numId w:val="1014"/>
        </w:numPr>
      </w:pPr>
      <w:r>
        <w:t xml:space="preserve">What measurement period applies?</w:t>
      </w:r>
    </w:p>
    <w:p>
      <w:pPr>
        <w:numPr>
          <w:ilvl w:val="0"/>
          <w:numId w:val="1014"/>
        </w:numPr>
      </w:pPr>
      <w:r>
        <w:t xml:space="preserve">How should insufficient history be handled?</w:t>
      </w:r>
    </w:p>
    <w:bookmarkEnd w:id="263"/>
    <w:bookmarkStart w:id="264" w:name="geographic-questions"/>
    <w:p>
      <w:pPr>
        <w:pStyle w:val="Heading2"/>
      </w:pPr>
      <w:r>
        <w:t xml:space="preserve">Geographic Questions</w:t>
      </w:r>
    </w:p>
    <w:p>
      <w:pPr>
        <w:numPr>
          <w:ilvl w:val="0"/>
          <w:numId w:val="1015"/>
        </w:numPr>
      </w:pPr>
      <w:r>
        <w:t xml:space="preserve">Should distance affect matching?</w:t>
      </w:r>
    </w:p>
    <w:p>
      <w:pPr>
        <w:numPr>
          <w:ilvl w:val="0"/>
          <w:numId w:val="1015"/>
        </w:numPr>
      </w:pPr>
      <w:r>
        <w:t xml:space="preserve">Straight-line distance?</w:t>
      </w:r>
    </w:p>
    <w:p>
      <w:pPr>
        <w:numPr>
          <w:ilvl w:val="0"/>
          <w:numId w:val="1015"/>
        </w:numPr>
      </w:pPr>
      <w:r>
        <w:t xml:space="preserve">Travel time estimate?</w:t>
      </w:r>
    </w:p>
    <w:p>
      <w:pPr>
        <w:numPr>
          <w:ilvl w:val="0"/>
          <w:numId w:val="1015"/>
        </w:numPr>
      </w:pPr>
      <w:r>
        <w:t xml:space="preserve">Service region?</w:t>
      </w:r>
    </w:p>
    <w:p>
      <w:pPr>
        <w:numPr>
          <w:ilvl w:val="0"/>
          <w:numId w:val="1015"/>
        </w:numPr>
      </w:pPr>
      <w:r>
        <w:t xml:space="preserve">Who provides location signals?</w:t>
      </w:r>
    </w:p>
    <w:p>
      <w:pPr>
        <w:numPr>
          <w:ilvl w:val="0"/>
          <w:numId w:val="1015"/>
        </w:numPr>
      </w:pPr>
      <w:r>
        <w:t xml:space="preserve">How frequently are they refreshed?</w:t>
      </w:r>
    </w:p>
    <w:bookmarkEnd w:id="264"/>
    <w:bookmarkStart w:id="265" w:name="workload-questions"/>
    <w:p>
      <w:pPr>
        <w:pStyle w:val="Heading2"/>
      </w:pPr>
      <w:r>
        <w:t xml:space="preserve">Workload Questions</w:t>
      </w:r>
    </w:p>
    <w:p>
      <w:pPr>
        <w:numPr>
          <w:ilvl w:val="0"/>
          <w:numId w:val="1016"/>
        </w:numPr>
      </w:pPr>
      <w:r>
        <w:t xml:space="preserve">Should work be distributed fairly?</w:t>
      </w:r>
    </w:p>
    <w:p>
      <w:pPr>
        <w:numPr>
          <w:ilvl w:val="0"/>
          <w:numId w:val="1016"/>
        </w:numPr>
      </w:pPr>
      <w:r>
        <w:t xml:space="preserve">Should underutilized Resources receive a boost?</w:t>
      </w:r>
    </w:p>
    <w:p>
      <w:pPr>
        <w:numPr>
          <w:ilvl w:val="0"/>
          <w:numId w:val="1016"/>
        </w:numPr>
      </w:pPr>
      <w:r>
        <w:t xml:space="preserve">Should companies configure workload balancing?</w:t>
      </w:r>
    </w:p>
    <w:p>
      <w:pPr>
        <w:numPr>
          <w:ilvl w:val="0"/>
          <w:numId w:val="1016"/>
        </w:numPr>
      </w:pPr>
      <w:r>
        <w:t xml:space="preserve">Should owner preference override workload balancing?</w:t>
      </w:r>
    </w:p>
    <w:bookmarkEnd w:id="265"/>
    <w:bookmarkStart w:id="266" w:name="policy-questions"/>
    <w:p>
      <w:pPr>
        <w:pStyle w:val="Heading2"/>
      </w:pPr>
      <w:r>
        <w:t xml:space="preserve">Policy Questions</w:t>
      </w:r>
    </w:p>
    <w:p>
      <w:pPr>
        <w:numPr>
          <w:ilvl w:val="0"/>
          <w:numId w:val="1017"/>
        </w:numPr>
      </w:pPr>
      <w:r>
        <w:t xml:space="preserve">What is the default launch strategy?</w:t>
      </w:r>
    </w:p>
    <w:p>
      <w:pPr>
        <w:numPr>
          <w:ilvl w:val="0"/>
          <w:numId w:val="1017"/>
        </w:numPr>
      </w:pPr>
      <w:r>
        <w:t xml:space="preserve">What are the initial factor weights?</w:t>
      </w:r>
    </w:p>
    <w:p>
      <w:pPr>
        <w:numPr>
          <w:ilvl w:val="0"/>
          <w:numId w:val="1017"/>
        </w:numPr>
      </w:pPr>
      <w:r>
        <w:t xml:space="preserve">Who may change weights?</w:t>
      </w:r>
    </w:p>
    <w:p>
      <w:pPr>
        <w:numPr>
          <w:ilvl w:val="0"/>
          <w:numId w:val="1017"/>
        </w:numPr>
      </w:pPr>
      <w:r>
        <w:t xml:space="preserve">Is approval required before policy activation?</w:t>
      </w:r>
    </w:p>
    <w:p>
      <w:pPr>
        <w:numPr>
          <w:ilvl w:val="0"/>
          <w:numId w:val="1017"/>
        </w:numPr>
      </w:pPr>
      <w:r>
        <w:t xml:space="preserve">Do we need policy simulation?</w:t>
      </w:r>
    </w:p>
    <w:p>
      <w:pPr>
        <w:numPr>
          <w:ilvl w:val="0"/>
          <w:numId w:val="1017"/>
        </w:numPr>
      </w:pPr>
      <w:r>
        <w:t xml:space="preserve">How are missing values handled?</w:t>
      </w:r>
    </w:p>
    <w:p>
      <w:pPr>
        <w:numPr>
          <w:ilvl w:val="0"/>
          <w:numId w:val="1017"/>
        </w:numPr>
      </w:pPr>
      <w:r>
        <w:t xml:space="preserve">What are the tie breakers?</w:t>
      </w:r>
    </w:p>
    <w:bookmarkEnd w:id="266"/>
    <w:bookmarkStart w:id="267" w:name="architecture-questions"/>
    <w:p>
      <w:pPr>
        <w:pStyle w:val="Heading2"/>
      </w:pPr>
      <w:r>
        <w:t xml:space="preserve">Architecture Questions</w:t>
      </w:r>
    </w:p>
    <w:p>
      <w:pPr>
        <w:numPr>
          <w:ilvl w:val="0"/>
          <w:numId w:val="1018"/>
        </w:numPr>
      </w:pPr>
      <w:r>
        <w:t xml:space="preserve">Should Matching maintain local projections?</w:t>
      </w:r>
    </w:p>
    <w:p>
      <w:pPr>
        <w:numPr>
          <w:ilvl w:val="0"/>
          <w:numId w:val="1018"/>
        </w:numPr>
      </w:pPr>
      <w:r>
        <w:t xml:space="preserve">Should Eligibility and Matching share a deployable unit?</w:t>
      </w:r>
    </w:p>
    <w:p>
      <w:pPr>
        <w:numPr>
          <w:ilvl w:val="0"/>
          <w:numId w:val="1018"/>
        </w:numPr>
      </w:pPr>
      <w:r>
        <w:t xml:space="preserve">What is the default match TTL?</w:t>
      </w:r>
    </w:p>
    <w:p>
      <w:pPr>
        <w:numPr>
          <w:ilvl w:val="0"/>
          <w:numId w:val="1018"/>
        </w:numPr>
      </w:pPr>
      <w:r>
        <w:t xml:space="preserve">Which events invalidate a match?</w:t>
      </w:r>
    </w:p>
    <w:p>
      <w:pPr>
        <w:numPr>
          <w:ilvl w:val="0"/>
          <w:numId w:val="1018"/>
        </w:numPr>
      </w:pPr>
      <w:r>
        <w:t xml:space="preserve">Should Scheduling request candidates in rank order?</w:t>
      </w:r>
    </w:p>
    <w:p>
      <w:pPr>
        <w:numPr>
          <w:ilvl w:val="0"/>
          <w:numId w:val="1018"/>
        </w:numPr>
      </w:pPr>
      <w:r>
        <w:t xml:space="preserve">Should Assignment perform a final match recalculation?</w:t>
      </w:r>
    </w:p>
    <w:p>
      <w:pPr>
        <w:numPr>
          <w:ilvl w:val="0"/>
          <w:numId w:val="1018"/>
        </w:numPr>
      </w:pPr>
      <w:r>
        <w:t xml:space="preserve">How much scoring detail should APIs expose?</w:t>
      </w:r>
    </w:p>
    <w:bookmarkEnd w:id="267"/>
    <w:bookmarkEnd w:id="268"/>
    <w:bookmarkStart w:id="269" w:name="recommended-decisions-for-workshop"/>
    <w:p>
      <w:pPr>
        <w:pStyle w:val="Heading1"/>
      </w:pPr>
      <w:r>
        <w:t xml:space="preserve">189. Recommended Decisions for Workshop</w:t>
      </w:r>
    </w:p>
    <w:p>
      <w:pPr>
        <w:pStyle w:val="FirstParagraph"/>
      </w:pPr>
      <w:r>
        <w:t xml:space="preserve">My proposed answers are:</w:t>
      </w:r>
    </w:p>
    <w:p>
      <w:pPr>
        <w:pStyle w:val="SourceCode"/>
      </w:pPr>
      <w:r>
        <w:rPr>
          <w:rStyle w:val="VerbatimChar"/>
        </w:rPr>
        <w:t xml:space="preserve">Matching must only rank candidates with valid Eligibility decisions.</w:t>
      </w:r>
    </w:p>
    <w:p>
      <w:pPr>
        <w:pStyle w:val="SourceCode"/>
      </w:pPr>
      <w:r>
        <w:rPr>
          <w:rStyle w:val="VerbatimChar"/>
        </w:rPr>
        <w:t xml:space="preserve">Eligibility must remain authoritative for mandatory conditions.</w:t>
      </w:r>
    </w:p>
    <w:p>
      <w:pPr>
        <w:pStyle w:val="SourceCode"/>
      </w:pPr>
      <w:r>
        <w:rPr>
          <w:rStyle w:val="VerbatimChar"/>
        </w:rPr>
        <w:t xml:space="preserve">The PetZiv launch strategy should be:</w:t>
      </w:r>
      <w:r>
        <w:br/>
      </w:r>
      <w:r>
        <w:br/>
      </w:r>
      <w:r>
        <w:rPr>
          <w:rStyle w:val="VerbatimChar"/>
        </w:rPr>
        <w:t xml:space="preserve">CONTINUITY_FIRST</w:t>
      </w:r>
    </w:p>
    <w:p>
      <w:pPr>
        <w:pStyle w:val="FirstParagraph"/>
      </w:pPr>
      <w:r>
        <w:t xml:space="preserve">with a balanced fallback.</w:t>
      </w:r>
    </w:p>
    <w:p>
      <w:pPr>
        <w:pStyle w:val="BodyText"/>
      </w:pPr>
      <w:r>
        <w:t xml:space="preserve">Recommended initial PetZiv factor model:</w:t>
      </w:r>
    </w:p>
    <w:p>
      <w:pPr>
        <w:pStyle w:val="SourceCode"/>
      </w:pPr>
      <w:r>
        <w:rPr>
          <w:rStyle w:val="VerbatimChar"/>
        </w:rPr>
        <w:t xml:space="preserve">Resource Continuity:</w:t>
      </w:r>
      <w:r>
        <w:br/>
      </w:r>
      <w:r>
        <w:rPr>
          <w:rStyle w:val="VerbatimChar"/>
        </w:rPr>
        <w:t xml:space="preserve">25%</w:t>
      </w:r>
      <w:r>
        <w:br/>
      </w:r>
      <w:r>
        <w:br/>
      </w:r>
      <w:r>
        <w:rPr>
          <w:rStyle w:val="VerbatimChar"/>
        </w:rPr>
        <w:t xml:space="preserve">Owner Preference:</w:t>
      </w:r>
      <w:r>
        <w:br/>
      </w:r>
      <w:r>
        <w:rPr>
          <w:rStyle w:val="VerbatimChar"/>
        </w:rPr>
        <w:t xml:space="preserve">20%</w:t>
      </w:r>
      <w:r>
        <w:br/>
      </w:r>
      <w:r>
        <w:br/>
      </w:r>
      <w:r>
        <w:rPr>
          <w:rStyle w:val="VerbatimChar"/>
        </w:rPr>
        <w:t xml:space="preserve">Provider Continuity:</w:t>
      </w:r>
      <w:r>
        <w:br/>
      </w:r>
      <w:r>
        <w:rPr>
          <w:rStyle w:val="VerbatimChar"/>
        </w:rPr>
        <w:t xml:space="preserve">10%</w:t>
      </w:r>
      <w:r>
        <w:br/>
      </w:r>
      <w:r>
        <w:br/>
      </w:r>
      <w:r>
        <w:rPr>
          <w:rStyle w:val="VerbatimChar"/>
        </w:rPr>
        <w:t xml:space="preserve">Specialization:</w:t>
      </w:r>
      <w:r>
        <w:br/>
      </w:r>
      <w:r>
        <w:rPr>
          <w:rStyle w:val="VerbatimChar"/>
        </w:rPr>
        <w:t xml:space="preserve">10%</w:t>
      </w:r>
      <w:r>
        <w:br/>
      </w:r>
      <w:r>
        <w:br/>
      </w:r>
      <w:r>
        <w:rPr>
          <w:rStyle w:val="VerbatimChar"/>
        </w:rPr>
        <w:t xml:space="preserve">Quality:</w:t>
      </w:r>
      <w:r>
        <w:br/>
      </w:r>
      <w:r>
        <w:rPr>
          <w:rStyle w:val="VerbatimChar"/>
        </w:rPr>
        <w:t xml:space="preserve">15%</w:t>
      </w:r>
      <w:r>
        <w:br/>
      </w:r>
      <w:r>
        <w:br/>
      </w:r>
      <w:r>
        <w:rPr>
          <w:rStyle w:val="VerbatimChar"/>
        </w:rPr>
        <w:t xml:space="preserve">Reliability:</w:t>
      </w:r>
      <w:r>
        <w:br/>
      </w:r>
      <w:r>
        <w:rPr>
          <w:rStyle w:val="VerbatimChar"/>
        </w:rPr>
        <w:t xml:space="preserve">10%</w:t>
      </w:r>
      <w:r>
        <w:br/>
      </w:r>
      <w:r>
        <w:br/>
      </w:r>
      <w:r>
        <w:rPr>
          <w:rStyle w:val="VerbatimChar"/>
        </w:rPr>
        <w:t xml:space="preserve">Distance:</w:t>
      </w:r>
      <w:r>
        <w:br/>
      </w:r>
      <w:r>
        <w:rPr>
          <w:rStyle w:val="VerbatimChar"/>
        </w:rPr>
        <w:t xml:space="preserve">5%</w:t>
      </w:r>
      <w:r>
        <w:br/>
      </w:r>
      <w:r>
        <w:br/>
      </w:r>
      <w:r>
        <w:rPr>
          <w:rStyle w:val="VerbatimChar"/>
        </w:rPr>
        <w:t xml:space="preserve">Workload Balance:</w:t>
      </w:r>
      <w:r>
        <w:br/>
      </w:r>
      <w:r>
        <w:rPr>
          <w:rStyle w:val="VerbatimChar"/>
        </w:rPr>
        <w:t xml:space="preserve">5%</w:t>
      </w:r>
    </w:p>
    <w:p>
      <w:pPr>
        <w:pStyle w:val="FirstParagraph"/>
      </w:pPr>
      <w:r>
        <w:t xml:space="preserve">This should be treated as:</w:t>
      </w:r>
    </w:p>
    <w:p>
      <w:pPr>
        <w:pStyle w:val="SourceCode"/>
      </w:pPr>
      <w:r>
        <w:rPr>
          <w:rStyle w:val="VerbatimChar"/>
        </w:rPr>
        <w:t xml:space="preserve">Initial workshop proposal</w:t>
      </w:r>
    </w:p>
    <w:p>
      <w:pPr>
        <w:pStyle w:val="FirstParagraph"/>
      </w:pPr>
      <w:r>
        <w:t xml:space="preserve">not a permanent hard-coded formula.</w:t>
      </w:r>
    </w:p>
    <w:p>
      <w:pPr>
        <w:pStyle w:val="SourceCode"/>
      </w:pPr>
      <w:r>
        <w:rPr>
          <w:rStyle w:val="VerbatimChar"/>
        </w:rPr>
        <w:t xml:space="preserve">Matching factors must be policy-configured, not coded into business workflows.</w:t>
      </w:r>
    </w:p>
    <w:p>
      <w:pPr>
        <w:pStyle w:val="SourceCode"/>
      </w:pPr>
      <w:r>
        <w:rPr>
          <w:rStyle w:val="VerbatimChar"/>
        </w:rPr>
        <w:t xml:space="preserve">The same Resource should receive the strongest continuity preference when prior service was successful.</w:t>
      </w:r>
    </w:p>
    <w:p>
      <w:pPr>
        <w:pStyle w:val="SourceCode"/>
      </w:pPr>
      <w:r>
        <w:rPr>
          <w:rStyle w:val="VerbatimChar"/>
        </w:rPr>
        <w:t xml:space="preserve">The same Provider should receive secondary continuity preference.</w:t>
      </w:r>
    </w:p>
    <w:p>
      <w:pPr>
        <w:pStyle w:val="SourceCode"/>
      </w:pPr>
      <w:r>
        <w:rPr>
          <w:rStyle w:val="VerbatimChar"/>
        </w:rPr>
        <w:t xml:space="preserve">New Resources should receive neutral treatment for missing historical data.</w:t>
      </w:r>
    </w:p>
    <w:p>
      <w:pPr>
        <w:pStyle w:val="SourceCode"/>
      </w:pPr>
      <w:r>
        <w:rPr>
          <w:rStyle w:val="VerbatimChar"/>
        </w:rPr>
        <w:t xml:space="preserve">Missing history must not equal poor performance.</w:t>
      </w:r>
    </w:p>
    <w:p>
      <w:pPr>
        <w:pStyle w:val="SourceCode"/>
      </w:pPr>
      <w:r>
        <w:rPr>
          <w:rStyle w:val="VerbatimChar"/>
        </w:rPr>
        <w:t xml:space="preserve">Owners should see simple reasons such as:</w:t>
      </w:r>
      <w:r>
        <w:br/>
      </w:r>
      <w:r>
        <w:br/>
      </w:r>
      <w:r>
        <w:rPr>
          <w:rStyle w:val="VerbatimChar"/>
        </w:rPr>
        <w:t xml:space="preserve">Previously served your pet</w:t>
      </w:r>
      <w:r>
        <w:br/>
      </w:r>
      <w:r>
        <w:br/>
      </w:r>
      <w:r>
        <w:rPr>
          <w:rStyle w:val="VerbatimChar"/>
        </w:rPr>
        <w:t xml:space="preserve">Preferred provider</w:t>
      </w:r>
      <w:r>
        <w:br/>
      </w:r>
      <w:r>
        <w:br/>
      </w:r>
      <w:r>
        <w:rPr>
          <w:rStyle w:val="VerbatimChar"/>
        </w:rPr>
        <w:t xml:space="preserve">Highly rated</w:t>
      </w:r>
      <w:r>
        <w:br/>
      </w:r>
      <w:r>
        <w:br/>
      </w:r>
      <w:r>
        <w:rPr>
          <w:rStyle w:val="VerbatimChar"/>
        </w:rPr>
        <w:t xml:space="preserve">Specialized for this service</w:t>
      </w:r>
      <w:r>
        <w:br/>
      </w:r>
      <w:r>
        <w:br/>
      </w:r>
      <w:r>
        <w:rPr>
          <w:rStyle w:val="VerbatimChar"/>
        </w:rPr>
        <w:t xml:space="preserve">Nearby</w:t>
      </w:r>
    </w:p>
    <w:p>
      <w:pPr>
        <w:pStyle w:val="SourceCode"/>
      </w:pPr>
      <w:r>
        <w:rPr>
          <w:rStyle w:val="VerbatimChar"/>
        </w:rPr>
        <w:t xml:space="preserve">Operations should be able to inspect complete factor contributions.</w:t>
      </w:r>
    </w:p>
    <w:p>
      <w:pPr>
        <w:pStyle w:val="SourceCode"/>
      </w:pPr>
      <w:r>
        <w:rPr>
          <w:rStyle w:val="VerbatimChar"/>
        </w:rPr>
        <w:t xml:space="preserve">Providers should never see competitor rankings or competitor scores.</w:t>
      </w:r>
    </w:p>
    <w:p>
      <w:pPr>
        <w:pStyle w:val="SourceCode"/>
      </w:pPr>
      <w:r>
        <w:rPr>
          <w:rStyle w:val="VerbatimChar"/>
        </w:rPr>
        <w:t xml:space="preserve">Match results should expire.</w:t>
      </w:r>
    </w:p>
    <w:p>
      <w:pPr>
        <w:pStyle w:val="FirstParagraph"/>
      </w:pPr>
      <w:r>
        <w:t xml:space="preserve">Recommended initial default:</w:t>
      </w:r>
    </w:p>
    <w:p>
      <w:pPr>
        <w:pStyle w:val="SourceCode"/>
      </w:pPr>
      <w:r>
        <w:rPr>
          <w:rStyle w:val="VerbatimChar"/>
        </w:rPr>
        <w:t xml:space="preserve">15 minutes</w:t>
      </w:r>
    </w:p>
    <w:p>
      <w:pPr>
        <w:pStyle w:val="FirstParagraph"/>
      </w:pPr>
      <w:r>
        <w:t xml:space="preserve">with earlier invalidation when:</w:t>
      </w:r>
    </w:p>
    <w:p>
      <w:pPr>
        <w:pStyle w:val="SourceCode"/>
      </w:pPr>
      <w:r>
        <w:rPr>
          <w:rStyle w:val="VerbatimChar"/>
        </w:rPr>
        <w:t xml:space="preserve">Eligibility Changes</w:t>
      </w:r>
      <w:r>
        <w:br/>
      </w:r>
      <w:r>
        <w:br/>
      </w:r>
      <w:r>
        <w:rPr>
          <w:rStyle w:val="VerbatimChar"/>
        </w:rPr>
        <w:t xml:space="preserve">Work Requirement Changes</w:t>
      </w:r>
      <w:r>
        <w:br/>
      </w:r>
      <w:r>
        <w:br/>
      </w:r>
      <w:r>
        <w:rPr>
          <w:rStyle w:val="VerbatimChar"/>
        </w:rPr>
        <w:t xml:space="preserve">Critical Preference Changes</w:t>
      </w:r>
      <w:r>
        <w:br/>
      </w:r>
      <w:r>
        <w:br/>
      </w:r>
      <w:r>
        <w:rPr>
          <w:rStyle w:val="VerbatimChar"/>
        </w:rPr>
        <w:t xml:space="preserve">Matching Policy Changes</w:t>
      </w:r>
    </w:p>
    <w:p>
      <w:pPr>
        <w:pStyle w:val="SourceCode"/>
      </w:pPr>
      <w:r>
        <w:rPr>
          <w:rStyle w:val="VerbatimChar"/>
        </w:rPr>
        <w:t xml:space="preserve">Scheduling should consider candidates in Match rank order but must still evaluate Availability, Capacity, and schedule feasibility.</w:t>
      </w:r>
    </w:p>
    <w:p>
      <w:pPr>
        <w:pStyle w:val="SourceCode"/>
      </w:pPr>
      <w:r>
        <w:rPr>
          <w:rStyle w:val="VerbatimChar"/>
        </w:rPr>
        <w:t xml:space="preserve">The highest-ranked candidate must not automatically become assigned unless the workflow explicitly uses automatic assignment.</w:t>
      </w:r>
    </w:p>
    <w:p>
      <w:pPr>
        <w:pStyle w:val="SourceCode"/>
      </w:pPr>
      <w:r>
        <w:rPr>
          <w:rStyle w:val="VerbatimChar"/>
        </w:rPr>
        <w:t xml:space="preserve">AI should not be included in MVP matching.</w:t>
      </w:r>
    </w:p>
    <w:p>
      <w:pPr>
        <w:pStyle w:val="FirstParagraph"/>
      </w:pPr>
      <w:r>
        <w:t xml:space="preserve">The MVP should establish:</w:t>
      </w:r>
    </w:p>
    <w:p>
      <w:pPr>
        <w:pStyle w:val="SourceCode"/>
      </w:pPr>
      <w:r>
        <w:rPr>
          <w:rStyle w:val="VerbatimChar"/>
        </w:rPr>
        <w:t xml:space="preserve">Deterministic</w:t>
      </w:r>
      <w:r>
        <w:br/>
      </w:r>
      <w:r>
        <w:br/>
      </w:r>
      <w:r>
        <w:rPr>
          <w:rStyle w:val="VerbatimChar"/>
        </w:rPr>
        <w:t xml:space="preserve">Explainable</w:t>
      </w:r>
      <w:r>
        <w:br/>
      </w:r>
      <w:r>
        <w:br/>
      </w:r>
      <w:r>
        <w:rPr>
          <w:rStyle w:val="VerbatimChar"/>
        </w:rPr>
        <w:t xml:space="preserve">Versioned</w:t>
      </w:r>
      <w:r>
        <w:br/>
      </w:r>
      <w:r>
        <w:br/>
      </w:r>
      <w:r>
        <w:rPr>
          <w:rStyle w:val="VerbatimChar"/>
        </w:rPr>
        <w:t xml:space="preserve">Testable</w:t>
      </w:r>
    </w:p>
    <w:p>
      <w:pPr>
        <w:pStyle w:val="FirstParagraph"/>
      </w:pPr>
      <w:r>
        <w:t xml:space="preserve">matching first.</w:t>
      </w:r>
    </w:p>
    <w:bookmarkEnd w:id="269"/>
    <w:bookmarkStart w:id="270" w:name="definition-of-done"/>
    <w:p>
      <w:pPr>
        <w:pStyle w:val="Heading1"/>
      </w:pPr>
      <w:r>
        <w:t xml:space="preserve">190. Definition of Done</w:t>
      </w:r>
    </w:p>
    <w:p>
      <w:pPr>
        <w:pStyle w:val="FirstParagraph"/>
      </w:pPr>
      <w:r>
        <w:t xml:space="preserve">Document 08 is considered finalized when you and your partner have approved:</w:t>
      </w:r>
    </w:p>
    <w:p>
      <w:pPr>
        <w:pStyle w:val="SourceCode"/>
      </w:pPr>
      <w:r>
        <w:rPr>
          <w:rStyle w:val="VerbatimChar"/>
        </w:rPr>
        <w:t xml:space="preserve">Purpose</w:t>
      </w:r>
      <w:r>
        <w:br/>
      </w:r>
      <w:r>
        <w:br/>
      </w:r>
      <w:r>
        <w:rPr>
          <w:rStyle w:val="VerbatimChar"/>
        </w:rPr>
        <w:t xml:space="preserve">Business Objectives</w:t>
      </w:r>
      <w:r>
        <w:br/>
      </w:r>
      <w:r>
        <w:br/>
      </w:r>
      <w:r>
        <w:rPr>
          <w:rStyle w:val="VerbatimChar"/>
        </w:rPr>
        <w:t xml:space="preserve">Domain Boundary</w:t>
      </w:r>
      <w:r>
        <w:br/>
      </w:r>
      <w:r>
        <w:br/>
      </w:r>
      <w:r>
        <w:rPr>
          <w:rStyle w:val="VerbatimChar"/>
        </w:rPr>
        <w:t xml:space="preserve">Matching Result Model</w:t>
      </w:r>
      <w:r>
        <w:br/>
      </w:r>
      <w:r>
        <w:br/>
      </w:r>
      <w:r>
        <w:rPr>
          <w:rStyle w:val="VerbatimChar"/>
        </w:rPr>
        <w:t xml:space="preserve">Candidate Input Contract</w:t>
      </w:r>
      <w:r>
        <w:br/>
      </w:r>
      <w:r>
        <w:br/>
      </w:r>
      <w:r>
        <w:rPr>
          <w:rStyle w:val="VerbatimChar"/>
        </w:rPr>
        <w:t xml:space="preserve">Eligibility Dependency</w:t>
      </w:r>
      <w:r>
        <w:br/>
      </w:r>
      <w:r>
        <w:br/>
      </w:r>
      <w:r>
        <w:rPr>
          <w:rStyle w:val="VerbatimChar"/>
        </w:rPr>
        <w:t xml:space="preserve">Factor Categories</w:t>
      </w:r>
      <w:r>
        <w:br/>
      </w:r>
      <w:r>
        <w:br/>
      </w:r>
      <w:r>
        <w:rPr>
          <w:rStyle w:val="VerbatimChar"/>
        </w:rPr>
        <w:t xml:space="preserve">Preference Model</w:t>
      </w:r>
      <w:r>
        <w:br/>
      </w:r>
      <w:r>
        <w:br/>
      </w:r>
      <w:r>
        <w:rPr>
          <w:rStyle w:val="VerbatimChar"/>
        </w:rPr>
        <w:t xml:space="preserve">Continuity Model</w:t>
      </w:r>
      <w:r>
        <w:br/>
      </w:r>
      <w:r>
        <w:br/>
      </w:r>
      <w:r>
        <w:rPr>
          <w:rStyle w:val="VerbatimChar"/>
        </w:rPr>
        <w:t xml:space="preserve">Quality Model</w:t>
      </w:r>
      <w:r>
        <w:br/>
      </w:r>
      <w:r>
        <w:br/>
      </w:r>
      <w:r>
        <w:rPr>
          <w:rStyle w:val="VerbatimChar"/>
        </w:rPr>
        <w:t xml:space="preserve">Reliability Model</w:t>
      </w:r>
      <w:r>
        <w:br/>
      </w:r>
      <w:r>
        <w:br/>
      </w:r>
      <w:r>
        <w:rPr>
          <w:rStyle w:val="VerbatimChar"/>
        </w:rPr>
        <w:t xml:space="preserve">Location Factor</w:t>
      </w:r>
      <w:r>
        <w:br/>
      </w:r>
      <w:r>
        <w:br/>
      </w:r>
      <w:r>
        <w:rPr>
          <w:rStyle w:val="VerbatimChar"/>
        </w:rPr>
        <w:t xml:space="preserve">Workload Balance</w:t>
      </w:r>
      <w:r>
        <w:br/>
      </w:r>
      <w:r>
        <w:br/>
      </w:r>
      <w:r>
        <w:rPr>
          <w:rStyle w:val="VerbatimChar"/>
        </w:rPr>
        <w:t xml:space="preserve">Matching Strategies</w:t>
      </w:r>
      <w:r>
        <w:br/>
      </w:r>
      <w:r>
        <w:br/>
      </w:r>
      <w:r>
        <w:rPr>
          <w:rStyle w:val="VerbatimChar"/>
        </w:rPr>
        <w:t xml:space="preserve">Matching Policy</w:t>
      </w:r>
      <w:r>
        <w:br/>
      </w:r>
      <w:r>
        <w:br/>
      </w:r>
      <w:r>
        <w:rPr>
          <w:rStyle w:val="VerbatimChar"/>
        </w:rPr>
        <w:t xml:space="preserve">Policy Versioning</w:t>
      </w:r>
      <w:r>
        <w:br/>
      </w:r>
      <w:r>
        <w:br/>
      </w:r>
      <w:r>
        <w:rPr>
          <w:rStyle w:val="VerbatimChar"/>
        </w:rPr>
        <w:t xml:space="preserve">Factor Weights</w:t>
      </w:r>
      <w:r>
        <w:br/>
      </w:r>
      <w:r>
        <w:br/>
      </w:r>
      <w:r>
        <w:rPr>
          <w:rStyle w:val="VerbatimChar"/>
        </w:rPr>
        <w:t xml:space="preserve">Normalization</w:t>
      </w:r>
      <w:r>
        <w:br/>
      </w:r>
      <w:r>
        <w:br/>
      </w:r>
      <w:r>
        <w:rPr>
          <w:rStyle w:val="VerbatimChar"/>
        </w:rPr>
        <w:t xml:space="preserve">Missing Data Behavior</w:t>
      </w:r>
      <w:r>
        <w:br/>
      </w:r>
      <w:r>
        <w:br/>
      </w:r>
      <w:r>
        <w:rPr>
          <w:rStyle w:val="VerbatimChar"/>
        </w:rPr>
        <w:t xml:space="preserve">Recommendation Levels</w:t>
      </w:r>
      <w:r>
        <w:br/>
      </w:r>
      <w:r>
        <w:br/>
      </w:r>
      <w:r>
        <w:rPr>
          <w:rStyle w:val="VerbatimChar"/>
        </w:rPr>
        <w:t xml:space="preserve">Tie Breakers</w:t>
      </w:r>
      <w:r>
        <w:br/>
      </w:r>
      <w:r>
        <w:br/>
      </w:r>
      <w:r>
        <w:rPr>
          <w:rStyle w:val="VerbatimChar"/>
        </w:rPr>
        <w:t xml:space="preserve">Top-N Results</w:t>
      </w:r>
      <w:r>
        <w:br/>
      </w:r>
      <w:r>
        <w:br/>
      </w:r>
      <w:r>
        <w:rPr>
          <w:rStyle w:val="VerbatimChar"/>
        </w:rPr>
        <w:t xml:space="preserve">Match Explanation</w:t>
      </w:r>
      <w:r>
        <w:br/>
      </w:r>
      <w:r>
        <w:br/>
      </w:r>
      <w:r>
        <w:rPr>
          <w:rStyle w:val="VerbatimChar"/>
        </w:rPr>
        <w:t xml:space="preserve">Match Expiry</w:t>
      </w:r>
      <w:r>
        <w:br/>
      </w:r>
      <w:r>
        <w:br/>
      </w:r>
      <w:r>
        <w:rPr>
          <w:rStyle w:val="VerbatimChar"/>
        </w:rPr>
        <w:t xml:space="preserve">Recalculation</w:t>
      </w:r>
      <w:r>
        <w:br/>
      </w:r>
      <w:r>
        <w:br/>
      </w:r>
      <w:r>
        <w:rPr>
          <w:rStyle w:val="VerbatimChar"/>
        </w:rPr>
        <w:t xml:space="preserve">Invalidation</w:t>
      </w:r>
      <w:r>
        <w:br/>
      </w:r>
      <w:r>
        <w:br/>
      </w:r>
      <w:r>
        <w:rPr>
          <w:rStyle w:val="VerbatimChar"/>
        </w:rPr>
        <w:t xml:space="preserve">REST API Inventory</w:t>
      </w:r>
      <w:r>
        <w:br/>
      </w:r>
      <w:r>
        <w:br/>
      </w:r>
      <w:r>
        <w:rPr>
          <w:rStyle w:val="VerbatimChar"/>
        </w:rPr>
        <w:t xml:space="preserve">Command Inventory</w:t>
      </w:r>
      <w:r>
        <w:br/>
      </w:r>
      <w:r>
        <w:br/>
      </w:r>
      <w:r>
        <w:rPr>
          <w:rStyle w:val="VerbatimChar"/>
        </w:rPr>
        <w:t xml:space="preserve">Event Inventory</w:t>
      </w:r>
      <w:r>
        <w:br/>
      </w:r>
      <w:r>
        <w:br/>
      </w:r>
      <w:r>
        <w:rPr>
          <w:rStyle w:val="VerbatimChar"/>
        </w:rPr>
        <w:t xml:space="preserve">Permission Model</w:t>
      </w:r>
      <w:r>
        <w:br/>
      </w:r>
      <w:r>
        <w:br/>
      </w:r>
      <w:r>
        <w:rPr>
          <w:rStyle w:val="VerbatimChar"/>
        </w:rPr>
        <w:t xml:space="preserve">MVP Scope</w:t>
      </w:r>
      <w:r>
        <w:br/>
      </w:r>
      <w:r>
        <w:br/>
      </w:r>
      <w:r>
        <w:rPr>
          <w:rStyle w:val="VerbatimChar"/>
        </w:rPr>
        <w:t xml:space="preserve">Open Architectural Decisions</w:t>
      </w:r>
    </w:p>
    <w:p>
      <w:pPr>
        <w:pStyle w:val="FirstParagraph"/>
      </w:pPr>
      <w:r>
        <w:t xml:space="preserve">Once approved, this document becomes the authoritative specification used to derive:</w:t>
      </w:r>
    </w:p>
    <w:p>
      <w:pPr>
        <w:pStyle w:val="SourceCode"/>
      </w:pPr>
      <w:r>
        <w:rPr>
          <w:rStyle w:val="VerbatimChar"/>
        </w:rPr>
        <w:t xml:space="preserve">Database Schema</w:t>
      </w:r>
      <w:r>
        <w:br/>
      </w:r>
      <w:r>
        <w:br/>
      </w:r>
      <w:r>
        <w:rPr>
          <w:rStyle w:val="VerbatimChar"/>
        </w:rPr>
        <w:t xml:space="preserve">OpenAPI Specification</w:t>
      </w:r>
      <w:r>
        <w:br/>
      </w:r>
      <w:r>
        <w:br/>
      </w:r>
      <w:r>
        <w:rPr>
          <w:rStyle w:val="VerbatimChar"/>
        </w:rPr>
        <w:t xml:space="preserve">Matching Policy Schema</w:t>
      </w:r>
      <w:r>
        <w:br/>
      </w:r>
      <w:r>
        <w:br/>
      </w:r>
      <w:r>
        <w:rPr>
          <w:rStyle w:val="VerbatimChar"/>
        </w:rPr>
        <w:t xml:space="preserve">Factor Engine</w:t>
      </w:r>
      <w:r>
        <w:br/>
      </w:r>
      <w:r>
        <w:br/>
      </w:r>
      <w:r>
        <w:rPr>
          <w:rStyle w:val="VerbatimChar"/>
        </w:rPr>
        <w:t xml:space="preserve">Normalization Engine</w:t>
      </w:r>
      <w:r>
        <w:br/>
      </w:r>
      <w:r>
        <w:br/>
      </w:r>
      <w:r>
        <w:rPr>
          <w:rStyle w:val="VerbatimChar"/>
        </w:rPr>
        <w:t xml:space="preserve">Ranking Engine</w:t>
      </w:r>
      <w:r>
        <w:br/>
      </w:r>
      <w:r>
        <w:br/>
      </w:r>
      <w:r>
        <w:rPr>
          <w:rStyle w:val="VerbatimChar"/>
        </w:rPr>
        <w:t xml:space="preserve">Context Resolver</w:t>
      </w:r>
      <w:r>
        <w:br/>
      </w:r>
      <w:r>
        <w:br/>
      </w:r>
      <w:r>
        <w:rPr>
          <w:rStyle w:val="VerbatimChar"/>
        </w:rPr>
        <w:t xml:space="preserve">Matching Projections</w:t>
      </w:r>
      <w:r>
        <w:br/>
      </w:r>
      <w:r>
        <w:br/>
      </w:r>
      <w:r>
        <w:rPr>
          <w:rStyle w:val="VerbatimChar"/>
        </w:rPr>
        <w:t xml:space="preserve">Match Cache</w:t>
      </w:r>
      <w:r>
        <w:br/>
      </w:r>
      <w:r>
        <w:br/>
      </w:r>
      <w:r>
        <w:rPr>
          <w:rStyle w:val="VerbatimChar"/>
        </w:rPr>
        <w:t xml:space="preserve">Invalidation Engine</w:t>
      </w:r>
      <w:r>
        <w:br/>
      </w:r>
      <w:r>
        <w:br/>
      </w:r>
      <w:r>
        <w:rPr>
          <w:rStyle w:val="VerbatimChar"/>
        </w:rPr>
        <w:t xml:space="preserve">Event Contracts</w:t>
      </w:r>
      <w:r>
        <w:br/>
      </w:r>
      <w:r>
        <w:br/>
      </w:r>
      <w:r>
        <w:rPr>
          <w:rStyle w:val="VerbatimChar"/>
        </w:rPr>
        <w:t xml:space="preserve">Candidate Ranking UX</w:t>
      </w:r>
      <w:r>
        <w:br/>
      </w:r>
      <w:r>
        <w:br/>
      </w:r>
      <w:r>
        <w:rPr>
          <w:rStyle w:val="VerbatimChar"/>
        </w:rPr>
        <w:t xml:space="preserve">Candidate Comparison UX</w:t>
      </w:r>
      <w:r>
        <w:br/>
      </w:r>
      <w:r>
        <w:br/>
      </w:r>
      <w:r>
        <w:rPr>
          <w:rStyle w:val="VerbatimChar"/>
        </w:rPr>
        <w:t xml:space="preserve">Policy Editor UX</w:t>
      </w:r>
      <w:r>
        <w:br/>
      </w:r>
      <w:r>
        <w:br/>
      </w:r>
      <w:r>
        <w:rPr>
          <w:rStyle w:val="VerbatimChar"/>
        </w:rPr>
        <w:t xml:space="preserve">Engineering Epics</w:t>
      </w:r>
      <w:r>
        <w:br/>
      </w:r>
      <w:r>
        <w:br/>
      </w:r>
      <w:r>
        <w:rPr>
          <w:rStyle w:val="VerbatimChar"/>
        </w:rPr>
        <w:t xml:space="preserve">User Stories</w:t>
      </w:r>
      <w:r>
        <w:br/>
      </w:r>
      <w:r>
        <w:br/>
      </w:r>
      <w:r>
        <w:rPr>
          <w:rStyle w:val="VerbatimChar"/>
        </w:rPr>
        <w:t xml:space="preserve">Factor Tests</w:t>
      </w:r>
      <w:r>
        <w:br/>
      </w:r>
      <w:r>
        <w:br/>
      </w:r>
      <w:r>
        <w:rPr>
          <w:rStyle w:val="VerbatimChar"/>
        </w:rPr>
        <w:t xml:space="preserve">Ranking Tests</w:t>
      </w:r>
      <w:r>
        <w:br/>
      </w:r>
      <w:r>
        <w:br/>
      </w:r>
      <w:r>
        <w:rPr>
          <w:rStyle w:val="VerbatimChar"/>
        </w:rPr>
        <w:t xml:space="preserve">Policy Tests</w:t>
      </w:r>
      <w:r>
        <w:br/>
      </w:r>
      <w:r>
        <w:br/>
      </w:r>
      <w:r>
        <w:rPr>
          <w:rStyle w:val="VerbatimChar"/>
        </w:rPr>
        <w:t xml:space="preserve">Fairness Tests</w:t>
      </w:r>
      <w:r>
        <w:br/>
      </w:r>
      <w:r>
        <w:br/>
      </w:r>
      <w:r>
        <w:rPr>
          <w:rStyle w:val="VerbatimChar"/>
        </w:rPr>
        <w:t xml:space="preserve">Security Tests</w:t>
      </w:r>
      <w:r>
        <w:br/>
      </w:r>
      <w:r>
        <w:br/>
      </w:r>
      <w:r>
        <w:rPr>
          <w:rStyle w:val="VerbatimChar"/>
        </w:rPr>
        <w:t xml:space="preserve">Performance Tests</w:t>
      </w:r>
      <w:r>
        <w:br/>
      </w:r>
      <w:r>
        <w:br/>
      </w:r>
      <w:r>
        <w:rPr>
          <w:rStyle w:val="VerbatimChar"/>
        </w:rPr>
        <w:t xml:space="preserve">Operational Dashboards</w:t>
      </w:r>
    </w:p>
    <w:bookmarkEnd w:id="270"/>
    <w:bookmarkStart w:id="271" w:name="final-architectural-statement"/>
    <w:p>
      <w:pPr>
        <w:pStyle w:val="Heading1"/>
      </w:pPr>
      <w:r>
        <w:t xml:space="preserve">191. Final Architectural Statement</w:t>
      </w:r>
    </w:p>
    <w:p>
      <w:pPr>
        <w:pStyle w:val="FirstParagraph"/>
      </w:pPr>
      <w:r>
        <w:t xml:space="preserve">The Matching Service is the authoritative decision-support service for ranking eligible candidates according to suitability for specific work.</w:t>
      </w:r>
    </w:p>
    <w:p>
      <w:pPr>
        <w:pStyle w:val="BodyText"/>
      </w:pPr>
      <w:r>
        <w:t xml:space="preserve">It answers:</w:t>
      </w:r>
    </w:p>
    <w:p>
      <w:pPr>
        <w:pStyle w:val="BlockText"/>
      </w:pPr>
      <w:r>
        <w:t xml:space="preserve">Which eligible candidate best matches the customer’s preferences?</w:t>
      </w:r>
    </w:p>
    <w:p>
      <w:pPr>
        <w:pStyle w:val="BlockText"/>
      </w:pPr>
      <w:r>
        <w:t xml:space="preserve">Which eligible candidate provides the strongest continuity?</w:t>
      </w:r>
    </w:p>
    <w:p>
      <w:pPr>
        <w:pStyle w:val="BlockText"/>
      </w:pPr>
      <w:r>
        <w:t xml:space="preserve">Which eligible candidate has the most relevant specialization?</w:t>
      </w:r>
    </w:p>
    <w:p>
      <w:pPr>
        <w:pStyle w:val="BlockText"/>
      </w:pPr>
      <w:r>
        <w:t xml:space="preserve">Which eligible candidate has stronger quality and reliability signals?</w:t>
      </w:r>
    </w:p>
    <w:p>
      <w:pPr>
        <w:pStyle w:val="BlockText"/>
      </w:pPr>
      <w:r>
        <w:t xml:space="preserve">Which eligible candidate best satisfies the configured business objective?</w:t>
      </w:r>
    </w:p>
    <w:p>
      <w:pPr>
        <w:pStyle w:val="FirstParagraph"/>
      </w:pPr>
      <w:r>
        <w:t xml:space="preserve">It does not answer:</w:t>
      </w:r>
    </w:p>
    <w:p>
      <w:pPr>
        <w:pStyle w:val="BlockText"/>
      </w:pPr>
      <w:r>
        <w:t xml:space="preserve">Is the candidate allowed to perform the work?</w:t>
      </w:r>
    </w:p>
    <w:p>
      <w:pPr>
        <w:pStyle w:val="BlockText"/>
      </w:pPr>
      <w:r>
        <w:t xml:space="preserve">Is the candidate available?</w:t>
      </w:r>
    </w:p>
    <w:p>
      <w:pPr>
        <w:pStyle w:val="BlockText"/>
      </w:pPr>
      <w:r>
        <w:t xml:space="preserve">Does the candidate have capacity?</w:t>
      </w:r>
    </w:p>
    <w:p>
      <w:pPr>
        <w:pStyle w:val="BlockText"/>
      </w:pPr>
      <w:r>
        <w:t xml:space="preserve">What exact time should be scheduled?</w:t>
      </w:r>
    </w:p>
    <w:p>
      <w:pPr>
        <w:pStyle w:val="BlockText"/>
      </w:pPr>
      <w:r>
        <w:t xml:space="preserve">Who has been assigned?</w:t>
      </w:r>
    </w:p>
    <w:p>
      <w:pPr>
        <w:pStyle w:val="FirstParagraph"/>
      </w:pPr>
      <w:r>
        <w:t xml:space="preserve">The critical architecture is:</w:t>
      </w:r>
    </w:p>
    <w:p>
      <w:pPr>
        <w:pStyle w:val="SourceCode"/>
      </w:pPr>
      <w:r>
        <w:rPr>
          <w:rStyle w:val="VerbatimChar"/>
        </w:rPr>
        <w:t xml:space="preserve">Work Requirement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Eligibility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Mandatory feasibility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Eligible Candidate Set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Matching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Comparative suitability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Ranked Candidate Set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Availability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Capacity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Scheduling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Appointment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Assignment</w:t>
      </w:r>
    </w:p>
    <w:p>
      <w:pPr>
        <w:pStyle w:val="FirstParagraph"/>
      </w:pPr>
      <w:r>
        <w:t xml:space="preserve">The most important principle is:</w:t>
      </w:r>
    </w:p>
    <w:p>
      <w:pPr>
        <w:pStyle w:val="SourceCode"/>
      </w:pPr>
      <w:r>
        <w:rPr>
          <w:rStyle w:val="VerbatimChar"/>
        </w:rPr>
        <w:t xml:space="preserve">Eligibility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Who may perform the work?</w:t>
      </w:r>
    </w:p>
    <w:p>
      <w:pPr>
        <w:pStyle w:val="SourceCode"/>
      </w:pPr>
      <w:r>
        <w:rPr>
          <w:rStyle w:val="VerbatimChar"/>
        </w:rPr>
        <w:t xml:space="preserve">Matching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Who is the best fit?</w:t>
      </w:r>
    </w:p>
    <w:p>
      <w:pPr>
        <w:pStyle w:val="FirstParagraph"/>
      </w:pPr>
      <w:r>
        <w:t xml:space="preserve">More precisely:</w:t>
      </w:r>
    </w:p>
    <w:p>
      <w:pPr>
        <w:pStyle w:val="SourceCode"/>
      </w:pPr>
      <w:r>
        <w:rPr>
          <w:rStyle w:val="VerbatimChar"/>
        </w:rPr>
        <w:t xml:space="preserve">Work Requirement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What must be true?</w:t>
      </w:r>
    </w:p>
    <w:p>
      <w:pPr>
        <w:pStyle w:val="SourceCode"/>
      </w:pPr>
      <w:r>
        <w:rPr>
          <w:rStyle w:val="VerbatimChar"/>
        </w:rPr>
        <w:t xml:space="preserve">Eligibility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Who satisfies every mandatory condition?</w:t>
      </w:r>
    </w:p>
    <w:p>
      <w:pPr>
        <w:pStyle w:val="SourceCode"/>
      </w:pPr>
      <w:r>
        <w:rPr>
          <w:rStyle w:val="VerbatimChar"/>
        </w:rPr>
        <w:t xml:space="preserve">Matching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Who is most suitable among eligible candidates?</w:t>
      </w:r>
    </w:p>
    <w:p>
      <w:pPr>
        <w:pStyle w:val="SourceCode"/>
      </w:pPr>
      <w:r>
        <w:rPr>
          <w:rStyle w:val="VerbatimChar"/>
        </w:rPr>
        <w:t xml:space="preserve">Availability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When may each candidate work?</w:t>
      </w:r>
    </w:p>
    <w:p>
      <w:pPr>
        <w:pStyle w:val="SourceCode"/>
      </w:pPr>
      <w:r>
        <w:rPr>
          <w:rStyle w:val="VerbatimChar"/>
        </w:rPr>
        <w:t xml:space="preserve">Capacity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How much work can each candidate accept?</w:t>
      </w:r>
    </w:p>
    <w:p>
      <w:pPr>
        <w:pStyle w:val="SourceCode"/>
      </w:pPr>
      <w:r>
        <w:rPr>
          <w:rStyle w:val="VerbatimChar"/>
        </w:rPr>
        <w:t xml:space="preserve">Scheduling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When can the complete work fit?</w:t>
      </w:r>
    </w:p>
    <w:p>
      <w:pPr>
        <w:pStyle w:val="SourceCode"/>
      </w:pPr>
      <w:r>
        <w:rPr>
          <w:rStyle w:val="VerbatimChar"/>
        </w:rPr>
        <w:t xml:space="preserve">Assignment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Who will actually perform the work?</w:t>
      </w:r>
    </w:p>
    <w:p>
      <w:pPr>
        <w:pStyle w:val="FirstParagraph"/>
      </w:pPr>
      <w:r>
        <w:t xml:space="preserve">Maintaining these boundaries allows the Matching Service to remain independently reusable by PetZiv, provider companies, marketplaces, workforce systems, field-service platforms, healthcare systems, logistics platforms, and external products without becoming tightly coupled to pets, bookings, calendars, schedules, appointments, or assignments.</w:t>
      </w:r>
    </w:p>
    <w:bookmarkEnd w:id="2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34">
    <w:nsid w:val="0A994134"/>
    <w:multiLevelType w:val="multilevel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47">
    <w:nsid w:val="0A994147"/>
    <w:multiLevelType w:val="multilevel"/>
    <w:lvl w:ilvl="0">
      <w:start w:val="47"/>
      <w:numFmt w:val="decimal"/>
      <w:lvlText w:val="%1."/>
      <w:lvlJc w:val="left"/>
      <w:pPr>
        <w:ind w:left="720" w:hanging="360"/>
      </w:pPr>
    </w:lvl>
    <w:lvl w:ilvl="1">
      <w:start w:val="47"/>
      <w:numFmt w:val="decimal"/>
      <w:lvlText w:val="%2."/>
      <w:lvlJc w:val="left"/>
      <w:pPr>
        <w:ind w:left="1440" w:hanging="360"/>
      </w:pPr>
    </w:lvl>
    <w:lvl w:ilvl="2">
      <w:start w:val="47"/>
      <w:numFmt w:val="decimal"/>
      <w:lvlText w:val="%3."/>
      <w:lvlJc w:val="left"/>
      <w:pPr>
        <w:ind w:left="2160" w:hanging="360"/>
      </w:pPr>
    </w:lvl>
    <w:lvl w:ilvl="3">
      <w:start w:val="47"/>
      <w:numFmt w:val="decimal"/>
      <w:lvlText w:val="%4."/>
      <w:lvlJc w:val="left"/>
      <w:pPr>
        <w:ind w:left="2880" w:hanging="360"/>
      </w:pPr>
    </w:lvl>
    <w:lvl w:ilvl="4">
      <w:start w:val="47"/>
      <w:numFmt w:val="decimal"/>
      <w:lvlText w:val="%5."/>
      <w:lvlJc w:val="left"/>
      <w:pPr>
        <w:ind w:left="3600" w:hanging="360"/>
      </w:pPr>
    </w:lvl>
    <w:lvl w:ilvl="5">
      <w:start w:val="47"/>
      <w:numFmt w:val="decimal"/>
      <w:lvlText w:val="%6."/>
      <w:lvlJc w:val="left"/>
      <w:pPr>
        <w:ind w:left="4320" w:hanging="360"/>
      </w:pPr>
    </w:lvl>
    <w:lvl w:ilvl="6">
      <w:start w:val="47"/>
      <w:numFmt w:val="decimal"/>
      <w:lvlText w:val="%7."/>
      <w:lvlJc w:val="left"/>
      <w:pPr>
        <w:ind w:left="5040" w:hanging="360"/>
      </w:pPr>
    </w:lvl>
    <w:lvl w:ilvl="7">
      <w:start w:val="47"/>
      <w:numFmt w:val="decimal"/>
      <w:lvlText w:val="%8."/>
      <w:lvlJc w:val="left"/>
      <w:pPr>
        <w:ind w:left="5760" w:hanging="360"/>
      </w:pPr>
    </w:lvl>
    <w:lvl w:ilvl="8">
      <w:start w:val="47"/>
      <w:numFmt w:val="decimal"/>
      <w:lvlText w:val="%9."/>
      <w:lvlJc w:val="left"/>
      <w:pPr>
        <w:ind w:left="6480" w:hanging="360"/>
      </w:pPr>
    </w:lvl>
  </w:abstractNum>
  <w:abstractNum w:abstractNumId="994151">
    <w:nsid w:val="0A994151"/>
    <w:multiLevelType w:val="multilevel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51"/>
      <w:numFmt w:val="decimal"/>
      <w:lvlText w:val="%2."/>
      <w:lvlJc w:val="left"/>
      <w:pPr>
        <w:ind w:left="1440" w:hanging="360"/>
      </w:pPr>
    </w:lvl>
    <w:lvl w:ilvl="2">
      <w:start w:val="51"/>
      <w:numFmt w:val="decimal"/>
      <w:lvlText w:val="%3."/>
      <w:lvlJc w:val="left"/>
      <w:pPr>
        <w:ind w:left="2160" w:hanging="360"/>
      </w:pPr>
    </w:lvl>
    <w:lvl w:ilvl="3">
      <w:start w:val="51"/>
      <w:numFmt w:val="decimal"/>
      <w:lvlText w:val="%4."/>
      <w:lvlJc w:val="left"/>
      <w:pPr>
        <w:ind w:left="2880" w:hanging="360"/>
      </w:pPr>
    </w:lvl>
    <w:lvl w:ilvl="4">
      <w:start w:val="51"/>
      <w:numFmt w:val="decimal"/>
      <w:lvlText w:val="%5."/>
      <w:lvlJc w:val="left"/>
      <w:pPr>
        <w:ind w:left="3600" w:hanging="360"/>
      </w:pPr>
    </w:lvl>
    <w:lvl w:ilvl="5">
      <w:start w:val="51"/>
      <w:numFmt w:val="decimal"/>
      <w:lvlText w:val="%6."/>
      <w:lvlJc w:val="left"/>
      <w:pPr>
        <w:ind w:left="4320" w:hanging="360"/>
      </w:pPr>
    </w:lvl>
    <w:lvl w:ilvl="6">
      <w:start w:val="51"/>
      <w:numFmt w:val="decimal"/>
      <w:lvlText w:val="%7."/>
      <w:lvlJc w:val="left"/>
      <w:pPr>
        <w:ind w:left="5040" w:hanging="360"/>
      </w:pPr>
    </w:lvl>
    <w:lvl w:ilvl="7">
      <w:start w:val="51"/>
      <w:numFmt w:val="decimal"/>
      <w:lvlText w:val="%8."/>
      <w:lvlJc w:val="left"/>
      <w:pPr>
        <w:ind w:left="5760" w:hanging="360"/>
      </w:pPr>
    </w:lvl>
    <w:lvl w:ilvl="8">
      <w:start w:val="51"/>
      <w:numFmt w:val="decimal"/>
      <w:lvlText w:val="%9."/>
      <w:lvlJc w:val="left"/>
      <w:pPr>
        <w:ind w:left="6480" w:hanging="360"/>
      </w:pPr>
    </w:lvl>
  </w:abstractNum>
  <w:abstractNum w:abstractNumId="994158">
    <w:nsid w:val="0A994158"/>
    <w:multiLevelType w:val="multilevel"/>
    <w:lvl w:ilvl="0">
      <w:start w:val="58"/>
      <w:numFmt w:val="decimal"/>
      <w:lvlText w:val="%1."/>
      <w:lvlJc w:val="left"/>
      <w:pPr>
        <w:ind w:left="720" w:hanging="360"/>
      </w:pPr>
    </w:lvl>
    <w:lvl w:ilvl="1">
      <w:start w:val="58"/>
      <w:numFmt w:val="decimal"/>
      <w:lvlText w:val="%2."/>
      <w:lvlJc w:val="left"/>
      <w:pPr>
        <w:ind w:left="1440" w:hanging="360"/>
      </w:pPr>
    </w:lvl>
    <w:lvl w:ilvl="2">
      <w:start w:val="58"/>
      <w:numFmt w:val="decimal"/>
      <w:lvlText w:val="%3."/>
      <w:lvlJc w:val="left"/>
      <w:pPr>
        <w:ind w:left="2160" w:hanging="360"/>
      </w:pPr>
    </w:lvl>
    <w:lvl w:ilvl="3">
      <w:start w:val="58"/>
      <w:numFmt w:val="decimal"/>
      <w:lvlText w:val="%4."/>
      <w:lvlJc w:val="left"/>
      <w:pPr>
        <w:ind w:left="2880" w:hanging="360"/>
      </w:pPr>
    </w:lvl>
    <w:lvl w:ilvl="4">
      <w:start w:val="58"/>
      <w:numFmt w:val="decimal"/>
      <w:lvlText w:val="%5."/>
      <w:lvlJc w:val="left"/>
      <w:pPr>
        <w:ind w:left="3600" w:hanging="360"/>
      </w:pPr>
    </w:lvl>
    <w:lvl w:ilvl="5">
      <w:start w:val="58"/>
      <w:numFmt w:val="decimal"/>
      <w:lvlText w:val="%6."/>
      <w:lvlJc w:val="left"/>
      <w:pPr>
        <w:ind w:left="4320" w:hanging="360"/>
      </w:pPr>
    </w:lvl>
    <w:lvl w:ilvl="6">
      <w:start w:val="58"/>
      <w:numFmt w:val="decimal"/>
      <w:lvlText w:val="%7."/>
      <w:lvlJc w:val="left"/>
      <w:pPr>
        <w:ind w:left="5040" w:hanging="360"/>
      </w:pPr>
    </w:lvl>
    <w:lvl w:ilvl="7">
      <w:start w:val="58"/>
      <w:numFmt w:val="decimal"/>
      <w:lvlText w:val="%8."/>
      <w:lvlJc w:val="left"/>
      <w:pPr>
        <w:ind w:left="5760" w:hanging="360"/>
      </w:pPr>
    </w:lvl>
    <w:lvl w:ilvl="8">
      <w:start w:val="5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3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14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15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16">
    <w:abstractNumId w:val="994147"/>
    <w:lvlOverride w:ilvl="0">
      <w:startOverride w:val="47"/>
    </w:lvlOverride>
    <w:lvlOverride w:ilvl="1">
      <w:startOverride w:val="47"/>
    </w:lvlOverride>
    <w:lvlOverride w:ilvl="2">
      <w:startOverride w:val="47"/>
    </w:lvlOverride>
    <w:lvlOverride w:ilvl="3">
      <w:startOverride w:val="47"/>
    </w:lvlOverride>
    <w:lvlOverride w:ilvl="4">
      <w:startOverride w:val="47"/>
    </w:lvlOverride>
    <w:lvlOverride w:ilvl="5">
      <w:startOverride w:val="47"/>
    </w:lvlOverride>
    <w:lvlOverride w:ilvl="6">
      <w:startOverride w:val="47"/>
    </w:lvlOverride>
    <w:lvlOverride w:ilvl="7">
      <w:startOverride w:val="47"/>
    </w:lvlOverride>
    <w:lvlOverride w:ilvl="8">
      <w:startOverride w:val="47"/>
    </w:lvlOverride>
  </w:num>
  <w:num w:numId="1017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18">
    <w:abstractNumId w:val="994158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2026-07-05T08:46:26Z</dcterms:created>
  <dcterms:modified xsi:type="dcterms:W3CDTF">2026-07-05T08:46:26Z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