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9DD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bookmarkStart w:id="0" w:name="_GoBack"/>
      <w:r w:rsidRPr="003235ED">
        <w:rPr>
          <w:lang w:val="uz-Cyrl-UZ"/>
        </w:rPr>
        <w:t>Elektron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tushunchasi</w:t>
      </w:r>
    </w:p>
    <w:p w:rsidR="00A777DD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tarifi</w:t>
      </w:r>
    </w:p>
    <w:p w:rsidR="00A777DD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tarixi</w:t>
      </w:r>
    </w:p>
    <w:p w:rsidR="00A777DD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o‘ziga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xos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taraflari</w:t>
      </w:r>
    </w:p>
    <w:p w:rsidR="00A777DD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ishlash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prinsipi</w:t>
      </w:r>
    </w:p>
    <w:p w:rsidR="00A777DD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tizimlarda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to‘lovlvarni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amalga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oshirish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texnologiyasi</w:t>
      </w:r>
    </w:p>
    <w:p w:rsidR="00A777DD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klassifikatsiyasi</w:t>
      </w:r>
    </w:p>
    <w:p w:rsidR="00A777DD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turlari</w:t>
      </w:r>
    </w:p>
    <w:p w:rsidR="00A777DD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Bank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elektron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A777DD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A777DD" w:rsidRPr="003235ED">
        <w:rPr>
          <w:lang w:val="uz-Cyrl-UZ"/>
        </w:rPr>
        <w:t xml:space="preserve"> </w:t>
      </w:r>
    </w:p>
    <w:p w:rsidR="00AE54C8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Tijorat 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</w:p>
    <w:p w:rsidR="00AE54C8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Debet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</w:p>
    <w:p w:rsidR="00AE54C8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Kredit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</w:p>
    <w:p w:rsidR="00AE54C8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 pul asosida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</w:p>
    <w:p w:rsidR="00AE54C8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Virtual pul asosoda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</w:p>
    <w:p w:rsidR="00AE54C8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Virtual valyuta asosida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</w:p>
    <w:p w:rsidR="00AE54C8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 hamyonlar</w:t>
      </w:r>
      <w:r w:rsidR="009B1285" w:rsidRPr="003235ED">
        <w:rPr>
          <w:lang w:val="uz-Cyrl-UZ"/>
        </w:rPr>
        <w:t xml:space="preserve"> </w:t>
      </w:r>
    </w:p>
    <w:p w:rsidR="00AE54C8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 cheklar</w:t>
      </w:r>
    </w:p>
    <w:p w:rsidR="00AE54C8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Agentlik punktlar</w:t>
      </w:r>
    </w:p>
    <w:p w:rsidR="00AE54C8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Pul o‘tkazmalari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pul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ta’rifi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Virtual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pul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ta’rifi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Virtual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valyuta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ta’rifi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en-US"/>
        </w:rPr>
      </w:pPr>
      <w:r w:rsidRPr="003235ED">
        <w:rPr>
          <w:lang w:val="uz-Cyrl-UZ"/>
        </w:rPr>
        <w:t>Bank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9B1285" w:rsidRPr="003235ED">
        <w:rPr>
          <w:lang w:val="uz-Cyrl-UZ"/>
        </w:rPr>
        <w:t xml:space="preserve"> </w:t>
      </w:r>
      <w:r w:rsidRPr="003235ED">
        <w:rPr>
          <w:lang w:val="en-US"/>
        </w:rPr>
        <w:t>prinsipial</w:t>
      </w:r>
      <w:r w:rsidR="00587104" w:rsidRPr="003235ED">
        <w:rPr>
          <w:lang w:val="en-US"/>
        </w:rPr>
        <w:t xml:space="preserve"> </w:t>
      </w:r>
      <w:r w:rsidRPr="003235ED">
        <w:rPr>
          <w:lang w:val="en-US"/>
        </w:rPr>
        <w:t>sxemasi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Tijorat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587104" w:rsidRPr="003235ED">
        <w:rPr>
          <w:lang w:val="uz-Cyrl-UZ"/>
        </w:rPr>
        <w:t xml:space="preserve"> </w:t>
      </w:r>
      <w:r w:rsidRPr="003235ED">
        <w:rPr>
          <w:lang w:val="en-US"/>
        </w:rPr>
        <w:t>prinsipial</w:t>
      </w:r>
      <w:r w:rsidR="00587104" w:rsidRPr="003235ED">
        <w:rPr>
          <w:lang w:val="en-US"/>
        </w:rPr>
        <w:t xml:space="preserve"> </w:t>
      </w:r>
      <w:r w:rsidRPr="003235ED">
        <w:rPr>
          <w:lang w:val="en-US"/>
        </w:rPr>
        <w:t>sxemasi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Debet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587104" w:rsidRPr="003235ED">
        <w:rPr>
          <w:lang w:val="uz-Cyrl-UZ"/>
        </w:rPr>
        <w:t xml:space="preserve"> </w:t>
      </w:r>
      <w:r w:rsidRPr="003235ED">
        <w:rPr>
          <w:lang w:val="en-US"/>
        </w:rPr>
        <w:t>prinsipial</w:t>
      </w:r>
      <w:r w:rsidR="00587104" w:rsidRPr="003235ED">
        <w:rPr>
          <w:lang w:val="en-US"/>
        </w:rPr>
        <w:t xml:space="preserve"> </w:t>
      </w:r>
      <w:r w:rsidRPr="003235ED">
        <w:rPr>
          <w:lang w:val="en-US"/>
        </w:rPr>
        <w:t>sxemasi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Kredit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587104" w:rsidRPr="003235ED">
        <w:rPr>
          <w:lang w:val="uz-Cyrl-UZ"/>
        </w:rPr>
        <w:t xml:space="preserve"> </w:t>
      </w:r>
      <w:r w:rsidRPr="003235ED">
        <w:rPr>
          <w:lang w:val="en-US"/>
        </w:rPr>
        <w:t>prinsipial</w:t>
      </w:r>
      <w:r w:rsidR="00587104" w:rsidRPr="003235ED">
        <w:rPr>
          <w:lang w:val="en-US"/>
        </w:rPr>
        <w:t xml:space="preserve"> </w:t>
      </w:r>
      <w:r w:rsidRPr="003235ED">
        <w:rPr>
          <w:lang w:val="en-US"/>
        </w:rPr>
        <w:t>sxemasi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pul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asosida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587104" w:rsidRPr="003235ED">
        <w:rPr>
          <w:lang w:val="uz-Cyrl-UZ"/>
        </w:rPr>
        <w:t xml:space="preserve"> </w:t>
      </w:r>
      <w:r w:rsidRPr="003235ED">
        <w:rPr>
          <w:lang w:val="en-US"/>
        </w:rPr>
        <w:t>prinsipial</w:t>
      </w:r>
      <w:r w:rsidR="00587104" w:rsidRPr="003235ED">
        <w:rPr>
          <w:lang w:val="en-US"/>
        </w:rPr>
        <w:t xml:space="preserve"> </w:t>
      </w:r>
      <w:r w:rsidRPr="003235ED">
        <w:rPr>
          <w:lang w:val="en-US"/>
        </w:rPr>
        <w:t>sxemasi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Virtual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pul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asosoda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587104" w:rsidRPr="003235ED">
        <w:rPr>
          <w:lang w:val="uz-Cyrl-UZ"/>
        </w:rPr>
        <w:t xml:space="preserve"> </w:t>
      </w:r>
      <w:r w:rsidRPr="003235ED">
        <w:rPr>
          <w:lang w:val="en-US"/>
        </w:rPr>
        <w:t>prinsipial</w:t>
      </w:r>
      <w:r w:rsidR="00587104" w:rsidRPr="003235ED">
        <w:rPr>
          <w:lang w:val="en-US"/>
        </w:rPr>
        <w:t xml:space="preserve"> </w:t>
      </w:r>
      <w:r w:rsidRPr="003235ED">
        <w:rPr>
          <w:lang w:val="en-US"/>
        </w:rPr>
        <w:t>sxemasi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Virtual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valyuta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asosida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tizimlar</w:t>
      </w:r>
      <w:r w:rsidR="00587104" w:rsidRPr="003235ED">
        <w:rPr>
          <w:lang w:val="uz-Cyrl-UZ"/>
        </w:rPr>
        <w:t xml:space="preserve"> </w:t>
      </w:r>
      <w:r w:rsidRPr="003235ED">
        <w:rPr>
          <w:lang w:val="en-US"/>
        </w:rPr>
        <w:t>prinsipial</w:t>
      </w:r>
      <w:r w:rsidR="00587104" w:rsidRPr="003235ED">
        <w:rPr>
          <w:lang w:val="en-US"/>
        </w:rPr>
        <w:t xml:space="preserve"> </w:t>
      </w:r>
      <w:r w:rsidRPr="003235ED">
        <w:rPr>
          <w:lang w:val="en-US"/>
        </w:rPr>
        <w:t>sxemasi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hamyonlar</w:t>
      </w:r>
      <w:r w:rsidR="009B1285" w:rsidRPr="003235ED">
        <w:rPr>
          <w:lang w:val="uz-Cyrl-UZ"/>
        </w:rPr>
        <w:t xml:space="preserve"> </w:t>
      </w:r>
      <w:r w:rsidRPr="003235ED">
        <w:rPr>
          <w:lang w:val="en-US"/>
        </w:rPr>
        <w:t>prinsipial</w:t>
      </w:r>
      <w:r w:rsidR="00587104" w:rsidRPr="003235ED">
        <w:rPr>
          <w:lang w:val="en-US"/>
        </w:rPr>
        <w:t xml:space="preserve"> </w:t>
      </w:r>
      <w:r w:rsidRPr="003235ED">
        <w:rPr>
          <w:lang w:val="en-US"/>
        </w:rPr>
        <w:t>sxemasi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cheklar</w:t>
      </w:r>
      <w:r w:rsidR="00587104" w:rsidRPr="003235ED">
        <w:rPr>
          <w:lang w:val="uz-Cyrl-UZ"/>
        </w:rPr>
        <w:t xml:space="preserve"> </w:t>
      </w:r>
      <w:r w:rsidRPr="003235ED">
        <w:rPr>
          <w:lang w:val="en-US"/>
        </w:rPr>
        <w:t>prinsipial</w:t>
      </w:r>
      <w:r w:rsidR="00587104" w:rsidRPr="003235ED">
        <w:rPr>
          <w:lang w:val="en-US"/>
        </w:rPr>
        <w:t xml:space="preserve"> </w:t>
      </w:r>
      <w:r w:rsidRPr="003235ED">
        <w:rPr>
          <w:lang w:val="en-US"/>
        </w:rPr>
        <w:t>sxemasi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Agentlik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punktlar</w:t>
      </w:r>
      <w:r w:rsidR="00587104" w:rsidRPr="003235ED">
        <w:rPr>
          <w:lang w:val="uz-Cyrl-UZ"/>
        </w:rPr>
        <w:t xml:space="preserve"> </w:t>
      </w:r>
      <w:r w:rsidRPr="003235ED">
        <w:rPr>
          <w:lang w:val="en-US"/>
        </w:rPr>
        <w:t>prinsipial</w:t>
      </w:r>
      <w:r w:rsidR="00587104" w:rsidRPr="003235ED">
        <w:rPr>
          <w:lang w:val="en-US"/>
        </w:rPr>
        <w:t xml:space="preserve"> </w:t>
      </w:r>
      <w:r w:rsidRPr="003235ED">
        <w:rPr>
          <w:lang w:val="en-US"/>
        </w:rPr>
        <w:t>sxemasi</w:t>
      </w:r>
    </w:p>
    <w:p w:rsidR="009B1285" w:rsidRPr="003235ED" w:rsidRDefault="00AE54C8" w:rsidP="003235ED">
      <w:pPr>
        <w:pStyle w:val="a3"/>
        <w:numPr>
          <w:ilvl w:val="0"/>
          <w:numId w:val="3"/>
        </w:numPr>
        <w:rPr>
          <w:lang w:val="en-US"/>
        </w:rPr>
      </w:pPr>
      <w:r w:rsidRPr="003235ED">
        <w:rPr>
          <w:lang w:val="uz-Cyrl-UZ"/>
        </w:rPr>
        <w:t>Pul</w:t>
      </w:r>
      <w:r w:rsidR="009B1285" w:rsidRPr="003235ED">
        <w:rPr>
          <w:lang w:val="uz-Cyrl-UZ"/>
        </w:rPr>
        <w:t xml:space="preserve"> </w:t>
      </w:r>
      <w:r w:rsidRPr="003235ED">
        <w:rPr>
          <w:lang w:val="uz-Cyrl-UZ"/>
        </w:rPr>
        <w:t>o‘tkazmalari</w:t>
      </w:r>
      <w:r w:rsidR="00587104" w:rsidRPr="003235ED">
        <w:rPr>
          <w:lang w:val="uz-Cyrl-UZ"/>
        </w:rPr>
        <w:t xml:space="preserve"> </w:t>
      </w:r>
      <w:r w:rsidRPr="003235ED">
        <w:rPr>
          <w:lang w:val="en-US"/>
        </w:rPr>
        <w:t>prinsipial</w:t>
      </w:r>
      <w:r w:rsidR="00587104" w:rsidRPr="003235ED">
        <w:rPr>
          <w:lang w:val="en-US"/>
        </w:rPr>
        <w:t xml:space="preserve"> </w:t>
      </w:r>
      <w:r w:rsidRPr="003235ED">
        <w:rPr>
          <w:lang w:val="en-US"/>
        </w:rPr>
        <w:t>sxemasi</w:t>
      </w:r>
    </w:p>
    <w:p w:rsidR="00587104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tizimlarida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xavfsizlikni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ta’minlash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usullari</w:t>
      </w:r>
    </w:p>
    <w:p w:rsidR="00587104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tizimlarida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xavfsizlikni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ta’minlash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usullari</w:t>
      </w:r>
      <w:r w:rsidR="00587104" w:rsidRPr="003235ED">
        <w:rPr>
          <w:lang w:val="uz-Cyrl-UZ"/>
        </w:rPr>
        <w:t xml:space="preserve"> (</w:t>
      </w:r>
      <w:r w:rsidRPr="003235ED">
        <w:rPr>
          <w:lang w:val="uz-Cyrl-UZ"/>
        </w:rPr>
        <w:t>kriptografiya</w:t>
      </w:r>
      <w:r w:rsidR="00587104" w:rsidRPr="003235ED">
        <w:rPr>
          <w:lang w:val="uz-Cyrl-UZ"/>
        </w:rPr>
        <w:t>)</w:t>
      </w:r>
    </w:p>
    <w:p w:rsidR="00587104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tizimlarida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xavfsizlikni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ta’minlash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usullari</w:t>
      </w:r>
      <w:r w:rsidR="00587104" w:rsidRPr="003235ED">
        <w:rPr>
          <w:lang w:val="uz-Cyrl-UZ"/>
        </w:rPr>
        <w:t xml:space="preserve"> (</w:t>
      </w:r>
      <w:r w:rsidRPr="003235ED">
        <w:rPr>
          <w:lang w:val="uz-Cyrl-UZ"/>
        </w:rPr>
        <w:t>ERI</w:t>
      </w:r>
      <w:r w:rsidR="00587104" w:rsidRPr="003235ED">
        <w:rPr>
          <w:lang w:val="uz-Cyrl-UZ"/>
        </w:rPr>
        <w:t>)</w:t>
      </w:r>
    </w:p>
    <w:p w:rsidR="00587104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tizimlarida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xavfsizlikni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ta’minlash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usullari</w:t>
      </w:r>
      <w:r w:rsidR="00587104" w:rsidRPr="003235ED">
        <w:rPr>
          <w:lang w:val="uz-Cyrl-UZ"/>
        </w:rPr>
        <w:t xml:space="preserve"> (</w:t>
      </w:r>
      <w:r w:rsidRPr="003235ED">
        <w:rPr>
          <w:lang w:val="uz-Cyrl-UZ"/>
        </w:rPr>
        <w:t>Protokollar</w:t>
      </w:r>
      <w:r w:rsidR="00587104" w:rsidRPr="003235ED">
        <w:rPr>
          <w:lang w:val="uz-Cyrl-UZ"/>
        </w:rPr>
        <w:t>)</w:t>
      </w:r>
    </w:p>
    <w:p w:rsidR="00587104" w:rsidRPr="003235ED" w:rsidRDefault="00AE54C8" w:rsidP="003235ED">
      <w:pPr>
        <w:pStyle w:val="a3"/>
        <w:numPr>
          <w:ilvl w:val="0"/>
          <w:numId w:val="3"/>
        </w:numPr>
        <w:rPr>
          <w:lang w:val="uz-Cyrl-UZ"/>
        </w:rPr>
      </w:pPr>
      <w:r w:rsidRPr="003235ED">
        <w:rPr>
          <w:lang w:val="uz-Cyrl-UZ"/>
        </w:rPr>
        <w:t>Elektron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to‘lov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tizimlarida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xavfsizlikni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ta’minlash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usullari</w:t>
      </w:r>
      <w:r w:rsidR="00587104" w:rsidRPr="003235ED">
        <w:rPr>
          <w:lang w:val="uz-Cyrl-UZ"/>
        </w:rPr>
        <w:t xml:space="preserve"> (</w:t>
      </w:r>
      <w:r w:rsidRPr="003235ED">
        <w:rPr>
          <w:lang w:val="uz-Cyrl-UZ"/>
        </w:rPr>
        <w:t>Maxsus</w:t>
      </w:r>
      <w:r w:rsidR="00587104" w:rsidRPr="003235ED">
        <w:rPr>
          <w:lang w:val="uz-Cyrl-UZ"/>
        </w:rPr>
        <w:t xml:space="preserve"> </w:t>
      </w:r>
      <w:r w:rsidRPr="003235ED">
        <w:rPr>
          <w:lang w:val="uz-Cyrl-UZ"/>
        </w:rPr>
        <w:t>dasturlar</w:t>
      </w:r>
      <w:r w:rsidR="00587104" w:rsidRPr="003235ED">
        <w:rPr>
          <w:lang w:val="uz-Cyrl-UZ"/>
        </w:rPr>
        <w:t>)</w:t>
      </w:r>
    </w:p>
    <w:bookmarkEnd w:id="0"/>
    <w:p w:rsidR="00587104" w:rsidRPr="009B1285" w:rsidRDefault="00587104" w:rsidP="00587104">
      <w:pPr>
        <w:rPr>
          <w:lang w:val="uz-Cyrl-UZ"/>
        </w:rPr>
      </w:pPr>
    </w:p>
    <w:p w:rsidR="00A777DD" w:rsidRPr="00A777DD" w:rsidRDefault="00A777DD" w:rsidP="00A777DD">
      <w:pPr>
        <w:rPr>
          <w:lang w:val="uz-Cyrl-UZ"/>
        </w:rPr>
      </w:pPr>
    </w:p>
    <w:sectPr w:rsidR="00A777DD" w:rsidRPr="00A77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72FC"/>
    <w:multiLevelType w:val="hybridMultilevel"/>
    <w:tmpl w:val="0C26630E"/>
    <w:lvl w:ilvl="0" w:tplc="987C6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89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43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8E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C7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CE7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86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CE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7CD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605E5B"/>
    <w:multiLevelType w:val="hybridMultilevel"/>
    <w:tmpl w:val="1C7C2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E10C7"/>
    <w:multiLevelType w:val="hybridMultilevel"/>
    <w:tmpl w:val="BA48D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DD"/>
    <w:rsid w:val="003235ED"/>
    <w:rsid w:val="00587104"/>
    <w:rsid w:val="007A19DD"/>
    <w:rsid w:val="008277B7"/>
    <w:rsid w:val="009A2D77"/>
    <w:rsid w:val="009B1285"/>
    <w:rsid w:val="00A777DD"/>
    <w:rsid w:val="00AE54C8"/>
    <w:rsid w:val="00C2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707FA-8C57-4953-AAD6-794390D2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2020-04-07T15:39:00Z</dcterms:created>
  <dcterms:modified xsi:type="dcterms:W3CDTF">2020-04-07T15:39:00Z</dcterms:modified>
</cp:coreProperties>
</file>