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04B6B" w14:textId="3470C87C" w:rsidR="007C4084" w:rsidRDefault="006F43DF" w:rsidP="006F43DF">
      <w:pPr>
        <w:jc w:val="center"/>
        <w:rPr>
          <w:sz w:val="36"/>
          <w:szCs w:val="36"/>
          <w:u w:val="single"/>
        </w:rPr>
      </w:pPr>
      <w:r w:rsidRPr="006F43DF">
        <w:rPr>
          <w:sz w:val="36"/>
          <w:szCs w:val="36"/>
          <w:u w:val="single"/>
        </w:rPr>
        <w:t xml:space="preserve">What is GMU and How to use it in my </w:t>
      </w:r>
      <w:proofErr w:type="gramStart"/>
      <w:r w:rsidRPr="006F43DF">
        <w:rPr>
          <w:sz w:val="36"/>
          <w:szCs w:val="36"/>
          <w:u w:val="single"/>
        </w:rPr>
        <w:t>Thesis</w:t>
      </w:r>
      <w:proofErr w:type="gramEnd"/>
    </w:p>
    <w:p w14:paraId="06B21090" w14:textId="77777777" w:rsidR="006F43DF" w:rsidRDefault="006F43DF" w:rsidP="006F43DF">
      <w:pPr>
        <w:jc w:val="center"/>
        <w:rPr>
          <w:sz w:val="36"/>
          <w:szCs w:val="36"/>
          <w:u w:val="single"/>
        </w:rPr>
      </w:pPr>
    </w:p>
    <w:p w14:paraId="32FD3A14" w14:textId="77777777" w:rsidR="00327D29" w:rsidRPr="00327D29" w:rsidRDefault="00327D29" w:rsidP="00327D29">
      <w:pPr>
        <w:rPr>
          <w:rFonts w:ascii="Arial" w:hAnsi="Arial" w:cs="Arial"/>
          <w:sz w:val="28"/>
          <w:szCs w:val="28"/>
        </w:rPr>
      </w:pPr>
      <w:r w:rsidRPr="00327D29">
        <w:rPr>
          <w:rFonts w:ascii="Arial" w:hAnsi="Arial" w:cs="Arial"/>
          <w:sz w:val="28"/>
          <w:szCs w:val="28"/>
        </w:rPr>
        <w:t xml:space="preserve">a novel module that combines multiple sources of information, which is optimized with respect to the end goal objective function. </w:t>
      </w:r>
    </w:p>
    <w:p w14:paraId="32940B67" w14:textId="0FF53D28" w:rsidR="006F43DF" w:rsidRDefault="00327D29" w:rsidP="00DD3DE3">
      <w:pPr>
        <w:pStyle w:val="Heading1"/>
      </w:pPr>
      <w:r>
        <w:t>Gates</w:t>
      </w:r>
    </w:p>
    <w:p w14:paraId="38046975" w14:textId="77777777" w:rsidR="00DD3DE3" w:rsidRDefault="00327D29" w:rsidP="00327D29">
      <w:pPr>
        <w:rPr>
          <w:rFonts w:ascii="Arial" w:hAnsi="Arial" w:cs="Arial"/>
          <w:sz w:val="28"/>
          <w:szCs w:val="28"/>
        </w:rPr>
      </w:pPr>
      <w:r w:rsidRPr="00327D29">
        <w:rPr>
          <w:rFonts w:ascii="Arial" w:hAnsi="Arial" w:cs="Arial"/>
          <w:sz w:val="28"/>
          <w:szCs w:val="28"/>
        </w:rPr>
        <w:t>module is based on the idea of gates for selecting which parts of the input are more likely to contribute for correctly generating the desired output.</w:t>
      </w:r>
    </w:p>
    <w:p w14:paraId="4C96CD4C" w14:textId="7A30AA5B" w:rsidR="00327D29" w:rsidRPr="00327D29" w:rsidRDefault="00327D29" w:rsidP="00327D29">
      <w:pPr>
        <w:rPr>
          <w:rFonts w:ascii="Arial" w:hAnsi="Arial" w:cs="Arial"/>
          <w:sz w:val="28"/>
          <w:szCs w:val="28"/>
        </w:rPr>
      </w:pPr>
      <w:r w:rsidRPr="00327D29">
        <w:rPr>
          <w:rFonts w:ascii="Arial" w:hAnsi="Arial" w:cs="Arial"/>
          <w:sz w:val="28"/>
          <w:szCs w:val="28"/>
        </w:rPr>
        <w:t xml:space="preserve"> </w:t>
      </w:r>
    </w:p>
    <w:p w14:paraId="4FAE8F56" w14:textId="78FAEB55" w:rsidR="00327D29" w:rsidRDefault="00DD3DE3" w:rsidP="006F43DF">
      <w:pPr>
        <w:rPr>
          <w:rFonts w:ascii="Arial" w:hAnsi="Arial" w:cs="Arial"/>
          <w:sz w:val="28"/>
          <w:szCs w:val="28"/>
        </w:rPr>
      </w:pPr>
      <w:r w:rsidRPr="00DD3DE3">
        <w:rPr>
          <w:rFonts w:ascii="Arial" w:hAnsi="Arial" w:cs="Arial"/>
          <w:sz w:val="28"/>
          <w:szCs w:val="28"/>
        </w:rPr>
        <w:t>input-dependent gate-activation pattern that determines how each modality contribute to the output of hidden units.</w:t>
      </w:r>
    </w:p>
    <w:p w14:paraId="0B718F3B" w14:textId="77777777" w:rsidR="00DD3DE3" w:rsidRDefault="00DD3DE3" w:rsidP="006F43DF">
      <w:pPr>
        <w:rPr>
          <w:rFonts w:ascii="Arial" w:hAnsi="Arial" w:cs="Arial"/>
          <w:sz w:val="28"/>
          <w:szCs w:val="28"/>
        </w:rPr>
      </w:pPr>
    </w:p>
    <w:p w14:paraId="10425C2A" w14:textId="77777777" w:rsidR="00DD3DE3" w:rsidRDefault="00DD3DE3" w:rsidP="00DD3DE3">
      <w:pPr>
        <w:pStyle w:val="Heading1"/>
      </w:pPr>
      <w:r w:rsidRPr="00DD3DE3">
        <w:t xml:space="preserve">GATED MULTIMODAL UNIT FOR MULTIMODAL FUSION </w:t>
      </w:r>
    </w:p>
    <w:p w14:paraId="44DD0EB3" w14:textId="77777777" w:rsidR="00DD3DE3" w:rsidRPr="00DD3DE3" w:rsidRDefault="00DD3DE3" w:rsidP="00DD3DE3"/>
    <w:p w14:paraId="17817832" w14:textId="77777777" w:rsidR="00DD3DE3" w:rsidRDefault="00DD3DE3" w:rsidP="006F43DF">
      <w:pPr>
        <w:rPr>
          <w:rFonts w:ascii="Arial" w:hAnsi="Arial" w:cs="Arial"/>
          <w:sz w:val="28"/>
          <w:szCs w:val="28"/>
        </w:rPr>
      </w:pPr>
      <w:r w:rsidRPr="00DD3DE3">
        <w:rPr>
          <w:rFonts w:ascii="Arial" w:hAnsi="Arial" w:cs="Arial"/>
          <w:sz w:val="28"/>
          <w:szCs w:val="28"/>
        </w:rPr>
        <w:t xml:space="preserve">Multimodal learning is closely related to data fusion. Data fusion looks for optimal ways of combining different information sources into an integrated representation that provides more information than the individual sources (Bhatt &amp; </w:t>
      </w:r>
      <w:proofErr w:type="spellStart"/>
      <w:r w:rsidRPr="00DD3DE3">
        <w:rPr>
          <w:rFonts w:ascii="Arial" w:hAnsi="Arial" w:cs="Arial"/>
          <w:sz w:val="28"/>
          <w:szCs w:val="28"/>
        </w:rPr>
        <w:t>Kankanhalli</w:t>
      </w:r>
      <w:proofErr w:type="spellEnd"/>
      <w:r w:rsidRPr="00DD3DE3">
        <w:rPr>
          <w:rFonts w:ascii="Arial" w:hAnsi="Arial" w:cs="Arial"/>
          <w:sz w:val="28"/>
          <w:szCs w:val="28"/>
        </w:rPr>
        <w:t>, 2011). This fusion can be performed at different levels, that can be categorized into two broad categories:</w:t>
      </w:r>
    </w:p>
    <w:p w14:paraId="160C401C" w14:textId="77777777" w:rsidR="00DD3DE3" w:rsidRPr="00DD3DE3" w:rsidRDefault="00DD3DE3" w:rsidP="006F43DF">
      <w:pPr>
        <w:rPr>
          <w:rFonts w:ascii="Arial" w:hAnsi="Arial" w:cs="Arial"/>
          <w:sz w:val="28"/>
          <w:szCs w:val="28"/>
        </w:rPr>
      </w:pPr>
    </w:p>
    <w:p w14:paraId="69121187" w14:textId="3349BBEB" w:rsidR="00DD3DE3" w:rsidRDefault="00DD3DE3" w:rsidP="008458B6">
      <w:pPr>
        <w:pStyle w:val="ListParagraph"/>
        <w:numPr>
          <w:ilvl w:val="0"/>
          <w:numId w:val="1"/>
        </w:numPr>
        <w:rPr>
          <w:rFonts w:ascii="Arial" w:hAnsi="Arial" w:cs="Arial"/>
          <w:sz w:val="28"/>
          <w:szCs w:val="28"/>
        </w:rPr>
      </w:pPr>
      <w:r w:rsidRPr="008458B6">
        <w:rPr>
          <w:rFonts w:ascii="Arial" w:hAnsi="Arial" w:cs="Arial"/>
          <w:sz w:val="28"/>
          <w:szCs w:val="28"/>
        </w:rPr>
        <w:t xml:space="preserve">feature fusion </w:t>
      </w:r>
      <w:r w:rsidR="008458B6" w:rsidRPr="008458B6">
        <w:rPr>
          <w:rFonts w:ascii="Arial" w:hAnsi="Arial" w:cs="Arial"/>
          <w:sz w:val="28"/>
          <w:szCs w:val="28"/>
        </w:rPr>
        <w:t>(early fusion)</w:t>
      </w:r>
    </w:p>
    <w:p w14:paraId="135E876A" w14:textId="5BB58EA5" w:rsidR="008458B6" w:rsidRPr="008458B6" w:rsidRDefault="008458B6" w:rsidP="008458B6">
      <w:pPr>
        <w:rPr>
          <w:rFonts w:ascii="Arial" w:hAnsi="Arial" w:cs="Arial"/>
          <w:sz w:val="28"/>
          <w:szCs w:val="28"/>
        </w:rPr>
      </w:pPr>
      <w:r w:rsidRPr="008458B6">
        <w:rPr>
          <w:rFonts w:ascii="Arial" w:hAnsi="Arial" w:cs="Arial"/>
          <w:sz w:val="28"/>
          <w:szCs w:val="28"/>
        </w:rPr>
        <w:t>Feature fusion, also called early fusion, looks for a subset of features from different modalities, or combinations of them, that better represent the information needed to solve a particular problem.</w:t>
      </w:r>
    </w:p>
    <w:p w14:paraId="54574ACE" w14:textId="77777777" w:rsidR="008458B6" w:rsidRDefault="008458B6" w:rsidP="008458B6">
      <w:pPr>
        <w:ind w:firstLine="360"/>
        <w:rPr>
          <w:rFonts w:ascii="Arial" w:hAnsi="Arial" w:cs="Arial"/>
          <w:sz w:val="28"/>
          <w:szCs w:val="28"/>
        </w:rPr>
      </w:pPr>
    </w:p>
    <w:p w14:paraId="691A30E5" w14:textId="56C16547" w:rsidR="00DD3DE3" w:rsidRPr="00DD3DE3" w:rsidRDefault="00DD3DE3" w:rsidP="008458B6">
      <w:pPr>
        <w:ind w:firstLine="360"/>
        <w:rPr>
          <w:rFonts w:ascii="Arial" w:hAnsi="Arial" w:cs="Arial"/>
          <w:sz w:val="28"/>
          <w:szCs w:val="28"/>
        </w:rPr>
      </w:pPr>
      <w:r w:rsidRPr="00DD3DE3">
        <w:rPr>
          <w:rFonts w:ascii="Arial" w:hAnsi="Arial" w:cs="Arial"/>
          <w:sz w:val="28"/>
          <w:szCs w:val="28"/>
        </w:rPr>
        <w:t>2.</w:t>
      </w:r>
      <w:r w:rsidRPr="00DD3DE3">
        <w:rPr>
          <w:rFonts w:ascii="Arial" w:hAnsi="Arial" w:cs="Arial"/>
          <w:sz w:val="28"/>
          <w:szCs w:val="28"/>
        </w:rPr>
        <w:t xml:space="preserve"> decision fusion</w:t>
      </w:r>
      <w:r w:rsidRPr="00DD3DE3">
        <w:rPr>
          <w:rFonts w:ascii="Arial" w:hAnsi="Arial" w:cs="Arial"/>
          <w:sz w:val="28"/>
          <w:szCs w:val="28"/>
        </w:rPr>
        <w:t xml:space="preserve"> </w:t>
      </w:r>
    </w:p>
    <w:p w14:paraId="29045C44" w14:textId="176C559A" w:rsidR="00DD3DE3" w:rsidRDefault="00DD3DE3" w:rsidP="006F43DF">
      <w:pPr>
        <w:rPr>
          <w:rFonts w:ascii="Arial" w:hAnsi="Arial" w:cs="Arial"/>
          <w:sz w:val="28"/>
          <w:szCs w:val="28"/>
          <w:u w:val="single"/>
        </w:rPr>
      </w:pPr>
      <w:r w:rsidRPr="00DD3DE3">
        <w:rPr>
          <w:rFonts w:ascii="Arial" w:hAnsi="Arial" w:cs="Arial"/>
          <w:sz w:val="28"/>
          <w:szCs w:val="28"/>
        </w:rPr>
        <w:t xml:space="preserve">On the other hand, decision fusion, or late fusion, combines decisions from different systems, e.g. </w:t>
      </w:r>
      <w:proofErr w:type="spellStart"/>
      <w:r w:rsidRPr="00DD3DE3">
        <w:rPr>
          <w:rFonts w:ascii="Arial" w:hAnsi="Arial" w:cs="Arial"/>
          <w:sz w:val="28"/>
          <w:szCs w:val="28"/>
        </w:rPr>
        <w:t>classi</w:t>
      </w:r>
      <w:proofErr w:type="spellEnd"/>
      <w:r w:rsidRPr="00DD3DE3">
        <w:rPr>
          <w:rFonts w:ascii="Arial" w:hAnsi="Arial" w:cs="Arial"/>
          <w:sz w:val="28"/>
          <w:szCs w:val="28"/>
        </w:rPr>
        <w:t xml:space="preserve">- </w:t>
      </w:r>
      <w:proofErr w:type="spellStart"/>
      <w:r w:rsidRPr="00DD3DE3">
        <w:rPr>
          <w:rFonts w:ascii="Arial" w:hAnsi="Arial" w:cs="Arial"/>
          <w:sz w:val="28"/>
          <w:szCs w:val="28"/>
        </w:rPr>
        <w:t>fiers</w:t>
      </w:r>
      <w:proofErr w:type="spellEnd"/>
      <w:r w:rsidRPr="00DD3DE3">
        <w:rPr>
          <w:rFonts w:ascii="Arial" w:hAnsi="Arial" w:cs="Arial"/>
          <w:sz w:val="28"/>
          <w:szCs w:val="28"/>
        </w:rPr>
        <w:t xml:space="preserve">, to produce consensus. This consensus may be reached by a simple average, a voting system or a more </w:t>
      </w:r>
      <w:r w:rsidRPr="008458B6">
        <w:rPr>
          <w:rFonts w:ascii="Arial" w:hAnsi="Arial" w:cs="Arial"/>
          <w:sz w:val="28"/>
          <w:szCs w:val="28"/>
          <w:u w:val="single"/>
        </w:rPr>
        <w:t>complex Bayesian framework.</w:t>
      </w:r>
    </w:p>
    <w:p w14:paraId="56E15003" w14:textId="77777777" w:rsidR="008458B6" w:rsidRDefault="008458B6" w:rsidP="006F43DF">
      <w:pPr>
        <w:rPr>
          <w:rFonts w:ascii="Arial" w:hAnsi="Arial" w:cs="Arial"/>
          <w:sz w:val="28"/>
          <w:szCs w:val="28"/>
          <w:u w:val="single"/>
        </w:rPr>
      </w:pPr>
    </w:p>
    <w:p w14:paraId="4AB6D44A" w14:textId="3FE1C164" w:rsidR="008458B6" w:rsidRDefault="008458B6" w:rsidP="008458B6">
      <w:pPr>
        <w:rPr>
          <w:rFonts w:ascii="Arial" w:hAnsi="Arial" w:cs="Arial"/>
          <w:sz w:val="28"/>
          <w:szCs w:val="28"/>
        </w:rPr>
      </w:pPr>
      <w:r w:rsidRPr="008458B6">
        <w:rPr>
          <w:rFonts w:ascii="Arial" w:hAnsi="Arial" w:cs="Arial"/>
          <w:sz w:val="28"/>
          <w:szCs w:val="28"/>
        </w:rPr>
        <w:t>In this work we present a model, based on gated neural networks, for data fusion that combines ideas from both feature and decision fusion. The model, called Gated Multimodal Unit (GMU)</w:t>
      </w:r>
      <w:r>
        <w:rPr>
          <w:rFonts w:ascii="Arial" w:hAnsi="Arial" w:cs="Arial"/>
          <w:sz w:val="28"/>
          <w:szCs w:val="28"/>
        </w:rPr>
        <w:t>.</w:t>
      </w:r>
    </w:p>
    <w:p w14:paraId="681C1104" w14:textId="77777777" w:rsidR="008458B6" w:rsidRDefault="008458B6" w:rsidP="008458B6">
      <w:pPr>
        <w:rPr>
          <w:rFonts w:ascii="Arial" w:hAnsi="Arial" w:cs="Arial"/>
          <w:sz w:val="28"/>
          <w:szCs w:val="28"/>
        </w:rPr>
      </w:pPr>
    </w:p>
    <w:p w14:paraId="7BB23ABC" w14:textId="0DBAF48C" w:rsidR="00727527" w:rsidRPr="008458B6" w:rsidRDefault="00727527" w:rsidP="008458B6">
      <w:pPr>
        <w:rPr>
          <w:rFonts w:ascii="Arial" w:hAnsi="Arial" w:cs="Arial"/>
          <w:sz w:val="28"/>
          <w:szCs w:val="28"/>
        </w:rPr>
      </w:pPr>
      <w:r>
        <w:rPr>
          <w:rFonts w:ascii="Arial" w:hAnsi="Arial" w:cs="Arial"/>
          <w:sz w:val="28"/>
          <w:szCs w:val="28"/>
        </w:rPr>
        <w:lastRenderedPageBreak/>
        <w:t xml:space="preserve">Figure 1. shows an example of a bimodal approach, where </w:t>
      </w:r>
      <w:proofErr w:type="spellStart"/>
      <w:r>
        <w:rPr>
          <w:rFonts w:ascii="Arial" w:hAnsi="Arial" w:cs="Arial"/>
          <w:sz w:val="28"/>
          <w:szCs w:val="28"/>
        </w:rPr>
        <w:t>x_v</w:t>
      </w:r>
      <w:proofErr w:type="spellEnd"/>
      <w:r>
        <w:rPr>
          <w:rFonts w:ascii="Arial" w:hAnsi="Arial" w:cs="Arial"/>
          <w:sz w:val="28"/>
          <w:szCs w:val="28"/>
        </w:rPr>
        <w:t xml:space="preserve"> is the visual info and </w:t>
      </w:r>
      <w:proofErr w:type="spellStart"/>
      <w:r>
        <w:rPr>
          <w:rFonts w:ascii="Arial" w:hAnsi="Arial" w:cs="Arial"/>
          <w:sz w:val="28"/>
          <w:szCs w:val="28"/>
        </w:rPr>
        <w:t>x_t</w:t>
      </w:r>
      <w:proofErr w:type="spellEnd"/>
      <w:r>
        <w:rPr>
          <w:rFonts w:ascii="Arial" w:hAnsi="Arial" w:cs="Arial"/>
          <w:sz w:val="28"/>
          <w:szCs w:val="28"/>
        </w:rPr>
        <w:t xml:space="preserve"> is the textual info. A multi-modal version can be found in the paper of GMU. </w:t>
      </w:r>
    </w:p>
    <w:p w14:paraId="12CFE3F9" w14:textId="60DCDFEC" w:rsidR="00727527" w:rsidRDefault="00727527" w:rsidP="00727527">
      <w:pPr>
        <w:keepNext/>
        <w:jc w:val="center"/>
      </w:pPr>
      <w:r>
        <w:t>v</w:t>
      </w:r>
      <w:r w:rsidRPr="00727527">
        <w:rPr>
          <w:rFonts w:ascii="Arial" w:hAnsi="Arial" w:cs="Arial"/>
          <w:sz w:val="28"/>
          <w:szCs w:val="28"/>
        </w:rPr>
        <w:drawing>
          <wp:inline distT="0" distB="0" distL="0" distR="0" wp14:anchorId="48031480" wp14:editId="5447E902">
            <wp:extent cx="3314209" cy="3321934"/>
            <wp:effectExtent l="0" t="0" r="635" b="5715"/>
            <wp:docPr id="8747670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67051" name="Picture 1" descr="A diagram of a flowchart&#10;&#10;Description automatically generated"/>
                    <pic:cNvPicPr/>
                  </pic:nvPicPr>
                  <pic:blipFill>
                    <a:blip r:embed="rId6"/>
                    <a:stretch>
                      <a:fillRect/>
                    </a:stretch>
                  </pic:blipFill>
                  <pic:spPr>
                    <a:xfrm>
                      <a:off x="0" y="0"/>
                      <a:ext cx="3330598" cy="3338361"/>
                    </a:xfrm>
                    <a:prstGeom prst="rect">
                      <a:avLst/>
                    </a:prstGeom>
                  </pic:spPr>
                </pic:pic>
              </a:graphicData>
            </a:graphic>
          </wp:inline>
        </w:drawing>
      </w:r>
    </w:p>
    <w:p w14:paraId="28479C7F" w14:textId="0DA881B4" w:rsidR="008458B6" w:rsidRDefault="00727527" w:rsidP="00727527">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23140029" w14:textId="77777777" w:rsidR="00727527" w:rsidRDefault="00727527" w:rsidP="00727527">
      <w:r>
        <w:t>The equations governing this GMU are as follows:</w:t>
      </w:r>
    </w:p>
    <w:p w14:paraId="3C02C411" w14:textId="77777777" w:rsidR="00727527" w:rsidRDefault="00727527" w:rsidP="00727527"/>
    <w:p w14:paraId="298D7249" w14:textId="6073DA3E" w:rsidR="00727527" w:rsidRPr="00727527" w:rsidRDefault="00727527" w:rsidP="00727527">
      <w:pPr>
        <w:pStyle w:val="ListParagraph"/>
        <w:numPr>
          <w:ilvl w:val="0"/>
          <w:numId w:val="2"/>
        </w:numPr>
        <w:jc w:val="center"/>
        <w:rPr>
          <w:sz w:val="32"/>
          <w:szCs w:val="32"/>
        </w:rPr>
      </w:pPr>
      <w:r w:rsidRPr="00727527">
        <w:rPr>
          <w:sz w:val="32"/>
          <w:szCs w:val="32"/>
        </w:rPr>
        <w:t>hv =</w:t>
      </w:r>
      <w:proofErr w:type="gramStart"/>
      <w:r w:rsidRPr="00727527">
        <w:rPr>
          <w:sz w:val="32"/>
          <w:szCs w:val="32"/>
        </w:rPr>
        <w:t>tanh(</w:t>
      </w:r>
      <w:proofErr w:type="gramEnd"/>
      <w:r w:rsidRPr="00727527">
        <w:rPr>
          <w:sz w:val="32"/>
          <w:szCs w:val="32"/>
        </w:rPr>
        <w:t>Wv ·xv)</w:t>
      </w:r>
    </w:p>
    <w:p w14:paraId="0E1DAE67" w14:textId="77777777" w:rsidR="00727527" w:rsidRPr="00727527" w:rsidRDefault="00727527" w:rsidP="00727527">
      <w:pPr>
        <w:pStyle w:val="ListParagraph"/>
        <w:numPr>
          <w:ilvl w:val="0"/>
          <w:numId w:val="2"/>
        </w:numPr>
        <w:jc w:val="center"/>
        <w:rPr>
          <w:sz w:val="32"/>
          <w:szCs w:val="32"/>
        </w:rPr>
      </w:pPr>
      <w:proofErr w:type="spellStart"/>
      <w:r w:rsidRPr="00727527">
        <w:rPr>
          <w:sz w:val="32"/>
          <w:szCs w:val="32"/>
        </w:rPr>
        <w:t>ht</w:t>
      </w:r>
      <w:proofErr w:type="spellEnd"/>
      <w:r w:rsidRPr="00727527">
        <w:rPr>
          <w:sz w:val="32"/>
          <w:szCs w:val="32"/>
        </w:rPr>
        <w:t xml:space="preserve"> =</w:t>
      </w:r>
      <w:proofErr w:type="gramStart"/>
      <w:r w:rsidRPr="00727527">
        <w:rPr>
          <w:sz w:val="32"/>
          <w:szCs w:val="32"/>
        </w:rPr>
        <w:t>tanh(</w:t>
      </w:r>
      <w:proofErr w:type="spellStart"/>
      <w:proofErr w:type="gramEnd"/>
      <w:r w:rsidRPr="00727527">
        <w:rPr>
          <w:sz w:val="32"/>
          <w:szCs w:val="32"/>
        </w:rPr>
        <w:t>Wt</w:t>
      </w:r>
      <w:proofErr w:type="spellEnd"/>
      <w:r w:rsidRPr="00727527">
        <w:rPr>
          <w:sz w:val="32"/>
          <w:szCs w:val="32"/>
        </w:rPr>
        <w:t xml:space="preserve"> ·</w:t>
      </w:r>
      <w:proofErr w:type="spellStart"/>
      <w:r w:rsidRPr="00727527">
        <w:rPr>
          <w:sz w:val="32"/>
          <w:szCs w:val="32"/>
        </w:rPr>
        <w:t>xt</w:t>
      </w:r>
      <w:proofErr w:type="spellEnd"/>
      <w:r w:rsidRPr="00727527">
        <w:rPr>
          <w:sz w:val="32"/>
          <w:szCs w:val="32"/>
        </w:rPr>
        <w:t>)</w:t>
      </w:r>
    </w:p>
    <w:p w14:paraId="694F2DAD" w14:textId="77777777" w:rsidR="00727527" w:rsidRPr="00727527" w:rsidRDefault="00727527" w:rsidP="00727527">
      <w:pPr>
        <w:pStyle w:val="ListParagraph"/>
        <w:numPr>
          <w:ilvl w:val="0"/>
          <w:numId w:val="2"/>
        </w:numPr>
        <w:jc w:val="center"/>
        <w:rPr>
          <w:sz w:val="32"/>
          <w:szCs w:val="32"/>
        </w:rPr>
      </w:pPr>
      <w:r w:rsidRPr="00727527">
        <w:rPr>
          <w:sz w:val="32"/>
          <w:szCs w:val="32"/>
        </w:rPr>
        <w:t>z=</w:t>
      </w:r>
      <w:proofErr w:type="gramStart"/>
      <w:r w:rsidRPr="00727527">
        <w:rPr>
          <w:sz w:val="32"/>
          <w:szCs w:val="32"/>
        </w:rPr>
        <w:t>σ(</w:t>
      </w:r>
      <w:proofErr w:type="spellStart"/>
      <w:proofErr w:type="gramEnd"/>
      <w:r w:rsidRPr="00727527">
        <w:rPr>
          <w:sz w:val="32"/>
          <w:szCs w:val="32"/>
        </w:rPr>
        <w:t>Wz</w:t>
      </w:r>
      <w:proofErr w:type="spellEnd"/>
      <w:r w:rsidRPr="00727527">
        <w:rPr>
          <w:sz w:val="32"/>
          <w:szCs w:val="32"/>
        </w:rPr>
        <w:t xml:space="preserve"> ·[</w:t>
      </w:r>
      <w:proofErr w:type="spellStart"/>
      <w:r w:rsidRPr="00727527">
        <w:rPr>
          <w:sz w:val="32"/>
          <w:szCs w:val="32"/>
        </w:rPr>
        <w:t>xv,xt</w:t>
      </w:r>
      <w:proofErr w:type="spellEnd"/>
      <w:r w:rsidRPr="00727527">
        <w:rPr>
          <w:sz w:val="32"/>
          <w:szCs w:val="32"/>
        </w:rPr>
        <w:t>])</w:t>
      </w:r>
    </w:p>
    <w:p w14:paraId="71F2DE5D" w14:textId="57886F8A" w:rsidR="00727527" w:rsidRPr="00727527" w:rsidRDefault="00727527" w:rsidP="00727527">
      <w:pPr>
        <w:pStyle w:val="ListParagraph"/>
        <w:numPr>
          <w:ilvl w:val="0"/>
          <w:numId w:val="2"/>
        </w:numPr>
        <w:jc w:val="center"/>
        <w:rPr>
          <w:sz w:val="32"/>
          <w:szCs w:val="32"/>
        </w:rPr>
      </w:pPr>
      <w:r w:rsidRPr="00727527">
        <w:rPr>
          <w:sz w:val="32"/>
          <w:szCs w:val="32"/>
        </w:rPr>
        <w:t>h=</w:t>
      </w:r>
      <w:proofErr w:type="spellStart"/>
      <w:r w:rsidRPr="00727527">
        <w:rPr>
          <w:sz w:val="32"/>
          <w:szCs w:val="32"/>
        </w:rPr>
        <w:t>z</w:t>
      </w:r>
      <w:r w:rsidRPr="00727527">
        <w:rPr>
          <w:rFonts w:ascii="Cambria Math" w:hAnsi="Cambria Math" w:cs="Cambria Math"/>
          <w:sz w:val="32"/>
          <w:szCs w:val="32"/>
        </w:rPr>
        <w:t>∗</w:t>
      </w:r>
      <w:r w:rsidRPr="00727527">
        <w:rPr>
          <w:sz w:val="32"/>
          <w:szCs w:val="32"/>
        </w:rPr>
        <w:t>hv</w:t>
      </w:r>
      <w:proofErr w:type="spellEnd"/>
      <w:r w:rsidRPr="00727527">
        <w:rPr>
          <w:sz w:val="32"/>
          <w:szCs w:val="32"/>
        </w:rPr>
        <w:t xml:space="preserve"> +(1−</w:t>
      </w:r>
      <w:proofErr w:type="gramStart"/>
      <w:r w:rsidRPr="00727527">
        <w:rPr>
          <w:sz w:val="32"/>
          <w:szCs w:val="32"/>
        </w:rPr>
        <w:t>z)</w:t>
      </w:r>
      <w:r w:rsidRPr="00727527">
        <w:rPr>
          <w:rFonts w:ascii="Cambria Math" w:hAnsi="Cambria Math" w:cs="Cambria Math"/>
          <w:sz w:val="32"/>
          <w:szCs w:val="32"/>
        </w:rPr>
        <w:t>∗</w:t>
      </w:r>
      <w:proofErr w:type="spellStart"/>
      <w:proofErr w:type="gramEnd"/>
      <w:r w:rsidRPr="00727527">
        <w:rPr>
          <w:sz w:val="32"/>
          <w:szCs w:val="32"/>
        </w:rPr>
        <w:t>ht</w:t>
      </w:r>
      <w:proofErr w:type="spellEnd"/>
    </w:p>
    <w:p w14:paraId="4FFDA014" w14:textId="1D982C94" w:rsidR="00727527" w:rsidRDefault="00727527" w:rsidP="00727527">
      <w:pPr>
        <w:pStyle w:val="ListParagraph"/>
        <w:numPr>
          <w:ilvl w:val="0"/>
          <w:numId w:val="2"/>
        </w:numPr>
        <w:jc w:val="center"/>
        <w:rPr>
          <w:sz w:val="32"/>
          <w:szCs w:val="32"/>
        </w:rPr>
      </w:pPr>
      <w:r w:rsidRPr="00727527">
        <w:rPr>
          <w:sz w:val="32"/>
          <w:szCs w:val="32"/>
        </w:rPr>
        <w:t>Θ = {</w:t>
      </w:r>
      <w:proofErr w:type="spellStart"/>
      <w:proofErr w:type="gramStart"/>
      <w:r w:rsidRPr="00727527">
        <w:rPr>
          <w:sz w:val="32"/>
          <w:szCs w:val="32"/>
        </w:rPr>
        <w:t>Wv,Wt</w:t>
      </w:r>
      <w:proofErr w:type="gramEnd"/>
      <w:r w:rsidRPr="00727527">
        <w:rPr>
          <w:sz w:val="32"/>
          <w:szCs w:val="32"/>
        </w:rPr>
        <w:t>,Wz</w:t>
      </w:r>
      <w:proofErr w:type="spellEnd"/>
      <w:r w:rsidRPr="00727527">
        <w:rPr>
          <w:sz w:val="32"/>
          <w:szCs w:val="32"/>
        </w:rPr>
        <w:t>}</w:t>
      </w:r>
    </w:p>
    <w:p w14:paraId="1DF419C4" w14:textId="48528AC7" w:rsidR="00727527" w:rsidRPr="00727527" w:rsidRDefault="00727527" w:rsidP="00727527">
      <w:pPr>
        <w:rPr>
          <w:rFonts w:ascii="Arial" w:hAnsi="Arial" w:cs="Arial"/>
          <w:sz w:val="28"/>
          <w:szCs w:val="28"/>
        </w:rPr>
      </w:pPr>
      <w:r>
        <w:rPr>
          <w:rFonts w:ascii="Arial" w:hAnsi="Arial" w:cs="Arial"/>
          <w:sz w:val="28"/>
          <w:szCs w:val="28"/>
        </w:rPr>
        <w:t>Obviously these can be integrated in ML workflows and backpropagation.</w:t>
      </w:r>
    </w:p>
    <w:sectPr w:rsidR="00727527" w:rsidRPr="0072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C542E"/>
    <w:multiLevelType w:val="hybridMultilevel"/>
    <w:tmpl w:val="EA7664B4"/>
    <w:lvl w:ilvl="0" w:tplc="893C2B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A5833"/>
    <w:multiLevelType w:val="hybridMultilevel"/>
    <w:tmpl w:val="8DCC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319341">
    <w:abstractNumId w:val="1"/>
  </w:num>
  <w:num w:numId="2" w16cid:durableId="114042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DF"/>
    <w:rsid w:val="00327D29"/>
    <w:rsid w:val="006F43DF"/>
    <w:rsid w:val="00727527"/>
    <w:rsid w:val="007C4084"/>
    <w:rsid w:val="008458B6"/>
    <w:rsid w:val="00C14BBC"/>
    <w:rsid w:val="00C94BC7"/>
    <w:rsid w:val="00DD3DE3"/>
    <w:rsid w:val="00ED7C2C"/>
    <w:rsid w:val="00EF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D4EFF"/>
  <w15:chartTrackingRefBased/>
  <w15:docId w15:val="{D2E99808-233B-C049-A3D2-4049B43E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3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3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3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3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3DF"/>
    <w:rPr>
      <w:rFonts w:eastAsiaTheme="majorEastAsia" w:cstheme="majorBidi"/>
      <w:color w:val="272727" w:themeColor="text1" w:themeTint="D8"/>
    </w:rPr>
  </w:style>
  <w:style w:type="paragraph" w:styleId="Title">
    <w:name w:val="Title"/>
    <w:basedOn w:val="Normal"/>
    <w:next w:val="Normal"/>
    <w:link w:val="TitleChar"/>
    <w:uiPriority w:val="10"/>
    <w:qFormat/>
    <w:rsid w:val="006F43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3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3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43DF"/>
    <w:rPr>
      <w:i/>
      <w:iCs/>
      <w:color w:val="404040" w:themeColor="text1" w:themeTint="BF"/>
    </w:rPr>
  </w:style>
  <w:style w:type="paragraph" w:styleId="ListParagraph">
    <w:name w:val="List Paragraph"/>
    <w:basedOn w:val="Normal"/>
    <w:uiPriority w:val="34"/>
    <w:qFormat/>
    <w:rsid w:val="006F43DF"/>
    <w:pPr>
      <w:ind w:left="720"/>
      <w:contextualSpacing/>
    </w:pPr>
  </w:style>
  <w:style w:type="character" w:styleId="IntenseEmphasis">
    <w:name w:val="Intense Emphasis"/>
    <w:basedOn w:val="DefaultParagraphFont"/>
    <w:uiPriority w:val="21"/>
    <w:qFormat/>
    <w:rsid w:val="006F43DF"/>
    <w:rPr>
      <w:i/>
      <w:iCs/>
      <w:color w:val="0F4761" w:themeColor="accent1" w:themeShade="BF"/>
    </w:rPr>
  </w:style>
  <w:style w:type="paragraph" w:styleId="IntenseQuote">
    <w:name w:val="Intense Quote"/>
    <w:basedOn w:val="Normal"/>
    <w:next w:val="Normal"/>
    <w:link w:val="IntenseQuoteChar"/>
    <w:uiPriority w:val="30"/>
    <w:qFormat/>
    <w:rsid w:val="006F4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3DF"/>
    <w:rPr>
      <w:i/>
      <w:iCs/>
      <w:color w:val="0F4761" w:themeColor="accent1" w:themeShade="BF"/>
    </w:rPr>
  </w:style>
  <w:style w:type="character" w:styleId="IntenseReference">
    <w:name w:val="Intense Reference"/>
    <w:basedOn w:val="DefaultParagraphFont"/>
    <w:uiPriority w:val="32"/>
    <w:qFormat/>
    <w:rsid w:val="006F43DF"/>
    <w:rPr>
      <w:b/>
      <w:bCs/>
      <w:smallCaps/>
      <w:color w:val="0F4761" w:themeColor="accent1" w:themeShade="BF"/>
      <w:spacing w:val="5"/>
    </w:rPr>
  </w:style>
  <w:style w:type="paragraph" w:styleId="Caption">
    <w:name w:val="caption"/>
    <w:basedOn w:val="Normal"/>
    <w:next w:val="Normal"/>
    <w:uiPriority w:val="35"/>
    <w:unhideWhenUsed/>
    <w:qFormat/>
    <w:rsid w:val="0072752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4759">
      <w:bodyDiv w:val="1"/>
      <w:marLeft w:val="0"/>
      <w:marRight w:val="0"/>
      <w:marTop w:val="0"/>
      <w:marBottom w:val="0"/>
      <w:divBdr>
        <w:top w:val="none" w:sz="0" w:space="0" w:color="auto"/>
        <w:left w:val="none" w:sz="0" w:space="0" w:color="auto"/>
        <w:bottom w:val="none" w:sz="0" w:space="0" w:color="auto"/>
        <w:right w:val="none" w:sz="0" w:space="0" w:color="auto"/>
      </w:divBdr>
      <w:divsChild>
        <w:div w:id="1866289898">
          <w:marLeft w:val="0"/>
          <w:marRight w:val="0"/>
          <w:marTop w:val="0"/>
          <w:marBottom w:val="0"/>
          <w:divBdr>
            <w:top w:val="none" w:sz="0" w:space="0" w:color="auto"/>
            <w:left w:val="none" w:sz="0" w:space="0" w:color="auto"/>
            <w:bottom w:val="none" w:sz="0" w:space="0" w:color="auto"/>
            <w:right w:val="none" w:sz="0" w:space="0" w:color="auto"/>
          </w:divBdr>
          <w:divsChild>
            <w:div w:id="733820027">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8351">
      <w:bodyDiv w:val="1"/>
      <w:marLeft w:val="0"/>
      <w:marRight w:val="0"/>
      <w:marTop w:val="0"/>
      <w:marBottom w:val="0"/>
      <w:divBdr>
        <w:top w:val="none" w:sz="0" w:space="0" w:color="auto"/>
        <w:left w:val="none" w:sz="0" w:space="0" w:color="auto"/>
        <w:bottom w:val="none" w:sz="0" w:space="0" w:color="auto"/>
        <w:right w:val="none" w:sz="0" w:space="0" w:color="auto"/>
      </w:divBdr>
      <w:divsChild>
        <w:div w:id="1910336009">
          <w:marLeft w:val="0"/>
          <w:marRight w:val="0"/>
          <w:marTop w:val="0"/>
          <w:marBottom w:val="0"/>
          <w:divBdr>
            <w:top w:val="none" w:sz="0" w:space="0" w:color="auto"/>
            <w:left w:val="none" w:sz="0" w:space="0" w:color="auto"/>
            <w:bottom w:val="none" w:sz="0" w:space="0" w:color="auto"/>
            <w:right w:val="none" w:sz="0" w:space="0" w:color="auto"/>
          </w:divBdr>
          <w:divsChild>
            <w:div w:id="1774086715">
              <w:marLeft w:val="0"/>
              <w:marRight w:val="0"/>
              <w:marTop w:val="0"/>
              <w:marBottom w:val="0"/>
              <w:divBdr>
                <w:top w:val="none" w:sz="0" w:space="0" w:color="auto"/>
                <w:left w:val="none" w:sz="0" w:space="0" w:color="auto"/>
                <w:bottom w:val="none" w:sz="0" w:space="0" w:color="auto"/>
                <w:right w:val="none" w:sz="0" w:space="0" w:color="auto"/>
              </w:divBdr>
              <w:divsChild>
                <w:div w:id="1752193613">
                  <w:marLeft w:val="0"/>
                  <w:marRight w:val="0"/>
                  <w:marTop w:val="0"/>
                  <w:marBottom w:val="0"/>
                  <w:divBdr>
                    <w:top w:val="none" w:sz="0" w:space="0" w:color="auto"/>
                    <w:left w:val="none" w:sz="0" w:space="0" w:color="auto"/>
                    <w:bottom w:val="none" w:sz="0" w:space="0" w:color="auto"/>
                    <w:right w:val="none" w:sz="0" w:space="0" w:color="auto"/>
                  </w:divBdr>
                  <w:divsChild>
                    <w:div w:id="18432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32268">
      <w:bodyDiv w:val="1"/>
      <w:marLeft w:val="0"/>
      <w:marRight w:val="0"/>
      <w:marTop w:val="0"/>
      <w:marBottom w:val="0"/>
      <w:divBdr>
        <w:top w:val="none" w:sz="0" w:space="0" w:color="auto"/>
        <w:left w:val="none" w:sz="0" w:space="0" w:color="auto"/>
        <w:bottom w:val="none" w:sz="0" w:space="0" w:color="auto"/>
        <w:right w:val="none" w:sz="0" w:space="0" w:color="auto"/>
      </w:divBdr>
      <w:divsChild>
        <w:div w:id="1597136259">
          <w:marLeft w:val="0"/>
          <w:marRight w:val="0"/>
          <w:marTop w:val="0"/>
          <w:marBottom w:val="0"/>
          <w:divBdr>
            <w:top w:val="none" w:sz="0" w:space="0" w:color="auto"/>
            <w:left w:val="none" w:sz="0" w:space="0" w:color="auto"/>
            <w:bottom w:val="none" w:sz="0" w:space="0" w:color="auto"/>
            <w:right w:val="none" w:sz="0" w:space="0" w:color="auto"/>
          </w:divBdr>
          <w:divsChild>
            <w:div w:id="987394796">
              <w:marLeft w:val="0"/>
              <w:marRight w:val="0"/>
              <w:marTop w:val="0"/>
              <w:marBottom w:val="0"/>
              <w:divBdr>
                <w:top w:val="none" w:sz="0" w:space="0" w:color="auto"/>
                <w:left w:val="none" w:sz="0" w:space="0" w:color="auto"/>
                <w:bottom w:val="none" w:sz="0" w:space="0" w:color="auto"/>
                <w:right w:val="none" w:sz="0" w:space="0" w:color="auto"/>
              </w:divBdr>
              <w:divsChild>
                <w:div w:id="12745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1798">
      <w:bodyDiv w:val="1"/>
      <w:marLeft w:val="0"/>
      <w:marRight w:val="0"/>
      <w:marTop w:val="0"/>
      <w:marBottom w:val="0"/>
      <w:divBdr>
        <w:top w:val="none" w:sz="0" w:space="0" w:color="auto"/>
        <w:left w:val="none" w:sz="0" w:space="0" w:color="auto"/>
        <w:bottom w:val="none" w:sz="0" w:space="0" w:color="auto"/>
        <w:right w:val="none" w:sz="0" w:space="0" w:color="auto"/>
      </w:divBdr>
      <w:divsChild>
        <w:div w:id="536701239">
          <w:marLeft w:val="0"/>
          <w:marRight w:val="0"/>
          <w:marTop w:val="0"/>
          <w:marBottom w:val="0"/>
          <w:divBdr>
            <w:top w:val="none" w:sz="0" w:space="0" w:color="auto"/>
            <w:left w:val="none" w:sz="0" w:space="0" w:color="auto"/>
            <w:bottom w:val="none" w:sz="0" w:space="0" w:color="auto"/>
            <w:right w:val="none" w:sz="0" w:space="0" w:color="auto"/>
          </w:divBdr>
          <w:divsChild>
            <w:div w:id="987251407">
              <w:marLeft w:val="0"/>
              <w:marRight w:val="0"/>
              <w:marTop w:val="0"/>
              <w:marBottom w:val="0"/>
              <w:divBdr>
                <w:top w:val="none" w:sz="0" w:space="0" w:color="auto"/>
                <w:left w:val="none" w:sz="0" w:space="0" w:color="auto"/>
                <w:bottom w:val="none" w:sz="0" w:space="0" w:color="auto"/>
                <w:right w:val="none" w:sz="0" w:space="0" w:color="auto"/>
              </w:divBdr>
              <w:divsChild>
                <w:div w:id="1230074236">
                  <w:marLeft w:val="0"/>
                  <w:marRight w:val="0"/>
                  <w:marTop w:val="0"/>
                  <w:marBottom w:val="0"/>
                  <w:divBdr>
                    <w:top w:val="none" w:sz="0" w:space="0" w:color="auto"/>
                    <w:left w:val="none" w:sz="0" w:space="0" w:color="auto"/>
                    <w:bottom w:val="none" w:sz="0" w:space="0" w:color="auto"/>
                    <w:right w:val="none" w:sz="0" w:space="0" w:color="auto"/>
                  </w:divBdr>
                  <w:divsChild>
                    <w:div w:id="585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59899">
      <w:bodyDiv w:val="1"/>
      <w:marLeft w:val="0"/>
      <w:marRight w:val="0"/>
      <w:marTop w:val="0"/>
      <w:marBottom w:val="0"/>
      <w:divBdr>
        <w:top w:val="none" w:sz="0" w:space="0" w:color="auto"/>
        <w:left w:val="none" w:sz="0" w:space="0" w:color="auto"/>
        <w:bottom w:val="none" w:sz="0" w:space="0" w:color="auto"/>
        <w:right w:val="none" w:sz="0" w:space="0" w:color="auto"/>
      </w:divBdr>
      <w:divsChild>
        <w:div w:id="376664785">
          <w:marLeft w:val="0"/>
          <w:marRight w:val="0"/>
          <w:marTop w:val="0"/>
          <w:marBottom w:val="0"/>
          <w:divBdr>
            <w:top w:val="none" w:sz="0" w:space="0" w:color="auto"/>
            <w:left w:val="none" w:sz="0" w:space="0" w:color="auto"/>
            <w:bottom w:val="none" w:sz="0" w:space="0" w:color="auto"/>
            <w:right w:val="none" w:sz="0" w:space="0" w:color="auto"/>
          </w:divBdr>
          <w:divsChild>
            <w:div w:id="594442482">
              <w:marLeft w:val="0"/>
              <w:marRight w:val="0"/>
              <w:marTop w:val="0"/>
              <w:marBottom w:val="0"/>
              <w:divBdr>
                <w:top w:val="none" w:sz="0" w:space="0" w:color="auto"/>
                <w:left w:val="none" w:sz="0" w:space="0" w:color="auto"/>
                <w:bottom w:val="none" w:sz="0" w:space="0" w:color="auto"/>
                <w:right w:val="none" w:sz="0" w:space="0" w:color="auto"/>
              </w:divBdr>
              <w:divsChild>
                <w:div w:id="9565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01043">
      <w:bodyDiv w:val="1"/>
      <w:marLeft w:val="0"/>
      <w:marRight w:val="0"/>
      <w:marTop w:val="0"/>
      <w:marBottom w:val="0"/>
      <w:divBdr>
        <w:top w:val="none" w:sz="0" w:space="0" w:color="auto"/>
        <w:left w:val="none" w:sz="0" w:space="0" w:color="auto"/>
        <w:bottom w:val="none" w:sz="0" w:space="0" w:color="auto"/>
        <w:right w:val="none" w:sz="0" w:space="0" w:color="auto"/>
      </w:divBdr>
      <w:divsChild>
        <w:div w:id="1506239721">
          <w:marLeft w:val="0"/>
          <w:marRight w:val="0"/>
          <w:marTop w:val="0"/>
          <w:marBottom w:val="0"/>
          <w:divBdr>
            <w:top w:val="none" w:sz="0" w:space="0" w:color="auto"/>
            <w:left w:val="none" w:sz="0" w:space="0" w:color="auto"/>
            <w:bottom w:val="none" w:sz="0" w:space="0" w:color="auto"/>
            <w:right w:val="none" w:sz="0" w:space="0" w:color="auto"/>
          </w:divBdr>
          <w:divsChild>
            <w:div w:id="1848404321">
              <w:marLeft w:val="0"/>
              <w:marRight w:val="0"/>
              <w:marTop w:val="0"/>
              <w:marBottom w:val="0"/>
              <w:divBdr>
                <w:top w:val="none" w:sz="0" w:space="0" w:color="auto"/>
                <w:left w:val="none" w:sz="0" w:space="0" w:color="auto"/>
                <w:bottom w:val="none" w:sz="0" w:space="0" w:color="auto"/>
                <w:right w:val="none" w:sz="0" w:space="0" w:color="auto"/>
              </w:divBdr>
              <w:divsChild>
                <w:div w:id="265889397">
                  <w:marLeft w:val="0"/>
                  <w:marRight w:val="0"/>
                  <w:marTop w:val="0"/>
                  <w:marBottom w:val="0"/>
                  <w:divBdr>
                    <w:top w:val="none" w:sz="0" w:space="0" w:color="auto"/>
                    <w:left w:val="none" w:sz="0" w:space="0" w:color="auto"/>
                    <w:bottom w:val="none" w:sz="0" w:space="0" w:color="auto"/>
                    <w:right w:val="none" w:sz="0" w:space="0" w:color="auto"/>
                  </w:divBdr>
                  <w:divsChild>
                    <w:div w:id="18810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81190">
      <w:bodyDiv w:val="1"/>
      <w:marLeft w:val="0"/>
      <w:marRight w:val="0"/>
      <w:marTop w:val="0"/>
      <w:marBottom w:val="0"/>
      <w:divBdr>
        <w:top w:val="none" w:sz="0" w:space="0" w:color="auto"/>
        <w:left w:val="none" w:sz="0" w:space="0" w:color="auto"/>
        <w:bottom w:val="none" w:sz="0" w:space="0" w:color="auto"/>
        <w:right w:val="none" w:sz="0" w:space="0" w:color="auto"/>
      </w:divBdr>
      <w:divsChild>
        <w:div w:id="1323510149">
          <w:marLeft w:val="0"/>
          <w:marRight w:val="0"/>
          <w:marTop w:val="0"/>
          <w:marBottom w:val="0"/>
          <w:divBdr>
            <w:top w:val="none" w:sz="0" w:space="0" w:color="auto"/>
            <w:left w:val="none" w:sz="0" w:space="0" w:color="auto"/>
            <w:bottom w:val="none" w:sz="0" w:space="0" w:color="auto"/>
            <w:right w:val="none" w:sz="0" w:space="0" w:color="auto"/>
          </w:divBdr>
          <w:divsChild>
            <w:div w:id="329337089">
              <w:marLeft w:val="0"/>
              <w:marRight w:val="0"/>
              <w:marTop w:val="0"/>
              <w:marBottom w:val="0"/>
              <w:divBdr>
                <w:top w:val="none" w:sz="0" w:space="0" w:color="auto"/>
                <w:left w:val="none" w:sz="0" w:space="0" w:color="auto"/>
                <w:bottom w:val="none" w:sz="0" w:space="0" w:color="auto"/>
                <w:right w:val="none" w:sz="0" w:space="0" w:color="auto"/>
              </w:divBdr>
              <w:divsChild>
                <w:div w:id="1309437757">
                  <w:marLeft w:val="0"/>
                  <w:marRight w:val="0"/>
                  <w:marTop w:val="0"/>
                  <w:marBottom w:val="0"/>
                  <w:divBdr>
                    <w:top w:val="none" w:sz="0" w:space="0" w:color="auto"/>
                    <w:left w:val="none" w:sz="0" w:space="0" w:color="auto"/>
                    <w:bottom w:val="none" w:sz="0" w:space="0" w:color="auto"/>
                    <w:right w:val="none" w:sz="0" w:space="0" w:color="auto"/>
                  </w:divBdr>
                  <w:divsChild>
                    <w:div w:id="15264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2646">
      <w:bodyDiv w:val="1"/>
      <w:marLeft w:val="0"/>
      <w:marRight w:val="0"/>
      <w:marTop w:val="0"/>
      <w:marBottom w:val="0"/>
      <w:divBdr>
        <w:top w:val="none" w:sz="0" w:space="0" w:color="auto"/>
        <w:left w:val="none" w:sz="0" w:space="0" w:color="auto"/>
        <w:bottom w:val="none" w:sz="0" w:space="0" w:color="auto"/>
        <w:right w:val="none" w:sz="0" w:space="0" w:color="auto"/>
      </w:divBdr>
      <w:divsChild>
        <w:div w:id="2063485030">
          <w:marLeft w:val="0"/>
          <w:marRight w:val="0"/>
          <w:marTop w:val="0"/>
          <w:marBottom w:val="0"/>
          <w:divBdr>
            <w:top w:val="none" w:sz="0" w:space="0" w:color="auto"/>
            <w:left w:val="none" w:sz="0" w:space="0" w:color="auto"/>
            <w:bottom w:val="none" w:sz="0" w:space="0" w:color="auto"/>
            <w:right w:val="none" w:sz="0" w:space="0" w:color="auto"/>
          </w:divBdr>
          <w:divsChild>
            <w:div w:id="1267037125">
              <w:marLeft w:val="0"/>
              <w:marRight w:val="0"/>
              <w:marTop w:val="0"/>
              <w:marBottom w:val="0"/>
              <w:divBdr>
                <w:top w:val="none" w:sz="0" w:space="0" w:color="auto"/>
                <w:left w:val="none" w:sz="0" w:space="0" w:color="auto"/>
                <w:bottom w:val="none" w:sz="0" w:space="0" w:color="auto"/>
                <w:right w:val="none" w:sz="0" w:space="0" w:color="auto"/>
              </w:divBdr>
              <w:divsChild>
                <w:div w:id="9605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4C3EC9F-3DEC-654C-8423-AA89F104F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Tabari</dc:creator>
  <cp:keywords/>
  <dc:description/>
  <cp:lastModifiedBy>Behzad Tabari</cp:lastModifiedBy>
  <cp:revision>2</cp:revision>
  <dcterms:created xsi:type="dcterms:W3CDTF">2025-05-25T15:46:00Z</dcterms:created>
  <dcterms:modified xsi:type="dcterms:W3CDTF">2025-05-25T16:24:00Z</dcterms:modified>
</cp:coreProperties>
</file>