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eastAsia="Arial"/>
          <w:b/>
          <w:color w:val="1F2937"/>
          <w:sz w:val="36"/>
        </w:rPr>
        <w:t>PERSONAL STATEMENT</w:t>
      </w:r>
    </w:p>
    <w:p>
      <w:pPr>
        <w:keepNext/>
        <w:spacing w:before="0" w:after="320"/>
        <w:jc w:val="center"/>
      </w:pPr>
      <w:r>
        <w:rPr>
          <w:rFonts w:ascii="Arial" w:hAnsi="Arial" w:eastAsia="Arial"/>
          <w:color w:val="646464"/>
          <w:sz w:val="19"/>
        </w:rPr>
        <w:t>Application Document — PS</w:t>
      </w:r>
    </w:p>
    <w:p>
      <w:pPr>
        <w:keepNext/>
        <w:spacing w:before="0" w:after="140"/>
      </w:pPr>
      <w:r>
        <w:rPr>
          <w:rFonts w:ascii="Arial" w:hAnsi="Arial" w:eastAsia="Arial"/>
          <w:b/>
          <w:color w:val="1F2937"/>
          <w:sz w:val="23"/>
        </w:rPr>
        <w:t>STUDENT &amp; APPLICATION INFORMATION</w:t>
      </w:r>
    </w:p>
    <w:p>
      <w:pPr>
        <w:keepLines/>
        <w:spacing w:line="240" w:lineRule="auto" w:before="0" w:after="40"/>
        <w:ind w:left="0" w:firstLine="0"/>
      </w:pPr>
      <w:r>
        <w:rPr>
          <w:rFonts w:ascii="Arial" w:hAnsi="Arial" w:eastAsia="Arial"/>
          <w:b/>
          <w:color w:val="374151"/>
          <w:sz w:val="19"/>
        </w:rPr>
        <w:t xml:space="preserve">Document Type: </w:t>
      </w:r>
      <w:r>
        <w:rPr>
          <w:rFonts w:ascii="Arial" w:hAnsi="Arial" w:eastAsia="Arial"/>
          <w:color w:val="374151"/>
          <w:sz w:val="19"/>
        </w:rPr>
        <w:t>Personal Statement (PS)</w:t>
      </w:r>
    </w:p>
    <w:p>
      <w:pPr>
        <w:keepLines/>
        <w:spacing w:line="240" w:lineRule="auto" w:before="0" w:after="40"/>
        <w:ind w:left="0" w:firstLine="0"/>
      </w:pPr>
      <w:r>
        <w:rPr>
          <w:rFonts w:ascii="Arial" w:hAnsi="Arial" w:eastAsia="Arial"/>
          <w:b/>
          <w:color w:val="374151"/>
          <w:sz w:val="19"/>
        </w:rPr>
        <w:t xml:space="preserve">Student Name: </w:t>
      </w:r>
      <w:r>
        <w:rPr>
          <w:rFonts w:ascii="Arial" w:hAnsi="Arial" w:eastAsia="Arial"/>
          <w:color w:val="374151"/>
          <w:sz w:val="19"/>
        </w:rPr>
        <w:t>Li Xue</w:t>
      </w:r>
    </w:p>
    <w:p>
      <w:pPr>
        <w:keepLines/>
        <w:spacing w:line="240" w:lineRule="auto" w:before="0" w:after="40"/>
        <w:ind w:left="0" w:firstLine="0"/>
      </w:pPr>
      <w:r>
        <w:rPr>
          <w:rFonts w:ascii="Arial" w:hAnsi="Arial" w:eastAsia="Arial"/>
          <w:b/>
          <w:color w:val="374151"/>
          <w:sz w:val="19"/>
        </w:rPr>
        <w:t xml:space="preserve">Student Profile: </w:t>
      </w:r>
      <w:r>
        <w:rPr>
          <w:rFonts w:ascii="Arial" w:hAnsi="Arial" w:eastAsia="Arial"/>
          <w:color w:val="374151"/>
          <w:sz w:val="19"/>
        </w:rPr>
        <w:t>Female, 22 years old</w:t>
      </w:r>
    </w:p>
    <w:p>
      <w:pPr>
        <w:keepLines/>
        <w:spacing w:line="240" w:lineRule="auto" w:before="0" w:after="40"/>
        <w:ind w:left="0" w:firstLine="0"/>
      </w:pPr>
      <w:r>
        <w:rPr>
          <w:rFonts w:ascii="Arial" w:hAnsi="Arial" w:eastAsia="Arial"/>
          <w:b/>
          <w:color w:val="374151"/>
          <w:sz w:val="19"/>
        </w:rPr>
        <w:t xml:space="preserve">Contact: </w:t>
      </w:r>
      <w:r>
        <w:rPr>
          <w:rFonts w:ascii="Arial" w:hAnsi="Arial" w:eastAsia="Arial"/>
          <w:color w:val="374151"/>
          <w:sz w:val="19"/>
        </w:rPr>
        <w:t>138****8888</w:t>
      </w:r>
    </w:p>
    <w:p>
      <w:pPr>
        <w:keepLines/>
        <w:spacing w:line="240" w:lineRule="auto" w:before="0" w:after="40"/>
        <w:ind w:left="0" w:firstLine="0"/>
      </w:pPr>
      <w:r>
        <w:rPr>
          <w:rFonts w:ascii="Arial" w:hAnsi="Arial" w:eastAsia="Arial"/>
          <w:b/>
          <w:color w:val="374151"/>
          <w:sz w:val="19"/>
        </w:rPr>
        <w:t xml:space="preserve">Project ID: </w:t>
      </w:r>
      <w:r>
        <w:rPr>
          <w:rFonts w:ascii="Arial" w:hAnsi="Arial" w:eastAsia="Arial"/>
          <w:color w:val="374151"/>
          <w:sz w:val="19"/>
        </w:rPr>
        <w:t>PRJ20260701001</w:t>
      </w:r>
    </w:p>
    <w:p>
      <w:pPr>
        <w:keepLines/>
        <w:spacing w:line="240" w:lineRule="auto" w:before="0" w:after="40"/>
        <w:ind w:left="0" w:firstLine="0"/>
      </w:pPr>
      <w:r>
        <w:rPr>
          <w:rFonts w:ascii="Arial" w:hAnsi="Arial" w:eastAsia="Arial"/>
          <w:b/>
          <w:color w:val="374151"/>
          <w:sz w:val="19"/>
        </w:rPr>
        <w:t xml:space="preserve">Current Institution: </w:t>
      </w:r>
      <w:r>
        <w:rPr>
          <w:rFonts w:ascii="Arial" w:hAnsi="Arial" w:eastAsia="Arial"/>
          <w:color w:val="374151"/>
          <w:sz w:val="19"/>
        </w:rPr>
        <w:t>Peking University</w:t>
      </w:r>
    </w:p>
    <w:p>
      <w:pPr>
        <w:keepLines/>
        <w:spacing w:line="240" w:lineRule="auto" w:before="0" w:after="40"/>
        <w:ind w:left="0" w:firstLine="0"/>
      </w:pPr>
      <w:r>
        <w:rPr>
          <w:rFonts w:ascii="Arial" w:hAnsi="Arial" w:eastAsia="Arial"/>
          <w:b/>
          <w:color w:val="374151"/>
          <w:sz w:val="19"/>
        </w:rPr>
        <w:t xml:space="preserve">Current Major: </w:t>
      </w:r>
      <w:r>
        <w:rPr>
          <w:rFonts w:ascii="Arial" w:hAnsi="Arial" w:eastAsia="Arial"/>
          <w:color w:val="374151"/>
          <w:sz w:val="19"/>
        </w:rPr>
        <w:t>Computer Science</w:t>
      </w:r>
    </w:p>
    <w:p>
      <w:pPr>
        <w:keepLines/>
        <w:spacing w:line="240" w:lineRule="auto" w:before="0" w:after="40"/>
        <w:ind w:left="0" w:firstLine="0"/>
      </w:pPr>
      <w:r>
        <w:rPr>
          <w:rFonts w:ascii="Arial" w:hAnsi="Arial" w:eastAsia="Arial"/>
          <w:b/>
          <w:color w:val="374151"/>
          <w:sz w:val="19"/>
        </w:rPr>
        <w:t xml:space="preserve">Academic Performance: </w:t>
      </w:r>
      <w:r>
        <w:rPr>
          <w:rFonts w:ascii="Arial" w:hAnsi="Arial" w:eastAsia="Arial"/>
          <w:color w:val="374151"/>
          <w:sz w:val="19"/>
        </w:rPr>
        <w:t>GPA 3.8/4.0; IELTS 7.5; GRE 330</w:t>
      </w:r>
    </w:p>
    <w:p>
      <w:pPr>
        <w:keepLines/>
        <w:spacing w:line="240" w:lineRule="auto" w:before="0" w:after="40"/>
        <w:ind w:left="0" w:firstLine="0"/>
      </w:pPr>
      <w:r>
        <w:rPr>
          <w:rFonts w:ascii="Arial" w:hAnsi="Arial" w:eastAsia="Arial"/>
          <w:b/>
          <w:color w:val="374151"/>
          <w:sz w:val="19"/>
        </w:rPr>
        <w:t xml:space="preserve">Target Institution: </w:t>
      </w:r>
      <w:r>
        <w:rPr>
          <w:rFonts w:ascii="Arial" w:hAnsi="Arial" w:eastAsia="Arial"/>
          <w:color w:val="374151"/>
          <w:sz w:val="19"/>
        </w:rPr>
        <w:t>Carnegie Mellon University</w:t>
      </w:r>
    </w:p>
    <w:p>
      <w:pPr>
        <w:keepLines/>
        <w:spacing w:line="240" w:lineRule="auto" w:before="0" w:after="40"/>
        <w:ind w:left="0" w:firstLine="0"/>
      </w:pPr>
      <w:r>
        <w:rPr>
          <w:rFonts w:ascii="Arial" w:hAnsi="Arial" w:eastAsia="Arial"/>
          <w:b/>
          <w:color w:val="374151"/>
          <w:sz w:val="19"/>
        </w:rPr>
        <w:t xml:space="preserve">Target Programme: </w:t>
      </w:r>
      <w:r>
        <w:rPr>
          <w:rFonts w:ascii="Arial" w:hAnsi="Arial" w:eastAsia="Arial"/>
          <w:color w:val="374151"/>
          <w:sz w:val="19"/>
        </w:rPr>
        <w:t>Artificial Intelligence</w:t>
      </w:r>
    </w:p>
    <w:p>
      <w:pPr>
        <w:keepLines/>
        <w:spacing w:line="240" w:lineRule="auto" w:before="0" w:after="40"/>
        <w:ind w:left="0" w:firstLine="0"/>
      </w:pPr>
      <w:r>
        <w:rPr>
          <w:rFonts w:ascii="Arial" w:hAnsi="Arial" w:eastAsia="Arial"/>
          <w:b/>
          <w:color w:val="374151"/>
          <w:sz w:val="19"/>
        </w:rPr>
        <w:t xml:space="preserve">Application Level: </w:t>
      </w:r>
      <w:r>
        <w:rPr>
          <w:rFonts w:ascii="Arial" w:hAnsi="Arial" w:eastAsia="Arial"/>
          <w:color w:val="374151"/>
          <w:sz w:val="19"/>
        </w:rPr>
        <w:t>Master's Degree</w:t>
      </w:r>
    </w:p>
    <w:p>
      <w:pPr>
        <w:keepLines/>
        <w:spacing w:line="240" w:lineRule="auto" w:before="0" w:after="40"/>
        <w:ind w:left="0" w:firstLine="0"/>
      </w:pPr>
      <w:r>
        <w:rPr>
          <w:rFonts w:ascii="Arial" w:hAnsi="Arial" w:eastAsia="Arial"/>
          <w:b/>
          <w:color w:val="374151"/>
          <w:sz w:val="19"/>
        </w:rPr>
        <w:t xml:space="preserve">Application Round: </w:t>
      </w:r>
      <w:r>
        <w:rPr>
          <w:rFonts w:ascii="Arial" w:hAnsi="Arial" w:eastAsia="Arial"/>
          <w:color w:val="374151"/>
          <w:sz w:val="19"/>
        </w:rPr>
        <w:t>Early Decision (ED)</w:t>
      </w:r>
    </w:p>
    <w:p>
      <w:pPr>
        <w:keepLines/>
        <w:spacing w:line="240" w:lineRule="auto" w:before="0" w:after="40"/>
        <w:ind w:left="0" w:firstLine="0"/>
      </w:pPr>
      <w:r>
        <w:rPr>
          <w:rFonts w:ascii="Arial" w:hAnsi="Arial" w:eastAsia="Arial"/>
          <w:b/>
          <w:color w:val="374151"/>
          <w:sz w:val="19"/>
        </w:rPr>
        <w:t xml:space="preserve">Intended Entry: </w:t>
      </w:r>
      <w:r>
        <w:rPr>
          <w:rFonts w:ascii="Arial" w:hAnsi="Arial" w:eastAsia="Arial"/>
          <w:color w:val="374151"/>
          <w:sz w:val="19"/>
        </w:rPr>
        <w:t>Fall 2026</w:t>
      </w:r>
    </w:p>
    <w:p>
      <w:pPr>
        <w:spacing w:before="0" w:after="60" w:line="120" w:lineRule="auto"/>
      </w:pPr>
    </w:p>
    <w:p>
      <w:pPr>
        <w:keepNext/>
        <w:spacing w:before="60" w:after="200"/>
      </w:pPr>
      <w:r>
        <w:rPr>
          <w:rFonts w:ascii="Arial" w:hAnsi="Arial" w:eastAsia="Arial"/>
          <w:b/>
          <w:color w:val="1F2937"/>
          <w:sz w:val="23"/>
        </w:rPr>
        <w:t>PERSONAL STATEMENT</w:t>
      </w:r>
    </w:p>
    <w:p>
      <w:pPr>
        <w:widowControl/>
        <w:spacing w:line="360" w:lineRule="auto" w:before="0" w:after="180"/>
        <w:ind w:firstLine="420"/>
        <w:jc w:val="both"/>
      </w:pPr>
      <w:r>
        <w:rPr>
          <w:rFonts w:ascii="Times New Roman" w:hAnsi="Times New Roman" w:eastAsia="Times New Roman"/>
          <w:color w:val="191919"/>
          <w:sz w:val="22"/>
        </w:rPr>
        <w:t>My interest in artificial intelligence began not with a finished model, but with a question that refused to disappear: why can a system perform impressively on a benchmark yet become unreliable when the data are scarce, noisy, or drawn from a different setting? During my undergraduate study in Computer Science at Peking University, this question developed from curiosity into a clear academic direction. Courses in machine learning, deep learning, algorithms, and natural language processing gave me the theoretical vocabulary to examine it, while research and engineering projects taught me that dependable intelligence requires more than a high headline accuracy.</w:t>
      </w:r>
    </w:p>
    <w:p>
      <w:pPr>
        <w:widowControl/>
        <w:spacing w:line="360" w:lineRule="auto" w:before="0" w:after="180"/>
        <w:ind w:firstLine="420"/>
        <w:jc w:val="both"/>
      </w:pPr>
      <w:r>
        <w:rPr>
          <w:rFonts w:ascii="Times New Roman" w:hAnsi="Times New Roman" w:eastAsia="Times New Roman"/>
          <w:color w:val="191919"/>
          <w:sz w:val="22"/>
        </w:rPr>
        <w:t>The most important step in this development was my work on a national undergraduate innovation project concerning deep-learning-based medical image analysis. As the project lead, I helped define the research problem, coordinated the experimental plan, and implemented core models in PyTorch. Our early results were unstable when the number of labelled samples was reduced, and information from images and clinical text was not consistently aligned. I therefore compared alternative representation-learning strategies, redesigned the evaluation protocol, and documented failure cases rather than reporting only the best run. This experience showed me how careful problem formulation, reproducible experiments, and honest analysis can turn a broad technical ambition into a researchable question.</w:t>
      </w:r>
    </w:p>
    <w:p>
      <w:pPr>
        <w:widowControl/>
        <w:spacing w:line="360" w:lineRule="auto" w:before="0" w:after="180"/>
        <w:ind w:firstLine="420"/>
        <w:jc w:val="both"/>
      </w:pPr>
      <w:r>
        <w:rPr>
          <w:rFonts w:ascii="Times New Roman" w:hAnsi="Times New Roman" w:eastAsia="Times New Roman"/>
          <w:color w:val="191919"/>
          <w:sz w:val="22"/>
        </w:rPr>
        <w:t>My internship at Baidu AI Lab further strengthened this practical perspective. Working on intent classification and slot filling for a dialogue system, I contributed to an improvement in intent-recognition accuracy from 91.2 percent to 94.6 percent before the model was integrated into an online customer-service scenario. The experience required me to balance model quality with latency, maintainability, and the distribution of real user queries. It also taught me to communicate experimental evidence to colleagues with different responsibilities. I came to understand that useful AI research must connect mathematical insight, sound implementation, and the constraints of deployment.</w:t>
      </w:r>
    </w:p>
    <w:p>
      <w:pPr>
        <w:widowControl/>
        <w:spacing w:line="360" w:lineRule="auto" w:before="0" w:after="180"/>
        <w:ind w:firstLine="420"/>
        <w:jc w:val="both"/>
      </w:pPr>
      <w:r>
        <w:rPr>
          <w:rFonts w:ascii="Times New Roman" w:hAnsi="Times New Roman" w:eastAsia="Times New Roman"/>
          <w:color w:val="191919"/>
          <w:sz w:val="22"/>
        </w:rPr>
        <w:t>These experiences have led me to focus on robust multimodal representation learning, especially under limited supervision. I want to investigate how contrastive objectives, attention-based fusion, and prototype-based regularisation can produce representations that remain reliable when one modality is incomplete or the sample distribution shifts. My prior work has prepared me to approach this area with both research discipline and engineering fluency. Two co-authored papers, including an ACL Workshop paper, exposed me to academic writing and peer feedback, while a top-five-percent result in a Kaggle multimodal classification challenge strengthened my ability to iterate independently under time constraints.</w:t>
      </w:r>
    </w:p>
    <w:p>
      <w:pPr>
        <w:widowControl/>
        <w:spacing w:line="360" w:lineRule="auto" w:before="0" w:after="180"/>
        <w:ind w:firstLine="420"/>
        <w:jc w:val="both"/>
      </w:pPr>
      <w:r>
        <w:rPr>
          <w:rFonts w:ascii="Times New Roman" w:hAnsi="Times New Roman" w:eastAsia="Times New Roman"/>
          <w:color w:val="191919"/>
          <w:sz w:val="22"/>
        </w:rPr>
        <w:t>Carnegie Mellon University's Artificial Intelligence programme is a compelling next step because of its combination of rigorous machine-learning foundations, interdisciplinary research, and an environment in which ideas are tested through implementation. I hope to deepen my understanding of representation learning, probabilistic modelling, and trustworthy AI while contributing my experience in multimodal systems and medical data. I am particularly interested in project-based opportunities that connect methodological research with high-stakes applications, where robustness and interpretability are essential rather than optional.</w:t>
      </w:r>
    </w:p>
    <w:p>
      <w:pPr>
        <w:widowControl/>
        <w:spacing w:line="360" w:lineRule="auto" w:before="0" w:after="180"/>
        <w:ind w:firstLine="420"/>
        <w:jc w:val="both"/>
      </w:pPr>
      <w:r>
        <w:rPr>
          <w:rFonts w:ascii="Times New Roman" w:hAnsi="Times New Roman" w:eastAsia="Times New Roman"/>
          <w:color w:val="191919"/>
          <w:sz w:val="22"/>
        </w:rPr>
        <w:t>In the short term, I intend to develop a stronger research framework for studying multimodal learning and to produce work that is reproducible, clearly evaluated, and useful to other researchers. In the longer term, I hope to lead applied research on dependable AI systems for healthcare and other data-sensitive domains. Graduate study at Carnegie Mellon would allow me to refine the questions that emerged from my undergraduate projects, learn from a demanding academic community, and build systems whose performance can be trusted beyond controlled experiments. I would bring to the programme sustained curiosity, careful execution, and a willingness to improve through evidence and collaboration.</w:t>
      </w:r>
    </w:p>
    <w:sectPr w:rsidR="00FC693F" w:rsidRPr="0006063C" w:rsidSect="00034616">
      <w:footerReference w:type="default" r:id="rId9"/>
      <w:pgSz w:w="11906" w:h="16838"/>
      <w:pgMar w:top="1247" w:right="1417" w:bottom="1247" w:left="141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E6E6E"/>
        <w:sz w:val="17"/>
      </w:rPr>
      <w:t xml:space="preserve">Li Xue  |  PS  |  Page </w:t>
    </w:r>
    <w:r>
      <w:rPr>
        <w:rFonts w:ascii="Arial" w:hAnsi="Arial" w:eastAsia="Arial"/>
        <w:color w:val="6E6E6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Statement</dc:title>
  <dc:subject>PBS study-abroad application document export template</dc:subject>
  <dc:creator>PBS Study Abroad Application Management System</dc:creator>
  <cp:keywords>PS</cp:keywords>
  <dc:description>generated by python-docx</dc:description>
  <cp:lastModifiedBy/>
  <cp:revision>1</cp:revision>
  <dcterms:created xsi:type="dcterms:W3CDTF">2013-12-23T23:15:00Z</dcterms:created>
  <dcterms:modified xsi:type="dcterms:W3CDTF">2013-12-23T23:15:00Z</dcterms:modified>
  <cp:category/>
</cp:coreProperties>
</file>